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A725508" w14:textId="77777777" w:rsidR="00FC0806" w:rsidRPr="00EF699A" w:rsidRDefault="00FC0806" w:rsidP="00FC0806">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F34FC82" w14:textId="77777777" w:rsidR="00FC0806" w:rsidRDefault="00FC0806" w:rsidP="00FC0806">
      <w:pPr>
        <w:spacing w:after="0" w:line="240" w:lineRule="auto"/>
        <w:rPr>
          <w:rFonts w:ascii="Arial" w:hAnsi="Arial" w:cs="Arial"/>
          <w:sz w:val="24"/>
          <w:szCs w:val="24"/>
        </w:rPr>
      </w:pPr>
    </w:p>
    <w:p w14:paraId="7EC7D094" w14:textId="77777777" w:rsidR="00FC0806" w:rsidRDefault="00FC0806" w:rsidP="00FC0806">
      <w:pPr>
        <w:spacing w:after="0" w:line="240" w:lineRule="auto"/>
        <w:rPr>
          <w:rFonts w:ascii="Arial" w:hAnsi="Arial" w:cs="Arial"/>
          <w:sz w:val="24"/>
          <w:szCs w:val="24"/>
        </w:rPr>
      </w:pPr>
    </w:p>
    <w:p w14:paraId="5299B74C" w14:textId="77777777" w:rsidR="00FC0806" w:rsidRDefault="00FC0806" w:rsidP="00FC0806">
      <w:pPr>
        <w:spacing w:after="0" w:line="240" w:lineRule="auto"/>
        <w:rPr>
          <w:rFonts w:ascii="Arial" w:hAnsi="Arial" w:cs="Arial"/>
          <w:sz w:val="24"/>
          <w:szCs w:val="24"/>
        </w:rPr>
      </w:pPr>
    </w:p>
    <w:p w14:paraId="6E19D06C" w14:textId="77777777" w:rsidR="00FC0806" w:rsidRDefault="00FC0806" w:rsidP="00FC0806">
      <w:pPr>
        <w:tabs>
          <w:tab w:val="left" w:pos="3855"/>
        </w:tabs>
        <w:spacing w:after="0" w:line="240" w:lineRule="auto"/>
        <w:rPr>
          <w:rFonts w:ascii="Arial" w:hAnsi="Arial" w:cs="Arial"/>
          <w:sz w:val="24"/>
          <w:szCs w:val="24"/>
        </w:rPr>
      </w:pPr>
      <w:r>
        <w:rPr>
          <w:rFonts w:ascii="Arial" w:hAnsi="Arial" w:cs="Arial"/>
          <w:sz w:val="24"/>
          <w:szCs w:val="24"/>
        </w:rPr>
        <w:tab/>
      </w:r>
    </w:p>
    <w:p w14:paraId="6F5DBC10" w14:textId="77777777" w:rsidR="00FC0806" w:rsidRDefault="00FC0806" w:rsidP="00FC080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A04A353" w14:textId="77777777" w:rsidR="00FC0806" w:rsidRDefault="00FC0806" w:rsidP="00FC080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EFAAE8D" w14:textId="77777777" w:rsidR="00FC0806" w:rsidRPr="00EF699A" w:rsidRDefault="00FC0806" w:rsidP="00FC080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2071365" w14:textId="77777777" w:rsidR="00FC0806" w:rsidRDefault="00FC0806" w:rsidP="00FC080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623A6A4" w14:textId="6D951D60" w:rsidR="00FC0806" w:rsidRPr="00443331" w:rsidRDefault="00FC0806" w:rsidP="00FC080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FC0806">
        <w:rPr>
          <w:rFonts w:ascii="Times New Roman" w:eastAsia="Times New Roman" w:hAnsi="Times New Roman" w:cs="Times New Roman"/>
          <w:noProof/>
          <w:sz w:val="24"/>
          <w:szCs w:val="24"/>
          <w:lang w:eastAsia="es-MX"/>
        </w:rPr>
        <w:drawing>
          <wp:inline distT="0" distB="0" distL="0" distR="0" wp14:anchorId="779C72C5" wp14:editId="5DE40AE9">
            <wp:extent cx="5191125" cy="3465256"/>
            <wp:effectExtent l="0" t="0" r="0" b="1905"/>
            <wp:docPr id="1" name="Imagen 1" descr="C:\Users\ThinkCentre\AppData\Local\Packages\Microsoft.Windows.Photos_8wekyb3d8bbwe\TempState\ShareServiceTempFolder\Uruap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Uruapa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3176" cy="3466625"/>
                    </a:xfrm>
                    <a:prstGeom prst="rect">
                      <a:avLst/>
                    </a:prstGeom>
                    <a:noFill/>
                    <a:ln>
                      <a:noFill/>
                    </a:ln>
                  </pic:spPr>
                </pic:pic>
              </a:graphicData>
            </a:graphic>
          </wp:inline>
        </w:drawing>
      </w:r>
    </w:p>
    <w:p w14:paraId="40BCA1DE" w14:textId="77777777" w:rsidR="00FC0806" w:rsidRPr="000E0446" w:rsidRDefault="00FC0806" w:rsidP="00FC0806">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F9A95A5" w14:textId="77777777" w:rsidR="00FC0806" w:rsidRDefault="00FC0806" w:rsidP="00FC0806">
      <w:pPr>
        <w:pStyle w:val="NormalWeb"/>
        <w:jc w:val="center"/>
      </w:pPr>
    </w:p>
    <w:p w14:paraId="086BA62C" w14:textId="77777777" w:rsidR="00FC0806" w:rsidRDefault="00FC0806" w:rsidP="00FC080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4D2A78C" w14:textId="1CD88118" w:rsidR="00FC0806" w:rsidRDefault="00FC0806" w:rsidP="00FC080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URUAPAN</w:t>
      </w:r>
    </w:p>
    <w:p w14:paraId="40727D3A" w14:textId="77777777" w:rsidR="00FC0806" w:rsidRDefault="00FC0806" w:rsidP="00FC080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33AEBF9" w14:textId="77777777" w:rsidR="00FC0806" w:rsidRPr="00D2598C" w:rsidRDefault="00FC0806" w:rsidP="00FC0806">
      <w:pPr>
        <w:spacing w:after="0" w:line="240" w:lineRule="auto"/>
        <w:jc w:val="center"/>
        <w:rPr>
          <w:rFonts w:ascii="Arial" w:eastAsia="Times New Roman" w:hAnsi="Arial" w:cs="Arial"/>
          <w:b/>
          <w:bCs/>
          <w:color w:val="000000"/>
          <w:sz w:val="20"/>
          <w:szCs w:val="20"/>
          <w:lang w:eastAsia="es-MX"/>
        </w:rPr>
      </w:pPr>
    </w:p>
    <w:p w14:paraId="067B5107" w14:textId="77777777" w:rsidR="00FC0806" w:rsidRPr="00EF699A" w:rsidRDefault="00FC0806" w:rsidP="00FC080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3E03B68" w14:textId="77777777" w:rsidR="00FC0806" w:rsidRDefault="00FC0806" w:rsidP="00FC0806">
      <w:pPr>
        <w:spacing w:after="0" w:line="240" w:lineRule="auto"/>
        <w:rPr>
          <w:rFonts w:ascii="Arial" w:hAnsi="Arial" w:cs="Arial"/>
          <w:sz w:val="24"/>
          <w:szCs w:val="24"/>
        </w:rPr>
      </w:pPr>
    </w:p>
    <w:p w14:paraId="0C53E8A8" w14:textId="77777777" w:rsidR="00FC0806" w:rsidRDefault="00FC0806" w:rsidP="00FC0806">
      <w:pPr>
        <w:spacing w:after="0" w:line="240" w:lineRule="auto"/>
        <w:rPr>
          <w:rFonts w:ascii="Arial" w:hAnsi="Arial" w:cs="Arial"/>
          <w:sz w:val="24"/>
          <w:szCs w:val="24"/>
        </w:rPr>
      </w:pPr>
    </w:p>
    <w:p w14:paraId="0A111E18" w14:textId="77777777" w:rsidR="00FC0806" w:rsidRDefault="00FC0806" w:rsidP="00FC0806">
      <w:pPr>
        <w:spacing w:after="0" w:line="240" w:lineRule="auto"/>
        <w:rPr>
          <w:rFonts w:ascii="Arial" w:hAnsi="Arial" w:cs="Arial"/>
          <w:sz w:val="24"/>
          <w:szCs w:val="24"/>
        </w:rPr>
      </w:pPr>
    </w:p>
    <w:p w14:paraId="4DBC46E0" w14:textId="77777777" w:rsidR="00FC0806" w:rsidRDefault="00FC0806" w:rsidP="00FC0806">
      <w:pPr>
        <w:spacing w:after="0" w:line="240" w:lineRule="auto"/>
        <w:rPr>
          <w:rFonts w:ascii="Arial" w:hAnsi="Arial" w:cs="Arial"/>
          <w:sz w:val="24"/>
          <w:szCs w:val="24"/>
        </w:rPr>
      </w:pPr>
    </w:p>
    <w:p w14:paraId="4AF7D624" w14:textId="77777777" w:rsidR="00FC0806" w:rsidRDefault="00FC0806" w:rsidP="00FC0806">
      <w:pPr>
        <w:spacing w:after="0" w:line="240" w:lineRule="auto"/>
        <w:rPr>
          <w:rFonts w:ascii="Arial" w:hAnsi="Arial" w:cs="Arial"/>
          <w:sz w:val="24"/>
          <w:szCs w:val="24"/>
        </w:rPr>
      </w:pPr>
    </w:p>
    <w:p w14:paraId="20DF09F5" w14:textId="77777777" w:rsidR="00FC0806" w:rsidRDefault="00FC0806" w:rsidP="00FC0806">
      <w:pPr>
        <w:spacing w:after="0" w:line="240" w:lineRule="auto"/>
        <w:rPr>
          <w:rFonts w:ascii="Arial" w:hAnsi="Arial" w:cs="Arial"/>
          <w:sz w:val="24"/>
          <w:szCs w:val="24"/>
        </w:rPr>
      </w:pPr>
    </w:p>
    <w:p w14:paraId="278DBE8B" w14:textId="77777777" w:rsidR="00FC0806" w:rsidRDefault="00FC0806" w:rsidP="00FC0806">
      <w:pPr>
        <w:spacing w:after="0" w:line="240" w:lineRule="auto"/>
        <w:rPr>
          <w:rFonts w:ascii="Arial" w:hAnsi="Arial" w:cs="Arial"/>
          <w:sz w:val="24"/>
          <w:szCs w:val="24"/>
        </w:rPr>
      </w:pPr>
    </w:p>
    <w:p w14:paraId="03D3995D" w14:textId="77777777" w:rsidR="00FC0806" w:rsidRDefault="00FC0806" w:rsidP="00FC0806">
      <w:pPr>
        <w:spacing w:after="0" w:line="240" w:lineRule="auto"/>
        <w:rPr>
          <w:rFonts w:ascii="Arial" w:hAnsi="Arial" w:cs="Arial"/>
          <w:sz w:val="24"/>
          <w:szCs w:val="24"/>
        </w:rPr>
      </w:pPr>
    </w:p>
    <w:p w14:paraId="67AF4778" w14:textId="77777777" w:rsidR="00FC0806" w:rsidRDefault="00FC0806" w:rsidP="00FC0806">
      <w:pPr>
        <w:spacing w:after="0" w:line="240" w:lineRule="auto"/>
        <w:rPr>
          <w:rFonts w:ascii="Arial" w:hAnsi="Arial" w:cs="Arial"/>
          <w:sz w:val="24"/>
          <w:szCs w:val="24"/>
        </w:rPr>
      </w:pPr>
    </w:p>
    <w:p w14:paraId="4A55B9C2" w14:textId="77777777" w:rsidR="00FC0806" w:rsidRDefault="00FC0806" w:rsidP="00FC0806">
      <w:pPr>
        <w:spacing w:after="0" w:line="240" w:lineRule="auto"/>
        <w:rPr>
          <w:rFonts w:ascii="Arial" w:hAnsi="Arial" w:cs="Arial"/>
          <w:sz w:val="24"/>
          <w:szCs w:val="24"/>
        </w:rPr>
      </w:pPr>
    </w:p>
    <w:p w14:paraId="55C42848" w14:textId="77777777" w:rsidR="00FC0806" w:rsidRDefault="00FC0806" w:rsidP="00FC0806">
      <w:pPr>
        <w:spacing w:after="0" w:line="240" w:lineRule="auto"/>
        <w:rPr>
          <w:rFonts w:ascii="Arial" w:hAnsi="Arial" w:cs="Arial"/>
          <w:sz w:val="24"/>
          <w:szCs w:val="24"/>
        </w:rPr>
      </w:pPr>
    </w:p>
    <w:p w14:paraId="614A4612" w14:textId="77777777" w:rsidR="00FC0806" w:rsidRDefault="00FC0806" w:rsidP="00FC0806">
      <w:pPr>
        <w:spacing w:after="0" w:line="240" w:lineRule="auto"/>
        <w:jc w:val="center"/>
        <w:rPr>
          <w:rFonts w:ascii="Arial" w:hAnsi="Arial" w:cs="Arial"/>
          <w:b/>
          <w:bCs/>
          <w:sz w:val="24"/>
          <w:szCs w:val="24"/>
        </w:rPr>
      </w:pPr>
    </w:p>
    <w:p w14:paraId="796EFA4D" w14:textId="77777777" w:rsidR="00FC0806" w:rsidRPr="00D870E0" w:rsidRDefault="00FC0806" w:rsidP="00FC0806">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31854D0A" w14:textId="77777777" w:rsidR="00FC0806" w:rsidRPr="00D870E0" w:rsidRDefault="00FC0806" w:rsidP="00FC0806">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1E95637" w14:textId="77777777" w:rsidR="00FC0806" w:rsidRPr="00D870E0" w:rsidRDefault="00FC0806" w:rsidP="00FC0806">
      <w:pPr>
        <w:spacing w:after="0" w:line="240" w:lineRule="auto"/>
        <w:jc w:val="center"/>
        <w:rPr>
          <w:rFonts w:ascii="Arial" w:hAnsi="Arial" w:cs="Arial"/>
          <w:b/>
          <w:bCs/>
          <w:sz w:val="24"/>
          <w:szCs w:val="24"/>
        </w:rPr>
      </w:pPr>
    </w:p>
    <w:p w14:paraId="4F9D7729" w14:textId="77777777" w:rsidR="00FC0806" w:rsidRPr="00D870E0" w:rsidRDefault="00FC0806" w:rsidP="00FC0806">
      <w:pPr>
        <w:spacing w:after="0" w:line="240" w:lineRule="auto"/>
        <w:jc w:val="center"/>
        <w:rPr>
          <w:rFonts w:ascii="Arial" w:hAnsi="Arial" w:cs="Arial"/>
          <w:b/>
          <w:bCs/>
          <w:sz w:val="24"/>
          <w:szCs w:val="24"/>
        </w:rPr>
      </w:pPr>
    </w:p>
    <w:p w14:paraId="66F15169" w14:textId="77777777" w:rsidR="00FC0806" w:rsidRPr="00D870E0" w:rsidRDefault="00FC0806" w:rsidP="00FC0806">
      <w:pPr>
        <w:spacing w:after="0" w:line="240" w:lineRule="auto"/>
        <w:jc w:val="center"/>
        <w:rPr>
          <w:rFonts w:ascii="Arial" w:hAnsi="Arial" w:cs="Arial"/>
          <w:b/>
          <w:bCs/>
          <w:sz w:val="24"/>
          <w:szCs w:val="24"/>
        </w:rPr>
      </w:pPr>
    </w:p>
    <w:p w14:paraId="52CD0A1A" w14:textId="77777777" w:rsidR="00FC0806" w:rsidRPr="00D870E0" w:rsidRDefault="00FC0806" w:rsidP="00FC0806">
      <w:pPr>
        <w:spacing w:after="0" w:line="240" w:lineRule="auto"/>
        <w:jc w:val="center"/>
        <w:rPr>
          <w:rFonts w:ascii="Arial" w:hAnsi="Arial" w:cs="Arial"/>
          <w:b/>
          <w:bCs/>
          <w:sz w:val="24"/>
          <w:szCs w:val="24"/>
        </w:rPr>
      </w:pPr>
    </w:p>
    <w:p w14:paraId="1F0962EF" w14:textId="77777777" w:rsidR="00FC0806" w:rsidRPr="00D870E0" w:rsidRDefault="00FC0806" w:rsidP="00FC0806">
      <w:pPr>
        <w:spacing w:after="0" w:line="240" w:lineRule="auto"/>
        <w:jc w:val="center"/>
        <w:rPr>
          <w:rFonts w:ascii="Arial" w:hAnsi="Arial" w:cs="Arial"/>
          <w:b/>
          <w:bCs/>
          <w:sz w:val="24"/>
          <w:szCs w:val="24"/>
        </w:rPr>
      </w:pPr>
    </w:p>
    <w:p w14:paraId="1D88EDCA" w14:textId="77777777" w:rsidR="00FC0806" w:rsidRPr="00D870E0" w:rsidRDefault="00FC0806" w:rsidP="00FC0806">
      <w:pPr>
        <w:spacing w:after="0" w:line="240" w:lineRule="auto"/>
        <w:jc w:val="center"/>
        <w:rPr>
          <w:rFonts w:ascii="Arial" w:hAnsi="Arial" w:cs="Arial"/>
          <w:b/>
          <w:bCs/>
          <w:sz w:val="24"/>
          <w:szCs w:val="24"/>
        </w:rPr>
      </w:pPr>
    </w:p>
    <w:p w14:paraId="29170E7D" w14:textId="531067FB" w:rsidR="00FC0806" w:rsidRPr="00D870E0" w:rsidRDefault="009B3C2C" w:rsidP="00FC0806">
      <w:pPr>
        <w:spacing w:after="0" w:line="240" w:lineRule="auto"/>
        <w:jc w:val="center"/>
        <w:rPr>
          <w:rFonts w:ascii="Arial" w:hAnsi="Arial" w:cs="Arial"/>
          <w:b/>
          <w:bCs/>
          <w:sz w:val="24"/>
          <w:szCs w:val="24"/>
        </w:rPr>
      </w:pPr>
      <w:r>
        <w:rPr>
          <w:rFonts w:ascii="Arial" w:hAnsi="Arial" w:cs="Arial"/>
          <w:b/>
          <w:bCs/>
          <w:sz w:val="24"/>
          <w:szCs w:val="24"/>
        </w:rPr>
        <w:t xml:space="preserve">MTRO. </w:t>
      </w:r>
      <w:r w:rsidR="00FC0806" w:rsidRPr="00D870E0">
        <w:rPr>
          <w:rFonts w:ascii="Arial" w:hAnsi="Arial" w:cs="Arial"/>
          <w:b/>
          <w:bCs/>
          <w:sz w:val="24"/>
          <w:szCs w:val="24"/>
        </w:rPr>
        <w:t xml:space="preserve"> ALFREDO RAMÍREZ BEDOLLA</w:t>
      </w:r>
    </w:p>
    <w:p w14:paraId="74939C69" w14:textId="77777777" w:rsidR="00FC0806" w:rsidRDefault="00FC0806" w:rsidP="00FC0806">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5DE46187" w14:textId="77777777" w:rsidR="00FC0806" w:rsidRPr="00D870E0" w:rsidRDefault="00FC0806" w:rsidP="00FC0806">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D7E5BC6" w14:textId="77777777" w:rsidR="00FC0806" w:rsidRPr="00D870E0" w:rsidRDefault="00FC0806" w:rsidP="00FC0806">
      <w:pPr>
        <w:spacing w:after="0" w:line="240" w:lineRule="auto"/>
        <w:jc w:val="center"/>
        <w:rPr>
          <w:rFonts w:ascii="Arial" w:hAnsi="Arial" w:cs="Arial"/>
          <w:b/>
          <w:bCs/>
          <w:sz w:val="24"/>
          <w:szCs w:val="24"/>
        </w:rPr>
      </w:pPr>
    </w:p>
    <w:p w14:paraId="13938BB5" w14:textId="77777777" w:rsidR="00FC0806" w:rsidRPr="00D870E0" w:rsidRDefault="00FC0806" w:rsidP="00FC0806">
      <w:pPr>
        <w:spacing w:after="0" w:line="240" w:lineRule="auto"/>
        <w:jc w:val="center"/>
        <w:rPr>
          <w:rFonts w:ascii="Arial" w:hAnsi="Arial" w:cs="Arial"/>
          <w:b/>
          <w:bCs/>
          <w:sz w:val="24"/>
          <w:szCs w:val="24"/>
        </w:rPr>
      </w:pPr>
    </w:p>
    <w:p w14:paraId="1E634AE4" w14:textId="77777777" w:rsidR="00FC0806" w:rsidRPr="00D870E0" w:rsidRDefault="00FC0806" w:rsidP="00FC0806">
      <w:pPr>
        <w:spacing w:after="0" w:line="240" w:lineRule="auto"/>
        <w:jc w:val="center"/>
        <w:rPr>
          <w:rFonts w:ascii="Arial" w:hAnsi="Arial" w:cs="Arial"/>
          <w:b/>
          <w:bCs/>
          <w:sz w:val="24"/>
          <w:szCs w:val="24"/>
        </w:rPr>
      </w:pPr>
    </w:p>
    <w:p w14:paraId="623CBFC7" w14:textId="77777777" w:rsidR="00FC0806" w:rsidRPr="00D870E0" w:rsidRDefault="00FC0806" w:rsidP="00FC0806">
      <w:pPr>
        <w:spacing w:after="0" w:line="240" w:lineRule="auto"/>
        <w:jc w:val="center"/>
        <w:rPr>
          <w:rFonts w:ascii="Arial" w:hAnsi="Arial" w:cs="Arial"/>
          <w:b/>
          <w:bCs/>
          <w:sz w:val="24"/>
          <w:szCs w:val="24"/>
        </w:rPr>
      </w:pPr>
    </w:p>
    <w:p w14:paraId="4F9622EA" w14:textId="77777777" w:rsidR="00FC0806" w:rsidRPr="00D870E0" w:rsidRDefault="00FC0806" w:rsidP="00FC0806">
      <w:pPr>
        <w:spacing w:after="0" w:line="240" w:lineRule="auto"/>
        <w:jc w:val="center"/>
        <w:rPr>
          <w:rFonts w:ascii="Arial" w:hAnsi="Arial" w:cs="Arial"/>
          <w:b/>
          <w:bCs/>
          <w:sz w:val="24"/>
          <w:szCs w:val="24"/>
        </w:rPr>
      </w:pPr>
    </w:p>
    <w:p w14:paraId="4DC63AE1" w14:textId="77777777" w:rsidR="00FC0806" w:rsidRPr="00D870E0" w:rsidRDefault="00FC0806" w:rsidP="00FC0806">
      <w:pPr>
        <w:spacing w:after="0" w:line="240" w:lineRule="auto"/>
        <w:jc w:val="center"/>
        <w:rPr>
          <w:rFonts w:ascii="Arial" w:hAnsi="Arial" w:cs="Arial"/>
          <w:b/>
          <w:bCs/>
          <w:sz w:val="24"/>
          <w:szCs w:val="24"/>
        </w:rPr>
      </w:pPr>
    </w:p>
    <w:p w14:paraId="48CDBBB4" w14:textId="77777777" w:rsidR="00FC0806" w:rsidRPr="00D870E0" w:rsidRDefault="00FC0806" w:rsidP="00FC0806">
      <w:pPr>
        <w:spacing w:after="0" w:line="240" w:lineRule="auto"/>
        <w:jc w:val="center"/>
        <w:rPr>
          <w:rFonts w:ascii="Arial" w:hAnsi="Arial" w:cs="Arial"/>
          <w:b/>
          <w:bCs/>
          <w:sz w:val="24"/>
          <w:szCs w:val="24"/>
        </w:rPr>
      </w:pPr>
    </w:p>
    <w:p w14:paraId="750B70DE" w14:textId="77777777" w:rsidR="00FC0806" w:rsidRPr="00D870E0" w:rsidRDefault="00FC0806" w:rsidP="00FC0806">
      <w:pPr>
        <w:spacing w:after="0" w:line="240" w:lineRule="auto"/>
        <w:jc w:val="center"/>
        <w:rPr>
          <w:rFonts w:ascii="Arial" w:hAnsi="Arial" w:cs="Arial"/>
          <w:b/>
          <w:bCs/>
          <w:sz w:val="24"/>
          <w:szCs w:val="24"/>
        </w:rPr>
      </w:pPr>
    </w:p>
    <w:p w14:paraId="52F5EEC8" w14:textId="77777777" w:rsidR="00FC0806" w:rsidRPr="00D870E0" w:rsidRDefault="00FC0806" w:rsidP="00FC0806">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3FD64B7E" w14:textId="77777777" w:rsidR="00FC0806" w:rsidRPr="00D870E0" w:rsidRDefault="00FC0806" w:rsidP="00FC0806">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B1AFCA3" w14:textId="77777777" w:rsidR="00FC0806" w:rsidRDefault="00FC0806" w:rsidP="00FC0806">
      <w:pPr>
        <w:spacing w:after="0" w:line="240" w:lineRule="auto"/>
        <w:rPr>
          <w:rFonts w:ascii="Arial" w:hAnsi="Arial" w:cs="Arial"/>
          <w:sz w:val="24"/>
          <w:szCs w:val="24"/>
        </w:rPr>
      </w:pPr>
    </w:p>
    <w:p w14:paraId="755AC736" w14:textId="77777777" w:rsidR="00FC0806" w:rsidRDefault="00FC0806" w:rsidP="00FC0806">
      <w:pPr>
        <w:spacing w:after="0" w:line="240" w:lineRule="auto"/>
        <w:rPr>
          <w:rFonts w:ascii="Arial" w:hAnsi="Arial" w:cs="Arial"/>
          <w:sz w:val="24"/>
          <w:szCs w:val="24"/>
        </w:rPr>
      </w:pPr>
    </w:p>
    <w:p w14:paraId="36996631" w14:textId="77777777" w:rsidR="00FC0806" w:rsidRDefault="00FC0806" w:rsidP="00FC0806">
      <w:pPr>
        <w:spacing w:after="0" w:line="240" w:lineRule="auto"/>
        <w:rPr>
          <w:rFonts w:ascii="Arial" w:hAnsi="Arial" w:cs="Arial"/>
          <w:sz w:val="24"/>
          <w:szCs w:val="24"/>
        </w:rPr>
      </w:pPr>
    </w:p>
    <w:p w14:paraId="35F23E24" w14:textId="77777777" w:rsidR="00FC0806" w:rsidRDefault="00FC0806" w:rsidP="00FC0806">
      <w:pPr>
        <w:spacing w:after="0" w:line="240" w:lineRule="auto"/>
        <w:rPr>
          <w:rFonts w:ascii="Arial" w:hAnsi="Arial" w:cs="Arial"/>
          <w:sz w:val="24"/>
          <w:szCs w:val="24"/>
        </w:rPr>
      </w:pPr>
    </w:p>
    <w:p w14:paraId="2946CAD7" w14:textId="77777777" w:rsidR="00FC0806" w:rsidRDefault="00FC0806" w:rsidP="00FC0806">
      <w:pPr>
        <w:spacing w:after="0" w:line="240" w:lineRule="auto"/>
        <w:rPr>
          <w:rFonts w:ascii="Arial" w:hAnsi="Arial" w:cs="Arial"/>
          <w:sz w:val="24"/>
          <w:szCs w:val="24"/>
        </w:rPr>
      </w:pPr>
    </w:p>
    <w:p w14:paraId="1BE052D4" w14:textId="77777777" w:rsidR="00FC0806" w:rsidRDefault="00FC0806" w:rsidP="00FC0806">
      <w:pPr>
        <w:spacing w:after="0" w:line="240" w:lineRule="auto"/>
        <w:rPr>
          <w:rFonts w:ascii="Arial" w:hAnsi="Arial" w:cs="Arial"/>
          <w:sz w:val="24"/>
          <w:szCs w:val="24"/>
        </w:rPr>
      </w:pPr>
    </w:p>
    <w:p w14:paraId="07D655C0" w14:textId="77777777" w:rsidR="00FC0806" w:rsidRDefault="00FC0806" w:rsidP="00FC0806">
      <w:pPr>
        <w:spacing w:after="0" w:line="240" w:lineRule="auto"/>
        <w:rPr>
          <w:rFonts w:ascii="Arial" w:hAnsi="Arial" w:cs="Arial"/>
          <w:sz w:val="24"/>
          <w:szCs w:val="24"/>
        </w:rPr>
      </w:pPr>
    </w:p>
    <w:p w14:paraId="44A46C35" w14:textId="77777777" w:rsidR="00FC0806" w:rsidRDefault="00FC0806" w:rsidP="00FC0806">
      <w:pPr>
        <w:spacing w:after="0" w:line="240" w:lineRule="auto"/>
        <w:rPr>
          <w:rFonts w:ascii="Arial" w:hAnsi="Arial" w:cs="Arial"/>
          <w:sz w:val="24"/>
          <w:szCs w:val="24"/>
        </w:rPr>
      </w:pPr>
    </w:p>
    <w:p w14:paraId="72D815B3" w14:textId="77777777" w:rsidR="00FC0806" w:rsidRDefault="00FC0806" w:rsidP="00FC0806">
      <w:pPr>
        <w:spacing w:after="0" w:line="240" w:lineRule="auto"/>
        <w:rPr>
          <w:rFonts w:ascii="Arial" w:hAnsi="Arial" w:cs="Arial"/>
          <w:sz w:val="24"/>
          <w:szCs w:val="24"/>
        </w:rPr>
      </w:pPr>
    </w:p>
    <w:p w14:paraId="66C57C2C" w14:textId="77777777" w:rsidR="00FC0806" w:rsidRDefault="00FC0806" w:rsidP="00FC0806">
      <w:pPr>
        <w:spacing w:after="0" w:line="240" w:lineRule="auto"/>
        <w:rPr>
          <w:rFonts w:ascii="Arial" w:hAnsi="Arial" w:cs="Arial"/>
          <w:sz w:val="24"/>
          <w:szCs w:val="24"/>
        </w:rPr>
      </w:pPr>
    </w:p>
    <w:p w14:paraId="41397F79" w14:textId="77777777" w:rsidR="00FC0806" w:rsidRDefault="00FC0806" w:rsidP="00FC0806">
      <w:pPr>
        <w:spacing w:after="0" w:line="240" w:lineRule="auto"/>
        <w:rPr>
          <w:rFonts w:ascii="Arial" w:hAnsi="Arial" w:cs="Arial"/>
          <w:sz w:val="24"/>
          <w:szCs w:val="24"/>
        </w:rPr>
      </w:pPr>
    </w:p>
    <w:p w14:paraId="55DC167A" w14:textId="77777777" w:rsidR="00FC0806" w:rsidRDefault="00FC0806" w:rsidP="00FC0806">
      <w:pPr>
        <w:spacing w:after="0" w:line="240" w:lineRule="auto"/>
        <w:rPr>
          <w:rFonts w:ascii="Arial" w:hAnsi="Arial" w:cs="Arial"/>
          <w:sz w:val="24"/>
          <w:szCs w:val="24"/>
        </w:rPr>
      </w:pPr>
    </w:p>
    <w:p w14:paraId="77573822" w14:textId="77777777" w:rsidR="00FC0806" w:rsidRDefault="00FC0806" w:rsidP="00FC0806">
      <w:pPr>
        <w:spacing w:after="0" w:line="240" w:lineRule="auto"/>
        <w:rPr>
          <w:rFonts w:ascii="Arial" w:hAnsi="Arial" w:cs="Arial"/>
          <w:sz w:val="24"/>
          <w:szCs w:val="24"/>
        </w:rPr>
      </w:pPr>
    </w:p>
    <w:p w14:paraId="68116D2E" w14:textId="77777777" w:rsidR="00FC0806" w:rsidRDefault="00FC0806" w:rsidP="00FC0806">
      <w:pPr>
        <w:spacing w:after="0" w:line="240" w:lineRule="auto"/>
        <w:rPr>
          <w:rFonts w:ascii="Arial" w:hAnsi="Arial" w:cs="Arial"/>
          <w:sz w:val="24"/>
          <w:szCs w:val="24"/>
        </w:rPr>
      </w:pPr>
    </w:p>
    <w:p w14:paraId="7F966F39" w14:textId="77777777" w:rsidR="00FC0806" w:rsidRDefault="00FC0806" w:rsidP="00FC0806">
      <w:pPr>
        <w:spacing w:after="0" w:line="240" w:lineRule="auto"/>
        <w:rPr>
          <w:rFonts w:ascii="Arial" w:hAnsi="Arial" w:cs="Arial"/>
          <w:sz w:val="24"/>
          <w:szCs w:val="24"/>
        </w:rPr>
      </w:pPr>
    </w:p>
    <w:p w14:paraId="4935E507" w14:textId="77777777" w:rsidR="00FC0806" w:rsidRDefault="00FC0806" w:rsidP="00FC0806">
      <w:pPr>
        <w:spacing w:after="0" w:line="240" w:lineRule="auto"/>
        <w:rPr>
          <w:rFonts w:ascii="Arial" w:hAnsi="Arial" w:cs="Arial"/>
          <w:sz w:val="24"/>
          <w:szCs w:val="24"/>
        </w:rPr>
      </w:pPr>
    </w:p>
    <w:p w14:paraId="42823032" w14:textId="77777777" w:rsidR="00FC0806" w:rsidRDefault="00FC0806" w:rsidP="00FC0806">
      <w:pPr>
        <w:spacing w:after="0" w:line="240" w:lineRule="auto"/>
        <w:rPr>
          <w:rFonts w:ascii="Arial" w:hAnsi="Arial" w:cs="Arial"/>
          <w:sz w:val="24"/>
          <w:szCs w:val="24"/>
        </w:rPr>
      </w:pPr>
    </w:p>
    <w:p w14:paraId="177FC562" w14:textId="77777777" w:rsidR="00FC0806" w:rsidRDefault="00FC0806" w:rsidP="00FC0806">
      <w:pPr>
        <w:spacing w:after="0" w:line="240" w:lineRule="auto"/>
        <w:rPr>
          <w:rFonts w:ascii="Arial" w:hAnsi="Arial" w:cs="Arial"/>
          <w:sz w:val="24"/>
          <w:szCs w:val="24"/>
        </w:rPr>
      </w:pPr>
    </w:p>
    <w:p w14:paraId="1BC40490" w14:textId="77777777" w:rsidR="00FC0806" w:rsidRDefault="00FC0806" w:rsidP="00FC0806">
      <w:pPr>
        <w:spacing w:after="0" w:line="240" w:lineRule="auto"/>
        <w:rPr>
          <w:rFonts w:ascii="Arial" w:hAnsi="Arial" w:cs="Arial"/>
          <w:sz w:val="24"/>
          <w:szCs w:val="24"/>
        </w:rPr>
      </w:pPr>
    </w:p>
    <w:p w14:paraId="49EFD87C" w14:textId="77777777" w:rsidR="00FC0806" w:rsidRDefault="00FC0806" w:rsidP="00FC0806">
      <w:pPr>
        <w:spacing w:after="0" w:line="240" w:lineRule="auto"/>
        <w:rPr>
          <w:rFonts w:ascii="Arial" w:hAnsi="Arial" w:cs="Arial"/>
          <w:sz w:val="24"/>
          <w:szCs w:val="24"/>
        </w:rPr>
      </w:pPr>
    </w:p>
    <w:p w14:paraId="1150F487" w14:textId="77777777" w:rsidR="00FC0806" w:rsidRDefault="00FC0806" w:rsidP="00FC0806">
      <w:pPr>
        <w:spacing w:after="0" w:line="240" w:lineRule="auto"/>
        <w:rPr>
          <w:rFonts w:ascii="Arial" w:hAnsi="Arial" w:cs="Arial"/>
          <w:sz w:val="24"/>
          <w:szCs w:val="24"/>
        </w:rPr>
      </w:pPr>
    </w:p>
    <w:p w14:paraId="69C18C99" w14:textId="77777777" w:rsidR="00FC0806" w:rsidRPr="00EF699A" w:rsidRDefault="00FC0806" w:rsidP="00FC0806">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13BB435" w14:textId="77777777" w:rsidR="00FC0806" w:rsidRDefault="00FC0806" w:rsidP="00FC0806">
      <w:pPr>
        <w:spacing w:after="0" w:line="240" w:lineRule="auto"/>
        <w:jc w:val="both"/>
        <w:rPr>
          <w:rFonts w:ascii="Arial" w:hAnsi="Arial" w:cs="Arial"/>
          <w:sz w:val="24"/>
          <w:szCs w:val="24"/>
        </w:rPr>
      </w:pPr>
    </w:p>
    <w:p w14:paraId="2A7D1AF0" w14:textId="77777777" w:rsidR="00FC0806" w:rsidRDefault="00FC0806" w:rsidP="00FC0806">
      <w:pPr>
        <w:spacing w:after="0" w:line="240" w:lineRule="auto"/>
        <w:jc w:val="both"/>
        <w:rPr>
          <w:rFonts w:ascii="Arial" w:hAnsi="Arial" w:cs="Arial"/>
          <w:sz w:val="24"/>
          <w:szCs w:val="24"/>
        </w:rPr>
      </w:pPr>
    </w:p>
    <w:p w14:paraId="1C7F402F" w14:textId="77777777" w:rsidR="00FC0806" w:rsidRDefault="00FC0806" w:rsidP="00FC0806">
      <w:pPr>
        <w:spacing w:after="0" w:line="240" w:lineRule="auto"/>
        <w:jc w:val="both"/>
        <w:rPr>
          <w:rFonts w:ascii="Arial" w:hAnsi="Arial" w:cs="Arial"/>
          <w:sz w:val="24"/>
          <w:szCs w:val="24"/>
        </w:rPr>
      </w:pPr>
    </w:p>
    <w:p w14:paraId="58CDFA21" w14:textId="77777777" w:rsidR="00FC0806" w:rsidRDefault="00FC0806" w:rsidP="00FC0806">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101A086" w14:textId="77777777" w:rsidR="00FC0806" w:rsidRPr="00484854" w:rsidRDefault="00FC0806" w:rsidP="00FC080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6781B08" w14:textId="6DCBE428" w:rsidR="00FC0806" w:rsidRDefault="00FC0806" w:rsidP="00FC080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CC6B1C">
        <w:rPr>
          <w:rFonts w:ascii="Arial" w:hAnsi="Arial" w:cs="Arial"/>
          <w:sz w:val="24"/>
          <w:szCs w:val="24"/>
        </w:rPr>
        <w:t>Uruapan</w:t>
      </w:r>
      <w:r w:rsidRPr="000A15AA">
        <w:rPr>
          <w:rFonts w:ascii="Arial" w:hAnsi="Arial" w:cs="Arial"/>
          <w:sz w:val="24"/>
          <w:szCs w:val="24"/>
        </w:rPr>
        <w:t>.</w:t>
      </w:r>
    </w:p>
    <w:p w14:paraId="28B1E08B" w14:textId="77777777" w:rsidR="00FC0806" w:rsidRDefault="00FC0806" w:rsidP="00FC080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AFFF7C8" w14:textId="77777777" w:rsidR="00FC0806" w:rsidRDefault="00FC0806" w:rsidP="00FC080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8D191D7" w14:textId="77777777" w:rsidR="00FC0806" w:rsidRDefault="00FC0806" w:rsidP="00FC080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AD4CB4E" w14:textId="77777777" w:rsidR="00FC0806" w:rsidRDefault="00FC0806" w:rsidP="00FC080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088663F" w14:textId="77777777" w:rsidR="00FC0806" w:rsidRDefault="00FC0806" w:rsidP="00FC0806">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BC762EB" w14:textId="77777777" w:rsidR="00FC0806" w:rsidRDefault="00FC0806" w:rsidP="00FC0806">
      <w:pPr>
        <w:spacing w:after="0" w:line="240" w:lineRule="auto"/>
        <w:jc w:val="both"/>
        <w:rPr>
          <w:rFonts w:ascii="Arial" w:hAnsi="Arial" w:cs="Arial"/>
          <w:sz w:val="24"/>
          <w:szCs w:val="24"/>
        </w:rPr>
      </w:pPr>
    </w:p>
    <w:p w14:paraId="4B2A97A7" w14:textId="77777777" w:rsidR="00FC0806" w:rsidRPr="007740C3" w:rsidRDefault="00FC0806" w:rsidP="00FC0806">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C08CA0B" w14:textId="77777777" w:rsidR="00FC0806" w:rsidRDefault="00FC0806" w:rsidP="00FC0806">
      <w:pPr>
        <w:spacing w:after="0" w:line="240" w:lineRule="auto"/>
        <w:rPr>
          <w:rFonts w:ascii="Arial" w:hAnsi="Arial" w:cs="Arial"/>
          <w:sz w:val="24"/>
          <w:szCs w:val="24"/>
        </w:rPr>
      </w:pPr>
    </w:p>
    <w:p w14:paraId="383BE2CF" w14:textId="77777777" w:rsidR="00FC0806" w:rsidRDefault="00FC0806" w:rsidP="00FC0806">
      <w:pPr>
        <w:spacing w:after="0" w:line="240" w:lineRule="auto"/>
        <w:rPr>
          <w:rFonts w:ascii="Arial" w:hAnsi="Arial" w:cs="Arial"/>
          <w:sz w:val="24"/>
          <w:szCs w:val="24"/>
        </w:rPr>
      </w:pPr>
    </w:p>
    <w:p w14:paraId="6C78FEBB" w14:textId="77777777" w:rsidR="00FC0806" w:rsidRDefault="00FC0806" w:rsidP="00FC0806">
      <w:pPr>
        <w:spacing w:after="0" w:line="240" w:lineRule="auto"/>
        <w:rPr>
          <w:rFonts w:ascii="Arial" w:hAnsi="Arial" w:cs="Arial"/>
          <w:sz w:val="24"/>
          <w:szCs w:val="24"/>
        </w:rPr>
      </w:pPr>
    </w:p>
    <w:p w14:paraId="78D13C79" w14:textId="77777777" w:rsidR="00FC0806" w:rsidRDefault="00FC0806" w:rsidP="00FC0806">
      <w:pPr>
        <w:spacing w:after="0" w:line="240" w:lineRule="auto"/>
        <w:rPr>
          <w:rFonts w:ascii="Arial" w:hAnsi="Arial" w:cs="Arial"/>
          <w:sz w:val="24"/>
          <w:szCs w:val="24"/>
        </w:rPr>
      </w:pPr>
    </w:p>
    <w:p w14:paraId="0E09E792" w14:textId="77777777" w:rsidR="00FC0806" w:rsidRDefault="00FC0806" w:rsidP="00FC0806">
      <w:pPr>
        <w:spacing w:after="0" w:line="240" w:lineRule="auto"/>
        <w:rPr>
          <w:rFonts w:ascii="Arial" w:hAnsi="Arial" w:cs="Arial"/>
          <w:sz w:val="24"/>
          <w:szCs w:val="24"/>
        </w:rPr>
      </w:pPr>
    </w:p>
    <w:p w14:paraId="2D057806" w14:textId="77777777" w:rsidR="00FC0806" w:rsidRDefault="00FC0806" w:rsidP="00FC0806">
      <w:pPr>
        <w:spacing w:after="0" w:line="240" w:lineRule="auto"/>
        <w:rPr>
          <w:rFonts w:ascii="Arial" w:hAnsi="Arial" w:cs="Arial"/>
          <w:sz w:val="24"/>
          <w:szCs w:val="24"/>
        </w:rPr>
      </w:pPr>
    </w:p>
    <w:p w14:paraId="45DA498F" w14:textId="77777777" w:rsidR="00FC0806" w:rsidRDefault="00FC0806" w:rsidP="00FC0806">
      <w:pPr>
        <w:spacing w:after="0" w:line="240" w:lineRule="auto"/>
        <w:rPr>
          <w:rFonts w:ascii="Arial" w:hAnsi="Arial" w:cs="Arial"/>
          <w:sz w:val="24"/>
          <w:szCs w:val="24"/>
        </w:rPr>
      </w:pPr>
    </w:p>
    <w:p w14:paraId="6244C272" w14:textId="77777777" w:rsidR="00FC0806" w:rsidRDefault="00FC0806" w:rsidP="00FC0806">
      <w:pPr>
        <w:spacing w:after="0" w:line="240" w:lineRule="auto"/>
        <w:rPr>
          <w:rFonts w:ascii="Arial" w:hAnsi="Arial" w:cs="Arial"/>
          <w:sz w:val="24"/>
          <w:szCs w:val="24"/>
        </w:rPr>
      </w:pPr>
    </w:p>
    <w:p w14:paraId="02E484E8" w14:textId="77777777" w:rsidR="00FC0806" w:rsidRDefault="00FC0806" w:rsidP="00FC0806">
      <w:pPr>
        <w:spacing w:after="0" w:line="240" w:lineRule="auto"/>
        <w:rPr>
          <w:rFonts w:ascii="Arial" w:hAnsi="Arial" w:cs="Arial"/>
          <w:sz w:val="24"/>
          <w:szCs w:val="24"/>
        </w:rPr>
      </w:pPr>
    </w:p>
    <w:p w14:paraId="13CB6491" w14:textId="77777777" w:rsidR="00FC0806" w:rsidRDefault="00FC0806" w:rsidP="00FC0806">
      <w:pPr>
        <w:spacing w:after="0" w:line="240" w:lineRule="auto"/>
        <w:rPr>
          <w:rFonts w:ascii="Arial" w:hAnsi="Arial" w:cs="Arial"/>
          <w:sz w:val="24"/>
          <w:szCs w:val="24"/>
        </w:rPr>
      </w:pPr>
    </w:p>
    <w:p w14:paraId="7CDDCF90" w14:textId="77777777" w:rsidR="00FC0806" w:rsidRDefault="00FC0806" w:rsidP="00FC0806">
      <w:pPr>
        <w:spacing w:after="0" w:line="240" w:lineRule="auto"/>
        <w:rPr>
          <w:rFonts w:ascii="Arial" w:hAnsi="Arial" w:cs="Arial"/>
          <w:sz w:val="24"/>
          <w:szCs w:val="24"/>
        </w:rPr>
      </w:pPr>
    </w:p>
    <w:p w14:paraId="6470C3B1" w14:textId="77777777" w:rsidR="00FC0806" w:rsidRDefault="00FC0806" w:rsidP="00FC0806">
      <w:pPr>
        <w:spacing w:after="0" w:line="240" w:lineRule="auto"/>
        <w:rPr>
          <w:rFonts w:ascii="Arial" w:hAnsi="Arial" w:cs="Arial"/>
          <w:sz w:val="24"/>
          <w:szCs w:val="24"/>
        </w:rPr>
      </w:pPr>
    </w:p>
    <w:p w14:paraId="55104B38" w14:textId="77777777" w:rsidR="00FC0806" w:rsidRDefault="00FC0806" w:rsidP="00FC0806">
      <w:pPr>
        <w:rPr>
          <w:rFonts w:ascii="Arial" w:hAnsi="Arial" w:cs="Arial"/>
          <w:sz w:val="24"/>
          <w:szCs w:val="24"/>
        </w:rPr>
      </w:pPr>
      <w:r>
        <w:rPr>
          <w:rFonts w:ascii="Arial" w:hAnsi="Arial" w:cs="Arial"/>
          <w:sz w:val="24"/>
          <w:szCs w:val="24"/>
        </w:rPr>
        <w:br w:type="page"/>
      </w:r>
    </w:p>
    <w:p w14:paraId="6D228F17" w14:textId="77777777" w:rsidR="00FC0806" w:rsidRDefault="00FC0806" w:rsidP="00FC0806">
      <w:pPr>
        <w:spacing w:after="0" w:line="240" w:lineRule="auto"/>
        <w:rPr>
          <w:rFonts w:ascii="Arial" w:hAnsi="Arial" w:cs="Arial"/>
          <w:sz w:val="24"/>
          <w:szCs w:val="24"/>
        </w:rPr>
      </w:pPr>
    </w:p>
    <w:p w14:paraId="61D846D6" w14:textId="77777777" w:rsidR="00FC0806" w:rsidRDefault="00FC0806" w:rsidP="00FC0806">
      <w:pPr>
        <w:spacing w:after="0" w:line="240" w:lineRule="auto"/>
        <w:rPr>
          <w:rFonts w:ascii="Arial" w:hAnsi="Arial" w:cs="Arial"/>
          <w:sz w:val="24"/>
          <w:szCs w:val="24"/>
        </w:rPr>
      </w:pPr>
    </w:p>
    <w:p w14:paraId="412265B8" w14:textId="77777777" w:rsidR="00FC0806" w:rsidRDefault="00FC0806" w:rsidP="00FC0806">
      <w:pPr>
        <w:spacing w:after="0" w:line="240" w:lineRule="auto"/>
        <w:rPr>
          <w:rFonts w:ascii="Arial" w:hAnsi="Arial" w:cs="Arial"/>
          <w:sz w:val="24"/>
          <w:szCs w:val="24"/>
        </w:rPr>
      </w:pPr>
    </w:p>
    <w:p w14:paraId="5FA525D9" w14:textId="77777777" w:rsidR="00FC0806" w:rsidRPr="00FE640B" w:rsidRDefault="00FC0806" w:rsidP="00FC0806">
      <w:pPr>
        <w:spacing w:after="0" w:line="240" w:lineRule="auto"/>
        <w:jc w:val="center"/>
        <w:rPr>
          <w:rFonts w:ascii="Arial" w:hAnsi="Arial" w:cs="Arial"/>
          <w:bCs/>
          <w:sz w:val="24"/>
          <w:szCs w:val="24"/>
        </w:rPr>
      </w:pPr>
      <w:r w:rsidRPr="00FE640B">
        <w:rPr>
          <w:rFonts w:ascii="Arial" w:hAnsi="Arial" w:cs="Arial"/>
          <w:bCs/>
          <w:sz w:val="24"/>
          <w:szCs w:val="24"/>
        </w:rPr>
        <w:t>CONTENIDO</w:t>
      </w:r>
    </w:p>
    <w:p w14:paraId="5DA9E626" w14:textId="77777777" w:rsidR="00FC0806" w:rsidRDefault="00FC0806" w:rsidP="00FC0806">
      <w:pPr>
        <w:rPr>
          <w:rFonts w:ascii="Arial" w:hAnsi="Arial" w:cs="Arial"/>
        </w:rPr>
      </w:pPr>
    </w:p>
    <w:p w14:paraId="59EF245B" w14:textId="77777777" w:rsidR="00FC0806" w:rsidRDefault="00FC0806" w:rsidP="00FC0806">
      <w:pPr>
        <w:rPr>
          <w:rFonts w:ascii="Arial" w:hAnsi="Arial" w:cs="Arial"/>
        </w:rPr>
      </w:pPr>
    </w:p>
    <w:p w14:paraId="4652AE1F" w14:textId="77777777" w:rsidR="00FC0806" w:rsidRDefault="00FC0806" w:rsidP="00FC0806">
      <w:pPr>
        <w:rPr>
          <w:rFonts w:ascii="Arial" w:hAnsi="Arial" w:cs="Arial"/>
        </w:rPr>
      </w:pPr>
      <w:r>
        <w:rPr>
          <w:rFonts w:ascii="Arial" w:hAnsi="Arial" w:cs="Arial"/>
        </w:rPr>
        <w:t>PRESENTACIÓN</w:t>
      </w:r>
    </w:p>
    <w:p w14:paraId="6CEEA6C9" w14:textId="77777777" w:rsidR="00FC0806" w:rsidRDefault="00FC0806" w:rsidP="00FC0806">
      <w:pPr>
        <w:rPr>
          <w:rFonts w:ascii="Arial" w:hAnsi="Arial" w:cs="Arial"/>
        </w:rPr>
      </w:pPr>
    </w:p>
    <w:p w14:paraId="1A8170D2" w14:textId="41696E0B" w:rsidR="00FC0806" w:rsidRDefault="00FC0806" w:rsidP="00FC0806">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D1EF3E" w14:textId="77777777" w:rsidR="00FC0806" w:rsidRDefault="00FC0806" w:rsidP="00FC0806">
      <w:pPr>
        <w:rPr>
          <w:rFonts w:ascii="Arial" w:hAnsi="Arial" w:cs="Arial"/>
        </w:rPr>
      </w:pPr>
    </w:p>
    <w:p w14:paraId="7AD41E3F" w14:textId="0CDD9A32" w:rsidR="00FC0806" w:rsidRDefault="00FC0806" w:rsidP="00FC0806">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699597D" w14:textId="77777777" w:rsidR="00FC0806" w:rsidRDefault="00FC0806" w:rsidP="00FC0806">
      <w:pPr>
        <w:rPr>
          <w:rFonts w:ascii="Arial" w:hAnsi="Arial" w:cs="Arial"/>
        </w:rPr>
      </w:pPr>
    </w:p>
    <w:p w14:paraId="340ADAF7" w14:textId="661C56EC" w:rsidR="00FC0806" w:rsidRDefault="00FC0806" w:rsidP="00FC0806">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7F054E" w14:textId="77777777" w:rsidR="00FC0806" w:rsidRDefault="00FC0806" w:rsidP="00FC0806">
      <w:pPr>
        <w:rPr>
          <w:rFonts w:ascii="Arial" w:hAnsi="Arial" w:cs="Arial"/>
        </w:rPr>
      </w:pPr>
    </w:p>
    <w:p w14:paraId="66FB576D" w14:textId="047EB10B" w:rsidR="00FC0806" w:rsidRDefault="00FC0806" w:rsidP="00FC0806">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55E57C" w14:textId="77777777" w:rsidR="00FC0806" w:rsidRDefault="00FC0806" w:rsidP="00FC0806">
      <w:pPr>
        <w:rPr>
          <w:rFonts w:ascii="Arial" w:hAnsi="Arial" w:cs="Arial"/>
        </w:rPr>
      </w:pPr>
    </w:p>
    <w:p w14:paraId="2151ADAD" w14:textId="76E6DA79" w:rsidR="00FC0806" w:rsidRDefault="00FC0806" w:rsidP="00FC0806">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808157" w14:textId="77777777" w:rsidR="00FC0806" w:rsidRDefault="00FC0806" w:rsidP="00FC0806">
      <w:pPr>
        <w:rPr>
          <w:rFonts w:ascii="Arial" w:hAnsi="Arial" w:cs="Arial"/>
        </w:rPr>
      </w:pPr>
    </w:p>
    <w:p w14:paraId="3DEEC8FD" w14:textId="718CCC58" w:rsidR="00FC0806" w:rsidRDefault="00FC0806" w:rsidP="00FC0806">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A15859" w14:textId="77777777" w:rsidR="00FC0806" w:rsidRDefault="00FC0806" w:rsidP="00FC0806">
      <w:pPr>
        <w:rPr>
          <w:rFonts w:ascii="Arial" w:hAnsi="Arial" w:cs="Arial"/>
        </w:rPr>
      </w:pPr>
    </w:p>
    <w:p w14:paraId="24C6F7EB" w14:textId="77777777" w:rsidR="00FC0806" w:rsidRDefault="00FC0806" w:rsidP="00FC0806">
      <w:pPr>
        <w:spacing w:after="0" w:line="240" w:lineRule="auto"/>
        <w:rPr>
          <w:rFonts w:ascii="Arial" w:hAnsi="Arial" w:cs="Arial"/>
          <w:sz w:val="24"/>
          <w:szCs w:val="24"/>
        </w:rPr>
      </w:pPr>
    </w:p>
    <w:p w14:paraId="0021C4F2" w14:textId="77777777" w:rsidR="00FC0806" w:rsidRDefault="00FC0806" w:rsidP="00FC0806">
      <w:pPr>
        <w:spacing w:after="0" w:line="240" w:lineRule="auto"/>
        <w:rPr>
          <w:rFonts w:ascii="Arial" w:hAnsi="Arial" w:cs="Arial"/>
          <w:sz w:val="24"/>
          <w:szCs w:val="24"/>
        </w:rPr>
      </w:pPr>
    </w:p>
    <w:p w14:paraId="2A8D31D6" w14:textId="77777777" w:rsidR="00FC0806" w:rsidRDefault="00FC0806" w:rsidP="00FC0806">
      <w:pPr>
        <w:spacing w:after="0" w:line="240" w:lineRule="auto"/>
        <w:rPr>
          <w:rFonts w:ascii="Arial" w:hAnsi="Arial" w:cs="Arial"/>
          <w:sz w:val="24"/>
          <w:szCs w:val="24"/>
        </w:rPr>
      </w:pPr>
    </w:p>
    <w:p w14:paraId="05BDA1E2" w14:textId="77777777" w:rsidR="00FC0806" w:rsidRDefault="00FC0806" w:rsidP="00FC0806">
      <w:pPr>
        <w:spacing w:after="0" w:line="240" w:lineRule="auto"/>
        <w:rPr>
          <w:rFonts w:ascii="Arial" w:hAnsi="Arial" w:cs="Arial"/>
          <w:sz w:val="24"/>
          <w:szCs w:val="24"/>
        </w:rPr>
      </w:pPr>
    </w:p>
    <w:p w14:paraId="56F8135F" w14:textId="77777777" w:rsidR="00FC0806" w:rsidRDefault="00FC0806" w:rsidP="00FC0806">
      <w:pPr>
        <w:spacing w:after="0" w:line="240" w:lineRule="auto"/>
        <w:rPr>
          <w:rFonts w:ascii="Arial" w:hAnsi="Arial" w:cs="Arial"/>
          <w:sz w:val="24"/>
          <w:szCs w:val="24"/>
        </w:rPr>
      </w:pPr>
    </w:p>
    <w:p w14:paraId="060C0D2A" w14:textId="77777777" w:rsidR="00FC0806" w:rsidRDefault="00FC0806" w:rsidP="00FC0806">
      <w:pPr>
        <w:spacing w:after="0" w:line="240" w:lineRule="auto"/>
        <w:rPr>
          <w:rFonts w:ascii="Arial" w:hAnsi="Arial" w:cs="Arial"/>
          <w:sz w:val="24"/>
          <w:szCs w:val="24"/>
        </w:rPr>
      </w:pPr>
    </w:p>
    <w:p w14:paraId="1761BC15" w14:textId="77777777" w:rsidR="00FC0806" w:rsidRDefault="00FC0806" w:rsidP="00FC0806">
      <w:pPr>
        <w:spacing w:after="0" w:line="240" w:lineRule="auto"/>
        <w:rPr>
          <w:rFonts w:ascii="Arial" w:hAnsi="Arial" w:cs="Arial"/>
          <w:sz w:val="24"/>
          <w:szCs w:val="24"/>
        </w:rPr>
      </w:pPr>
    </w:p>
    <w:p w14:paraId="1B793178" w14:textId="77777777" w:rsidR="00FC0806" w:rsidRDefault="00FC0806" w:rsidP="00FC0806">
      <w:pPr>
        <w:spacing w:after="0" w:line="240" w:lineRule="auto"/>
        <w:rPr>
          <w:rFonts w:ascii="Arial" w:hAnsi="Arial" w:cs="Arial"/>
          <w:sz w:val="24"/>
          <w:szCs w:val="24"/>
        </w:rPr>
      </w:pPr>
    </w:p>
    <w:p w14:paraId="136B9925" w14:textId="77777777" w:rsidR="00FC0806" w:rsidRDefault="00FC0806" w:rsidP="00FC0806">
      <w:pPr>
        <w:spacing w:after="0" w:line="240" w:lineRule="auto"/>
        <w:rPr>
          <w:rFonts w:ascii="Arial" w:hAnsi="Arial" w:cs="Arial"/>
          <w:sz w:val="24"/>
          <w:szCs w:val="24"/>
        </w:rPr>
      </w:pPr>
    </w:p>
    <w:p w14:paraId="21DEDE09" w14:textId="77777777" w:rsidR="00FC0806" w:rsidRDefault="00FC0806" w:rsidP="00FC0806">
      <w:pPr>
        <w:spacing w:after="0" w:line="240" w:lineRule="auto"/>
        <w:rPr>
          <w:rFonts w:ascii="Arial" w:hAnsi="Arial" w:cs="Arial"/>
          <w:sz w:val="24"/>
          <w:szCs w:val="24"/>
        </w:rPr>
      </w:pPr>
    </w:p>
    <w:p w14:paraId="7DF8BE95" w14:textId="77777777" w:rsidR="00FC0806" w:rsidRDefault="00FC0806" w:rsidP="00FC0806">
      <w:pPr>
        <w:spacing w:after="0" w:line="240" w:lineRule="auto"/>
        <w:rPr>
          <w:rFonts w:ascii="Arial" w:hAnsi="Arial" w:cs="Arial"/>
          <w:sz w:val="24"/>
          <w:szCs w:val="24"/>
        </w:rPr>
      </w:pPr>
    </w:p>
    <w:p w14:paraId="4AB446A0" w14:textId="77777777" w:rsidR="00FC0806" w:rsidRDefault="00FC0806" w:rsidP="00FC0806">
      <w:pPr>
        <w:spacing w:after="0" w:line="240" w:lineRule="auto"/>
        <w:rPr>
          <w:rFonts w:ascii="Arial" w:hAnsi="Arial" w:cs="Arial"/>
          <w:sz w:val="24"/>
          <w:szCs w:val="24"/>
        </w:rPr>
      </w:pPr>
    </w:p>
    <w:p w14:paraId="01064291" w14:textId="77777777" w:rsidR="00FC0806" w:rsidRDefault="00FC0806" w:rsidP="00FC0806">
      <w:pPr>
        <w:spacing w:after="0" w:line="240" w:lineRule="auto"/>
        <w:rPr>
          <w:rFonts w:ascii="Arial" w:hAnsi="Arial" w:cs="Arial"/>
          <w:sz w:val="24"/>
          <w:szCs w:val="24"/>
        </w:rPr>
      </w:pPr>
    </w:p>
    <w:p w14:paraId="6834715E" w14:textId="77777777" w:rsidR="00FC0806" w:rsidRDefault="00FC0806" w:rsidP="00FC0806">
      <w:pPr>
        <w:spacing w:after="0" w:line="240" w:lineRule="auto"/>
        <w:rPr>
          <w:rFonts w:ascii="Arial" w:hAnsi="Arial" w:cs="Arial"/>
          <w:sz w:val="24"/>
          <w:szCs w:val="24"/>
        </w:rPr>
      </w:pPr>
    </w:p>
    <w:p w14:paraId="3EEE01EF" w14:textId="77777777" w:rsidR="00FC0806" w:rsidRDefault="00FC0806" w:rsidP="00FC0806">
      <w:pPr>
        <w:spacing w:after="0" w:line="240" w:lineRule="auto"/>
        <w:rPr>
          <w:rFonts w:ascii="Arial" w:hAnsi="Arial" w:cs="Arial"/>
          <w:sz w:val="24"/>
          <w:szCs w:val="24"/>
        </w:rPr>
      </w:pPr>
    </w:p>
    <w:p w14:paraId="4BCD0A83" w14:textId="77777777" w:rsidR="00FC0806" w:rsidRDefault="00FC0806" w:rsidP="00FC0806">
      <w:pPr>
        <w:spacing w:after="0" w:line="240" w:lineRule="auto"/>
        <w:rPr>
          <w:rFonts w:ascii="Arial" w:hAnsi="Arial" w:cs="Arial"/>
          <w:sz w:val="24"/>
          <w:szCs w:val="24"/>
        </w:rPr>
      </w:pPr>
    </w:p>
    <w:p w14:paraId="0A72EF6F" w14:textId="671AD803" w:rsidR="00FC0806" w:rsidRDefault="00463AD8" w:rsidP="00FC0806">
      <w:pPr>
        <w:spacing w:after="0" w:line="240" w:lineRule="auto"/>
        <w:rPr>
          <w:rFonts w:ascii="Arial" w:hAnsi="Arial" w:cs="Arial"/>
          <w:sz w:val="24"/>
          <w:szCs w:val="24"/>
        </w:rPr>
      </w:pPr>
      <w:r>
        <w:rPr>
          <w:rFonts w:ascii="Arial" w:hAnsi="Arial" w:cs="Arial"/>
          <w:sz w:val="24"/>
          <w:szCs w:val="24"/>
        </w:rPr>
        <w:lastRenderedPageBreak/>
        <w:t>I.- ASPECTOS GEOGRÁFICOS</w:t>
      </w:r>
    </w:p>
    <w:p w14:paraId="022F69AD" w14:textId="77777777" w:rsidR="00463AD8" w:rsidRDefault="00463AD8" w:rsidP="00FC0806">
      <w:pPr>
        <w:spacing w:after="0" w:line="240" w:lineRule="auto"/>
        <w:rPr>
          <w:rFonts w:ascii="Arial" w:eastAsia="Times New Roman" w:hAnsi="Arial" w:cs="Arial"/>
          <w:b/>
          <w:bCs/>
          <w:color w:val="000000"/>
          <w:szCs w:val="20"/>
          <w:lang w:eastAsia="es-MX"/>
        </w:rPr>
      </w:pPr>
    </w:p>
    <w:p w14:paraId="765822A7" w14:textId="6E1DA427" w:rsidR="00FC0806" w:rsidRPr="002657A0" w:rsidRDefault="00FC0806" w:rsidP="00FC080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Uruapan</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2E365CC0" w14:textId="77777777" w:rsidR="00FC0806" w:rsidRPr="00560EAA" w:rsidRDefault="00FC0806" w:rsidP="00FC0806">
      <w:pPr>
        <w:spacing w:after="0" w:line="240" w:lineRule="auto"/>
        <w:rPr>
          <w:rFonts w:ascii="Arial" w:hAnsi="Arial" w:cs="Arial"/>
        </w:rPr>
      </w:pPr>
    </w:p>
    <w:p w14:paraId="769103CB" w14:textId="471E346F" w:rsidR="00FC0806" w:rsidRPr="00443331" w:rsidRDefault="00FC0806" w:rsidP="00FC0806">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FC0806">
        <w:rPr>
          <w:rFonts w:ascii="Arial" w:hAnsi="Arial" w:cs="Arial"/>
        </w:rPr>
        <w:t>Entre los paralelos 19°11’ y 19°38’ de latitud norte; los meridianos 101°56’ y 102°24’ de longitud oeste; altitud entre 700 y 3 300 m</w:t>
      </w:r>
      <w:r>
        <w:rPr>
          <w:rFonts w:ascii="Arial" w:hAnsi="Arial" w:cs="Arial"/>
        </w:rPr>
        <w:t>.</w:t>
      </w:r>
    </w:p>
    <w:p w14:paraId="344B7EFA" w14:textId="77777777" w:rsidR="00FC0806" w:rsidRPr="003F51C0" w:rsidRDefault="00FC0806" w:rsidP="00FC0806">
      <w:pPr>
        <w:spacing w:after="0" w:line="240" w:lineRule="auto"/>
        <w:jc w:val="both"/>
        <w:rPr>
          <w:rFonts w:ascii="Arial" w:hAnsi="Arial" w:cs="Arial"/>
        </w:rPr>
      </w:pPr>
    </w:p>
    <w:p w14:paraId="4F531CF4" w14:textId="3163DE7E" w:rsidR="00FC0806" w:rsidRPr="00FC0806" w:rsidRDefault="00FC0806" w:rsidP="00FC0806">
      <w:pPr>
        <w:spacing w:after="0" w:line="240" w:lineRule="auto"/>
        <w:jc w:val="both"/>
        <w:rPr>
          <w:rFonts w:ascii="Arial" w:hAnsi="Arial" w:cs="Arial"/>
          <w:bCs/>
        </w:rPr>
      </w:pPr>
      <w:r w:rsidRPr="003F51C0">
        <w:rPr>
          <w:rFonts w:ascii="Arial" w:hAnsi="Arial" w:cs="Arial"/>
          <w:b/>
        </w:rPr>
        <w:t>Colindancias.</w:t>
      </w:r>
      <w:r w:rsidRPr="00AA1DDC">
        <w:t xml:space="preserve"> </w:t>
      </w:r>
      <w:r w:rsidRPr="00FC0806">
        <w:rPr>
          <w:rFonts w:ascii="Arial" w:hAnsi="Arial" w:cs="Arial"/>
          <w:bCs/>
        </w:rPr>
        <w:t>Colinda al norte con los municipios de Los Reyes, Charapan, Paracho y Nahuatzen; al este con los municipios de Nahuatzen, Tingambato, Ziracuaretiro, Taretan, Nuevo Urecho y Gabriel Zamora; al sur con los municipios de Gabriel Zamora, Parácuaro, Tancítaro y Nuevo Parangaricutiro; al oeste con los municipios de Nuevo Parangaricutiro, Tancítaro, Peribán y Los Reyes</w:t>
      </w:r>
      <w:r>
        <w:rPr>
          <w:rFonts w:ascii="Arial" w:hAnsi="Arial" w:cs="Arial"/>
          <w:bCs/>
        </w:rPr>
        <w:t>.</w:t>
      </w:r>
    </w:p>
    <w:p w14:paraId="428A9834" w14:textId="77777777" w:rsidR="00FC0806" w:rsidRDefault="00FC0806" w:rsidP="00FC0806">
      <w:pPr>
        <w:spacing w:after="0" w:line="240" w:lineRule="auto"/>
        <w:jc w:val="both"/>
        <w:rPr>
          <w:rFonts w:ascii="Arial" w:hAnsi="Arial" w:cs="Arial"/>
        </w:rPr>
      </w:pPr>
    </w:p>
    <w:p w14:paraId="7AD605EE" w14:textId="080F36D9" w:rsidR="00FC0806" w:rsidRDefault="00FC0806" w:rsidP="00FC0806">
      <w:pPr>
        <w:spacing w:after="0" w:line="240" w:lineRule="auto"/>
        <w:jc w:val="both"/>
        <w:rPr>
          <w:rFonts w:ascii="Arial" w:hAnsi="Arial" w:cs="Arial"/>
        </w:rPr>
      </w:pPr>
      <w:r>
        <w:rPr>
          <w:rFonts w:ascii="Arial" w:hAnsi="Arial" w:cs="Arial"/>
        </w:rPr>
        <w:t>O</w:t>
      </w:r>
      <w:r w:rsidRPr="00FC0806">
        <w:rPr>
          <w:rFonts w:ascii="Arial" w:hAnsi="Arial" w:cs="Arial"/>
        </w:rPr>
        <w:t xml:space="preserve">cupa el 1.73% de la superficie del estado. Cuenta con </w:t>
      </w:r>
      <w:r>
        <w:rPr>
          <w:rFonts w:ascii="Arial" w:hAnsi="Arial" w:cs="Arial"/>
        </w:rPr>
        <w:t>232</w:t>
      </w:r>
      <w:r w:rsidRPr="00FC0806">
        <w:rPr>
          <w:rFonts w:ascii="Arial" w:hAnsi="Arial" w:cs="Arial"/>
        </w:rPr>
        <w:t xml:space="preserve"> localidades y una población total de </w:t>
      </w:r>
      <w:r>
        <w:rPr>
          <w:rFonts w:ascii="Arial" w:hAnsi="Arial" w:cs="Arial"/>
        </w:rPr>
        <w:t>56,786</w:t>
      </w:r>
      <w:r w:rsidRPr="00FC0806">
        <w:rPr>
          <w:rFonts w:ascii="Arial" w:hAnsi="Arial" w:cs="Arial"/>
        </w:rPr>
        <w:t xml:space="preserve"> habitantes.</w:t>
      </w:r>
    </w:p>
    <w:p w14:paraId="7FA9D734" w14:textId="77777777" w:rsidR="00FC0806" w:rsidRDefault="00FC0806" w:rsidP="00FC0806">
      <w:pPr>
        <w:spacing w:after="0" w:line="240" w:lineRule="auto"/>
        <w:jc w:val="both"/>
        <w:rPr>
          <w:rFonts w:ascii="Arial" w:hAnsi="Arial" w:cs="Arial"/>
          <w:b/>
        </w:rPr>
      </w:pPr>
    </w:p>
    <w:p w14:paraId="7FAE78AA" w14:textId="77BE1229" w:rsidR="00FC0806" w:rsidRPr="001837C9" w:rsidRDefault="00FC0806" w:rsidP="00FC0806">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FC0806">
        <w:rPr>
          <w:rFonts w:ascii="Arial" w:hAnsi="Arial" w:cs="Arial"/>
          <w:sz w:val="24"/>
          <w:szCs w:val="24"/>
        </w:rPr>
        <w:t xml:space="preserve">Templado subhúmedo con lluvias en verano, de mayor humedad (27.95%), templado húmedo con abundantes lluvias en verano (21.96%), semicálido húmedo con abundantes lluvias en verano (14.44%), semicálido subhúmedo con lluvias en verano, de mayor humedad (13.51%), cálido subhúmedo con lluvias en verano, de menor humedad (11.93%), cálido subhúmedo con lluvias en verano, de humedad media (6.01%) y semicálido subhúmedo con lluvias en verano, de humedad media (4.20%) </w:t>
      </w:r>
      <w:r>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 xml:space="preserve">12 – 26°C </w:t>
      </w:r>
      <w:r w:rsidRPr="00160C3C">
        <w:rPr>
          <w:rFonts w:ascii="Arial" w:hAnsi="Arial" w:cs="Arial"/>
          <w:sz w:val="24"/>
          <w:szCs w:val="24"/>
        </w:rPr>
        <w:t xml:space="preserve">y el rango de Precipitación es </w:t>
      </w:r>
      <w:r w:rsidRPr="00FC0806">
        <w:rPr>
          <w:rFonts w:ascii="Arial" w:hAnsi="Arial" w:cs="Arial"/>
          <w:sz w:val="24"/>
          <w:szCs w:val="24"/>
        </w:rPr>
        <w:t>800 – 2 000 mm</w:t>
      </w:r>
      <w:r w:rsidRPr="00C76AC7">
        <w:rPr>
          <w:rFonts w:ascii="Arial" w:hAnsi="Arial" w:cs="Arial"/>
          <w:sz w:val="24"/>
          <w:szCs w:val="24"/>
        </w:rPr>
        <w:t>.</w:t>
      </w:r>
    </w:p>
    <w:p w14:paraId="41F87BAB" w14:textId="67B289A8" w:rsidR="00FC0806" w:rsidRPr="00560EAA" w:rsidRDefault="00FC0806" w:rsidP="00FC0806">
      <w:pPr>
        <w:spacing w:after="0" w:line="240" w:lineRule="auto"/>
        <w:jc w:val="both"/>
        <w:rPr>
          <w:rFonts w:ascii="Arial" w:hAnsi="Arial" w:cs="Arial"/>
        </w:rPr>
      </w:pPr>
    </w:p>
    <w:p w14:paraId="74AD3791" w14:textId="16B41B61" w:rsidR="00FC0806" w:rsidRPr="00FC0806" w:rsidRDefault="00FC0806" w:rsidP="00FC0806">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FC0806">
        <w:rPr>
          <w:rFonts w:ascii="Arial" w:hAnsi="Arial" w:cs="Arial"/>
        </w:rPr>
        <w:t>Agricultura (30.85%) y Zona urbana (5.08%)</w:t>
      </w:r>
    </w:p>
    <w:p w14:paraId="3439BDD2" w14:textId="683048EA" w:rsidR="00FC0806" w:rsidRPr="00DB2C6B" w:rsidRDefault="00FC0806" w:rsidP="00FC0806">
      <w:pPr>
        <w:spacing w:after="0" w:line="240" w:lineRule="auto"/>
        <w:jc w:val="both"/>
        <w:rPr>
          <w:rFonts w:ascii="Arial" w:hAnsi="Arial" w:cs="Arial"/>
        </w:rPr>
      </w:pPr>
      <w:r>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Pr="00FC0806">
        <w:rPr>
          <w:rFonts w:ascii="Arial" w:hAnsi="Arial" w:cs="Arial"/>
        </w:rPr>
        <w:t>Bosque (54.38%), Pastizal (3.96%) y Selva (2.58%)</w:t>
      </w:r>
      <w:r>
        <w:rPr>
          <w:rFonts w:ascii="Arial" w:hAnsi="Arial" w:cs="Arial"/>
        </w:rPr>
        <w:t>.</w:t>
      </w:r>
    </w:p>
    <w:p w14:paraId="2633FCC7" w14:textId="77777777" w:rsidR="00FC0806" w:rsidRPr="00560EAA" w:rsidRDefault="00FC0806" w:rsidP="00FC0806">
      <w:pPr>
        <w:spacing w:after="0" w:line="240" w:lineRule="auto"/>
        <w:jc w:val="both"/>
        <w:rPr>
          <w:rFonts w:ascii="Arial" w:hAnsi="Arial" w:cs="Arial"/>
        </w:rPr>
      </w:pPr>
    </w:p>
    <w:p w14:paraId="7FB006C5" w14:textId="77777777" w:rsidR="00A91EF0" w:rsidRDefault="00FC0806" w:rsidP="00FC0806">
      <w:pPr>
        <w:spacing w:after="0" w:line="240" w:lineRule="auto"/>
        <w:jc w:val="both"/>
        <w:rPr>
          <w:rFonts w:ascii="Arial" w:hAnsi="Arial" w:cs="Arial"/>
          <w:b/>
          <w:bCs/>
        </w:rPr>
      </w:pPr>
      <w:r w:rsidRPr="00560EAA">
        <w:rPr>
          <w:rFonts w:ascii="Arial" w:hAnsi="Arial" w:cs="Arial"/>
          <w:b/>
        </w:rPr>
        <w:t>Uso potencial de la tierra.</w:t>
      </w:r>
      <w:r w:rsidRPr="00560EAA">
        <w:rPr>
          <w:rFonts w:ascii="Arial" w:hAnsi="Arial" w:cs="Arial"/>
          <w:bCs/>
        </w:rPr>
        <w:t xml:space="preserve"> </w:t>
      </w:r>
      <w:r w:rsidR="00A91EF0" w:rsidRPr="00A91EF0">
        <w:rPr>
          <w:rFonts w:ascii="Arial" w:hAnsi="Arial" w:cs="Arial"/>
          <w:bCs/>
        </w:rPr>
        <w:t>Para la agricultura mecanizada continua (14.43%) Para la agricultura de tracción animal continua (3.46%) Para la agricultura de tracción animal estacional (14.64%) Para la agricultura manual estacional (21.59%) No aptas para la agricultura (45.88%)</w:t>
      </w:r>
      <w:r w:rsidR="00A91EF0">
        <w:rPr>
          <w:rFonts w:ascii="Arial" w:hAnsi="Arial" w:cs="Arial"/>
          <w:bCs/>
        </w:rPr>
        <w:t>.</w:t>
      </w:r>
      <w:r w:rsidR="00A91EF0" w:rsidRPr="00A91EF0">
        <w:t xml:space="preserve"> </w:t>
      </w:r>
      <w:r w:rsidR="00A91EF0" w:rsidRPr="00A91EF0">
        <w:rPr>
          <w:rFonts w:ascii="Arial" w:hAnsi="Arial" w:cs="Arial"/>
          <w:bCs/>
        </w:rPr>
        <w:t>Para el desarrollo de praderas cultivadas (14.43%) Para el aprovechamiento de la vegetación natural diferente del pastizal (49.31%) Para el aprovechamiento de la vegetación natural únicamente por el ganado caprino (27.34%) No aptas para uso pecuario (8.92%)</w:t>
      </w:r>
      <w:r w:rsidR="00A91EF0">
        <w:rPr>
          <w:rFonts w:ascii="Arial" w:hAnsi="Arial" w:cs="Arial"/>
          <w:b/>
          <w:bCs/>
        </w:rPr>
        <w:t>.</w:t>
      </w:r>
    </w:p>
    <w:p w14:paraId="0735D88B" w14:textId="77777777" w:rsidR="00A91EF0" w:rsidRDefault="00A91EF0" w:rsidP="00FC0806">
      <w:pPr>
        <w:spacing w:after="0" w:line="240" w:lineRule="auto"/>
        <w:jc w:val="both"/>
        <w:rPr>
          <w:rFonts w:ascii="Arial" w:hAnsi="Arial" w:cs="Arial"/>
          <w:b/>
          <w:bCs/>
        </w:rPr>
      </w:pPr>
    </w:p>
    <w:p w14:paraId="0224CFB6" w14:textId="4B285EC9" w:rsidR="00FC0806" w:rsidRPr="00A91EF0" w:rsidRDefault="00FC0806" w:rsidP="00A91EF0">
      <w:pPr>
        <w:spacing w:after="0" w:line="240" w:lineRule="auto"/>
        <w:jc w:val="both"/>
        <w:rPr>
          <w:rFonts w:ascii="Arial" w:hAnsi="Arial" w:cs="Arial"/>
          <w:b/>
          <w:bCs/>
        </w:rPr>
      </w:pPr>
      <w:r w:rsidRPr="00560EAA">
        <w:rPr>
          <w:rFonts w:ascii="Arial" w:hAnsi="Arial" w:cs="Arial"/>
          <w:b/>
        </w:rPr>
        <w:t>Zona urbana.</w:t>
      </w:r>
      <w:r w:rsidRPr="00DB2C6B">
        <w:t xml:space="preserve"> </w:t>
      </w:r>
      <w:r w:rsidR="00A91EF0" w:rsidRPr="00A91EF0">
        <w:rPr>
          <w:rFonts w:ascii="Arial" w:hAnsi="Arial" w:cs="Arial"/>
        </w:rPr>
        <w:t>Las zonas urbanas están creciendo sobre suelo aluvial del Cuaternario y roca ígnea extrusiva del Cuaternario, Plioceno-Cuaternario y Neógeno, en sierra volcánica con estrato volcanes o estrato volcanes aislados con llanuras, llanura aluvial y meseta basáltica con cañadas; sobre áreas donde originalmente había suelos denominados Andosol, Regosol, Cambisol y Leptosol; tienen climas semicálido húmedo con lluvias abundantes en verano, semicálido subhúmedo con lluvias en verano de mayor humedad, templado húmedo con lluvias abundantes en verano y templado subhúmedo con lluvias en verano, de mayor humedad, y están creciendo sobre terrenos previamente ocupados por agricultura y bosques</w:t>
      </w:r>
      <w:r w:rsidR="00A91EF0">
        <w:rPr>
          <w:rFonts w:ascii="Arial" w:hAnsi="Arial" w:cs="Arial"/>
        </w:rPr>
        <w:t>.</w:t>
      </w:r>
    </w:p>
    <w:p w14:paraId="59411DC2" w14:textId="77777777" w:rsidR="00FC0806" w:rsidRPr="00B46D70" w:rsidRDefault="00FC0806" w:rsidP="00FC0806">
      <w:pPr>
        <w:spacing w:after="0" w:line="240" w:lineRule="auto"/>
        <w:jc w:val="both"/>
        <w:rPr>
          <w:rFonts w:ascii="Arial" w:hAnsi="Arial" w:cs="Arial"/>
        </w:rPr>
      </w:pPr>
    </w:p>
    <w:p w14:paraId="321F6E80" w14:textId="16DA60C7" w:rsidR="00FC0806" w:rsidRDefault="00FC0806" w:rsidP="00FC0806">
      <w:pPr>
        <w:spacing w:after="0" w:line="240" w:lineRule="auto"/>
        <w:jc w:val="both"/>
        <w:rPr>
          <w:rFonts w:ascii="Arial" w:hAnsi="Arial" w:cs="Arial"/>
        </w:rPr>
      </w:pPr>
      <w:r w:rsidRPr="00560EAA">
        <w:rPr>
          <w:rFonts w:ascii="Arial" w:hAnsi="Arial" w:cs="Arial"/>
          <w:b/>
        </w:rPr>
        <w:t>Zonas arqueológicas y monumentos históricos.</w:t>
      </w:r>
      <w:r w:rsidRPr="00A3475D">
        <w:t xml:space="preserve"> </w:t>
      </w:r>
      <w:r w:rsidR="00A91EF0" w:rsidRPr="00A91EF0">
        <w:rPr>
          <w:rFonts w:ascii="Arial" w:hAnsi="Arial" w:cs="Arial"/>
        </w:rPr>
        <w:t>El municipio cuenta con monumentos arquitectónicos como La Huatapera y varias Iglesias localizadas en las comunidades</w:t>
      </w:r>
      <w:r w:rsidR="00A91EF0">
        <w:rPr>
          <w:rFonts w:ascii="Arial" w:hAnsi="Arial" w:cs="Arial"/>
        </w:rPr>
        <w:t>.</w:t>
      </w:r>
    </w:p>
    <w:p w14:paraId="7ADEF8DE" w14:textId="77777777" w:rsidR="00FC0806" w:rsidRPr="00AA1DDC" w:rsidRDefault="00FC0806" w:rsidP="00FC0806">
      <w:pPr>
        <w:spacing w:after="0" w:line="240" w:lineRule="auto"/>
        <w:jc w:val="both"/>
        <w:rPr>
          <w:rFonts w:ascii="Arial" w:hAnsi="Arial" w:cs="Arial"/>
        </w:rPr>
      </w:pPr>
    </w:p>
    <w:p w14:paraId="56FE4AB8" w14:textId="213398D9" w:rsidR="00FC0806" w:rsidRDefault="00FC0806" w:rsidP="00FC0806">
      <w:pPr>
        <w:spacing w:after="0" w:line="240" w:lineRule="auto"/>
        <w:rPr>
          <w:rFonts w:ascii="Arial" w:hAnsi="Arial" w:cs="Arial"/>
          <w:b/>
          <w:sz w:val="24"/>
          <w:szCs w:val="24"/>
        </w:rPr>
      </w:pPr>
      <w:r w:rsidRPr="00560EAA">
        <w:rPr>
          <w:rFonts w:ascii="Arial" w:hAnsi="Arial" w:cs="Arial"/>
          <w:b/>
        </w:rPr>
        <w:t>Cultura popular.</w:t>
      </w:r>
      <w:r w:rsidRPr="00560EAA">
        <w:rPr>
          <w:rFonts w:ascii="Arial" w:hAnsi="Arial" w:cs="Arial"/>
        </w:rPr>
        <w:t xml:space="preserve">  </w:t>
      </w:r>
      <w:r>
        <w:rPr>
          <w:rFonts w:ascii="Arial" w:hAnsi="Arial" w:cs="Arial"/>
        </w:rPr>
        <w:t xml:space="preserve">Artesanías: </w:t>
      </w:r>
      <w:r w:rsidR="00A91EF0" w:rsidRPr="00A91EF0">
        <w:rPr>
          <w:rFonts w:ascii="Arial" w:hAnsi="Arial" w:cs="Arial"/>
        </w:rPr>
        <w:t>Sus principales artesanías son las Bateas maqueadas, alhajeros, guajes, jícaras, mascaras, así como mantas de papel picado, rebozos, guanengos y gabanes</w:t>
      </w:r>
      <w:r w:rsidRPr="00A91EF0">
        <w:rPr>
          <w:rFonts w:ascii="Arial" w:hAnsi="Arial" w:cs="Arial"/>
        </w:rPr>
        <w:t>.</w:t>
      </w:r>
      <w:r>
        <w:rPr>
          <w:rFonts w:ascii="Arial" w:hAnsi="Arial" w:cs="Arial"/>
        </w:rPr>
        <w:t xml:space="preserve"> </w:t>
      </w:r>
      <w:r w:rsidRPr="00560EAA">
        <w:rPr>
          <w:rFonts w:ascii="Arial" w:hAnsi="Arial" w:cs="Arial"/>
        </w:rPr>
        <w:t>Gastronomía</w:t>
      </w:r>
      <w:r w:rsidRPr="00C76AC7">
        <w:t xml:space="preserve"> </w:t>
      </w:r>
      <w:r w:rsidR="00A91EF0" w:rsidRPr="00A91EF0">
        <w:rPr>
          <w:rFonts w:ascii="Arial" w:hAnsi="Arial" w:cs="Arial"/>
        </w:rPr>
        <w:t>La comida típica del municipio es: churipo con corundas, carnitas, enchiladas placeras con pollo o con cecina, los quelites y hongos, quesadillas de flor de calabaza, el pozole, el menudo, el pescado, huchepos, tamales de harina y nacatamales, atoles de tamarindo, arroz, leche de cacao y de grano, buñuelos con atole blanco, la calabaza y el camote en dulce, plátanos cocidos, chocolate de metate y empanadas de chilacayote</w:t>
      </w:r>
      <w:r w:rsidRPr="00C76AC7">
        <w:rPr>
          <w:rFonts w:ascii="Arial" w:hAnsi="Arial" w:cs="Arial"/>
        </w:rPr>
        <w:t>.</w:t>
      </w:r>
      <w:r>
        <w:rPr>
          <w:rFonts w:ascii="Arial" w:hAnsi="Arial" w:cs="Arial"/>
        </w:rPr>
        <w:t xml:space="preserve"> </w:t>
      </w:r>
      <w:r w:rsidRPr="00560EAA">
        <w:rPr>
          <w:rFonts w:ascii="Arial" w:hAnsi="Arial" w:cs="Arial"/>
        </w:rPr>
        <w:t>Música</w:t>
      </w:r>
      <w:r>
        <w:rPr>
          <w:rFonts w:ascii="Arial" w:hAnsi="Arial" w:cs="Arial"/>
        </w:rPr>
        <w:t>:</w:t>
      </w:r>
      <w:r w:rsidRPr="00C76AC7">
        <w:t xml:space="preserve"> </w:t>
      </w:r>
      <w:r w:rsidR="00A91EF0" w:rsidRPr="00A91EF0">
        <w:rPr>
          <w:rFonts w:ascii="Arial" w:hAnsi="Arial" w:cs="Arial"/>
        </w:rPr>
        <w:t>Tradicional indígena. Pirecuas, sones y música de viento</w:t>
      </w:r>
      <w:r w:rsidR="00A91EF0">
        <w:rPr>
          <w:rFonts w:ascii="Arial" w:hAnsi="Arial" w:cs="Arial"/>
        </w:rPr>
        <w:t>.</w:t>
      </w:r>
    </w:p>
    <w:p w14:paraId="70BAFA1D" w14:textId="77777777" w:rsidR="00FC0806" w:rsidRDefault="00FC0806" w:rsidP="006770C5">
      <w:pPr>
        <w:spacing w:after="0" w:line="240" w:lineRule="auto"/>
        <w:jc w:val="center"/>
        <w:rPr>
          <w:rFonts w:ascii="Arial" w:hAnsi="Arial" w:cs="Arial"/>
          <w:b/>
          <w:sz w:val="24"/>
          <w:szCs w:val="24"/>
        </w:rPr>
      </w:pPr>
    </w:p>
    <w:p w14:paraId="0C2AA59C" w14:textId="77777777" w:rsidR="00FC0806" w:rsidRDefault="00FC0806" w:rsidP="006770C5">
      <w:pPr>
        <w:spacing w:after="0" w:line="240" w:lineRule="auto"/>
        <w:jc w:val="center"/>
        <w:rPr>
          <w:rFonts w:ascii="Arial" w:hAnsi="Arial" w:cs="Arial"/>
          <w:b/>
          <w:sz w:val="24"/>
          <w:szCs w:val="24"/>
        </w:rPr>
      </w:pPr>
    </w:p>
    <w:p w14:paraId="1ED9FF58" w14:textId="5D34814B" w:rsidR="00166E1A" w:rsidRPr="00163F0A" w:rsidRDefault="000B326D" w:rsidP="006770C5">
      <w:pPr>
        <w:spacing w:after="0" w:line="240" w:lineRule="auto"/>
        <w:jc w:val="center"/>
        <w:rPr>
          <w:rFonts w:ascii="Arial" w:hAnsi="Arial" w:cs="Arial"/>
          <w:sz w:val="24"/>
          <w:szCs w:val="24"/>
        </w:rPr>
      </w:pPr>
      <w:r>
        <w:rPr>
          <w:rFonts w:ascii="Arial" w:hAnsi="Arial" w:cs="Arial"/>
          <w:b/>
          <w:sz w:val="24"/>
          <w:szCs w:val="24"/>
        </w:rPr>
        <w:lastRenderedPageBreak/>
        <w:t>Uruapan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047468A" w:rsidR="000E3DC6" w:rsidRPr="00163F0A" w:rsidRDefault="00CC6B1C" w:rsidP="006770C5">
      <w:pPr>
        <w:spacing w:after="0" w:line="240" w:lineRule="auto"/>
        <w:jc w:val="center"/>
        <w:rPr>
          <w:rFonts w:ascii="Arial" w:hAnsi="Arial" w:cs="Arial"/>
          <w:b/>
          <w:sz w:val="24"/>
          <w:szCs w:val="24"/>
        </w:rPr>
      </w:pPr>
      <w:r>
        <w:rPr>
          <w:rFonts w:ascii="Arial" w:hAnsi="Arial" w:cs="Arial"/>
          <w:b/>
          <w:sz w:val="24"/>
          <w:szCs w:val="24"/>
        </w:rPr>
        <w:t>2024</w:t>
      </w:r>
    </w:p>
    <w:p w14:paraId="671E7657" w14:textId="77777777" w:rsidR="003C464B" w:rsidRPr="00E67600" w:rsidRDefault="003C464B" w:rsidP="00377B03">
      <w:pPr>
        <w:spacing w:after="0" w:line="240" w:lineRule="auto"/>
        <w:ind w:left="567"/>
        <w:rPr>
          <w:rFonts w:ascii="Arial" w:hAnsi="Arial" w:cs="Arial"/>
          <w:b/>
        </w:rPr>
      </w:pPr>
    </w:p>
    <w:p w14:paraId="7C900FE4" w14:textId="2E5ED252"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6B766E3" w14:textId="6577A1AB" w:rsidR="001E0755" w:rsidRDefault="001E0755" w:rsidP="00377B03">
      <w:pPr>
        <w:spacing w:after="0" w:line="240" w:lineRule="auto"/>
        <w:ind w:left="567"/>
        <w:rPr>
          <w:rFonts w:ascii="Arial" w:hAnsi="Arial" w:cs="Arial"/>
          <w:b/>
          <w:sz w:val="20"/>
          <w:szCs w:val="20"/>
        </w:rPr>
      </w:pPr>
    </w:p>
    <w:p w14:paraId="70AC5487" w14:textId="082A7A3B" w:rsidR="001E0755" w:rsidRDefault="001E0755" w:rsidP="001E0755">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0060269D">
        <w:rPr>
          <w:rFonts w:ascii="Arial" w:hAnsi="Arial" w:cs="Arial"/>
          <w:bCs/>
        </w:rPr>
        <w:t>e</w:t>
      </w:r>
      <w:r w:rsidRPr="002B71B7">
        <w:rPr>
          <w:rFonts w:ascii="Arial" w:hAnsi="Arial" w:cs="Arial"/>
          <w:b/>
          <w:sz w:val="24"/>
          <w:szCs w:val="24"/>
        </w:rPr>
        <w:t xml:space="preserve"> </w:t>
      </w:r>
      <w:r w:rsidR="00E104C0">
        <w:rPr>
          <w:rFonts w:ascii="Arial" w:hAnsi="Arial" w:cs="Arial"/>
          <w:b/>
          <w:bCs/>
        </w:rPr>
        <w:t>Uruapan</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sidRPr="001E0755">
        <w:rPr>
          <w:rFonts w:ascii="Arial" w:hAnsi="Arial" w:cs="Arial"/>
          <w:b/>
          <w:bCs/>
        </w:rPr>
        <w:t>384</w:t>
      </w:r>
      <w:r w:rsidRPr="00293C89">
        <w:rPr>
          <w:rFonts w:ascii="Arial" w:hAnsi="Arial" w:cs="Arial"/>
          <w:b/>
          <w:bCs/>
        </w:rPr>
        <w:t>,</w:t>
      </w:r>
      <w:r>
        <w:rPr>
          <w:rFonts w:ascii="Arial" w:hAnsi="Arial" w:cs="Arial"/>
          <w:b/>
          <w:bCs/>
        </w:rPr>
        <w:t>146</w:t>
      </w:r>
      <w:r>
        <w:rPr>
          <w:rFonts w:ascii="Arial" w:hAnsi="Arial" w:cs="Arial"/>
          <w:bCs/>
        </w:rPr>
        <w:t xml:space="preserve"> habitantes, de ellos el </w:t>
      </w:r>
      <w:r>
        <w:rPr>
          <w:rFonts w:ascii="Arial" w:hAnsi="Arial" w:cs="Arial"/>
          <w:b/>
          <w:bCs/>
        </w:rPr>
        <w:t>48</w:t>
      </w:r>
      <w:r w:rsidRPr="00283E27">
        <w:rPr>
          <w:rFonts w:ascii="Arial" w:hAnsi="Arial" w:cs="Arial"/>
          <w:b/>
          <w:bCs/>
        </w:rPr>
        <w:t>.</w:t>
      </w:r>
      <w:r>
        <w:rPr>
          <w:rFonts w:ascii="Arial" w:hAnsi="Arial" w:cs="Arial"/>
          <w:b/>
          <w:bCs/>
        </w:rPr>
        <w:t>6</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51.39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BF0575D" w14:textId="77777777" w:rsidR="00B6021D" w:rsidRPr="009D2E1E" w:rsidRDefault="00B6021D" w:rsidP="00377B03">
      <w:pPr>
        <w:spacing w:after="0" w:line="240" w:lineRule="auto"/>
        <w:ind w:left="567"/>
        <w:rPr>
          <w:rFonts w:ascii="Arial" w:hAnsi="Arial" w:cs="Arial"/>
          <w:b/>
          <w:sz w:val="20"/>
          <w:szCs w:val="20"/>
        </w:rPr>
      </w:pPr>
    </w:p>
    <w:tbl>
      <w:tblPr>
        <w:tblW w:w="6928" w:type="dxa"/>
        <w:tblInd w:w="506" w:type="dxa"/>
        <w:tblCellMar>
          <w:left w:w="70" w:type="dxa"/>
          <w:right w:w="70" w:type="dxa"/>
        </w:tblCellMar>
        <w:tblLook w:val="04A0" w:firstRow="1" w:lastRow="0" w:firstColumn="1" w:lastColumn="0" w:noHBand="0" w:noVBand="1"/>
      </w:tblPr>
      <w:tblGrid>
        <w:gridCol w:w="2745"/>
        <w:gridCol w:w="1363"/>
        <w:gridCol w:w="940"/>
        <w:gridCol w:w="940"/>
        <w:gridCol w:w="940"/>
      </w:tblGrid>
      <w:tr w:rsidR="00C67A5A" w:rsidRPr="00C42B4E" w14:paraId="65FC3A7B" w14:textId="3B6FCD3E" w:rsidTr="00C67A5A">
        <w:trPr>
          <w:trHeight w:val="315"/>
        </w:trPr>
        <w:tc>
          <w:tcPr>
            <w:tcW w:w="274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373278F" w14:textId="77777777" w:rsidR="00C67A5A" w:rsidRPr="00C42B4E" w:rsidRDefault="00C67A5A" w:rsidP="00C42B4E">
            <w:pPr>
              <w:spacing w:after="0" w:line="240" w:lineRule="auto"/>
              <w:jc w:val="center"/>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Uruapan</w:t>
            </w:r>
          </w:p>
        </w:tc>
        <w:tc>
          <w:tcPr>
            <w:tcW w:w="1363" w:type="dxa"/>
            <w:tcBorders>
              <w:top w:val="single" w:sz="8" w:space="0" w:color="auto"/>
              <w:left w:val="nil"/>
              <w:bottom w:val="single" w:sz="8" w:space="0" w:color="auto"/>
              <w:right w:val="single" w:sz="4" w:space="0" w:color="auto"/>
            </w:tcBorders>
            <w:shd w:val="clear" w:color="000000" w:fill="FFFFFF"/>
            <w:noWrap/>
            <w:vAlign w:val="center"/>
            <w:hideMark/>
          </w:tcPr>
          <w:p w14:paraId="03C1812E" w14:textId="237CB593" w:rsidR="00C67A5A" w:rsidRPr="00C42B4E" w:rsidRDefault="00C67A5A"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C42B4E">
              <w:rPr>
                <w:rFonts w:ascii="Arial" w:eastAsia="Times New Roman" w:hAnsi="Arial" w:cs="Arial"/>
                <w:b/>
                <w:bCs/>
                <w:color w:val="000000"/>
                <w:sz w:val="20"/>
                <w:szCs w:val="20"/>
                <w:lang w:eastAsia="es-MX"/>
              </w:rPr>
              <w:t>0</w:t>
            </w:r>
          </w:p>
        </w:tc>
        <w:tc>
          <w:tcPr>
            <w:tcW w:w="940" w:type="dxa"/>
            <w:tcBorders>
              <w:top w:val="single" w:sz="8" w:space="0" w:color="auto"/>
              <w:left w:val="nil"/>
              <w:bottom w:val="single" w:sz="8" w:space="0" w:color="auto"/>
              <w:right w:val="single" w:sz="8" w:space="0" w:color="auto"/>
            </w:tcBorders>
            <w:shd w:val="clear" w:color="000000" w:fill="FFFFFF"/>
            <w:noWrap/>
            <w:vAlign w:val="center"/>
            <w:hideMark/>
          </w:tcPr>
          <w:p w14:paraId="3185683A" w14:textId="203523BB" w:rsidR="00C67A5A" w:rsidRPr="00C42B4E" w:rsidRDefault="00C67A5A"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940" w:type="dxa"/>
            <w:tcBorders>
              <w:top w:val="single" w:sz="8" w:space="0" w:color="auto"/>
              <w:left w:val="nil"/>
              <w:bottom w:val="single" w:sz="8" w:space="0" w:color="auto"/>
              <w:right w:val="single" w:sz="8" w:space="0" w:color="auto"/>
            </w:tcBorders>
            <w:shd w:val="clear" w:color="000000" w:fill="FFFFFF"/>
          </w:tcPr>
          <w:p w14:paraId="7E58EF75" w14:textId="5CBAFD57" w:rsidR="00C67A5A" w:rsidRDefault="00C67A5A"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940" w:type="dxa"/>
            <w:tcBorders>
              <w:top w:val="single" w:sz="8" w:space="0" w:color="auto"/>
              <w:left w:val="nil"/>
              <w:bottom w:val="single" w:sz="8" w:space="0" w:color="auto"/>
              <w:right w:val="single" w:sz="8" w:space="0" w:color="auto"/>
            </w:tcBorders>
            <w:shd w:val="clear" w:color="000000" w:fill="FFFFFF"/>
          </w:tcPr>
          <w:p w14:paraId="4B21A6F4" w14:textId="1B43CA62" w:rsidR="00C67A5A" w:rsidRDefault="00C67A5A"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67A5A" w:rsidRPr="00C42B4E" w14:paraId="217D7BA1" w14:textId="4695105F" w:rsidTr="00C67A5A">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185C707B" w14:textId="31C71573" w:rsidR="00C67A5A" w:rsidRPr="00C42B4E" w:rsidRDefault="00C67A5A" w:rsidP="00C67A5A">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Población Total Municipio</w:t>
            </w:r>
          </w:p>
        </w:tc>
        <w:tc>
          <w:tcPr>
            <w:tcW w:w="1363" w:type="dxa"/>
            <w:tcBorders>
              <w:top w:val="nil"/>
              <w:left w:val="nil"/>
              <w:bottom w:val="single" w:sz="4" w:space="0" w:color="auto"/>
              <w:right w:val="single" w:sz="4" w:space="0" w:color="auto"/>
            </w:tcBorders>
            <w:shd w:val="clear" w:color="000000" w:fill="FFFFFF"/>
            <w:vAlign w:val="bottom"/>
            <w:hideMark/>
          </w:tcPr>
          <w:p w14:paraId="2D53D276" w14:textId="27F75FC8"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356,786</w:t>
            </w:r>
          </w:p>
        </w:tc>
        <w:tc>
          <w:tcPr>
            <w:tcW w:w="940" w:type="dxa"/>
            <w:tcBorders>
              <w:top w:val="nil"/>
              <w:left w:val="nil"/>
              <w:bottom w:val="single" w:sz="4" w:space="0" w:color="auto"/>
              <w:right w:val="single" w:sz="4" w:space="0" w:color="auto"/>
            </w:tcBorders>
            <w:shd w:val="clear" w:color="000000" w:fill="FFFFFF"/>
            <w:vAlign w:val="bottom"/>
          </w:tcPr>
          <w:p w14:paraId="03BDC00E" w14:textId="0E8C3955"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362,116</w:t>
            </w:r>
          </w:p>
        </w:tc>
        <w:tc>
          <w:tcPr>
            <w:tcW w:w="940" w:type="dxa"/>
            <w:tcBorders>
              <w:top w:val="nil"/>
              <w:left w:val="nil"/>
              <w:bottom w:val="single" w:sz="4" w:space="0" w:color="auto"/>
              <w:right w:val="single" w:sz="4" w:space="0" w:color="auto"/>
            </w:tcBorders>
            <w:shd w:val="clear" w:color="000000" w:fill="FFFFFF"/>
          </w:tcPr>
          <w:p w14:paraId="60BEB15C" w14:textId="034D744A" w:rsidR="00C67A5A"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384,146</w:t>
            </w:r>
          </w:p>
        </w:tc>
        <w:tc>
          <w:tcPr>
            <w:tcW w:w="940" w:type="dxa"/>
            <w:tcBorders>
              <w:top w:val="nil"/>
              <w:left w:val="nil"/>
              <w:bottom w:val="single" w:sz="4" w:space="0" w:color="auto"/>
              <w:right w:val="single" w:sz="4" w:space="0" w:color="auto"/>
            </w:tcBorders>
            <w:shd w:val="clear" w:color="000000" w:fill="FFFFFF"/>
          </w:tcPr>
          <w:p w14:paraId="5FA1E1DB" w14:textId="5B83D507" w:rsidR="00C67A5A" w:rsidRDefault="00C67A5A" w:rsidP="00C67A5A">
            <w:pPr>
              <w:spacing w:after="0" w:line="240" w:lineRule="auto"/>
              <w:jc w:val="center"/>
              <w:rPr>
                <w:rFonts w:ascii="Arial" w:eastAsia="Times New Roman" w:hAnsi="Arial" w:cs="Arial"/>
                <w:color w:val="000000"/>
                <w:sz w:val="18"/>
                <w:szCs w:val="18"/>
                <w:lang w:eastAsia="es-MX"/>
              </w:rPr>
            </w:pPr>
            <w:r w:rsidRPr="00502206">
              <w:t>400</w:t>
            </w:r>
            <w:r>
              <w:t>,</w:t>
            </w:r>
            <w:r w:rsidRPr="00502206">
              <w:t>422</w:t>
            </w:r>
          </w:p>
        </w:tc>
      </w:tr>
      <w:tr w:rsidR="00C67A5A" w:rsidRPr="00C42B4E" w14:paraId="7B63DEDD" w14:textId="66AD8876" w:rsidTr="00C67A5A">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65FC9F36" w14:textId="77777777" w:rsidR="00C67A5A" w:rsidRPr="00C42B4E" w:rsidRDefault="00C67A5A" w:rsidP="00C67A5A">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Hombres</w:t>
            </w:r>
          </w:p>
        </w:tc>
        <w:tc>
          <w:tcPr>
            <w:tcW w:w="1363" w:type="dxa"/>
            <w:tcBorders>
              <w:top w:val="nil"/>
              <w:left w:val="nil"/>
              <w:bottom w:val="single" w:sz="4" w:space="0" w:color="auto"/>
              <w:right w:val="single" w:sz="4" w:space="0" w:color="auto"/>
            </w:tcBorders>
            <w:shd w:val="clear" w:color="000000" w:fill="FFFFFF"/>
            <w:vAlign w:val="bottom"/>
            <w:hideMark/>
          </w:tcPr>
          <w:p w14:paraId="2774BEA6" w14:textId="60108EBB"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172,310</w:t>
            </w:r>
          </w:p>
        </w:tc>
        <w:tc>
          <w:tcPr>
            <w:tcW w:w="940" w:type="dxa"/>
            <w:tcBorders>
              <w:top w:val="nil"/>
              <w:left w:val="nil"/>
              <w:bottom w:val="single" w:sz="4" w:space="0" w:color="auto"/>
              <w:right w:val="single" w:sz="4" w:space="0" w:color="auto"/>
            </w:tcBorders>
            <w:shd w:val="clear" w:color="000000" w:fill="FFFFFF"/>
            <w:vAlign w:val="bottom"/>
          </w:tcPr>
          <w:p w14:paraId="44C2AC96" w14:textId="7734B70E"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175,623</w:t>
            </w:r>
          </w:p>
        </w:tc>
        <w:tc>
          <w:tcPr>
            <w:tcW w:w="940" w:type="dxa"/>
            <w:tcBorders>
              <w:top w:val="nil"/>
              <w:left w:val="nil"/>
              <w:bottom w:val="single" w:sz="4" w:space="0" w:color="auto"/>
              <w:right w:val="single" w:sz="4" w:space="0" w:color="auto"/>
            </w:tcBorders>
            <w:shd w:val="clear" w:color="000000" w:fill="FFFFFF"/>
          </w:tcPr>
          <w:p w14:paraId="7828504C" w14:textId="1CA3CF53" w:rsidR="00C67A5A"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186,699</w:t>
            </w:r>
          </w:p>
        </w:tc>
        <w:tc>
          <w:tcPr>
            <w:tcW w:w="940" w:type="dxa"/>
            <w:tcBorders>
              <w:top w:val="nil"/>
              <w:left w:val="nil"/>
              <w:bottom w:val="single" w:sz="4" w:space="0" w:color="auto"/>
              <w:right w:val="single" w:sz="4" w:space="0" w:color="auto"/>
            </w:tcBorders>
            <w:shd w:val="clear" w:color="000000" w:fill="FFFFFF"/>
          </w:tcPr>
          <w:p w14:paraId="2A59090F" w14:textId="6B904EB9" w:rsidR="00C67A5A" w:rsidRDefault="00C67A5A" w:rsidP="00C67A5A">
            <w:pPr>
              <w:spacing w:after="0" w:line="240" w:lineRule="auto"/>
              <w:jc w:val="center"/>
              <w:rPr>
                <w:rFonts w:ascii="Arial" w:eastAsia="Times New Roman" w:hAnsi="Arial" w:cs="Arial"/>
                <w:color w:val="000000"/>
                <w:sz w:val="18"/>
                <w:szCs w:val="18"/>
                <w:lang w:eastAsia="es-MX"/>
              </w:rPr>
            </w:pPr>
            <w:r w:rsidRPr="00502206">
              <w:t>194</w:t>
            </w:r>
            <w:r>
              <w:t>,</w:t>
            </w:r>
            <w:r w:rsidRPr="00502206">
              <w:t>711</w:t>
            </w:r>
          </w:p>
        </w:tc>
      </w:tr>
      <w:tr w:rsidR="00C67A5A" w:rsidRPr="00C42B4E" w14:paraId="38A6CCAE" w14:textId="37082909" w:rsidTr="00C67A5A">
        <w:trPr>
          <w:trHeight w:val="315"/>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4169C576" w14:textId="77777777" w:rsidR="00C67A5A" w:rsidRPr="00C42B4E" w:rsidRDefault="00C67A5A" w:rsidP="00C67A5A">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Hombres</w:t>
            </w:r>
          </w:p>
        </w:tc>
        <w:tc>
          <w:tcPr>
            <w:tcW w:w="1363" w:type="dxa"/>
            <w:tcBorders>
              <w:top w:val="nil"/>
              <w:left w:val="nil"/>
              <w:bottom w:val="single" w:sz="4" w:space="0" w:color="auto"/>
              <w:right w:val="single" w:sz="4" w:space="0" w:color="auto"/>
            </w:tcBorders>
            <w:shd w:val="clear" w:color="000000" w:fill="FFFFFF"/>
            <w:vAlign w:val="bottom"/>
            <w:hideMark/>
          </w:tcPr>
          <w:p w14:paraId="11C91F67" w14:textId="304FCCBE"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48.30</w:t>
            </w:r>
            <w:r w:rsidRPr="00C42B4E">
              <w:rPr>
                <w:rFonts w:ascii="Arial" w:eastAsia="Times New Roman" w:hAnsi="Arial" w:cs="Arial"/>
                <w:color w:val="000000"/>
                <w:sz w:val="18"/>
                <w:szCs w:val="18"/>
                <w:lang w:eastAsia="es-MX"/>
              </w:rPr>
              <w:t>%</w:t>
            </w:r>
          </w:p>
        </w:tc>
        <w:tc>
          <w:tcPr>
            <w:tcW w:w="940" w:type="dxa"/>
            <w:tcBorders>
              <w:top w:val="nil"/>
              <w:left w:val="nil"/>
              <w:bottom w:val="single" w:sz="4" w:space="0" w:color="auto"/>
              <w:right w:val="single" w:sz="4" w:space="0" w:color="auto"/>
            </w:tcBorders>
            <w:shd w:val="clear" w:color="000000" w:fill="FFFFFF"/>
            <w:vAlign w:val="bottom"/>
          </w:tcPr>
          <w:p w14:paraId="6BC67C98" w14:textId="479F83C9"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48.49%</w:t>
            </w:r>
          </w:p>
        </w:tc>
        <w:tc>
          <w:tcPr>
            <w:tcW w:w="940" w:type="dxa"/>
            <w:tcBorders>
              <w:top w:val="nil"/>
              <w:left w:val="nil"/>
              <w:bottom w:val="single" w:sz="4" w:space="0" w:color="auto"/>
              <w:right w:val="single" w:sz="4" w:space="0" w:color="auto"/>
            </w:tcBorders>
            <w:shd w:val="clear" w:color="000000" w:fill="FFFFFF"/>
          </w:tcPr>
          <w:p w14:paraId="1BA78757" w14:textId="166219BA" w:rsidR="00C67A5A"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w:t>
            </w:r>
          </w:p>
        </w:tc>
        <w:tc>
          <w:tcPr>
            <w:tcW w:w="940" w:type="dxa"/>
            <w:tcBorders>
              <w:top w:val="nil"/>
              <w:left w:val="nil"/>
              <w:bottom w:val="single" w:sz="4" w:space="0" w:color="auto"/>
              <w:right w:val="single" w:sz="4" w:space="0" w:color="auto"/>
            </w:tcBorders>
            <w:shd w:val="clear" w:color="000000" w:fill="FFFFFF"/>
          </w:tcPr>
          <w:p w14:paraId="4F1B1064" w14:textId="1A28FF9A" w:rsidR="00C67A5A" w:rsidRDefault="00C67A5A" w:rsidP="00C67A5A">
            <w:pPr>
              <w:spacing w:after="0" w:line="240" w:lineRule="auto"/>
              <w:jc w:val="center"/>
              <w:rPr>
                <w:rFonts w:ascii="Arial" w:eastAsia="Times New Roman" w:hAnsi="Arial" w:cs="Arial"/>
                <w:color w:val="000000"/>
                <w:sz w:val="18"/>
                <w:szCs w:val="18"/>
                <w:lang w:eastAsia="es-MX"/>
              </w:rPr>
            </w:pPr>
            <w:r w:rsidRPr="00502206">
              <w:t>48.63</w:t>
            </w:r>
            <w:r>
              <w:t>%</w:t>
            </w:r>
          </w:p>
        </w:tc>
      </w:tr>
      <w:tr w:rsidR="00C67A5A" w:rsidRPr="00C42B4E" w14:paraId="71D7F6DC" w14:textId="67EA4F43" w:rsidTr="00C67A5A">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7206F39E" w14:textId="77777777" w:rsidR="00C67A5A" w:rsidRPr="00C42B4E" w:rsidRDefault="00C67A5A" w:rsidP="00C67A5A">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Mujeres</w:t>
            </w:r>
          </w:p>
        </w:tc>
        <w:tc>
          <w:tcPr>
            <w:tcW w:w="1363" w:type="dxa"/>
            <w:tcBorders>
              <w:top w:val="nil"/>
              <w:left w:val="nil"/>
              <w:bottom w:val="single" w:sz="4" w:space="0" w:color="auto"/>
              <w:right w:val="single" w:sz="4" w:space="0" w:color="auto"/>
            </w:tcBorders>
            <w:shd w:val="clear" w:color="000000" w:fill="FFFFFF"/>
            <w:vAlign w:val="bottom"/>
            <w:hideMark/>
          </w:tcPr>
          <w:p w14:paraId="0FBCEE63" w14:textId="29CB62C3"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184,476</w:t>
            </w:r>
          </w:p>
        </w:tc>
        <w:tc>
          <w:tcPr>
            <w:tcW w:w="940" w:type="dxa"/>
            <w:tcBorders>
              <w:top w:val="nil"/>
              <w:left w:val="nil"/>
              <w:bottom w:val="single" w:sz="4" w:space="0" w:color="auto"/>
              <w:right w:val="single" w:sz="4" w:space="0" w:color="auto"/>
            </w:tcBorders>
            <w:shd w:val="clear" w:color="000000" w:fill="FFFFFF"/>
            <w:vAlign w:val="bottom"/>
          </w:tcPr>
          <w:p w14:paraId="5E11F45A" w14:textId="3A9FA294"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186,493</w:t>
            </w:r>
          </w:p>
        </w:tc>
        <w:tc>
          <w:tcPr>
            <w:tcW w:w="940" w:type="dxa"/>
            <w:tcBorders>
              <w:top w:val="nil"/>
              <w:left w:val="nil"/>
              <w:bottom w:val="single" w:sz="4" w:space="0" w:color="auto"/>
              <w:right w:val="single" w:sz="4" w:space="0" w:color="auto"/>
            </w:tcBorders>
            <w:shd w:val="clear" w:color="000000" w:fill="FFFFFF"/>
          </w:tcPr>
          <w:p w14:paraId="6F4E9015" w14:textId="236D31A1" w:rsidR="00C67A5A"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197,447</w:t>
            </w:r>
          </w:p>
        </w:tc>
        <w:tc>
          <w:tcPr>
            <w:tcW w:w="940" w:type="dxa"/>
            <w:tcBorders>
              <w:top w:val="nil"/>
              <w:left w:val="nil"/>
              <w:bottom w:val="single" w:sz="4" w:space="0" w:color="auto"/>
              <w:right w:val="single" w:sz="4" w:space="0" w:color="auto"/>
            </w:tcBorders>
            <w:shd w:val="clear" w:color="000000" w:fill="FFFFFF"/>
          </w:tcPr>
          <w:p w14:paraId="22EF9A8E" w14:textId="31E27C1B" w:rsidR="00C67A5A" w:rsidRDefault="00C67A5A" w:rsidP="00C67A5A">
            <w:pPr>
              <w:spacing w:after="0" w:line="240" w:lineRule="auto"/>
              <w:jc w:val="center"/>
              <w:rPr>
                <w:rFonts w:ascii="Arial" w:eastAsia="Times New Roman" w:hAnsi="Arial" w:cs="Arial"/>
                <w:color w:val="000000"/>
                <w:sz w:val="18"/>
                <w:szCs w:val="18"/>
                <w:lang w:eastAsia="es-MX"/>
              </w:rPr>
            </w:pPr>
            <w:r w:rsidRPr="00502206">
              <w:t>205</w:t>
            </w:r>
            <w:r>
              <w:t>,</w:t>
            </w:r>
            <w:r w:rsidRPr="00502206">
              <w:t>711</w:t>
            </w:r>
          </w:p>
        </w:tc>
      </w:tr>
      <w:tr w:rsidR="00C67A5A" w:rsidRPr="00C42B4E" w14:paraId="0E92285C" w14:textId="0A4B38A0" w:rsidTr="00C67A5A">
        <w:trPr>
          <w:trHeight w:val="315"/>
        </w:trPr>
        <w:tc>
          <w:tcPr>
            <w:tcW w:w="2745" w:type="dxa"/>
            <w:tcBorders>
              <w:top w:val="nil"/>
              <w:left w:val="single" w:sz="8" w:space="0" w:color="auto"/>
              <w:bottom w:val="single" w:sz="8" w:space="0" w:color="auto"/>
              <w:right w:val="single" w:sz="8" w:space="0" w:color="auto"/>
            </w:tcBorders>
            <w:shd w:val="clear" w:color="auto" w:fill="auto"/>
            <w:noWrap/>
            <w:vAlign w:val="bottom"/>
            <w:hideMark/>
          </w:tcPr>
          <w:p w14:paraId="052651C8" w14:textId="77777777" w:rsidR="00C67A5A" w:rsidRPr="00C42B4E" w:rsidRDefault="00C67A5A" w:rsidP="00C67A5A">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Mujeres</w:t>
            </w:r>
          </w:p>
        </w:tc>
        <w:tc>
          <w:tcPr>
            <w:tcW w:w="1363" w:type="dxa"/>
            <w:tcBorders>
              <w:top w:val="nil"/>
              <w:left w:val="nil"/>
              <w:bottom w:val="single" w:sz="4" w:space="0" w:color="auto"/>
              <w:right w:val="single" w:sz="4" w:space="0" w:color="auto"/>
            </w:tcBorders>
            <w:shd w:val="clear" w:color="000000" w:fill="FFFFFF"/>
            <w:vAlign w:val="bottom"/>
            <w:hideMark/>
          </w:tcPr>
          <w:p w14:paraId="2A1C22E0" w14:textId="03A9EC54"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51.70</w:t>
            </w:r>
            <w:r w:rsidRPr="00C42B4E">
              <w:rPr>
                <w:rFonts w:ascii="Arial" w:eastAsia="Times New Roman" w:hAnsi="Arial" w:cs="Arial"/>
                <w:color w:val="000000"/>
                <w:sz w:val="18"/>
                <w:szCs w:val="18"/>
                <w:lang w:eastAsia="es-MX"/>
              </w:rPr>
              <w:t>%</w:t>
            </w:r>
          </w:p>
        </w:tc>
        <w:tc>
          <w:tcPr>
            <w:tcW w:w="940" w:type="dxa"/>
            <w:tcBorders>
              <w:top w:val="nil"/>
              <w:left w:val="nil"/>
              <w:bottom w:val="single" w:sz="4" w:space="0" w:color="auto"/>
              <w:right w:val="single" w:sz="4" w:space="0" w:color="auto"/>
            </w:tcBorders>
            <w:shd w:val="clear" w:color="000000" w:fill="FFFFFF"/>
            <w:vAlign w:val="bottom"/>
          </w:tcPr>
          <w:p w14:paraId="1472AE37" w14:textId="3F0B234A" w:rsidR="00C67A5A" w:rsidRPr="00C42B4E"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51.50%</w:t>
            </w:r>
          </w:p>
        </w:tc>
        <w:tc>
          <w:tcPr>
            <w:tcW w:w="940" w:type="dxa"/>
            <w:tcBorders>
              <w:top w:val="nil"/>
              <w:left w:val="nil"/>
              <w:bottom w:val="single" w:sz="4" w:space="0" w:color="auto"/>
              <w:right w:val="single" w:sz="4" w:space="0" w:color="auto"/>
            </w:tcBorders>
            <w:shd w:val="clear" w:color="000000" w:fill="FFFFFF"/>
          </w:tcPr>
          <w:p w14:paraId="11CCAB9D" w14:textId="7889B217" w:rsidR="00C67A5A" w:rsidRDefault="00C67A5A" w:rsidP="00C67A5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51.39%</w:t>
            </w:r>
          </w:p>
        </w:tc>
        <w:tc>
          <w:tcPr>
            <w:tcW w:w="940" w:type="dxa"/>
            <w:tcBorders>
              <w:top w:val="nil"/>
              <w:left w:val="nil"/>
              <w:bottom w:val="single" w:sz="4" w:space="0" w:color="auto"/>
              <w:right w:val="single" w:sz="4" w:space="0" w:color="auto"/>
            </w:tcBorders>
            <w:shd w:val="clear" w:color="000000" w:fill="FFFFFF"/>
          </w:tcPr>
          <w:p w14:paraId="02C818DD" w14:textId="58BFE462" w:rsidR="00C67A5A" w:rsidRDefault="00C67A5A" w:rsidP="00C67A5A">
            <w:pPr>
              <w:spacing w:after="0" w:line="240" w:lineRule="auto"/>
              <w:jc w:val="center"/>
              <w:rPr>
                <w:rFonts w:ascii="Arial" w:eastAsia="Times New Roman" w:hAnsi="Arial" w:cs="Arial"/>
                <w:color w:val="000000"/>
                <w:sz w:val="18"/>
                <w:szCs w:val="18"/>
                <w:lang w:eastAsia="es-MX"/>
              </w:rPr>
            </w:pPr>
            <w:r w:rsidRPr="00502206">
              <w:t>51.37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BC08C68"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B6021D">
        <w:rPr>
          <w:rFonts w:ascii="Arial" w:hAnsi="Arial" w:cs="Arial"/>
          <w:b/>
          <w:sz w:val="20"/>
          <w:szCs w:val="20"/>
        </w:rPr>
        <w:t>Uruapan</w:t>
      </w:r>
      <w:r w:rsidRPr="009D2E1E">
        <w:rPr>
          <w:rFonts w:ascii="Arial" w:hAnsi="Arial" w:cs="Arial"/>
          <w:b/>
          <w:sz w:val="20"/>
          <w:szCs w:val="20"/>
        </w:rPr>
        <w:t xml:space="preserve">  </w:t>
      </w:r>
    </w:p>
    <w:p w14:paraId="00B74848" w14:textId="77777777" w:rsidR="00B6021D" w:rsidRPr="009D2E1E" w:rsidRDefault="00B6021D" w:rsidP="00E06BD8">
      <w:pPr>
        <w:spacing w:after="0" w:line="240" w:lineRule="auto"/>
        <w:ind w:left="567"/>
        <w:rPr>
          <w:rFonts w:ascii="Arial" w:hAnsi="Arial" w:cs="Arial"/>
          <w:b/>
          <w:sz w:val="20"/>
          <w:szCs w:val="20"/>
        </w:rPr>
      </w:pPr>
    </w:p>
    <w:p w14:paraId="07B51B9A" w14:textId="2D5227C9" w:rsidR="001E0755" w:rsidRPr="009D2E1E" w:rsidRDefault="00E104C0" w:rsidP="001E0755">
      <w:pPr>
        <w:spacing w:after="0" w:line="240" w:lineRule="auto"/>
        <w:ind w:left="567"/>
        <w:rPr>
          <w:rFonts w:ascii="Arial" w:hAnsi="Arial" w:cs="Arial"/>
          <w:b/>
          <w:sz w:val="20"/>
          <w:szCs w:val="20"/>
        </w:rPr>
      </w:pPr>
      <w:r>
        <w:rPr>
          <w:rFonts w:ascii="Arial" w:hAnsi="Arial" w:cs="Arial"/>
        </w:rPr>
        <w:t>Uruapan</w:t>
      </w:r>
      <w:r w:rsidR="001E0755">
        <w:rPr>
          <w:rFonts w:ascii="Arial" w:hAnsi="Arial" w:cs="Arial"/>
        </w:rPr>
        <w:t xml:space="preserve"> </w:t>
      </w:r>
      <w:r w:rsidR="001E0755" w:rsidRPr="00F516F2">
        <w:rPr>
          <w:rFonts w:ascii="Arial" w:hAnsi="Arial" w:cs="Arial"/>
        </w:rPr>
        <w:t xml:space="preserve">cuenta con un total de </w:t>
      </w:r>
      <w:r w:rsidR="001E0755">
        <w:rPr>
          <w:rFonts w:ascii="Arial" w:hAnsi="Arial" w:cs="Arial"/>
        </w:rPr>
        <w:t>23</w:t>
      </w:r>
      <w:r w:rsidR="00233C70">
        <w:rPr>
          <w:rFonts w:ascii="Arial" w:hAnsi="Arial" w:cs="Arial"/>
        </w:rPr>
        <w:t>2</w:t>
      </w:r>
      <w:r w:rsidR="001E0755">
        <w:rPr>
          <w:rFonts w:ascii="Arial" w:hAnsi="Arial" w:cs="Arial"/>
        </w:rPr>
        <w:t xml:space="preserve"> </w:t>
      </w:r>
      <w:r w:rsidR="001E0755" w:rsidRPr="00F516F2">
        <w:rPr>
          <w:rFonts w:ascii="Arial" w:hAnsi="Arial" w:cs="Arial"/>
        </w:rPr>
        <w:t xml:space="preserve">localidades; </w:t>
      </w:r>
      <w:r w:rsidR="00233C70">
        <w:rPr>
          <w:rFonts w:ascii="Arial" w:hAnsi="Arial" w:cs="Arial"/>
        </w:rPr>
        <w:t>2</w:t>
      </w:r>
      <w:r w:rsidR="001E0755">
        <w:rPr>
          <w:rFonts w:ascii="Arial" w:hAnsi="Arial" w:cs="Arial"/>
        </w:rPr>
        <w:t>2</w:t>
      </w:r>
      <w:r w:rsidR="00233C70">
        <w:rPr>
          <w:rFonts w:ascii="Arial" w:hAnsi="Arial" w:cs="Arial"/>
        </w:rPr>
        <w:t>4</w:t>
      </w:r>
      <w:r w:rsidR="001E0755" w:rsidRPr="00F516F2">
        <w:rPr>
          <w:rFonts w:ascii="Arial" w:hAnsi="Arial" w:cs="Arial"/>
        </w:rPr>
        <w:t xml:space="preserve"> de ellas se encuentran en localidades con población menor </w:t>
      </w:r>
      <w:r w:rsidR="001E0755">
        <w:rPr>
          <w:rFonts w:ascii="Arial" w:hAnsi="Arial" w:cs="Arial"/>
        </w:rPr>
        <w:t>a 2,500</w:t>
      </w:r>
      <w:r w:rsidR="001E0755" w:rsidRPr="00F516F2">
        <w:rPr>
          <w:rFonts w:ascii="Arial" w:hAnsi="Arial" w:cs="Arial"/>
        </w:rPr>
        <w:t xml:space="preserve"> habitantes, es decir se encuentran en zona rural</w:t>
      </w:r>
      <w:r w:rsidR="001E0755">
        <w:rPr>
          <w:rFonts w:ascii="Arial" w:hAnsi="Arial" w:cs="Arial"/>
        </w:rPr>
        <w:t>, como se puede observar en el siguiente cuadro</w:t>
      </w:r>
      <w:r w:rsidR="002A2F6C">
        <w:rPr>
          <w:rFonts w:ascii="Arial" w:hAnsi="Arial" w:cs="Arial"/>
        </w:rPr>
        <w:t>.</w:t>
      </w:r>
    </w:p>
    <w:p w14:paraId="3C982B5B" w14:textId="77777777" w:rsidR="00E06BD8" w:rsidRPr="00E67600" w:rsidRDefault="00E06BD8" w:rsidP="00E06BD8">
      <w:pPr>
        <w:spacing w:after="0" w:line="240" w:lineRule="auto"/>
        <w:rPr>
          <w:rFonts w:ascii="Arial" w:hAnsi="Arial" w:cs="Arial"/>
          <w:b/>
          <w:sz w:val="24"/>
          <w:szCs w:val="24"/>
        </w:rPr>
      </w:pPr>
    </w:p>
    <w:tbl>
      <w:tblPr>
        <w:tblW w:w="5200" w:type="dxa"/>
        <w:tblInd w:w="605" w:type="dxa"/>
        <w:tblCellMar>
          <w:left w:w="70" w:type="dxa"/>
          <w:right w:w="70" w:type="dxa"/>
        </w:tblCellMar>
        <w:tblLook w:val="04A0" w:firstRow="1" w:lastRow="0" w:firstColumn="1" w:lastColumn="0" w:noHBand="0" w:noVBand="1"/>
      </w:tblPr>
      <w:tblGrid>
        <w:gridCol w:w="3944"/>
        <w:gridCol w:w="441"/>
        <w:gridCol w:w="817"/>
      </w:tblGrid>
      <w:tr w:rsidR="00E06BD8" w:rsidRPr="00E67600" w14:paraId="5ED7419C" w14:textId="77777777" w:rsidTr="00E06BD8">
        <w:trPr>
          <w:trHeight w:val="390"/>
        </w:trPr>
        <w:tc>
          <w:tcPr>
            <w:tcW w:w="52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403EC" w14:textId="0449EF88" w:rsidR="00E06BD8" w:rsidRPr="009D2E1E" w:rsidRDefault="00B6021D" w:rsidP="00E6760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r w:rsidR="00E06BD8" w:rsidRPr="009D2E1E">
              <w:rPr>
                <w:rFonts w:ascii="Arial" w:eastAsia="Times New Roman" w:hAnsi="Arial" w:cs="Arial"/>
                <w:b/>
                <w:bCs/>
                <w:color w:val="000000"/>
                <w:sz w:val="20"/>
                <w:szCs w:val="20"/>
                <w:lang w:eastAsia="es-MX"/>
              </w:rPr>
              <w:t xml:space="preserve"> </w:t>
            </w:r>
          </w:p>
        </w:tc>
      </w:tr>
      <w:tr w:rsidR="00E06BD8" w:rsidRPr="00E67600" w14:paraId="17E725E1"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02FCE574"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de localidades</w:t>
            </w:r>
          </w:p>
        </w:tc>
        <w:tc>
          <w:tcPr>
            <w:tcW w:w="439" w:type="dxa"/>
            <w:tcBorders>
              <w:top w:val="nil"/>
              <w:left w:val="nil"/>
              <w:bottom w:val="single" w:sz="8" w:space="0" w:color="auto"/>
              <w:right w:val="single" w:sz="8" w:space="0" w:color="auto"/>
            </w:tcBorders>
            <w:shd w:val="clear" w:color="000000" w:fill="FFFFFF"/>
            <w:noWrap/>
            <w:vAlign w:val="center"/>
            <w:hideMark/>
          </w:tcPr>
          <w:p w14:paraId="3AFB3635" w14:textId="393DD5CF" w:rsidR="00E06BD8" w:rsidRPr="00633857" w:rsidRDefault="00E06BD8" w:rsidP="00B6021D">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2</w:t>
            </w:r>
            <w:r w:rsidR="00B6021D">
              <w:rPr>
                <w:rFonts w:ascii="Arial" w:eastAsia="Times New Roman" w:hAnsi="Arial" w:cs="Arial"/>
                <w:bCs/>
                <w:color w:val="000000"/>
                <w:sz w:val="18"/>
                <w:szCs w:val="18"/>
                <w:lang w:eastAsia="es-MX"/>
              </w:rPr>
              <w:t>32</w:t>
            </w:r>
          </w:p>
        </w:tc>
        <w:tc>
          <w:tcPr>
            <w:tcW w:w="817" w:type="dxa"/>
            <w:tcBorders>
              <w:top w:val="nil"/>
              <w:left w:val="nil"/>
              <w:bottom w:val="single" w:sz="8" w:space="0" w:color="auto"/>
              <w:right w:val="single" w:sz="8" w:space="0" w:color="auto"/>
            </w:tcBorders>
            <w:shd w:val="clear" w:color="auto" w:fill="auto"/>
            <w:noWrap/>
            <w:vAlign w:val="center"/>
            <w:hideMark/>
          </w:tcPr>
          <w:p w14:paraId="525B6965"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100%</w:t>
            </w:r>
          </w:p>
        </w:tc>
      </w:tr>
      <w:tr w:rsidR="00E06BD8" w:rsidRPr="00E67600" w14:paraId="667B4650" w14:textId="77777777" w:rsidTr="00E06BD8">
        <w:trPr>
          <w:trHeight w:val="319"/>
        </w:trPr>
        <w:tc>
          <w:tcPr>
            <w:tcW w:w="52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4E894"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rural</w:t>
            </w:r>
          </w:p>
        </w:tc>
      </w:tr>
      <w:tr w:rsidR="00E06BD8" w:rsidRPr="00E67600" w14:paraId="7AFF577B"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2454F05"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 a 249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57F53221" w14:textId="560714A6" w:rsidR="00E06BD8" w:rsidRPr="00633857" w:rsidRDefault="00B6021D" w:rsidP="00B6021D">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204</w:t>
            </w:r>
          </w:p>
        </w:tc>
        <w:tc>
          <w:tcPr>
            <w:tcW w:w="817" w:type="dxa"/>
            <w:tcBorders>
              <w:top w:val="nil"/>
              <w:left w:val="nil"/>
              <w:bottom w:val="single" w:sz="8" w:space="0" w:color="auto"/>
              <w:right w:val="single" w:sz="8" w:space="0" w:color="auto"/>
            </w:tcBorders>
            <w:shd w:val="clear" w:color="auto" w:fill="auto"/>
            <w:noWrap/>
            <w:vAlign w:val="center"/>
            <w:hideMark/>
          </w:tcPr>
          <w:p w14:paraId="7491087B" w14:textId="03808120" w:rsidR="00E06BD8" w:rsidRPr="00633857" w:rsidRDefault="0095120A" w:rsidP="00E676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87.93</w:t>
            </w:r>
            <w:r w:rsidR="00E06BD8" w:rsidRPr="00633857">
              <w:rPr>
                <w:rFonts w:ascii="Arial" w:eastAsia="Times New Roman" w:hAnsi="Arial" w:cs="Arial"/>
                <w:color w:val="000000"/>
                <w:sz w:val="18"/>
                <w:szCs w:val="18"/>
                <w:lang w:eastAsia="es-MX"/>
              </w:rPr>
              <w:t>%</w:t>
            </w:r>
          </w:p>
        </w:tc>
      </w:tr>
      <w:tr w:rsidR="00E06BD8" w:rsidRPr="00E67600" w14:paraId="03390812"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0CC132E"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a 499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20088B2D" w14:textId="2CAEA42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7</w:t>
            </w:r>
          </w:p>
        </w:tc>
        <w:tc>
          <w:tcPr>
            <w:tcW w:w="817" w:type="dxa"/>
            <w:tcBorders>
              <w:top w:val="nil"/>
              <w:left w:val="nil"/>
              <w:bottom w:val="single" w:sz="8" w:space="0" w:color="auto"/>
              <w:right w:val="single" w:sz="8" w:space="0" w:color="auto"/>
            </w:tcBorders>
            <w:shd w:val="clear" w:color="auto" w:fill="auto"/>
            <w:noWrap/>
            <w:vAlign w:val="center"/>
            <w:hideMark/>
          </w:tcPr>
          <w:p w14:paraId="02D0116C" w14:textId="53A63B5E" w:rsidR="00E06BD8" w:rsidRPr="00633857" w:rsidRDefault="0095120A" w:rsidP="0095120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E06BD8" w:rsidRPr="0063385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02</w:t>
            </w:r>
            <w:r w:rsidR="00E06BD8" w:rsidRPr="00633857">
              <w:rPr>
                <w:rFonts w:ascii="Arial" w:eastAsia="Times New Roman" w:hAnsi="Arial" w:cs="Arial"/>
                <w:color w:val="000000"/>
                <w:sz w:val="18"/>
                <w:szCs w:val="18"/>
                <w:lang w:eastAsia="es-MX"/>
              </w:rPr>
              <w:t>%</w:t>
            </w:r>
          </w:p>
        </w:tc>
      </w:tr>
      <w:tr w:rsidR="00E06BD8" w:rsidRPr="00E67600" w14:paraId="2C72987D"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DF757FC"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a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54F726EC" w14:textId="6BCD9562" w:rsidR="00E06BD8" w:rsidRPr="00633857" w:rsidRDefault="00B6021D"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6</w:t>
            </w:r>
          </w:p>
        </w:tc>
        <w:tc>
          <w:tcPr>
            <w:tcW w:w="817" w:type="dxa"/>
            <w:tcBorders>
              <w:top w:val="nil"/>
              <w:left w:val="nil"/>
              <w:bottom w:val="single" w:sz="8" w:space="0" w:color="auto"/>
              <w:right w:val="single" w:sz="8" w:space="0" w:color="auto"/>
            </w:tcBorders>
            <w:shd w:val="clear" w:color="auto" w:fill="auto"/>
            <w:noWrap/>
            <w:vAlign w:val="center"/>
            <w:hideMark/>
          </w:tcPr>
          <w:p w14:paraId="289D0FC4" w14:textId="067879C5" w:rsidR="00E06BD8" w:rsidRPr="00633857" w:rsidRDefault="0095120A" w:rsidP="0095120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2.59</w:t>
            </w:r>
            <w:r w:rsidR="00E06BD8" w:rsidRPr="00633857">
              <w:rPr>
                <w:rFonts w:ascii="Arial" w:eastAsia="Times New Roman" w:hAnsi="Arial" w:cs="Arial"/>
                <w:color w:val="000000"/>
                <w:sz w:val="18"/>
                <w:szCs w:val="18"/>
                <w:lang w:eastAsia="es-MX"/>
              </w:rPr>
              <w:t>%</w:t>
            </w:r>
          </w:p>
        </w:tc>
      </w:tr>
      <w:tr w:rsidR="00E06BD8" w:rsidRPr="00E67600" w14:paraId="5A0F9D5F"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350B56C"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1000 a 2 499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0A4CCB0D" w14:textId="1662DFD0" w:rsidR="00E06BD8" w:rsidRPr="00633857" w:rsidRDefault="0095120A"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7</w:t>
            </w:r>
          </w:p>
        </w:tc>
        <w:tc>
          <w:tcPr>
            <w:tcW w:w="817" w:type="dxa"/>
            <w:tcBorders>
              <w:top w:val="nil"/>
              <w:left w:val="nil"/>
              <w:bottom w:val="single" w:sz="8" w:space="0" w:color="auto"/>
              <w:right w:val="single" w:sz="8" w:space="0" w:color="auto"/>
            </w:tcBorders>
            <w:shd w:val="clear" w:color="auto" w:fill="auto"/>
            <w:noWrap/>
            <w:vAlign w:val="center"/>
            <w:hideMark/>
          </w:tcPr>
          <w:p w14:paraId="3F166AE5" w14:textId="4449C560" w:rsidR="00E06BD8" w:rsidRPr="00633857" w:rsidRDefault="0095120A" w:rsidP="0095120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E06BD8" w:rsidRPr="00633857">
              <w:rPr>
                <w:rFonts w:ascii="Arial" w:eastAsia="Times New Roman" w:hAnsi="Arial" w:cs="Arial"/>
                <w:color w:val="000000"/>
                <w:sz w:val="18"/>
                <w:szCs w:val="18"/>
                <w:lang w:eastAsia="es-MX"/>
              </w:rPr>
              <w:t>.0</w:t>
            </w:r>
            <w:r>
              <w:rPr>
                <w:rFonts w:ascii="Arial" w:eastAsia="Times New Roman" w:hAnsi="Arial" w:cs="Arial"/>
                <w:color w:val="000000"/>
                <w:sz w:val="18"/>
                <w:szCs w:val="18"/>
                <w:lang w:eastAsia="es-MX"/>
              </w:rPr>
              <w:t>2</w:t>
            </w:r>
            <w:r w:rsidR="00E06BD8" w:rsidRPr="00633857">
              <w:rPr>
                <w:rFonts w:ascii="Arial" w:eastAsia="Times New Roman" w:hAnsi="Arial" w:cs="Arial"/>
                <w:color w:val="000000"/>
                <w:sz w:val="18"/>
                <w:szCs w:val="18"/>
                <w:lang w:eastAsia="es-MX"/>
              </w:rPr>
              <w:t>%</w:t>
            </w:r>
          </w:p>
        </w:tc>
      </w:tr>
      <w:tr w:rsidR="00E06BD8" w:rsidRPr="00E67600" w14:paraId="585DDD01" w14:textId="77777777" w:rsidTr="00E06BD8">
        <w:trPr>
          <w:trHeight w:val="319"/>
        </w:trPr>
        <w:tc>
          <w:tcPr>
            <w:tcW w:w="52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5189C"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urbana</w:t>
            </w:r>
          </w:p>
        </w:tc>
      </w:tr>
      <w:tr w:rsidR="00E06BD8" w:rsidRPr="00E67600" w14:paraId="7D288DD1"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3F46261"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2500 a 4 999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716EF61B" w14:textId="7EAC84C3" w:rsidR="00E06BD8" w:rsidRPr="00633857" w:rsidRDefault="0095120A"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w:t>
            </w:r>
          </w:p>
        </w:tc>
        <w:tc>
          <w:tcPr>
            <w:tcW w:w="817" w:type="dxa"/>
            <w:tcBorders>
              <w:top w:val="nil"/>
              <w:left w:val="nil"/>
              <w:bottom w:val="single" w:sz="8" w:space="0" w:color="auto"/>
              <w:right w:val="single" w:sz="8" w:space="0" w:color="auto"/>
            </w:tcBorders>
            <w:shd w:val="clear" w:color="auto" w:fill="auto"/>
            <w:noWrap/>
            <w:vAlign w:val="center"/>
            <w:hideMark/>
          </w:tcPr>
          <w:p w14:paraId="48E465F7" w14:textId="4556514F" w:rsidR="00E06BD8" w:rsidRPr="00633857" w:rsidRDefault="00E06BD8" w:rsidP="0095120A">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w:t>
            </w:r>
            <w:r w:rsidR="0095120A">
              <w:rPr>
                <w:rFonts w:ascii="Arial" w:eastAsia="Times New Roman" w:hAnsi="Arial" w:cs="Arial"/>
                <w:color w:val="000000"/>
                <w:sz w:val="18"/>
                <w:szCs w:val="18"/>
                <w:lang w:eastAsia="es-MX"/>
              </w:rPr>
              <w:t>72</w:t>
            </w:r>
            <w:r w:rsidRPr="00633857">
              <w:rPr>
                <w:rFonts w:ascii="Arial" w:eastAsia="Times New Roman" w:hAnsi="Arial" w:cs="Arial"/>
                <w:color w:val="000000"/>
                <w:sz w:val="18"/>
                <w:szCs w:val="18"/>
                <w:lang w:eastAsia="es-MX"/>
              </w:rPr>
              <w:t>%</w:t>
            </w:r>
          </w:p>
        </w:tc>
      </w:tr>
      <w:tr w:rsidR="00E06BD8" w:rsidRPr="00E67600" w14:paraId="28C5085B"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7D58A02"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5 000 a 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761C2499" w14:textId="6A8F198C" w:rsidR="00E06BD8" w:rsidRPr="00633857" w:rsidRDefault="0095120A"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w:t>
            </w:r>
          </w:p>
        </w:tc>
        <w:tc>
          <w:tcPr>
            <w:tcW w:w="817" w:type="dxa"/>
            <w:tcBorders>
              <w:top w:val="nil"/>
              <w:left w:val="nil"/>
              <w:bottom w:val="single" w:sz="8" w:space="0" w:color="auto"/>
              <w:right w:val="single" w:sz="8" w:space="0" w:color="auto"/>
            </w:tcBorders>
            <w:shd w:val="clear" w:color="auto" w:fill="auto"/>
            <w:noWrap/>
            <w:vAlign w:val="center"/>
            <w:hideMark/>
          </w:tcPr>
          <w:p w14:paraId="30B4F26D" w14:textId="3B6A8B49" w:rsidR="00E06BD8" w:rsidRPr="00633857" w:rsidRDefault="0095120A" w:rsidP="0095120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E06BD8" w:rsidRPr="00633857">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29</w:t>
            </w:r>
            <w:r w:rsidR="00E06BD8" w:rsidRPr="00633857">
              <w:rPr>
                <w:rFonts w:ascii="Arial" w:eastAsia="Times New Roman" w:hAnsi="Arial" w:cs="Arial"/>
                <w:color w:val="000000"/>
                <w:sz w:val="18"/>
                <w:szCs w:val="18"/>
                <w:lang w:eastAsia="es-MX"/>
              </w:rPr>
              <w:t>%</w:t>
            </w:r>
          </w:p>
        </w:tc>
      </w:tr>
      <w:tr w:rsidR="00E06BD8" w:rsidRPr="00E67600" w14:paraId="353A5301"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9DE4CD9"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10 000 14 999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5036E6BD"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653ECC8E"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14A999F6"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98F2B07"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15 000 a 29 999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247260F8" w14:textId="738D0343" w:rsidR="00E06BD8" w:rsidRPr="00633857" w:rsidRDefault="0095120A"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52FED120" w14:textId="1EF8E72A" w:rsidR="00E06BD8" w:rsidRPr="00633857" w:rsidRDefault="00E06BD8" w:rsidP="00E67600">
            <w:pPr>
              <w:spacing w:after="0" w:line="240" w:lineRule="auto"/>
              <w:jc w:val="center"/>
              <w:rPr>
                <w:rFonts w:ascii="Arial" w:eastAsia="Times New Roman" w:hAnsi="Arial" w:cs="Arial"/>
                <w:color w:val="000000"/>
                <w:sz w:val="18"/>
                <w:szCs w:val="18"/>
                <w:lang w:eastAsia="es-MX"/>
              </w:rPr>
            </w:pPr>
          </w:p>
        </w:tc>
      </w:tr>
      <w:tr w:rsidR="00E06BD8" w:rsidRPr="00E67600" w14:paraId="01E6E3C1" w14:textId="77777777" w:rsidTr="00E06BD8">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98423F8"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30 000 a 49 999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6D64C45F"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4DCE6433"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5C5F856B"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1BC13D2"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50 000 a 99 999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77511550"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7CAB8D7A"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5722067C"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578E3CB3"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De100 000 a 249 999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06BB8F46"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647427A6"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1AE8A41C"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F5FB490"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250 000 a 499 999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259ED946" w14:textId="15A2C23C" w:rsidR="00E06BD8" w:rsidRPr="00633857" w:rsidRDefault="0095120A"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w:t>
            </w:r>
          </w:p>
        </w:tc>
        <w:tc>
          <w:tcPr>
            <w:tcW w:w="817" w:type="dxa"/>
            <w:tcBorders>
              <w:top w:val="nil"/>
              <w:left w:val="nil"/>
              <w:bottom w:val="single" w:sz="8" w:space="0" w:color="auto"/>
              <w:right w:val="single" w:sz="8" w:space="0" w:color="auto"/>
            </w:tcBorders>
            <w:shd w:val="clear" w:color="auto" w:fill="auto"/>
            <w:noWrap/>
            <w:vAlign w:val="center"/>
            <w:hideMark/>
          </w:tcPr>
          <w:p w14:paraId="5A02078D" w14:textId="4191907B" w:rsidR="00E06BD8" w:rsidRPr="00633857" w:rsidRDefault="0095120A" w:rsidP="00E676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0.43%</w:t>
            </w:r>
            <w:r w:rsidR="00E06BD8" w:rsidRPr="00633857">
              <w:rPr>
                <w:rFonts w:ascii="Arial" w:eastAsia="Times New Roman" w:hAnsi="Arial" w:cs="Arial"/>
                <w:color w:val="000000"/>
                <w:sz w:val="18"/>
                <w:szCs w:val="18"/>
                <w:lang w:eastAsia="es-MX"/>
              </w:rPr>
              <w:t> </w:t>
            </w:r>
          </w:p>
        </w:tc>
      </w:tr>
      <w:tr w:rsidR="00E06BD8" w:rsidRPr="00E67600" w14:paraId="520B8CBA" w14:textId="77777777" w:rsidTr="00E06BD8">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69EC919F"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500 000 a 999 999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339B7D98" w14:textId="6F39E22E" w:rsidR="00E06BD8" w:rsidRPr="00633857" w:rsidRDefault="0095120A" w:rsidP="00E67600">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6F2DFB38" w14:textId="4873E7EC" w:rsidR="00E06BD8" w:rsidRPr="00633857" w:rsidRDefault="00E06BD8" w:rsidP="00E67600">
            <w:pPr>
              <w:spacing w:after="0" w:line="240" w:lineRule="auto"/>
              <w:jc w:val="center"/>
              <w:rPr>
                <w:rFonts w:ascii="Arial" w:eastAsia="Times New Roman" w:hAnsi="Arial" w:cs="Arial"/>
                <w:color w:val="000000"/>
                <w:sz w:val="18"/>
                <w:szCs w:val="18"/>
                <w:lang w:eastAsia="es-MX"/>
              </w:rPr>
            </w:pPr>
          </w:p>
        </w:tc>
      </w:tr>
      <w:tr w:rsidR="00E06BD8" w:rsidRPr="00E67600" w14:paraId="4078897E" w14:textId="77777777" w:rsidTr="00E06BD8">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0229F4D"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De1 000 000 y más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6B461DBE"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7BEFFAE1"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bl>
    <w:p w14:paraId="03D0D338" w14:textId="77777777" w:rsidR="009900E3" w:rsidRPr="00E67600" w:rsidRDefault="009900E3" w:rsidP="00CF06CD">
      <w:pPr>
        <w:spacing w:after="0" w:line="240" w:lineRule="auto"/>
        <w:ind w:left="567"/>
        <w:rPr>
          <w:rFonts w:ascii="Arial" w:hAnsi="Arial" w:cs="Arial"/>
          <w:b/>
        </w:rPr>
      </w:pPr>
    </w:p>
    <w:p w14:paraId="74BC81E2" w14:textId="77777777" w:rsidR="009D2E1E" w:rsidRDefault="009D2E1E" w:rsidP="00CF06CD">
      <w:pPr>
        <w:spacing w:after="0" w:line="240" w:lineRule="auto"/>
        <w:ind w:left="567"/>
        <w:rPr>
          <w:rFonts w:ascii="Arial" w:hAnsi="Arial" w:cs="Arial"/>
          <w:b/>
        </w:rPr>
      </w:pPr>
    </w:p>
    <w:p w14:paraId="36BDEC22" w14:textId="77777777" w:rsidR="009D2E1E" w:rsidRDefault="009D2E1E" w:rsidP="00CF06CD">
      <w:pPr>
        <w:spacing w:after="0" w:line="240" w:lineRule="auto"/>
        <w:ind w:left="567"/>
        <w:rPr>
          <w:rFonts w:ascii="Arial" w:hAnsi="Arial" w:cs="Arial"/>
          <w:b/>
        </w:rPr>
      </w:pPr>
    </w:p>
    <w:p w14:paraId="76144438" w14:textId="77777777" w:rsidR="009D2E1E" w:rsidRDefault="009D2E1E" w:rsidP="00CF06CD">
      <w:pPr>
        <w:spacing w:after="0" w:line="240" w:lineRule="auto"/>
        <w:ind w:left="567"/>
        <w:rPr>
          <w:rFonts w:ascii="Arial" w:hAnsi="Arial" w:cs="Arial"/>
          <w:b/>
        </w:rPr>
      </w:pPr>
    </w:p>
    <w:p w14:paraId="3B7D1C5A" w14:textId="77777777" w:rsidR="009D2E1E" w:rsidRDefault="009D2E1E"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2217BFF" w14:textId="54A975DE" w:rsidR="00A7304F" w:rsidRDefault="00A7304F" w:rsidP="00CF06CD">
      <w:pPr>
        <w:spacing w:after="0" w:line="240" w:lineRule="auto"/>
        <w:ind w:left="567"/>
        <w:rPr>
          <w:rFonts w:ascii="Arial" w:hAnsi="Arial" w:cs="Arial"/>
          <w:b/>
        </w:rPr>
      </w:pPr>
    </w:p>
    <w:p w14:paraId="041B9F91" w14:textId="04CDA61F" w:rsidR="00C67A5A" w:rsidRDefault="00C67A5A" w:rsidP="00CF06CD">
      <w:pPr>
        <w:spacing w:after="0" w:line="240" w:lineRule="auto"/>
        <w:ind w:left="567"/>
        <w:rPr>
          <w:rFonts w:ascii="Arial" w:hAnsi="Arial" w:cs="Arial"/>
          <w:b/>
        </w:rPr>
      </w:pPr>
      <w:r>
        <w:rPr>
          <w:rFonts w:ascii="Arial" w:hAnsi="Arial" w:cs="Arial"/>
          <w:b/>
        </w:rPr>
        <w:t>2024</w:t>
      </w:r>
    </w:p>
    <w:p w14:paraId="328085B0" w14:textId="7D8B231F" w:rsidR="00DC32DD" w:rsidRDefault="00DC32DD" w:rsidP="00DC32DD">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21.77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DC32DD">
        <w:rPr>
          <w:rFonts w:ascii="Arial" w:hAnsi="Arial" w:cs="Arial"/>
          <w:b/>
          <w:bCs/>
        </w:rPr>
        <w:t>30</w:t>
      </w:r>
      <w:r>
        <w:rPr>
          <w:rFonts w:ascii="Arial" w:hAnsi="Arial" w:cs="Arial"/>
          <w:b/>
          <w:bCs/>
        </w:rPr>
        <w:t>.02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35.80%</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11.39%</w:t>
      </w:r>
    </w:p>
    <w:p w14:paraId="0E64B04F" w14:textId="77777777" w:rsidR="00DC32DD" w:rsidRPr="00E67600" w:rsidRDefault="00DC32DD" w:rsidP="00CF06CD">
      <w:pPr>
        <w:spacing w:after="0" w:line="240" w:lineRule="auto"/>
        <w:ind w:left="567"/>
        <w:rPr>
          <w:rFonts w:ascii="Arial" w:hAnsi="Arial" w:cs="Arial"/>
          <w:b/>
        </w:rPr>
      </w:pPr>
    </w:p>
    <w:tbl>
      <w:tblPr>
        <w:tblW w:w="9856" w:type="dxa"/>
        <w:tblInd w:w="516" w:type="dxa"/>
        <w:tblCellMar>
          <w:left w:w="70" w:type="dxa"/>
          <w:right w:w="70" w:type="dxa"/>
        </w:tblCellMar>
        <w:tblLook w:val="04A0" w:firstRow="1" w:lastRow="0" w:firstColumn="1" w:lastColumn="0" w:noHBand="0" w:noVBand="1"/>
      </w:tblPr>
      <w:tblGrid>
        <w:gridCol w:w="2309"/>
        <w:gridCol w:w="1276"/>
        <w:gridCol w:w="821"/>
        <w:gridCol w:w="1163"/>
        <w:gridCol w:w="1065"/>
        <w:gridCol w:w="1163"/>
        <w:gridCol w:w="896"/>
        <w:gridCol w:w="1163"/>
      </w:tblGrid>
      <w:tr w:rsidR="00F57D91" w:rsidRPr="00E67600" w14:paraId="55A38C25" w14:textId="77777777" w:rsidTr="00F57D91">
        <w:trPr>
          <w:trHeight w:val="625"/>
        </w:trPr>
        <w:tc>
          <w:tcPr>
            <w:tcW w:w="3585"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10F38CC" w14:textId="03D5676A"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Uruapan</w:t>
            </w:r>
          </w:p>
        </w:tc>
        <w:tc>
          <w:tcPr>
            <w:tcW w:w="821" w:type="dxa"/>
            <w:tcBorders>
              <w:top w:val="single" w:sz="8" w:space="0" w:color="auto"/>
              <w:left w:val="nil"/>
              <w:bottom w:val="single" w:sz="8" w:space="0" w:color="auto"/>
              <w:right w:val="single" w:sz="4" w:space="0" w:color="auto"/>
            </w:tcBorders>
            <w:shd w:val="clear" w:color="000000" w:fill="FFFFFF"/>
            <w:noWrap/>
            <w:vAlign w:val="center"/>
            <w:hideMark/>
          </w:tcPr>
          <w:p w14:paraId="2002CC58" w14:textId="5FAC0602"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6660477" w14:textId="7AB2F45A"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6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2C6216C" w14:textId="64B0744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5FCFE0E" w14:textId="6B4074EC"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AB466A" w14:textId="7F069A6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B91692" w14:textId="46377533"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F57D91" w:rsidRPr="00E67600" w14:paraId="48AC5AB8" w14:textId="77777777" w:rsidTr="00182C3C">
        <w:trPr>
          <w:trHeight w:val="305"/>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7E444E9D" w14:textId="256E26D5" w:rsidR="00F57D91" w:rsidRPr="009D2E1E" w:rsidRDefault="00F57D91" w:rsidP="00AD64CB">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276" w:type="dxa"/>
            <w:tcBorders>
              <w:top w:val="nil"/>
              <w:left w:val="nil"/>
              <w:bottom w:val="single" w:sz="4" w:space="0" w:color="auto"/>
              <w:right w:val="single" w:sz="4" w:space="0" w:color="auto"/>
            </w:tcBorders>
            <w:shd w:val="clear" w:color="auto" w:fill="auto"/>
            <w:noWrap/>
            <w:vAlign w:val="bottom"/>
            <w:hideMark/>
          </w:tcPr>
          <w:p w14:paraId="1D88E1CF" w14:textId="02F808D8" w:rsidR="00F57D91" w:rsidRPr="0095120A" w:rsidRDefault="00182C3C" w:rsidP="00F57D9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w:t>
            </w:r>
            <w:r w:rsidR="00AD64CB">
              <w:rPr>
                <w:rFonts w:ascii="Arial" w:eastAsia="Times New Roman" w:hAnsi="Arial" w:cs="Arial"/>
                <w:color w:val="000000"/>
                <w:sz w:val="16"/>
                <w:szCs w:val="16"/>
                <w:lang w:eastAsia="es-MX"/>
              </w:rPr>
              <w:t>e 0 a 11</w:t>
            </w:r>
            <w:r w:rsidR="00F57D91" w:rsidRPr="0095120A">
              <w:rPr>
                <w:rFonts w:ascii="Arial" w:eastAsia="Times New Roman" w:hAnsi="Arial" w:cs="Arial"/>
                <w:color w:val="000000"/>
                <w:sz w:val="16"/>
                <w:szCs w:val="16"/>
                <w:lang w:eastAsia="es-MX"/>
              </w:rPr>
              <w:t xml:space="preserve"> Años</w:t>
            </w:r>
          </w:p>
        </w:tc>
        <w:tc>
          <w:tcPr>
            <w:tcW w:w="821" w:type="dxa"/>
            <w:tcBorders>
              <w:top w:val="nil"/>
              <w:left w:val="nil"/>
              <w:bottom w:val="single" w:sz="4" w:space="0" w:color="auto"/>
              <w:right w:val="single" w:sz="4" w:space="0" w:color="auto"/>
            </w:tcBorders>
            <w:shd w:val="clear" w:color="000000" w:fill="FFFFFF"/>
            <w:vAlign w:val="bottom"/>
          </w:tcPr>
          <w:p w14:paraId="274B96F2" w14:textId="3AD7DC01"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83,654</w:t>
            </w:r>
          </w:p>
        </w:tc>
        <w:tc>
          <w:tcPr>
            <w:tcW w:w="1163" w:type="dxa"/>
            <w:tcBorders>
              <w:top w:val="nil"/>
              <w:left w:val="nil"/>
              <w:bottom w:val="single" w:sz="4" w:space="0" w:color="auto"/>
              <w:right w:val="single" w:sz="4" w:space="0" w:color="auto"/>
            </w:tcBorders>
            <w:shd w:val="clear" w:color="000000" w:fill="FFFFFF"/>
            <w:vAlign w:val="bottom"/>
          </w:tcPr>
          <w:p w14:paraId="19EA861A" w14:textId="1879A879" w:rsidR="00F57D91" w:rsidRPr="00633857" w:rsidRDefault="00AD64CB"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21.77%</w:t>
            </w:r>
          </w:p>
        </w:tc>
        <w:tc>
          <w:tcPr>
            <w:tcW w:w="1065" w:type="dxa"/>
            <w:tcBorders>
              <w:top w:val="nil"/>
              <w:left w:val="nil"/>
              <w:bottom w:val="single" w:sz="4" w:space="0" w:color="auto"/>
              <w:right w:val="single" w:sz="4" w:space="0" w:color="auto"/>
            </w:tcBorders>
            <w:shd w:val="clear" w:color="000000" w:fill="FFFFFF"/>
            <w:vAlign w:val="bottom"/>
          </w:tcPr>
          <w:p w14:paraId="55275229" w14:textId="566634B1"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42,510</w:t>
            </w:r>
          </w:p>
        </w:tc>
        <w:tc>
          <w:tcPr>
            <w:tcW w:w="1163" w:type="dxa"/>
            <w:tcBorders>
              <w:top w:val="nil"/>
              <w:left w:val="nil"/>
              <w:bottom w:val="single" w:sz="4" w:space="0" w:color="auto"/>
              <w:right w:val="single" w:sz="4" w:space="0" w:color="auto"/>
            </w:tcBorders>
            <w:shd w:val="clear" w:color="000000" w:fill="FFFFFF"/>
            <w:vAlign w:val="bottom"/>
          </w:tcPr>
          <w:p w14:paraId="6087CA01" w14:textId="27333C52"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50.81%</w:t>
            </w:r>
          </w:p>
        </w:tc>
        <w:tc>
          <w:tcPr>
            <w:tcW w:w="896" w:type="dxa"/>
            <w:tcBorders>
              <w:top w:val="nil"/>
              <w:left w:val="nil"/>
              <w:bottom w:val="single" w:sz="4" w:space="0" w:color="auto"/>
              <w:right w:val="single" w:sz="4" w:space="0" w:color="auto"/>
            </w:tcBorders>
            <w:shd w:val="clear" w:color="000000" w:fill="FFFFFF"/>
            <w:vAlign w:val="bottom"/>
          </w:tcPr>
          <w:p w14:paraId="545D83C5" w14:textId="414C81D9"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41,144</w:t>
            </w:r>
          </w:p>
        </w:tc>
        <w:tc>
          <w:tcPr>
            <w:tcW w:w="1163" w:type="dxa"/>
            <w:tcBorders>
              <w:top w:val="nil"/>
              <w:left w:val="nil"/>
              <w:bottom w:val="single" w:sz="4" w:space="0" w:color="auto"/>
              <w:right w:val="single" w:sz="4" w:space="0" w:color="auto"/>
            </w:tcBorders>
            <w:shd w:val="clear" w:color="000000" w:fill="FFFFFF"/>
            <w:vAlign w:val="bottom"/>
          </w:tcPr>
          <w:p w14:paraId="2294FCA0" w14:textId="17A53EF1"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49.18%</w:t>
            </w:r>
          </w:p>
        </w:tc>
      </w:tr>
      <w:tr w:rsidR="00F57D91" w:rsidRPr="00E67600" w14:paraId="5DD374D0" w14:textId="77777777" w:rsidTr="00182C3C">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17212175" w14:textId="6B7269B5" w:rsidR="00F57D91" w:rsidRPr="009D2E1E" w:rsidRDefault="00F57D91" w:rsidP="00F57D9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Jóvenes </w:t>
            </w:r>
            <w:r w:rsidR="00AD64CB" w:rsidRPr="009D2E1E">
              <w:rPr>
                <w:rFonts w:ascii="Arial" w:eastAsia="Times New Roman" w:hAnsi="Arial" w:cs="Arial"/>
                <w:b/>
                <w:bCs/>
                <w:color w:val="000000"/>
                <w:sz w:val="20"/>
                <w:szCs w:val="20"/>
                <w:lang w:eastAsia="es-MX"/>
              </w:rPr>
              <w:t>y Adole</w:t>
            </w:r>
            <w:r w:rsidR="00AD64CB">
              <w:rPr>
                <w:rFonts w:ascii="Arial" w:eastAsia="Times New Roman" w:hAnsi="Arial" w:cs="Arial"/>
                <w:b/>
                <w:bCs/>
                <w:color w:val="000000"/>
                <w:sz w:val="20"/>
                <w:szCs w:val="20"/>
                <w:lang w:eastAsia="es-MX"/>
              </w:rPr>
              <w:t>s</w:t>
            </w:r>
            <w:r w:rsidR="00AD64CB" w:rsidRPr="009D2E1E">
              <w:rPr>
                <w:rFonts w:ascii="Arial" w:eastAsia="Times New Roman" w:hAnsi="Arial" w:cs="Arial"/>
                <w:b/>
                <w:bCs/>
                <w:color w:val="000000"/>
                <w:sz w:val="20"/>
                <w:szCs w:val="20"/>
                <w:lang w:eastAsia="es-MX"/>
              </w:rPr>
              <w:t>centes</w:t>
            </w:r>
          </w:p>
        </w:tc>
        <w:tc>
          <w:tcPr>
            <w:tcW w:w="1276" w:type="dxa"/>
            <w:tcBorders>
              <w:top w:val="nil"/>
              <w:left w:val="nil"/>
              <w:bottom w:val="single" w:sz="4" w:space="0" w:color="auto"/>
              <w:right w:val="single" w:sz="4" w:space="0" w:color="auto"/>
            </w:tcBorders>
            <w:shd w:val="clear" w:color="auto" w:fill="auto"/>
            <w:noWrap/>
            <w:vAlign w:val="bottom"/>
            <w:hideMark/>
          </w:tcPr>
          <w:p w14:paraId="6D0D4C75" w14:textId="09C29963" w:rsidR="00F57D91" w:rsidRPr="0095120A" w:rsidRDefault="00AD64CB" w:rsidP="00F57D9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00F57D91" w:rsidRPr="0095120A">
              <w:rPr>
                <w:rFonts w:ascii="Arial" w:eastAsia="Times New Roman" w:hAnsi="Arial" w:cs="Arial"/>
                <w:color w:val="000000"/>
                <w:sz w:val="16"/>
                <w:szCs w:val="16"/>
                <w:lang w:eastAsia="es-MX"/>
              </w:rPr>
              <w:t xml:space="preserve"> a 29 Años</w:t>
            </w:r>
          </w:p>
        </w:tc>
        <w:tc>
          <w:tcPr>
            <w:tcW w:w="821" w:type="dxa"/>
            <w:tcBorders>
              <w:top w:val="nil"/>
              <w:left w:val="nil"/>
              <w:bottom w:val="single" w:sz="4" w:space="0" w:color="auto"/>
              <w:right w:val="single" w:sz="4" w:space="0" w:color="auto"/>
            </w:tcBorders>
            <w:shd w:val="clear" w:color="000000" w:fill="FFFFFF"/>
            <w:vAlign w:val="bottom"/>
          </w:tcPr>
          <w:p w14:paraId="323B253B" w14:textId="7902ED1A"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119,188</w:t>
            </w:r>
          </w:p>
        </w:tc>
        <w:tc>
          <w:tcPr>
            <w:tcW w:w="1163" w:type="dxa"/>
            <w:tcBorders>
              <w:top w:val="nil"/>
              <w:left w:val="nil"/>
              <w:bottom w:val="single" w:sz="4" w:space="0" w:color="auto"/>
              <w:right w:val="single" w:sz="4" w:space="0" w:color="auto"/>
            </w:tcBorders>
            <w:shd w:val="clear" w:color="000000" w:fill="FFFFFF"/>
            <w:vAlign w:val="bottom"/>
          </w:tcPr>
          <w:p w14:paraId="221024AC" w14:textId="423C8641" w:rsidR="00F57D91" w:rsidRPr="00633857" w:rsidRDefault="00AD64CB"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31.02%</w:t>
            </w:r>
          </w:p>
        </w:tc>
        <w:tc>
          <w:tcPr>
            <w:tcW w:w="1065" w:type="dxa"/>
            <w:tcBorders>
              <w:top w:val="nil"/>
              <w:left w:val="nil"/>
              <w:bottom w:val="single" w:sz="4" w:space="0" w:color="auto"/>
              <w:right w:val="single" w:sz="4" w:space="0" w:color="auto"/>
            </w:tcBorders>
            <w:shd w:val="clear" w:color="000000" w:fill="FFFFFF"/>
            <w:vAlign w:val="bottom"/>
          </w:tcPr>
          <w:p w14:paraId="605BA4F6" w14:textId="50F65A9F"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59,898</w:t>
            </w:r>
          </w:p>
        </w:tc>
        <w:tc>
          <w:tcPr>
            <w:tcW w:w="1163" w:type="dxa"/>
            <w:tcBorders>
              <w:top w:val="nil"/>
              <w:left w:val="nil"/>
              <w:bottom w:val="single" w:sz="4" w:space="0" w:color="auto"/>
              <w:right w:val="single" w:sz="4" w:space="0" w:color="auto"/>
            </w:tcBorders>
            <w:shd w:val="clear" w:color="000000" w:fill="FFFFFF"/>
            <w:vAlign w:val="bottom"/>
          </w:tcPr>
          <w:p w14:paraId="36D46056" w14:textId="3B9166D1"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50.25%</w:t>
            </w:r>
          </w:p>
        </w:tc>
        <w:tc>
          <w:tcPr>
            <w:tcW w:w="896" w:type="dxa"/>
            <w:tcBorders>
              <w:top w:val="nil"/>
              <w:left w:val="nil"/>
              <w:bottom w:val="single" w:sz="4" w:space="0" w:color="auto"/>
              <w:right w:val="single" w:sz="4" w:space="0" w:color="auto"/>
            </w:tcBorders>
            <w:shd w:val="clear" w:color="000000" w:fill="FFFFFF"/>
            <w:vAlign w:val="bottom"/>
          </w:tcPr>
          <w:p w14:paraId="0C809D76" w14:textId="38D40964"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59,290</w:t>
            </w:r>
          </w:p>
        </w:tc>
        <w:tc>
          <w:tcPr>
            <w:tcW w:w="1163" w:type="dxa"/>
            <w:tcBorders>
              <w:top w:val="nil"/>
              <w:left w:val="nil"/>
              <w:bottom w:val="single" w:sz="4" w:space="0" w:color="auto"/>
              <w:right w:val="single" w:sz="4" w:space="0" w:color="auto"/>
            </w:tcBorders>
            <w:shd w:val="clear" w:color="000000" w:fill="FFFFFF"/>
            <w:vAlign w:val="bottom"/>
          </w:tcPr>
          <w:p w14:paraId="3D255FA8" w14:textId="40905776"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49.74%</w:t>
            </w:r>
          </w:p>
        </w:tc>
      </w:tr>
      <w:tr w:rsidR="00F57D91" w:rsidRPr="00E67600" w14:paraId="36D97CD8" w14:textId="77777777" w:rsidTr="00182C3C">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14354607" w14:textId="77777777" w:rsidR="00F57D91" w:rsidRPr="009D2E1E" w:rsidRDefault="00F57D91" w:rsidP="00F57D9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76" w:type="dxa"/>
            <w:tcBorders>
              <w:top w:val="nil"/>
              <w:left w:val="nil"/>
              <w:bottom w:val="single" w:sz="4" w:space="0" w:color="auto"/>
              <w:right w:val="single" w:sz="4" w:space="0" w:color="auto"/>
            </w:tcBorders>
            <w:shd w:val="clear" w:color="auto" w:fill="auto"/>
            <w:noWrap/>
            <w:vAlign w:val="bottom"/>
            <w:hideMark/>
          </w:tcPr>
          <w:p w14:paraId="5ACC34B0" w14:textId="77777777" w:rsidR="00F57D91" w:rsidRPr="0095120A" w:rsidRDefault="00F57D91" w:rsidP="00F57D91">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21" w:type="dxa"/>
            <w:tcBorders>
              <w:top w:val="nil"/>
              <w:left w:val="nil"/>
              <w:bottom w:val="single" w:sz="4" w:space="0" w:color="auto"/>
              <w:right w:val="single" w:sz="4" w:space="0" w:color="auto"/>
            </w:tcBorders>
            <w:shd w:val="clear" w:color="000000" w:fill="FFFFFF"/>
            <w:vAlign w:val="bottom"/>
          </w:tcPr>
          <w:p w14:paraId="670E1BFA" w14:textId="3148C1F5"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137,547</w:t>
            </w:r>
          </w:p>
        </w:tc>
        <w:tc>
          <w:tcPr>
            <w:tcW w:w="1163" w:type="dxa"/>
            <w:tcBorders>
              <w:top w:val="nil"/>
              <w:left w:val="nil"/>
              <w:bottom w:val="single" w:sz="4" w:space="0" w:color="auto"/>
              <w:right w:val="single" w:sz="4" w:space="0" w:color="auto"/>
            </w:tcBorders>
            <w:shd w:val="clear" w:color="000000" w:fill="FFFFFF"/>
            <w:vAlign w:val="bottom"/>
          </w:tcPr>
          <w:p w14:paraId="23543012" w14:textId="29FB606A" w:rsidR="00F57D91" w:rsidRPr="00633857" w:rsidRDefault="00AD64CB"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35.80%</w:t>
            </w:r>
          </w:p>
        </w:tc>
        <w:tc>
          <w:tcPr>
            <w:tcW w:w="1065" w:type="dxa"/>
            <w:tcBorders>
              <w:top w:val="nil"/>
              <w:left w:val="nil"/>
              <w:bottom w:val="single" w:sz="4" w:space="0" w:color="auto"/>
              <w:right w:val="single" w:sz="4" w:space="0" w:color="auto"/>
            </w:tcBorders>
            <w:shd w:val="clear" w:color="000000" w:fill="FFFFFF"/>
            <w:vAlign w:val="bottom"/>
          </w:tcPr>
          <w:p w14:paraId="6FC4EBBE" w14:textId="426EB01C"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64,385</w:t>
            </w:r>
          </w:p>
        </w:tc>
        <w:tc>
          <w:tcPr>
            <w:tcW w:w="1163" w:type="dxa"/>
            <w:tcBorders>
              <w:top w:val="nil"/>
              <w:left w:val="nil"/>
              <w:bottom w:val="single" w:sz="4" w:space="0" w:color="auto"/>
              <w:right w:val="single" w:sz="4" w:space="0" w:color="auto"/>
            </w:tcBorders>
            <w:shd w:val="clear" w:color="000000" w:fill="FFFFFF"/>
            <w:vAlign w:val="bottom"/>
          </w:tcPr>
          <w:p w14:paraId="7094C39E" w14:textId="1CB8224B"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47.53%</w:t>
            </w:r>
          </w:p>
        </w:tc>
        <w:tc>
          <w:tcPr>
            <w:tcW w:w="896" w:type="dxa"/>
            <w:tcBorders>
              <w:top w:val="nil"/>
              <w:left w:val="nil"/>
              <w:bottom w:val="single" w:sz="4" w:space="0" w:color="auto"/>
              <w:right w:val="single" w:sz="4" w:space="0" w:color="auto"/>
            </w:tcBorders>
            <w:shd w:val="clear" w:color="000000" w:fill="FFFFFF"/>
            <w:vAlign w:val="bottom"/>
          </w:tcPr>
          <w:p w14:paraId="16217E4F" w14:textId="45E3D344"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73,162</w:t>
            </w:r>
          </w:p>
        </w:tc>
        <w:tc>
          <w:tcPr>
            <w:tcW w:w="1163" w:type="dxa"/>
            <w:tcBorders>
              <w:top w:val="nil"/>
              <w:left w:val="nil"/>
              <w:bottom w:val="single" w:sz="4" w:space="0" w:color="auto"/>
              <w:right w:val="single" w:sz="4" w:space="0" w:color="auto"/>
            </w:tcBorders>
            <w:shd w:val="clear" w:color="000000" w:fill="FFFFFF"/>
            <w:vAlign w:val="bottom"/>
          </w:tcPr>
          <w:p w14:paraId="1DF7648F" w14:textId="74D3BA4D"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53.19%</w:t>
            </w:r>
          </w:p>
        </w:tc>
      </w:tr>
      <w:tr w:rsidR="00F57D91" w:rsidRPr="00E67600" w14:paraId="61B624B3" w14:textId="77777777" w:rsidTr="00182C3C">
        <w:trPr>
          <w:trHeight w:val="305"/>
        </w:trPr>
        <w:tc>
          <w:tcPr>
            <w:tcW w:w="2309" w:type="dxa"/>
            <w:tcBorders>
              <w:top w:val="nil"/>
              <w:left w:val="single" w:sz="8" w:space="0" w:color="auto"/>
              <w:bottom w:val="single" w:sz="8" w:space="0" w:color="auto"/>
              <w:right w:val="single" w:sz="8" w:space="0" w:color="auto"/>
            </w:tcBorders>
            <w:shd w:val="clear" w:color="auto" w:fill="auto"/>
            <w:noWrap/>
            <w:vAlign w:val="bottom"/>
            <w:hideMark/>
          </w:tcPr>
          <w:p w14:paraId="50973B77" w14:textId="77777777" w:rsidR="00F57D91" w:rsidRPr="009D2E1E" w:rsidRDefault="00F57D91" w:rsidP="00F57D9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76" w:type="dxa"/>
            <w:tcBorders>
              <w:top w:val="nil"/>
              <w:left w:val="nil"/>
              <w:bottom w:val="single" w:sz="4" w:space="0" w:color="auto"/>
              <w:right w:val="single" w:sz="4" w:space="0" w:color="auto"/>
            </w:tcBorders>
            <w:shd w:val="clear" w:color="auto" w:fill="auto"/>
            <w:noWrap/>
            <w:vAlign w:val="bottom"/>
            <w:hideMark/>
          </w:tcPr>
          <w:p w14:paraId="54D12BA1" w14:textId="0D8C1A09" w:rsidR="00F57D91" w:rsidRPr="0095120A" w:rsidRDefault="00F57D91" w:rsidP="00F57D91">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21" w:type="dxa"/>
            <w:tcBorders>
              <w:top w:val="nil"/>
              <w:left w:val="nil"/>
              <w:bottom w:val="single" w:sz="4" w:space="0" w:color="auto"/>
              <w:right w:val="single" w:sz="4" w:space="0" w:color="auto"/>
            </w:tcBorders>
            <w:shd w:val="clear" w:color="000000" w:fill="FFFFFF"/>
            <w:vAlign w:val="bottom"/>
          </w:tcPr>
          <w:p w14:paraId="7783B2CD" w14:textId="5B42766B"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43,757</w:t>
            </w:r>
          </w:p>
        </w:tc>
        <w:tc>
          <w:tcPr>
            <w:tcW w:w="1163" w:type="dxa"/>
            <w:tcBorders>
              <w:top w:val="nil"/>
              <w:left w:val="nil"/>
              <w:bottom w:val="single" w:sz="4" w:space="0" w:color="auto"/>
              <w:right w:val="single" w:sz="4" w:space="0" w:color="auto"/>
            </w:tcBorders>
            <w:shd w:val="clear" w:color="000000" w:fill="FFFFFF"/>
            <w:vAlign w:val="bottom"/>
          </w:tcPr>
          <w:p w14:paraId="126F5138" w14:textId="6584E0D5" w:rsidR="00F57D91" w:rsidRPr="00633857" w:rsidRDefault="00AD64CB"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11.39%</w:t>
            </w:r>
          </w:p>
        </w:tc>
        <w:tc>
          <w:tcPr>
            <w:tcW w:w="1065" w:type="dxa"/>
            <w:tcBorders>
              <w:top w:val="nil"/>
              <w:left w:val="nil"/>
              <w:bottom w:val="single" w:sz="4" w:space="0" w:color="auto"/>
              <w:right w:val="single" w:sz="4" w:space="0" w:color="auto"/>
            </w:tcBorders>
            <w:shd w:val="clear" w:color="000000" w:fill="FFFFFF"/>
            <w:vAlign w:val="bottom"/>
          </w:tcPr>
          <w:p w14:paraId="538B96CD" w14:textId="10F4DD05"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19,906</w:t>
            </w:r>
          </w:p>
        </w:tc>
        <w:tc>
          <w:tcPr>
            <w:tcW w:w="1163" w:type="dxa"/>
            <w:tcBorders>
              <w:top w:val="nil"/>
              <w:left w:val="nil"/>
              <w:bottom w:val="single" w:sz="4" w:space="0" w:color="auto"/>
              <w:right w:val="single" w:sz="4" w:space="0" w:color="auto"/>
            </w:tcBorders>
            <w:shd w:val="clear" w:color="000000" w:fill="FFFFFF"/>
            <w:vAlign w:val="bottom"/>
          </w:tcPr>
          <w:p w14:paraId="2D251EED" w14:textId="31A16152"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45.49%</w:t>
            </w:r>
          </w:p>
        </w:tc>
        <w:tc>
          <w:tcPr>
            <w:tcW w:w="896" w:type="dxa"/>
            <w:tcBorders>
              <w:top w:val="nil"/>
              <w:left w:val="nil"/>
              <w:bottom w:val="single" w:sz="4" w:space="0" w:color="auto"/>
              <w:right w:val="single" w:sz="4" w:space="0" w:color="auto"/>
            </w:tcBorders>
            <w:shd w:val="clear" w:color="000000" w:fill="FFFFFF"/>
            <w:vAlign w:val="bottom"/>
          </w:tcPr>
          <w:p w14:paraId="04202585" w14:textId="1C1271F5" w:rsidR="00F57D91" w:rsidRPr="00633857" w:rsidRDefault="00AD64CB" w:rsidP="00F57D9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23,851</w:t>
            </w:r>
          </w:p>
        </w:tc>
        <w:tc>
          <w:tcPr>
            <w:tcW w:w="1163" w:type="dxa"/>
            <w:tcBorders>
              <w:top w:val="nil"/>
              <w:left w:val="nil"/>
              <w:bottom w:val="single" w:sz="4" w:space="0" w:color="auto"/>
              <w:right w:val="single" w:sz="4" w:space="0" w:color="auto"/>
            </w:tcBorders>
            <w:shd w:val="clear" w:color="000000" w:fill="FFFFFF"/>
            <w:vAlign w:val="bottom"/>
          </w:tcPr>
          <w:p w14:paraId="604C145D" w14:textId="6A6ABAAD" w:rsidR="00F57D91" w:rsidRPr="00633857" w:rsidRDefault="00135478" w:rsidP="00F57D91">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54.5%</w:t>
            </w:r>
          </w:p>
        </w:tc>
      </w:tr>
    </w:tbl>
    <w:p w14:paraId="4F203AC5" w14:textId="2F276BBE" w:rsidR="00CF06CD" w:rsidRDefault="00CF06CD" w:rsidP="00CF06CD">
      <w:pPr>
        <w:spacing w:after="0" w:line="240" w:lineRule="auto"/>
        <w:ind w:left="567"/>
        <w:rPr>
          <w:rFonts w:ascii="Arial" w:hAnsi="Arial" w:cs="Arial"/>
          <w:sz w:val="24"/>
          <w:szCs w:val="24"/>
        </w:rPr>
      </w:pPr>
    </w:p>
    <w:p w14:paraId="1CCF86FC" w14:textId="14926B3A" w:rsidR="00C67A5A" w:rsidRDefault="00C67A5A" w:rsidP="00C67A5A">
      <w:pPr>
        <w:spacing w:after="0" w:line="240" w:lineRule="auto"/>
        <w:ind w:left="567"/>
        <w:rPr>
          <w:rFonts w:ascii="Arial" w:hAnsi="Arial" w:cs="Arial"/>
          <w:b/>
        </w:rPr>
      </w:pPr>
      <w:r>
        <w:rPr>
          <w:rFonts w:ascii="Arial" w:hAnsi="Arial" w:cs="Arial"/>
          <w:b/>
        </w:rPr>
        <w:t>202</w:t>
      </w:r>
      <w:r>
        <w:rPr>
          <w:rFonts w:ascii="Arial" w:hAnsi="Arial" w:cs="Arial"/>
          <w:b/>
        </w:rPr>
        <w:t>7</w:t>
      </w:r>
    </w:p>
    <w:p w14:paraId="607A26F8" w14:textId="3BA1FE9A" w:rsidR="00C67A5A" w:rsidRDefault="00C67A5A" w:rsidP="00C67A5A">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w:t>
      </w:r>
      <w:r w:rsidR="007739E1">
        <w:rPr>
          <w:rFonts w:ascii="Arial" w:hAnsi="Arial" w:cs="Arial"/>
          <w:b/>
          <w:bCs/>
        </w:rPr>
        <w:t>38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DC32DD">
        <w:rPr>
          <w:rFonts w:ascii="Arial" w:hAnsi="Arial" w:cs="Arial"/>
          <w:b/>
          <w:bCs/>
        </w:rPr>
        <w:t>30</w:t>
      </w:r>
      <w:r w:rsidR="007739E1">
        <w:rPr>
          <w:rFonts w:ascii="Arial" w:hAnsi="Arial" w:cs="Arial"/>
          <w:b/>
          <w:bCs/>
        </w:rPr>
        <w:t>.24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7739E1">
        <w:rPr>
          <w:rFonts w:ascii="Arial" w:hAnsi="Arial" w:cs="Arial"/>
          <w:b/>
          <w:bCs/>
        </w:rPr>
        <w:t>6.28</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7739E1">
        <w:rPr>
          <w:rFonts w:ascii="Arial" w:hAnsi="Arial" w:cs="Arial"/>
          <w:b/>
          <w:bCs/>
        </w:rPr>
        <w:t>2.10</w:t>
      </w:r>
      <w:r>
        <w:rPr>
          <w:rFonts w:ascii="Arial" w:hAnsi="Arial" w:cs="Arial"/>
          <w:b/>
          <w:bCs/>
        </w:rPr>
        <w:t>%</w:t>
      </w:r>
    </w:p>
    <w:p w14:paraId="4935E57D" w14:textId="77777777" w:rsidR="00C67A5A" w:rsidRPr="00E67600" w:rsidRDefault="00C67A5A" w:rsidP="00C67A5A">
      <w:pPr>
        <w:spacing w:after="0" w:line="240" w:lineRule="auto"/>
        <w:ind w:left="567"/>
        <w:rPr>
          <w:rFonts w:ascii="Arial" w:hAnsi="Arial" w:cs="Arial"/>
          <w:b/>
        </w:rPr>
      </w:pPr>
    </w:p>
    <w:tbl>
      <w:tblPr>
        <w:tblW w:w="9856" w:type="dxa"/>
        <w:tblInd w:w="516" w:type="dxa"/>
        <w:tblCellMar>
          <w:left w:w="70" w:type="dxa"/>
          <w:right w:w="70" w:type="dxa"/>
        </w:tblCellMar>
        <w:tblLook w:val="04A0" w:firstRow="1" w:lastRow="0" w:firstColumn="1" w:lastColumn="0" w:noHBand="0" w:noVBand="1"/>
      </w:tblPr>
      <w:tblGrid>
        <w:gridCol w:w="2309"/>
        <w:gridCol w:w="1276"/>
        <w:gridCol w:w="864"/>
        <w:gridCol w:w="1163"/>
        <w:gridCol w:w="1065"/>
        <w:gridCol w:w="1163"/>
        <w:gridCol w:w="896"/>
        <w:gridCol w:w="1163"/>
      </w:tblGrid>
      <w:tr w:rsidR="00C67A5A" w:rsidRPr="00E67600" w14:paraId="141926DC" w14:textId="77777777" w:rsidTr="00B72F8B">
        <w:trPr>
          <w:trHeight w:val="625"/>
        </w:trPr>
        <w:tc>
          <w:tcPr>
            <w:tcW w:w="3585"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3B1CDBE"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Uruapan</w:t>
            </w:r>
          </w:p>
        </w:tc>
        <w:tc>
          <w:tcPr>
            <w:tcW w:w="821" w:type="dxa"/>
            <w:tcBorders>
              <w:top w:val="single" w:sz="8" w:space="0" w:color="auto"/>
              <w:left w:val="nil"/>
              <w:bottom w:val="single" w:sz="8" w:space="0" w:color="auto"/>
              <w:right w:val="single" w:sz="4" w:space="0" w:color="auto"/>
            </w:tcBorders>
            <w:shd w:val="clear" w:color="000000" w:fill="FFFFFF"/>
            <w:noWrap/>
            <w:vAlign w:val="center"/>
            <w:hideMark/>
          </w:tcPr>
          <w:p w14:paraId="472EC9FD"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6907D230"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6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C176F20"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5A0F09D9"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DF9A0FA"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CA153D0" w14:textId="77777777" w:rsidR="00C67A5A" w:rsidRPr="009D2E1E" w:rsidRDefault="00C67A5A" w:rsidP="00B72F8B">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7739E1" w:rsidRPr="00E67600" w14:paraId="48B6959A" w14:textId="77777777" w:rsidTr="00135C2C">
        <w:trPr>
          <w:trHeight w:val="305"/>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23F486A9" w14:textId="77777777" w:rsidR="007739E1" w:rsidRPr="009D2E1E" w:rsidRDefault="007739E1" w:rsidP="007739E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276" w:type="dxa"/>
            <w:tcBorders>
              <w:top w:val="nil"/>
              <w:left w:val="nil"/>
              <w:bottom w:val="single" w:sz="4" w:space="0" w:color="auto"/>
              <w:right w:val="single" w:sz="4" w:space="0" w:color="auto"/>
            </w:tcBorders>
            <w:shd w:val="clear" w:color="auto" w:fill="auto"/>
            <w:noWrap/>
            <w:vAlign w:val="bottom"/>
            <w:hideMark/>
          </w:tcPr>
          <w:p w14:paraId="76DED8D5" w14:textId="77777777" w:rsidR="007739E1" w:rsidRPr="0095120A" w:rsidRDefault="007739E1" w:rsidP="007739E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95120A">
              <w:rPr>
                <w:rFonts w:ascii="Arial" w:eastAsia="Times New Roman" w:hAnsi="Arial" w:cs="Arial"/>
                <w:color w:val="000000"/>
                <w:sz w:val="16"/>
                <w:szCs w:val="16"/>
                <w:lang w:eastAsia="es-MX"/>
              </w:rPr>
              <w:t xml:space="preserve"> Años</w:t>
            </w:r>
          </w:p>
        </w:tc>
        <w:tc>
          <w:tcPr>
            <w:tcW w:w="821" w:type="dxa"/>
            <w:tcBorders>
              <w:top w:val="nil"/>
              <w:left w:val="nil"/>
              <w:bottom w:val="single" w:sz="4" w:space="0" w:color="auto"/>
              <w:right w:val="single" w:sz="4" w:space="0" w:color="auto"/>
            </w:tcBorders>
            <w:shd w:val="clear" w:color="000000" w:fill="FFFFFF"/>
          </w:tcPr>
          <w:p w14:paraId="5E31629B" w14:textId="4460C392"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85</w:t>
            </w:r>
            <w:r>
              <w:t>,</w:t>
            </w:r>
            <w:r w:rsidRPr="000E5ED0">
              <w:t>620</w:t>
            </w:r>
          </w:p>
        </w:tc>
        <w:tc>
          <w:tcPr>
            <w:tcW w:w="1163" w:type="dxa"/>
            <w:tcBorders>
              <w:top w:val="nil"/>
              <w:left w:val="nil"/>
              <w:bottom w:val="single" w:sz="4" w:space="0" w:color="auto"/>
              <w:right w:val="single" w:sz="4" w:space="0" w:color="auto"/>
            </w:tcBorders>
            <w:shd w:val="clear" w:color="000000" w:fill="FFFFFF"/>
          </w:tcPr>
          <w:p w14:paraId="27A0BEA2" w14:textId="6BA8B652"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21.38</w:t>
            </w:r>
            <w:r>
              <w:t>%</w:t>
            </w:r>
          </w:p>
        </w:tc>
        <w:tc>
          <w:tcPr>
            <w:tcW w:w="1065" w:type="dxa"/>
            <w:tcBorders>
              <w:top w:val="nil"/>
              <w:left w:val="nil"/>
              <w:bottom w:val="single" w:sz="4" w:space="0" w:color="auto"/>
              <w:right w:val="single" w:sz="4" w:space="0" w:color="auto"/>
            </w:tcBorders>
            <w:shd w:val="clear" w:color="000000" w:fill="FFFFFF"/>
          </w:tcPr>
          <w:p w14:paraId="5CBE1D06" w14:textId="42674A05"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43</w:t>
            </w:r>
            <w:r>
              <w:t>,</w:t>
            </w:r>
            <w:r w:rsidRPr="000E5ED0">
              <w:t>514</w:t>
            </w:r>
          </w:p>
        </w:tc>
        <w:tc>
          <w:tcPr>
            <w:tcW w:w="1163" w:type="dxa"/>
            <w:tcBorders>
              <w:top w:val="nil"/>
              <w:left w:val="nil"/>
              <w:bottom w:val="single" w:sz="4" w:space="0" w:color="auto"/>
              <w:right w:val="single" w:sz="4" w:space="0" w:color="auto"/>
            </w:tcBorders>
            <w:shd w:val="clear" w:color="000000" w:fill="FFFFFF"/>
          </w:tcPr>
          <w:p w14:paraId="046C56A9" w14:textId="1519A628"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50.82</w:t>
            </w:r>
            <w:r>
              <w:t>%</w:t>
            </w:r>
          </w:p>
        </w:tc>
        <w:tc>
          <w:tcPr>
            <w:tcW w:w="896" w:type="dxa"/>
            <w:tcBorders>
              <w:top w:val="nil"/>
              <w:left w:val="nil"/>
              <w:bottom w:val="single" w:sz="4" w:space="0" w:color="auto"/>
              <w:right w:val="single" w:sz="4" w:space="0" w:color="auto"/>
            </w:tcBorders>
            <w:shd w:val="clear" w:color="000000" w:fill="FFFFFF"/>
          </w:tcPr>
          <w:p w14:paraId="4B453EF3" w14:textId="140818F6"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42</w:t>
            </w:r>
            <w:r>
              <w:t>,</w:t>
            </w:r>
            <w:r w:rsidRPr="000E5ED0">
              <w:t>106</w:t>
            </w:r>
          </w:p>
        </w:tc>
        <w:tc>
          <w:tcPr>
            <w:tcW w:w="1163" w:type="dxa"/>
            <w:tcBorders>
              <w:top w:val="nil"/>
              <w:left w:val="nil"/>
              <w:bottom w:val="single" w:sz="4" w:space="0" w:color="auto"/>
              <w:right w:val="single" w:sz="4" w:space="0" w:color="auto"/>
            </w:tcBorders>
            <w:shd w:val="clear" w:color="000000" w:fill="FFFFFF"/>
          </w:tcPr>
          <w:p w14:paraId="3A8CDAE7" w14:textId="7049222B"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49.18</w:t>
            </w:r>
            <w:r>
              <w:t>%</w:t>
            </w:r>
          </w:p>
        </w:tc>
      </w:tr>
      <w:tr w:rsidR="007739E1" w:rsidRPr="00E67600" w14:paraId="397EBAC4" w14:textId="77777777" w:rsidTr="00135C2C">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1F960BF0" w14:textId="77777777" w:rsidR="007739E1" w:rsidRPr="009D2E1E" w:rsidRDefault="007739E1" w:rsidP="007739E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Jóvenes y Adole</w:t>
            </w:r>
            <w:r>
              <w:rPr>
                <w:rFonts w:ascii="Arial" w:eastAsia="Times New Roman" w:hAnsi="Arial" w:cs="Arial"/>
                <w:b/>
                <w:bCs/>
                <w:color w:val="000000"/>
                <w:sz w:val="20"/>
                <w:szCs w:val="20"/>
                <w:lang w:eastAsia="es-MX"/>
              </w:rPr>
              <w:t>s</w:t>
            </w:r>
            <w:r w:rsidRPr="009D2E1E">
              <w:rPr>
                <w:rFonts w:ascii="Arial" w:eastAsia="Times New Roman" w:hAnsi="Arial" w:cs="Arial"/>
                <w:b/>
                <w:bCs/>
                <w:color w:val="000000"/>
                <w:sz w:val="20"/>
                <w:szCs w:val="20"/>
                <w:lang w:eastAsia="es-MX"/>
              </w:rPr>
              <w:t>centes</w:t>
            </w:r>
          </w:p>
        </w:tc>
        <w:tc>
          <w:tcPr>
            <w:tcW w:w="1276" w:type="dxa"/>
            <w:tcBorders>
              <w:top w:val="nil"/>
              <w:left w:val="nil"/>
              <w:bottom w:val="single" w:sz="4" w:space="0" w:color="auto"/>
              <w:right w:val="single" w:sz="4" w:space="0" w:color="auto"/>
            </w:tcBorders>
            <w:shd w:val="clear" w:color="auto" w:fill="auto"/>
            <w:noWrap/>
            <w:vAlign w:val="bottom"/>
            <w:hideMark/>
          </w:tcPr>
          <w:p w14:paraId="5A54CB9B" w14:textId="77777777" w:rsidR="007739E1" w:rsidRPr="0095120A" w:rsidRDefault="007739E1" w:rsidP="007739E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95120A">
              <w:rPr>
                <w:rFonts w:ascii="Arial" w:eastAsia="Times New Roman" w:hAnsi="Arial" w:cs="Arial"/>
                <w:color w:val="000000"/>
                <w:sz w:val="16"/>
                <w:szCs w:val="16"/>
                <w:lang w:eastAsia="es-MX"/>
              </w:rPr>
              <w:t xml:space="preserve"> a 29 Años</w:t>
            </w:r>
          </w:p>
        </w:tc>
        <w:tc>
          <w:tcPr>
            <w:tcW w:w="821" w:type="dxa"/>
            <w:tcBorders>
              <w:top w:val="nil"/>
              <w:left w:val="nil"/>
              <w:bottom w:val="single" w:sz="4" w:space="0" w:color="auto"/>
              <w:right w:val="single" w:sz="4" w:space="0" w:color="auto"/>
            </w:tcBorders>
            <w:shd w:val="clear" w:color="000000" w:fill="FFFFFF"/>
          </w:tcPr>
          <w:p w14:paraId="0213D5D9" w14:textId="4F3BA25D"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121</w:t>
            </w:r>
            <w:r>
              <w:t>,</w:t>
            </w:r>
            <w:r w:rsidRPr="000E5ED0">
              <w:t>069</w:t>
            </w:r>
          </w:p>
        </w:tc>
        <w:tc>
          <w:tcPr>
            <w:tcW w:w="1163" w:type="dxa"/>
            <w:tcBorders>
              <w:top w:val="nil"/>
              <w:left w:val="nil"/>
              <w:bottom w:val="single" w:sz="4" w:space="0" w:color="auto"/>
              <w:right w:val="single" w:sz="4" w:space="0" w:color="auto"/>
            </w:tcBorders>
            <w:shd w:val="clear" w:color="000000" w:fill="FFFFFF"/>
          </w:tcPr>
          <w:p w14:paraId="4DFFA5D2" w14:textId="36D02F05"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30.24</w:t>
            </w:r>
            <w:r>
              <w:t>%</w:t>
            </w:r>
          </w:p>
        </w:tc>
        <w:tc>
          <w:tcPr>
            <w:tcW w:w="1065" w:type="dxa"/>
            <w:tcBorders>
              <w:top w:val="nil"/>
              <w:left w:val="nil"/>
              <w:bottom w:val="single" w:sz="4" w:space="0" w:color="auto"/>
              <w:right w:val="single" w:sz="4" w:space="0" w:color="auto"/>
            </w:tcBorders>
            <w:shd w:val="clear" w:color="000000" w:fill="FFFFFF"/>
          </w:tcPr>
          <w:p w14:paraId="638947C6" w14:textId="0F8F80C1"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61</w:t>
            </w:r>
            <w:r>
              <w:t>,</w:t>
            </w:r>
            <w:r w:rsidRPr="000E5ED0">
              <w:t>005</w:t>
            </w:r>
          </w:p>
        </w:tc>
        <w:tc>
          <w:tcPr>
            <w:tcW w:w="1163" w:type="dxa"/>
            <w:tcBorders>
              <w:top w:val="nil"/>
              <w:left w:val="nil"/>
              <w:bottom w:val="single" w:sz="4" w:space="0" w:color="auto"/>
              <w:right w:val="single" w:sz="4" w:space="0" w:color="auto"/>
            </w:tcBorders>
            <w:shd w:val="clear" w:color="000000" w:fill="FFFFFF"/>
          </w:tcPr>
          <w:p w14:paraId="249369A6" w14:textId="135A952D"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50.39</w:t>
            </w:r>
            <w:r>
              <w:t>%</w:t>
            </w:r>
          </w:p>
        </w:tc>
        <w:tc>
          <w:tcPr>
            <w:tcW w:w="896" w:type="dxa"/>
            <w:tcBorders>
              <w:top w:val="nil"/>
              <w:left w:val="nil"/>
              <w:bottom w:val="single" w:sz="4" w:space="0" w:color="auto"/>
              <w:right w:val="single" w:sz="4" w:space="0" w:color="auto"/>
            </w:tcBorders>
            <w:shd w:val="clear" w:color="000000" w:fill="FFFFFF"/>
          </w:tcPr>
          <w:p w14:paraId="4648BC4D" w14:textId="15B25356"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60</w:t>
            </w:r>
            <w:r>
              <w:t>,</w:t>
            </w:r>
            <w:r w:rsidRPr="000E5ED0">
              <w:t>064</w:t>
            </w:r>
          </w:p>
        </w:tc>
        <w:tc>
          <w:tcPr>
            <w:tcW w:w="1163" w:type="dxa"/>
            <w:tcBorders>
              <w:top w:val="nil"/>
              <w:left w:val="nil"/>
              <w:bottom w:val="single" w:sz="4" w:space="0" w:color="auto"/>
              <w:right w:val="single" w:sz="4" w:space="0" w:color="auto"/>
            </w:tcBorders>
            <w:shd w:val="clear" w:color="000000" w:fill="FFFFFF"/>
          </w:tcPr>
          <w:p w14:paraId="6F6CBC3F" w14:textId="41EB05C5"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49.61</w:t>
            </w:r>
            <w:r>
              <w:t>%</w:t>
            </w:r>
          </w:p>
        </w:tc>
      </w:tr>
      <w:tr w:rsidR="007739E1" w:rsidRPr="00E67600" w14:paraId="3D047059" w14:textId="77777777" w:rsidTr="00135C2C">
        <w:trPr>
          <w:trHeight w:val="291"/>
        </w:trPr>
        <w:tc>
          <w:tcPr>
            <w:tcW w:w="2309" w:type="dxa"/>
            <w:tcBorders>
              <w:top w:val="nil"/>
              <w:left w:val="single" w:sz="8" w:space="0" w:color="auto"/>
              <w:bottom w:val="single" w:sz="4" w:space="0" w:color="auto"/>
              <w:right w:val="single" w:sz="8" w:space="0" w:color="auto"/>
            </w:tcBorders>
            <w:shd w:val="clear" w:color="auto" w:fill="auto"/>
            <w:noWrap/>
            <w:vAlign w:val="bottom"/>
            <w:hideMark/>
          </w:tcPr>
          <w:p w14:paraId="4DCFD109" w14:textId="77777777" w:rsidR="007739E1" w:rsidRPr="009D2E1E" w:rsidRDefault="007739E1" w:rsidP="007739E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76" w:type="dxa"/>
            <w:tcBorders>
              <w:top w:val="nil"/>
              <w:left w:val="nil"/>
              <w:bottom w:val="single" w:sz="4" w:space="0" w:color="auto"/>
              <w:right w:val="single" w:sz="4" w:space="0" w:color="auto"/>
            </w:tcBorders>
            <w:shd w:val="clear" w:color="auto" w:fill="auto"/>
            <w:noWrap/>
            <w:vAlign w:val="bottom"/>
            <w:hideMark/>
          </w:tcPr>
          <w:p w14:paraId="38932C53" w14:textId="77777777" w:rsidR="007739E1" w:rsidRPr="0095120A" w:rsidRDefault="007739E1" w:rsidP="007739E1">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21" w:type="dxa"/>
            <w:tcBorders>
              <w:top w:val="nil"/>
              <w:left w:val="nil"/>
              <w:bottom w:val="single" w:sz="4" w:space="0" w:color="auto"/>
              <w:right w:val="single" w:sz="4" w:space="0" w:color="auto"/>
            </w:tcBorders>
            <w:shd w:val="clear" w:color="000000" w:fill="FFFFFF"/>
          </w:tcPr>
          <w:p w14:paraId="01182EC5" w14:textId="3DD099F5"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145</w:t>
            </w:r>
            <w:r>
              <w:t>,</w:t>
            </w:r>
            <w:r w:rsidRPr="000E5ED0">
              <w:t>274</w:t>
            </w:r>
          </w:p>
        </w:tc>
        <w:tc>
          <w:tcPr>
            <w:tcW w:w="1163" w:type="dxa"/>
            <w:tcBorders>
              <w:top w:val="nil"/>
              <w:left w:val="nil"/>
              <w:bottom w:val="single" w:sz="4" w:space="0" w:color="auto"/>
              <w:right w:val="single" w:sz="4" w:space="0" w:color="auto"/>
            </w:tcBorders>
            <w:shd w:val="clear" w:color="000000" w:fill="FFFFFF"/>
          </w:tcPr>
          <w:p w14:paraId="17C6DB0A" w14:textId="2AE53933"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36.28</w:t>
            </w:r>
            <w:r>
              <w:t>%</w:t>
            </w:r>
          </w:p>
        </w:tc>
        <w:tc>
          <w:tcPr>
            <w:tcW w:w="1065" w:type="dxa"/>
            <w:tcBorders>
              <w:top w:val="nil"/>
              <w:left w:val="nil"/>
              <w:bottom w:val="single" w:sz="4" w:space="0" w:color="auto"/>
              <w:right w:val="single" w:sz="4" w:space="0" w:color="auto"/>
            </w:tcBorders>
            <w:shd w:val="clear" w:color="000000" w:fill="FFFFFF"/>
          </w:tcPr>
          <w:p w14:paraId="42CDCD33" w14:textId="0F4B24EA"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68</w:t>
            </w:r>
            <w:r>
              <w:t>,</w:t>
            </w:r>
            <w:r w:rsidRPr="000E5ED0">
              <w:t>207</w:t>
            </w:r>
          </w:p>
        </w:tc>
        <w:tc>
          <w:tcPr>
            <w:tcW w:w="1163" w:type="dxa"/>
            <w:tcBorders>
              <w:top w:val="nil"/>
              <w:left w:val="nil"/>
              <w:bottom w:val="single" w:sz="4" w:space="0" w:color="auto"/>
              <w:right w:val="single" w:sz="4" w:space="0" w:color="auto"/>
            </w:tcBorders>
            <w:shd w:val="clear" w:color="000000" w:fill="FFFFFF"/>
          </w:tcPr>
          <w:p w14:paraId="6C45F634" w14:textId="5AF20FF2"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46.95</w:t>
            </w:r>
            <w:r>
              <w:t>%</w:t>
            </w:r>
          </w:p>
        </w:tc>
        <w:tc>
          <w:tcPr>
            <w:tcW w:w="896" w:type="dxa"/>
            <w:tcBorders>
              <w:top w:val="nil"/>
              <w:left w:val="nil"/>
              <w:bottom w:val="single" w:sz="4" w:space="0" w:color="auto"/>
              <w:right w:val="single" w:sz="4" w:space="0" w:color="auto"/>
            </w:tcBorders>
            <w:shd w:val="clear" w:color="000000" w:fill="FFFFFF"/>
          </w:tcPr>
          <w:p w14:paraId="530314C9" w14:textId="7533C608"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77</w:t>
            </w:r>
            <w:r>
              <w:t>,</w:t>
            </w:r>
            <w:r w:rsidRPr="000E5ED0">
              <w:t>067</w:t>
            </w:r>
          </w:p>
        </w:tc>
        <w:tc>
          <w:tcPr>
            <w:tcW w:w="1163" w:type="dxa"/>
            <w:tcBorders>
              <w:top w:val="nil"/>
              <w:left w:val="nil"/>
              <w:bottom w:val="single" w:sz="4" w:space="0" w:color="auto"/>
              <w:right w:val="single" w:sz="4" w:space="0" w:color="auto"/>
            </w:tcBorders>
            <w:shd w:val="clear" w:color="000000" w:fill="FFFFFF"/>
          </w:tcPr>
          <w:p w14:paraId="38415270" w14:textId="79295692"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53.05</w:t>
            </w:r>
            <w:r>
              <w:t>%</w:t>
            </w:r>
          </w:p>
        </w:tc>
      </w:tr>
      <w:tr w:rsidR="007739E1" w:rsidRPr="00E67600" w14:paraId="69CFE593" w14:textId="77777777" w:rsidTr="00135C2C">
        <w:trPr>
          <w:trHeight w:val="305"/>
        </w:trPr>
        <w:tc>
          <w:tcPr>
            <w:tcW w:w="2309" w:type="dxa"/>
            <w:tcBorders>
              <w:top w:val="nil"/>
              <w:left w:val="single" w:sz="8" w:space="0" w:color="auto"/>
              <w:bottom w:val="single" w:sz="8" w:space="0" w:color="auto"/>
              <w:right w:val="single" w:sz="8" w:space="0" w:color="auto"/>
            </w:tcBorders>
            <w:shd w:val="clear" w:color="auto" w:fill="auto"/>
            <w:noWrap/>
            <w:vAlign w:val="bottom"/>
            <w:hideMark/>
          </w:tcPr>
          <w:p w14:paraId="6E56E21E" w14:textId="77777777" w:rsidR="007739E1" w:rsidRPr="009D2E1E" w:rsidRDefault="007739E1" w:rsidP="007739E1">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76" w:type="dxa"/>
            <w:tcBorders>
              <w:top w:val="nil"/>
              <w:left w:val="nil"/>
              <w:bottom w:val="single" w:sz="4" w:space="0" w:color="auto"/>
              <w:right w:val="single" w:sz="4" w:space="0" w:color="auto"/>
            </w:tcBorders>
            <w:shd w:val="clear" w:color="auto" w:fill="auto"/>
            <w:noWrap/>
            <w:vAlign w:val="bottom"/>
            <w:hideMark/>
          </w:tcPr>
          <w:p w14:paraId="162D864C" w14:textId="77777777" w:rsidR="007739E1" w:rsidRPr="0095120A" w:rsidRDefault="007739E1" w:rsidP="007739E1">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21" w:type="dxa"/>
            <w:tcBorders>
              <w:top w:val="nil"/>
              <w:left w:val="nil"/>
              <w:bottom w:val="single" w:sz="4" w:space="0" w:color="auto"/>
              <w:right w:val="single" w:sz="4" w:space="0" w:color="auto"/>
            </w:tcBorders>
            <w:shd w:val="clear" w:color="000000" w:fill="FFFFFF"/>
          </w:tcPr>
          <w:p w14:paraId="6B85CC93" w14:textId="3E810392"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48</w:t>
            </w:r>
            <w:r>
              <w:t>,</w:t>
            </w:r>
            <w:r w:rsidRPr="000E5ED0">
              <w:t>459</w:t>
            </w:r>
          </w:p>
        </w:tc>
        <w:tc>
          <w:tcPr>
            <w:tcW w:w="1163" w:type="dxa"/>
            <w:tcBorders>
              <w:top w:val="nil"/>
              <w:left w:val="nil"/>
              <w:bottom w:val="single" w:sz="4" w:space="0" w:color="auto"/>
              <w:right w:val="single" w:sz="4" w:space="0" w:color="auto"/>
            </w:tcBorders>
            <w:shd w:val="clear" w:color="000000" w:fill="FFFFFF"/>
          </w:tcPr>
          <w:p w14:paraId="070621BC" w14:textId="7672BDB8"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12.10</w:t>
            </w:r>
            <w:r>
              <w:t>%</w:t>
            </w:r>
          </w:p>
        </w:tc>
        <w:tc>
          <w:tcPr>
            <w:tcW w:w="1065" w:type="dxa"/>
            <w:tcBorders>
              <w:top w:val="nil"/>
              <w:left w:val="nil"/>
              <w:bottom w:val="single" w:sz="4" w:space="0" w:color="auto"/>
              <w:right w:val="single" w:sz="4" w:space="0" w:color="auto"/>
            </w:tcBorders>
            <w:shd w:val="clear" w:color="000000" w:fill="FFFFFF"/>
          </w:tcPr>
          <w:p w14:paraId="1148E65E" w14:textId="50D3CC58"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21</w:t>
            </w:r>
            <w:r>
              <w:t>,</w:t>
            </w:r>
            <w:r w:rsidRPr="000E5ED0">
              <w:t>985</w:t>
            </w:r>
          </w:p>
        </w:tc>
        <w:tc>
          <w:tcPr>
            <w:tcW w:w="1163" w:type="dxa"/>
            <w:tcBorders>
              <w:top w:val="nil"/>
              <w:left w:val="nil"/>
              <w:bottom w:val="single" w:sz="4" w:space="0" w:color="auto"/>
              <w:right w:val="single" w:sz="4" w:space="0" w:color="auto"/>
            </w:tcBorders>
            <w:shd w:val="clear" w:color="000000" w:fill="FFFFFF"/>
          </w:tcPr>
          <w:p w14:paraId="34BA590D" w14:textId="685333AB"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45.37</w:t>
            </w:r>
            <w:r>
              <w:t>%</w:t>
            </w:r>
          </w:p>
        </w:tc>
        <w:tc>
          <w:tcPr>
            <w:tcW w:w="896" w:type="dxa"/>
            <w:tcBorders>
              <w:top w:val="nil"/>
              <w:left w:val="nil"/>
              <w:bottom w:val="single" w:sz="4" w:space="0" w:color="auto"/>
              <w:right w:val="single" w:sz="4" w:space="0" w:color="auto"/>
            </w:tcBorders>
            <w:shd w:val="clear" w:color="000000" w:fill="FFFFFF"/>
          </w:tcPr>
          <w:p w14:paraId="6BF70456" w14:textId="5E411F29" w:rsidR="007739E1" w:rsidRPr="00633857" w:rsidRDefault="007739E1" w:rsidP="007739E1">
            <w:pPr>
              <w:spacing w:after="0" w:line="240" w:lineRule="auto"/>
              <w:jc w:val="center"/>
              <w:rPr>
                <w:rFonts w:ascii="Arial" w:eastAsia="Times New Roman" w:hAnsi="Arial" w:cs="Arial"/>
                <w:color w:val="000000"/>
                <w:sz w:val="18"/>
                <w:szCs w:val="18"/>
                <w:lang w:eastAsia="es-MX"/>
              </w:rPr>
            </w:pPr>
            <w:r w:rsidRPr="000E5ED0">
              <w:t>26</w:t>
            </w:r>
            <w:r>
              <w:t>,</w:t>
            </w:r>
            <w:r w:rsidRPr="000E5ED0">
              <w:t>474</w:t>
            </w:r>
          </w:p>
        </w:tc>
        <w:tc>
          <w:tcPr>
            <w:tcW w:w="1163" w:type="dxa"/>
            <w:tcBorders>
              <w:top w:val="nil"/>
              <w:left w:val="nil"/>
              <w:bottom w:val="single" w:sz="4" w:space="0" w:color="auto"/>
              <w:right w:val="single" w:sz="4" w:space="0" w:color="auto"/>
            </w:tcBorders>
            <w:shd w:val="clear" w:color="000000" w:fill="FFFFFF"/>
          </w:tcPr>
          <w:p w14:paraId="7E6E556B" w14:textId="03554449" w:rsidR="007739E1" w:rsidRPr="00633857" w:rsidRDefault="007739E1" w:rsidP="007739E1">
            <w:pPr>
              <w:spacing w:after="0" w:line="240" w:lineRule="auto"/>
              <w:jc w:val="center"/>
              <w:rPr>
                <w:rFonts w:ascii="Arial" w:eastAsia="Times New Roman" w:hAnsi="Arial" w:cs="Arial"/>
                <w:bCs/>
                <w:color w:val="000000"/>
                <w:sz w:val="18"/>
                <w:szCs w:val="18"/>
                <w:lang w:eastAsia="es-MX"/>
              </w:rPr>
            </w:pPr>
            <w:r w:rsidRPr="000E5ED0">
              <w:t>54.63</w:t>
            </w:r>
            <w:r>
              <w:t>%</w:t>
            </w:r>
          </w:p>
        </w:tc>
      </w:tr>
    </w:tbl>
    <w:p w14:paraId="165D1DEF" w14:textId="0D521F5C" w:rsidR="00C67A5A" w:rsidRDefault="00C67A5A" w:rsidP="00CF06CD">
      <w:pPr>
        <w:spacing w:after="0" w:line="240" w:lineRule="auto"/>
        <w:ind w:left="567"/>
        <w:rPr>
          <w:rFonts w:ascii="Arial" w:hAnsi="Arial" w:cs="Arial"/>
          <w:sz w:val="24"/>
          <w:szCs w:val="24"/>
        </w:rPr>
      </w:pPr>
    </w:p>
    <w:p w14:paraId="2289D57B" w14:textId="77777777" w:rsidR="00C67A5A" w:rsidRPr="00E67600" w:rsidRDefault="00C67A5A" w:rsidP="00CF06CD">
      <w:pPr>
        <w:spacing w:after="0" w:line="240" w:lineRule="auto"/>
        <w:ind w:left="567"/>
        <w:rPr>
          <w:rFonts w:ascii="Arial" w:hAnsi="Arial" w:cs="Arial"/>
          <w:sz w:val="24"/>
          <w:szCs w:val="24"/>
        </w:rPr>
      </w:pPr>
    </w:p>
    <w:p w14:paraId="20B8F68A" w14:textId="7DB639B6"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2D0FAB8" w14:textId="4653A562" w:rsidR="00DC32DD" w:rsidRDefault="00DC32DD" w:rsidP="00CF06CD">
      <w:pPr>
        <w:spacing w:after="0" w:line="240" w:lineRule="auto"/>
        <w:ind w:left="567"/>
        <w:rPr>
          <w:rFonts w:ascii="Arial" w:hAnsi="Arial" w:cs="Arial"/>
          <w:b/>
          <w:sz w:val="20"/>
          <w:szCs w:val="20"/>
        </w:rPr>
      </w:pPr>
    </w:p>
    <w:p w14:paraId="11FC82C3" w14:textId="4EBA321E" w:rsidR="00DC32DD" w:rsidRPr="009D2E1E" w:rsidRDefault="00DC32DD" w:rsidP="00CF06CD">
      <w:pPr>
        <w:spacing w:after="0" w:line="240" w:lineRule="auto"/>
        <w:ind w:left="567"/>
        <w:rPr>
          <w:rFonts w:ascii="Arial" w:hAnsi="Arial" w:cs="Arial"/>
          <w:b/>
          <w:sz w:val="20"/>
          <w:szCs w:val="20"/>
        </w:rPr>
      </w:pPr>
      <w:r>
        <w:rPr>
          <w:rFonts w:ascii="Arial" w:hAnsi="Arial" w:cs="Arial"/>
          <w:bCs/>
        </w:rPr>
        <w:t>En cuanto a la fecundidad, en el municipio se tiene un promedio de 2.18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pPr w:leftFromText="141" w:rightFromText="141" w:vertAnchor="text" w:horzAnchor="page" w:tblpX="1291" w:tblpY="74"/>
        <w:tblW w:w="4720" w:type="dxa"/>
        <w:tblCellMar>
          <w:left w:w="70" w:type="dxa"/>
          <w:right w:w="70" w:type="dxa"/>
        </w:tblCellMar>
        <w:tblLook w:val="04A0" w:firstRow="1" w:lastRow="0" w:firstColumn="1" w:lastColumn="0" w:noHBand="0" w:noVBand="1"/>
      </w:tblPr>
      <w:tblGrid>
        <w:gridCol w:w="1300"/>
        <w:gridCol w:w="3420"/>
      </w:tblGrid>
      <w:tr w:rsidR="00911A6C" w:rsidRPr="00E67600" w14:paraId="40792792" w14:textId="77777777" w:rsidTr="0032441C">
        <w:trPr>
          <w:trHeight w:val="300"/>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435AB3" w14:textId="74514481" w:rsidR="00911A6C"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c>
          <w:tcPr>
            <w:tcW w:w="3420" w:type="dxa"/>
            <w:tcBorders>
              <w:top w:val="single" w:sz="8" w:space="0" w:color="auto"/>
              <w:left w:val="nil"/>
              <w:bottom w:val="single" w:sz="4" w:space="0" w:color="auto"/>
              <w:right w:val="single" w:sz="8" w:space="0" w:color="000000"/>
            </w:tcBorders>
            <w:shd w:val="clear" w:color="auto" w:fill="auto"/>
            <w:noWrap/>
            <w:vAlign w:val="bottom"/>
            <w:hideMark/>
          </w:tcPr>
          <w:p w14:paraId="37FB5859" w14:textId="27D97B08" w:rsidR="00911A6C" w:rsidRPr="009D2E1E" w:rsidRDefault="00911A6C" w:rsidP="00911A6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Hijas e  Hijos Nacidos Vivos</w:t>
            </w:r>
            <w:r w:rsidR="00C238EE" w:rsidRPr="009D2E1E">
              <w:rPr>
                <w:rFonts w:ascii="Arial" w:eastAsia="Times New Roman" w:hAnsi="Arial" w:cs="Arial"/>
                <w:b/>
                <w:bCs/>
                <w:color w:val="000000"/>
                <w:sz w:val="20"/>
                <w:szCs w:val="20"/>
                <w:lang w:eastAsia="es-MX"/>
              </w:rPr>
              <w:t xml:space="preserve"> por mujer</w:t>
            </w:r>
          </w:p>
        </w:tc>
      </w:tr>
      <w:tr w:rsidR="009D2E1E" w:rsidRPr="00E67600" w14:paraId="08E12AAD" w14:textId="77777777" w:rsidTr="001F4964">
        <w:trPr>
          <w:trHeight w:val="315"/>
        </w:trPr>
        <w:tc>
          <w:tcPr>
            <w:tcW w:w="13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EFF2B2" w14:textId="77777777" w:rsidR="009D2E1E" w:rsidRPr="00E67600" w:rsidRDefault="009D2E1E" w:rsidP="00911A6C">
            <w:pPr>
              <w:spacing w:after="0" w:line="240" w:lineRule="auto"/>
              <w:rPr>
                <w:rFonts w:ascii="Arial" w:eastAsia="Times New Roman" w:hAnsi="Arial" w:cs="Arial"/>
                <w:b/>
                <w:bCs/>
                <w:color w:val="000000"/>
                <w:lang w:eastAsia="es-MX"/>
              </w:rPr>
            </w:pPr>
          </w:p>
        </w:tc>
        <w:tc>
          <w:tcPr>
            <w:tcW w:w="3420" w:type="dxa"/>
            <w:tcBorders>
              <w:top w:val="nil"/>
              <w:left w:val="nil"/>
              <w:bottom w:val="single" w:sz="8" w:space="0" w:color="auto"/>
              <w:right w:val="single" w:sz="8" w:space="0" w:color="auto"/>
            </w:tcBorders>
            <w:shd w:val="clear" w:color="auto" w:fill="auto"/>
            <w:noWrap/>
            <w:vAlign w:val="center"/>
          </w:tcPr>
          <w:p w14:paraId="51CEE2D7" w14:textId="1077FE41" w:rsidR="009D2E1E" w:rsidRPr="00633857" w:rsidRDefault="001F4964" w:rsidP="001F4964">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w:t>
            </w:r>
            <w:r w:rsidR="009D2E1E" w:rsidRPr="00633857">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18</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BEA8CF4" w14:textId="102E4090" w:rsidR="00911A6C" w:rsidRPr="00E67600" w:rsidRDefault="00911A6C" w:rsidP="00CF06CD">
      <w:pPr>
        <w:spacing w:after="0" w:line="240" w:lineRule="auto"/>
        <w:ind w:left="567"/>
        <w:rPr>
          <w:rFonts w:ascii="Arial" w:hAnsi="Arial" w:cs="Arial"/>
          <w:b/>
          <w:sz w:val="24"/>
          <w:szCs w:val="24"/>
        </w:rPr>
      </w:pPr>
    </w:p>
    <w:p w14:paraId="596F9892" w14:textId="293D0516" w:rsidR="00911A6C" w:rsidRPr="00E67600" w:rsidRDefault="00911A6C" w:rsidP="00CF06CD">
      <w:pPr>
        <w:spacing w:after="0" w:line="240" w:lineRule="auto"/>
        <w:ind w:left="567"/>
        <w:rPr>
          <w:rFonts w:ascii="Arial" w:hAnsi="Arial" w:cs="Arial"/>
          <w:b/>
          <w:sz w:val="24"/>
          <w:szCs w:val="24"/>
        </w:rPr>
      </w:pPr>
    </w:p>
    <w:p w14:paraId="24F8F3FC" w14:textId="7DB4DFF6" w:rsidR="00911A6C" w:rsidRPr="00E67600" w:rsidRDefault="00911A6C"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1A59CE40"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24A3D94" w14:textId="3CC8DA69" w:rsidR="00DC32DD" w:rsidRDefault="00DC32DD" w:rsidP="00CF06CD">
      <w:pPr>
        <w:spacing w:after="0" w:line="240" w:lineRule="auto"/>
        <w:ind w:left="567"/>
        <w:rPr>
          <w:rFonts w:ascii="Arial" w:hAnsi="Arial" w:cs="Arial"/>
          <w:b/>
          <w:sz w:val="20"/>
          <w:szCs w:val="20"/>
        </w:rPr>
      </w:pPr>
    </w:p>
    <w:p w14:paraId="6A8EA04B" w14:textId="36EE1D66" w:rsidR="00DC32DD" w:rsidRDefault="00DC32DD" w:rsidP="00DC32DD">
      <w:pPr>
        <w:spacing w:after="0" w:line="240" w:lineRule="auto"/>
        <w:ind w:left="567"/>
        <w:rPr>
          <w:rFonts w:ascii="Arial" w:hAnsi="Arial" w:cs="Arial"/>
          <w:b/>
          <w:sz w:val="20"/>
          <w:szCs w:val="20"/>
        </w:rPr>
      </w:pPr>
      <w:r>
        <w:rPr>
          <w:rFonts w:ascii="Arial" w:hAnsi="Arial" w:cs="Arial"/>
          <w:sz w:val="24"/>
          <w:szCs w:val="24"/>
        </w:rPr>
        <w:t>En el municipio se encuentran 17,619 personas que se identifican como hablantes de lengua indígena además de hablar el español.</w:t>
      </w:r>
    </w:p>
    <w:p w14:paraId="289EB402" w14:textId="77777777" w:rsidR="00290A78" w:rsidRPr="00E67600" w:rsidRDefault="00290A78" w:rsidP="00CF06CD">
      <w:pPr>
        <w:spacing w:after="0" w:line="240" w:lineRule="auto"/>
        <w:ind w:left="567"/>
        <w:rPr>
          <w:rFonts w:ascii="Arial" w:hAnsi="Arial" w:cs="Arial"/>
          <w:b/>
          <w:sz w:val="24"/>
          <w:szCs w:val="24"/>
        </w:rPr>
      </w:pPr>
    </w:p>
    <w:tbl>
      <w:tblPr>
        <w:tblW w:w="8630" w:type="dxa"/>
        <w:tblInd w:w="581" w:type="dxa"/>
        <w:tblCellMar>
          <w:left w:w="70" w:type="dxa"/>
          <w:right w:w="70" w:type="dxa"/>
        </w:tblCellMar>
        <w:tblLook w:val="04A0" w:firstRow="1" w:lastRow="0" w:firstColumn="1" w:lastColumn="0" w:noHBand="0" w:noVBand="1"/>
      </w:tblPr>
      <w:tblGrid>
        <w:gridCol w:w="1224"/>
        <w:gridCol w:w="1127"/>
        <w:gridCol w:w="963"/>
        <w:gridCol w:w="1127"/>
        <w:gridCol w:w="963"/>
        <w:gridCol w:w="1076"/>
        <w:gridCol w:w="1130"/>
        <w:gridCol w:w="1020"/>
      </w:tblGrid>
      <w:tr w:rsidR="0032441C" w:rsidRPr="00E67600" w14:paraId="36D7450C" w14:textId="77777777" w:rsidTr="00D3775F">
        <w:trPr>
          <w:trHeight w:val="356"/>
        </w:trPr>
        <w:tc>
          <w:tcPr>
            <w:tcW w:w="8630" w:type="dxa"/>
            <w:gridSpan w:val="8"/>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8880FEA" w14:textId="0BFDB1DE"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Lengua </w:t>
            </w:r>
            <w:r w:rsidR="000F4A6A" w:rsidRPr="009D2E1E">
              <w:rPr>
                <w:rFonts w:ascii="Arial" w:eastAsia="Times New Roman" w:hAnsi="Arial" w:cs="Arial"/>
                <w:b/>
                <w:bCs/>
                <w:color w:val="000000"/>
                <w:sz w:val="20"/>
                <w:szCs w:val="20"/>
                <w:lang w:eastAsia="es-MX"/>
              </w:rPr>
              <w:t>Indígena</w:t>
            </w:r>
          </w:p>
        </w:tc>
      </w:tr>
      <w:tr w:rsidR="000F4A6A" w:rsidRPr="00E67600" w14:paraId="28DF876A" w14:textId="77777777" w:rsidTr="00D3775F">
        <w:trPr>
          <w:trHeight w:val="285"/>
        </w:trPr>
        <w:tc>
          <w:tcPr>
            <w:tcW w:w="1224" w:type="dxa"/>
            <w:tcBorders>
              <w:top w:val="nil"/>
              <w:left w:val="single" w:sz="8" w:space="0" w:color="auto"/>
              <w:bottom w:val="single" w:sz="4" w:space="0" w:color="auto"/>
              <w:right w:val="single" w:sz="4" w:space="0" w:color="auto"/>
            </w:tcBorders>
            <w:shd w:val="clear" w:color="000000" w:fill="FFFFFF"/>
            <w:noWrap/>
            <w:vAlign w:val="center"/>
            <w:hideMark/>
          </w:tcPr>
          <w:p w14:paraId="7B80AA4F" w14:textId="4336EB2B" w:rsidR="0032441C" w:rsidRPr="009D2E1E" w:rsidRDefault="00D3775F" w:rsidP="00D3775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3E9F8A7" w14:textId="77777777" w:rsidR="009D3502" w:rsidRPr="009D2E1E" w:rsidRDefault="009D3502" w:rsidP="009D3502">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2128772" w14:textId="400570D0" w:rsidR="000F4A6A" w:rsidRPr="009D2E1E" w:rsidRDefault="000F4A6A" w:rsidP="000F4A6A">
            <w:pPr>
              <w:spacing w:after="0" w:line="240" w:lineRule="auto"/>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E2E5DF" w14:textId="455B07AA"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Español e </w:t>
            </w:r>
            <w:r w:rsidR="000F4A6A" w:rsidRPr="009D2E1E">
              <w:rPr>
                <w:rFonts w:ascii="Arial" w:eastAsia="Times New Roman" w:hAnsi="Arial" w:cs="Arial"/>
                <w:b/>
                <w:bCs/>
                <w:color w:val="000000"/>
                <w:sz w:val="20"/>
                <w:szCs w:val="20"/>
                <w:lang w:eastAsia="es-MX"/>
              </w:rPr>
              <w:t>Indígena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0BBE1F"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7A998475" w14:textId="309C94F8"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E7B84CC" w14:textId="1EEB72BD"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solo </w:t>
            </w:r>
            <w:r w:rsidR="000F4A6A" w:rsidRPr="009D2E1E">
              <w:rPr>
                <w:rFonts w:ascii="Arial" w:eastAsia="Times New Roman" w:hAnsi="Arial" w:cs="Arial"/>
                <w:b/>
                <w:bCs/>
                <w:color w:val="000000"/>
                <w:sz w:val="20"/>
                <w:szCs w:val="20"/>
                <w:lang w:eastAsia="es-MX"/>
              </w:rPr>
              <w:t>Indígena</w:t>
            </w:r>
          </w:p>
        </w:tc>
        <w:tc>
          <w:tcPr>
            <w:tcW w:w="10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B1AF8D2"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3A26F89" w14:textId="63B82972"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113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9DA420"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No Especifica</w:t>
            </w:r>
          </w:p>
        </w:tc>
        <w:tc>
          <w:tcPr>
            <w:tcW w:w="102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26387A0"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0FAE32CC" w14:textId="28F7B83B"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r>
      <w:tr w:rsidR="000F4A6A" w:rsidRPr="00E67600" w14:paraId="3A72E019" w14:textId="77777777" w:rsidTr="00D3775F">
        <w:trPr>
          <w:trHeight w:val="299"/>
        </w:trPr>
        <w:tc>
          <w:tcPr>
            <w:tcW w:w="1224" w:type="dxa"/>
            <w:tcBorders>
              <w:top w:val="nil"/>
              <w:left w:val="single" w:sz="8" w:space="0" w:color="auto"/>
              <w:bottom w:val="single" w:sz="8" w:space="0" w:color="auto"/>
              <w:right w:val="single" w:sz="4" w:space="0" w:color="auto"/>
            </w:tcBorders>
            <w:shd w:val="clear" w:color="000000" w:fill="FFFFFF"/>
            <w:noWrap/>
            <w:vAlign w:val="bottom"/>
            <w:hideMark/>
          </w:tcPr>
          <w:p w14:paraId="225AB60A"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Personas</w:t>
            </w:r>
          </w:p>
        </w:tc>
        <w:tc>
          <w:tcPr>
            <w:tcW w:w="1127" w:type="dxa"/>
            <w:vMerge/>
            <w:tcBorders>
              <w:top w:val="nil"/>
              <w:left w:val="single" w:sz="4" w:space="0" w:color="auto"/>
              <w:bottom w:val="single" w:sz="8" w:space="0" w:color="000000"/>
              <w:right w:val="single" w:sz="4" w:space="0" w:color="auto"/>
            </w:tcBorders>
            <w:vAlign w:val="center"/>
            <w:hideMark/>
          </w:tcPr>
          <w:p w14:paraId="0D0670E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4B253A0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4" w:space="0" w:color="auto"/>
            </w:tcBorders>
            <w:vAlign w:val="center"/>
            <w:hideMark/>
          </w:tcPr>
          <w:p w14:paraId="6E2F497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2723871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76" w:type="dxa"/>
            <w:vMerge/>
            <w:tcBorders>
              <w:top w:val="nil"/>
              <w:left w:val="single" w:sz="4" w:space="0" w:color="auto"/>
              <w:bottom w:val="single" w:sz="8" w:space="0" w:color="000000"/>
              <w:right w:val="single" w:sz="4" w:space="0" w:color="auto"/>
            </w:tcBorders>
            <w:vAlign w:val="center"/>
            <w:hideMark/>
          </w:tcPr>
          <w:p w14:paraId="19037F04"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30" w:type="dxa"/>
            <w:vMerge/>
            <w:tcBorders>
              <w:top w:val="nil"/>
              <w:left w:val="single" w:sz="4" w:space="0" w:color="auto"/>
              <w:bottom w:val="single" w:sz="8" w:space="0" w:color="000000"/>
              <w:right w:val="single" w:sz="4" w:space="0" w:color="auto"/>
            </w:tcBorders>
            <w:vAlign w:val="center"/>
            <w:hideMark/>
          </w:tcPr>
          <w:p w14:paraId="362C6C4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20" w:type="dxa"/>
            <w:vMerge/>
            <w:tcBorders>
              <w:top w:val="nil"/>
              <w:left w:val="single" w:sz="4" w:space="0" w:color="auto"/>
              <w:bottom w:val="single" w:sz="8" w:space="0" w:color="000000"/>
              <w:right w:val="single" w:sz="8" w:space="0" w:color="auto"/>
            </w:tcBorders>
            <w:vAlign w:val="center"/>
            <w:hideMark/>
          </w:tcPr>
          <w:p w14:paraId="6141F578" w14:textId="77777777" w:rsidR="0032441C" w:rsidRPr="00E67600" w:rsidRDefault="0032441C" w:rsidP="0032441C">
            <w:pPr>
              <w:spacing w:after="0" w:line="240" w:lineRule="auto"/>
              <w:rPr>
                <w:rFonts w:ascii="Arial" w:eastAsia="Times New Roman" w:hAnsi="Arial" w:cs="Arial"/>
                <w:b/>
                <w:bCs/>
                <w:color w:val="000000"/>
                <w:lang w:eastAsia="es-MX"/>
              </w:rPr>
            </w:pPr>
          </w:p>
        </w:tc>
      </w:tr>
      <w:tr w:rsidR="00D3775F" w:rsidRPr="00E67600" w14:paraId="3A49FA34" w14:textId="77777777" w:rsidTr="00D3775F">
        <w:trPr>
          <w:trHeight w:val="285"/>
        </w:trPr>
        <w:tc>
          <w:tcPr>
            <w:tcW w:w="1224" w:type="dxa"/>
            <w:tcBorders>
              <w:top w:val="nil"/>
              <w:left w:val="single" w:sz="4" w:space="0" w:color="auto"/>
              <w:bottom w:val="single" w:sz="4" w:space="0" w:color="auto"/>
              <w:right w:val="single" w:sz="4" w:space="0" w:color="auto"/>
            </w:tcBorders>
            <w:shd w:val="clear" w:color="000000" w:fill="FFFFFF"/>
            <w:vAlign w:val="center"/>
            <w:hideMark/>
          </w:tcPr>
          <w:p w14:paraId="640C0150" w14:textId="0178C50A" w:rsidR="00D3775F" w:rsidRPr="00633857" w:rsidRDefault="00D3775F" w:rsidP="00D3775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20,228</w:t>
            </w:r>
          </w:p>
        </w:tc>
        <w:tc>
          <w:tcPr>
            <w:tcW w:w="1127" w:type="dxa"/>
            <w:tcBorders>
              <w:top w:val="nil"/>
              <w:left w:val="nil"/>
              <w:bottom w:val="single" w:sz="4" w:space="0" w:color="auto"/>
              <w:right w:val="single" w:sz="4" w:space="0" w:color="auto"/>
            </w:tcBorders>
            <w:shd w:val="clear" w:color="000000" w:fill="FFFFFF"/>
            <w:vAlign w:val="center"/>
            <w:hideMark/>
          </w:tcPr>
          <w:p w14:paraId="3B9B38EC" w14:textId="5482B533" w:rsidR="00D3775F" w:rsidRPr="00633857" w:rsidRDefault="00D3775F" w:rsidP="00D3775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5.67%</w:t>
            </w:r>
          </w:p>
        </w:tc>
        <w:tc>
          <w:tcPr>
            <w:tcW w:w="963" w:type="dxa"/>
            <w:tcBorders>
              <w:top w:val="nil"/>
              <w:left w:val="nil"/>
              <w:bottom w:val="single" w:sz="4" w:space="0" w:color="auto"/>
              <w:right w:val="single" w:sz="4" w:space="0" w:color="auto"/>
            </w:tcBorders>
            <w:shd w:val="clear" w:color="000000" w:fill="FFFFFF"/>
            <w:vAlign w:val="center"/>
            <w:hideMark/>
          </w:tcPr>
          <w:p w14:paraId="4CE38DED" w14:textId="65600E3A" w:rsidR="00D3775F" w:rsidRPr="00633857" w:rsidRDefault="00D3775F" w:rsidP="00D37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17,619</w:t>
            </w:r>
          </w:p>
        </w:tc>
        <w:tc>
          <w:tcPr>
            <w:tcW w:w="1127" w:type="dxa"/>
            <w:tcBorders>
              <w:top w:val="nil"/>
              <w:left w:val="nil"/>
              <w:bottom w:val="single" w:sz="4" w:space="0" w:color="auto"/>
              <w:right w:val="single" w:sz="4" w:space="0" w:color="auto"/>
            </w:tcBorders>
            <w:shd w:val="clear" w:color="000000" w:fill="FFFFFF"/>
            <w:vAlign w:val="center"/>
            <w:hideMark/>
          </w:tcPr>
          <w:p w14:paraId="50C88EEB" w14:textId="1E5EA159" w:rsidR="00D3775F" w:rsidRPr="00633857" w:rsidRDefault="00D3775F" w:rsidP="00D3775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87.10%</w:t>
            </w:r>
          </w:p>
        </w:tc>
        <w:tc>
          <w:tcPr>
            <w:tcW w:w="963" w:type="dxa"/>
            <w:tcBorders>
              <w:top w:val="nil"/>
              <w:left w:val="nil"/>
              <w:bottom w:val="single" w:sz="4" w:space="0" w:color="auto"/>
              <w:right w:val="single" w:sz="4" w:space="0" w:color="auto"/>
            </w:tcBorders>
            <w:shd w:val="clear" w:color="000000" w:fill="FFFFFF"/>
            <w:vAlign w:val="center"/>
            <w:hideMark/>
          </w:tcPr>
          <w:p w14:paraId="391FB4B3" w14:textId="2526449D" w:rsidR="00D3775F" w:rsidRPr="00633857" w:rsidRDefault="00D3775F" w:rsidP="00D37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2,399</w:t>
            </w:r>
          </w:p>
        </w:tc>
        <w:tc>
          <w:tcPr>
            <w:tcW w:w="1076" w:type="dxa"/>
            <w:tcBorders>
              <w:top w:val="nil"/>
              <w:left w:val="nil"/>
              <w:bottom w:val="single" w:sz="4" w:space="0" w:color="auto"/>
              <w:right w:val="single" w:sz="4" w:space="0" w:color="auto"/>
            </w:tcBorders>
            <w:shd w:val="clear" w:color="000000" w:fill="FFFFFF"/>
            <w:vAlign w:val="center"/>
            <w:hideMark/>
          </w:tcPr>
          <w:p w14:paraId="1063FD03" w14:textId="0397360D" w:rsidR="00D3775F" w:rsidRPr="00633857" w:rsidRDefault="00D3775F" w:rsidP="00D3775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11.86%</w:t>
            </w:r>
          </w:p>
        </w:tc>
        <w:tc>
          <w:tcPr>
            <w:tcW w:w="1130" w:type="dxa"/>
            <w:tcBorders>
              <w:top w:val="nil"/>
              <w:left w:val="nil"/>
              <w:bottom w:val="single" w:sz="4" w:space="0" w:color="auto"/>
              <w:right w:val="single" w:sz="4" w:space="0" w:color="auto"/>
            </w:tcBorders>
            <w:shd w:val="clear" w:color="000000" w:fill="FFFFFF"/>
            <w:vAlign w:val="center"/>
            <w:hideMark/>
          </w:tcPr>
          <w:p w14:paraId="66EE2897" w14:textId="5D374C74" w:rsidR="00D3775F" w:rsidRPr="00633857" w:rsidRDefault="00D3775F" w:rsidP="00D377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020" w:type="dxa"/>
            <w:tcBorders>
              <w:top w:val="nil"/>
              <w:left w:val="nil"/>
              <w:bottom w:val="single" w:sz="4" w:space="0" w:color="auto"/>
              <w:right w:val="single" w:sz="4" w:space="0" w:color="auto"/>
            </w:tcBorders>
            <w:shd w:val="clear" w:color="000000" w:fill="FFFFFF"/>
            <w:vAlign w:val="center"/>
            <w:hideMark/>
          </w:tcPr>
          <w:p w14:paraId="59981427" w14:textId="2B14773C" w:rsidR="00D3775F" w:rsidRPr="00633857" w:rsidRDefault="00D3775F" w:rsidP="00D3775F">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1.04%</w:t>
            </w:r>
          </w:p>
        </w:tc>
      </w:tr>
    </w:tbl>
    <w:p w14:paraId="4C8639BF" w14:textId="796BBE49" w:rsidR="00AB028F" w:rsidRPr="00E67600" w:rsidRDefault="00AB028F" w:rsidP="00CF06CD">
      <w:pPr>
        <w:spacing w:after="0" w:line="240" w:lineRule="auto"/>
        <w:ind w:left="567"/>
        <w:rPr>
          <w:rFonts w:ascii="Arial" w:hAnsi="Arial" w:cs="Arial"/>
          <w:sz w:val="24"/>
          <w:szCs w:val="24"/>
        </w:rPr>
      </w:pPr>
    </w:p>
    <w:p w14:paraId="44F27C4D" w14:textId="2776CC03"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08B23C8A" w14:textId="1E498630" w:rsidR="00DC32DD" w:rsidRPr="00040ED5" w:rsidRDefault="00DC32DD" w:rsidP="00DC32DD">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E104C0">
        <w:rPr>
          <w:rFonts w:ascii="Arial" w:hAnsi="Arial" w:cs="Arial"/>
          <w:bCs/>
          <w:sz w:val="24"/>
          <w:szCs w:val="24"/>
        </w:rPr>
        <w:t>Uruapan</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58,992 </w:t>
      </w:r>
      <w:r w:rsidRPr="00040ED5">
        <w:rPr>
          <w:rFonts w:ascii="Arial" w:hAnsi="Arial" w:cs="Arial"/>
          <w:bCs/>
          <w:sz w:val="24"/>
          <w:szCs w:val="24"/>
        </w:rPr>
        <w:t xml:space="preserve">personas discapacitadas, </w:t>
      </w:r>
      <w:r>
        <w:rPr>
          <w:rFonts w:ascii="Arial" w:hAnsi="Arial" w:cs="Arial"/>
          <w:bCs/>
          <w:sz w:val="24"/>
          <w:szCs w:val="24"/>
        </w:rPr>
        <w:t xml:space="preserve">41,671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17,321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137D5706" w14:textId="77777777" w:rsidR="00DC32DD" w:rsidRDefault="00DC32DD" w:rsidP="009F1212">
      <w:pPr>
        <w:spacing w:after="0" w:line="240" w:lineRule="auto"/>
        <w:ind w:left="567"/>
        <w:rPr>
          <w:rFonts w:ascii="Arial" w:hAnsi="Arial" w:cs="Arial"/>
          <w:b/>
        </w:rPr>
      </w:pPr>
    </w:p>
    <w:p w14:paraId="0229C5D6" w14:textId="77777777" w:rsidR="009D3502" w:rsidRPr="00E67600" w:rsidRDefault="009D3502" w:rsidP="009F1212">
      <w:pPr>
        <w:spacing w:after="0" w:line="240" w:lineRule="auto"/>
        <w:ind w:left="567"/>
        <w:rPr>
          <w:rFonts w:ascii="Arial" w:hAnsi="Arial" w:cs="Arial"/>
          <w:b/>
        </w:rPr>
      </w:pPr>
    </w:p>
    <w:tbl>
      <w:tblPr>
        <w:tblW w:w="10240" w:type="dxa"/>
        <w:tblInd w:w="724" w:type="dxa"/>
        <w:tblCellMar>
          <w:left w:w="70" w:type="dxa"/>
          <w:right w:w="70" w:type="dxa"/>
        </w:tblCellMar>
        <w:tblLook w:val="04A0" w:firstRow="1" w:lastRow="0" w:firstColumn="1" w:lastColumn="0" w:noHBand="0" w:noVBand="1"/>
      </w:tblPr>
      <w:tblGrid>
        <w:gridCol w:w="1061"/>
        <w:gridCol w:w="1001"/>
        <w:gridCol w:w="781"/>
        <w:gridCol w:w="831"/>
        <w:gridCol w:w="911"/>
        <w:gridCol w:w="1271"/>
        <w:gridCol w:w="901"/>
        <w:gridCol w:w="1251"/>
        <w:gridCol w:w="1001"/>
        <w:gridCol w:w="1231"/>
      </w:tblGrid>
      <w:tr w:rsidR="009D3502" w:rsidRPr="009D3502" w14:paraId="395DE58E" w14:textId="77777777" w:rsidTr="00663EDF">
        <w:trPr>
          <w:trHeight w:val="401"/>
        </w:trPr>
        <w:tc>
          <w:tcPr>
            <w:tcW w:w="10240" w:type="dxa"/>
            <w:gridSpan w:val="10"/>
            <w:tcBorders>
              <w:top w:val="single" w:sz="8" w:space="0" w:color="auto"/>
              <w:left w:val="single" w:sz="8" w:space="0" w:color="auto"/>
              <w:bottom w:val="single" w:sz="4" w:space="0" w:color="auto"/>
              <w:right w:val="single" w:sz="8" w:space="0" w:color="000000"/>
            </w:tcBorders>
            <w:shd w:val="clear" w:color="000000" w:fill="FFFFFF"/>
            <w:vAlign w:val="center"/>
            <w:hideMark/>
          </w:tcPr>
          <w:p w14:paraId="2DF55F83" w14:textId="77777777" w:rsidR="009D3502" w:rsidRPr="009D3502" w:rsidRDefault="009D3502" w:rsidP="009D3502">
            <w:pPr>
              <w:spacing w:after="0" w:line="240" w:lineRule="auto"/>
              <w:jc w:val="center"/>
              <w:rPr>
                <w:rFonts w:ascii="Arial" w:eastAsia="Times New Roman" w:hAnsi="Arial" w:cs="Arial"/>
                <w:b/>
                <w:bCs/>
                <w:color w:val="000000"/>
                <w:sz w:val="20"/>
                <w:szCs w:val="20"/>
                <w:lang w:eastAsia="es-MX"/>
              </w:rPr>
            </w:pPr>
            <w:r w:rsidRPr="009D3502">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663EDF" w:rsidRPr="009D3502" w14:paraId="1612C798" w14:textId="77777777" w:rsidTr="00663EDF">
        <w:trPr>
          <w:trHeight w:val="1728"/>
        </w:trPr>
        <w:tc>
          <w:tcPr>
            <w:tcW w:w="1061" w:type="dxa"/>
            <w:tcBorders>
              <w:top w:val="nil"/>
              <w:left w:val="single" w:sz="8" w:space="0" w:color="auto"/>
              <w:bottom w:val="single" w:sz="4" w:space="0" w:color="auto"/>
              <w:right w:val="single" w:sz="4" w:space="0" w:color="auto"/>
            </w:tcBorders>
            <w:shd w:val="clear" w:color="000000" w:fill="FFFFFF"/>
            <w:noWrap/>
            <w:vAlign w:val="center"/>
            <w:hideMark/>
          </w:tcPr>
          <w:p w14:paraId="623C3E91" w14:textId="5657740C" w:rsidR="009D3502" w:rsidRPr="00663EDF" w:rsidRDefault="008D6111"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Uruapan</w:t>
            </w:r>
          </w:p>
        </w:tc>
        <w:tc>
          <w:tcPr>
            <w:tcW w:w="1001" w:type="dxa"/>
            <w:tcBorders>
              <w:top w:val="nil"/>
              <w:left w:val="nil"/>
              <w:bottom w:val="single" w:sz="8" w:space="0" w:color="auto"/>
              <w:right w:val="single" w:sz="4" w:space="0" w:color="auto"/>
            </w:tcBorders>
            <w:shd w:val="clear" w:color="000000" w:fill="FFFFFF"/>
            <w:vAlign w:val="center"/>
            <w:hideMark/>
          </w:tcPr>
          <w:p w14:paraId="3C39338B"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r w:rsidRPr="00663ED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4" w:space="0" w:color="auto"/>
            </w:tcBorders>
            <w:shd w:val="clear" w:color="000000" w:fill="FFFFFF"/>
            <w:vAlign w:val="center"/>
            <w:hideMark/>
          </w:tcPr>
          <w:p w14:paraId="797B206D"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Ver aun usando lentes</w:t>
            </w:r>
          </w:p>
        </w:tc>
        <w:tc>
          <w:tcPr>
            <w:tcW w:w="831" w:type="dxa"/>
            <w:tcBorders>
              <w:top w:val="nil"/>
              <w:left w:val="nil"/>
              <w:bottom w:val="single" w:sz="8" w:space="0" w:color="auto"/>
              <w:right w:val="single" w:sz="4" w:space="0" w:color="auto"/>
            </w:tcBorders>
            <w:shd w:val="clear" w:color="000000" w:fill="FFFFFF"/>
            <w:vAlign w:val="center"/>
            <w:hideMark/>
          </w:tcPr>
          <w:p w14:paraId="0397FA00"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Oír aun usando aparato auditivo</w:t>
            </w:r>
          </w:p>
        </w:tc>
        <w:tc>
          <w:tcPr>
            <w:tcW w:w="911" w:type="dxa"/>
            <w:tcBorders>
              <w:top w:val="nil"/>
              <w:left w:val="nil"/>
              <w:bottom w:val="single" w:sz="8" w:space="0" w:color="auto"/>
              <w:right w:val="single" w:sz="4" w:space="0" w:color="auto"/>
            </w:tcBorders>
            <w:shd w:val="clear" w:color="000000" w:fill="FFFFFF"/>
            <w:vAlign w:val="center"/>
            <w:hideMark/>
          </w:tcPr>
          <w:p w14:paraId="785E83F9"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4" w:space="0" w:color="auto"/>
            </w:tcBorders>
            <w:shd w:val="clear" w:color="000000" w:fill="FFFFFF"/>
            <w:vAlign w:val="center"/>
            <w:hideMark/>
          </w:tcPr>
          <w:p w14:paraId="5CF9ED94"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4" w:space="0" w:color="auto"/>
            </w:tcBorders>
            <w:shd w:val="clear" w:color="000000" w:fill="FFFFFF"/>
            <w:vAlign w:val="center"/>
            <w:hideMark/>
          </w:tcPr>
          <w:p w14:paraId="7B1C25FF"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4" w:space="0" w:color="auto"/>
            </w:tcBorders>
            <w:shd w:val="clear" w:color="000000" w:fill="FFFFFF"/>
            <w:vAlign w:val="center"/>
            <w:hideMark/>
          </w:tcPr>
          <w:p w14:paraId="01EAA2AC"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4" w:space="0" w:color="auto"/>
            </w:tcBorders>
            <w:shd w:val="clear" w:color="000000" w:fill="FFFFFF"/>
            <w:vAlign w:val="center"/>
            <w:hideMark/>
          </w:tcPr>
          <w:p w14:paraId="216F5DDA"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487044F8"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No especificado</w:t>
            </w:r>
          </w:p>
        </w:tc>
      </w:tr>
      <w:tr w:rsidR="00663EDF" w:rsidRPr="009D3502" w14:paraId="0E158601"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97FE277" w14:textId="50659BDC" w:rsidR="00663EDF" w:rsidRPr="00663EDF" w:rsidRDefault="00663EDF" w:rsidP="00663EDF">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p>
        </w:tc>
        <w:tc>
          <w:tcPr>
            <w:tcW w:w="1001" w:type="dxa"/>
            <w:tcBorders>
              <w:top w:val="nil"/>
              <w:left w:val="nil"/>
              <w:bottom w:val="single" w:sz="4" w:space="0" w:color="auto"/>
              <w:right w:val="single" w:sz="4" w:space="0" w:color="auto"/>
            </w:tcBorders>
            <w:shd w:val="clear" w:color="000000" w:fill="FFFFFF"/>
            <w:vAlign w:val="center"/>
            <w:hideMark/>
          </w:tcPr>
          <w:p w14:paraId="6A1FDDAC" w14:textId="0C2ECF22"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58,992</w:t>
            </w:r>
          </w:p>
        </w:tc>
        <w:tc>
          <w:tcPr>
            <w:tcW w:w="781" w:type="dxa"/>
            <w:tcBorders>
              <w:top w:val="nil"/>
              <w:left w:val="nil"/>
              <w:bottom w:val="single" w:sz="4" w:space="0" w:color="auto"/>
              <w:right w:val="single" w:sz="4" w:space="0" w:color="auto"/>
            </w:tcBorders>
            <w:shd w:val="clear" w:color="000000" w:fill="FFFFFF"/>
            <w:vAlign w:val="center"/>
            <w:hideMark/>
          </w:tcPr>
          <w:p w14:paraId="638805A5" w14:textId="239870DD"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32,946</w:t>
            </w:r>
          </w:p>
        </w:tc>
        <w:tc>
          <w:tcPr>
            <w:tcW w:w="831" w:type="dxa"/>
            <w:tcBorders>
              <w:top w:val="nil"/>
              <w:left w:val="nil"/>
              <w:bottom w:val="single" w:sz="4" w:space="0" w:color="auto"/>
              <w:right w:val="single" w:sz="4" w:space="0" w:color="auto"/>
            </w:tcBorders>
            <w:shd w:val="clear" w:color="000000" w:fill="FFFFFF"/>
            <w:vAlign w:val="center"/>
            <w:hideMark/>
          </w:tcPr>
          <w:p w14:paraId="744D75F0" w14:textId="5984B5D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12,005</w:t>
            </w:r>
          </w:p>
        </w:tc>
        <w:tc>
          <w:tcPr>
            <w:tcW w:w="911" w:type="dxa"/>
            <w:tcBorders>
              <w:top w:val="nil"/>
              <w:left w:val="nil"/>
              <w:bottom w:val="single" w:sz="4" w:space="0" w:color="auto"/>
              <w:right w:val="single" w:sz="4" w:space="0" w:color="auto"/>
            </w:tcBorders>
            <w:shd w:val="clear" w:color="000000" w:fill="FFFFFF"/>
            <w:vAlign w:val="center"/>
            <w:hideMark/>
          </w:tcPr>
          <w:p w14:paraId="5AB260B6" w14:textId="08A76A46"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20,608</w:t>
            </w:r>
          </w:p>
        </w:tc>
        <w:tc>
          <w:tcPr>
            <w:tcW w:w="1271" w:type="dxa"/>
            <w:tcBorders>
              <w:top w:val="nil"/>
              <w:left w:val="nil"/>
              <w:bottom w:val="single" w:sz="4" w:space="0" w:color="auto"/>
              <w:right w:val="single" w:sz="4" w:space="0" w:color="auto"/>
            </w:tcBorders>
            <w:shd w:val="clear" w:color="000000" w:fill="FFFFFF"/>
            <w:vAlign w:val="center"/>
            <w:hideMark/>
          </w:tcPr>
          <w:p w14:paraId="08350EF2" w14:textId="60A3A69B"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13,185</w:t>
            </w:r>
          </w:p>
        </w:tc>
        <w:tc>
          <w:tcPr>
            <w:tcW w:w="901" w:type="dxa"/>
            <w:tcBorders>
              <w:top w:val="nil"/>
              <w:left w:val="nil"/>
              <w:bottom w:val="single" w:sz="4" w:space="0" w:color="auto"/>
              <w:right w:val="single" w:sz="4" w:space="0" w:color="auto"/>
            </w:tcBorders>
            <w:shd w:val="clear" w:color="000000" w:fill="FFFFFF"/>
            <w:vAlign w:val="center"/>
            <w:hideMark/>
          </w:tcPr>
          <w:p w14:paraId="768B11CF" w14:textId="5DCF61DF"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5,091</w:t>
            </w:r>
          </w:p>
        </w:tc>
        <w:tc>
          <w:tcPr>
            <w:tcW w:w="1251" w:type="dxa"/>
            <w:tcBorders>
              <w:top w:val="nil"/>
              <w:left w:val="nil"/>
              <w:bottom w:val="single" w:sz="4" w:space="0" w:color="auto"/>
              <w:right w:val="single" w:sz="4" w:space="0" w:color="auto"/>
            </w:tcBorders>
            <w:shd w:val="clear" w:color="000000" w:fill="FFFFFF"/>
            <w:vAlign w:val="center"/>
            <w:hideMark/>
          </w:tcPr>
          <w:p w14:paraId="50371F5E" w14:textId="7E333AE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5,323</w:t>
            </w:r>
          </w:p>
        </w:tc>
        <w:tc>
          <w:tcPr>
            <w:tcW w:w="1001" w:type="dxa"/>
            <w:tcBorders>
              <w:top w:val="nil"/>
              <w:left w:val="nil"/>
              <w:bottom w:val="single" w:sz="4" w:space="0" w:color="auto"/>
              <w:right w:val="single" w:sz="4" w:space="0" w:color="auto"/>
            </w:tcBorders>
            <w:shd w:val="clear" w:color="000000" w:fill="FFFFFF"/>
            <w:vAlign w:val="center"/>
            <w:hideMark/>
          </w:tcPr>
          <w:p w14:paraId="6DBB4C03" w14:textId="47DEA1A1"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4,486</w:t>
            </w:r>
          </w:p>
        </w:tc>
        <w:tc>
          <w:tcPr>
            <w:tcW w:w="1231" w:type="dxa"/>
            <w:tcBorders>
              <w:top w:val="nil"/>
              <w:left w:val="nil"/>
              <w:bottom w:val="single" w:sz="4" w:space="0" w:color="auto"/>
              <w:right w:val="single" w:sz="4" w:space="0" w:color="auto"/>
            </w:tcBorders>
            <w:shd w:val="clear" w:color="000000" w:fill="FFFFFF"/>
            <w:vAlign w:val="center"/>
            <w:hideMark/>
          </w:tcPr>
          <w:p w14:paraId="455FFA63" w14:textId="5DA6EAB0"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577</w:t>
            </w:r>
          </w:p>
        </w:tc>
      </w:tr>
      <w:tr w:rsidR="00663EDF" w:rsidRPr="009D3502" w14:paraId="5D1633EE"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AC28643" w14:textId="691CE066" w:rsidR="00663EDF" w:rsidRPr="00663EDF" w:rsidRDefault="00663EDF" w:rsidP="00663EDF">
            <w:pPr>
              <w:spacing w:after="0" w:line="240" w:lineRule="auto"/>
              <w:jc w:val="center"/>
              <w:rPr>
                <w:rFonts w:ascii="Arial" w:eastAsia="Times New Roman" w:hAnsi="Arial" w:cs="Arial"/>
                <w:b/>
                <w:bCs/>
                <w:color w:val="000000"/>
                <w:sz w:val="18"/>
                <w:szCs w:val="18"/>
                <w:vertAlign w:val="subscript"/>
                <w:lang w:eastAsia="es-MX"/>
              </w:rPr>
            </w:pPr>
            <w:r w:rsidRPr="00663EDF">
              <w:rPr>
                <w:rFonts w:ascii="Arial" w:eastAsia="Times New Roman" w:hAnsi="Arial" w:cs="Arial"/>
                <w:b/>
                <w:bCs/>
                <w:color w:val="000000"/>
                <w:sz w:val="18"/>
                <w:szCs w:val="18"/>
                <w:lang w:eastAsia="es-MX"/>
              </w:rPr>
              <w:t>Porcentaje</w:t>
            </w:r>
          </w:p>
        </w:tc>
        <w:tc>
          <w:tcPr>
            <w:tcW w:w="1001" w:type="dxa"/>
            <w:tcBorders>
              <w:top w:val="nil"/>
              <w:left w:val="nil"/>
              <w:bottom w:val="single" w:sz="4" w:space="0" w:color="auto"/>
              <w:right w:val="single" w:sz="4" w:space="0" w:color="auto"/>
            </w:tcBorders>
            <w:shd w:val="clear" w:color="000000" w:fill="FFFFFF"/>
            <w:vAlign w:val="center"/>
            <w:hideMark/>
          </w:tcPr>
          <w:p w14:paraId="43A5B77E" w14:textId="43C10095"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16.53%</w:t>
            </w:r>
          </w:p>
        </w:tc>
        <w:tc>
          <w:tcPr>
            <w:tcW w:w="781" w:type="dxa"/>
            <w:tcBorders>
              <w:top w:val="nil"/>
              <w:left w:val="nil"/>
              <w:bottom w:val="single" w:sz="4" w:space="0" w:color="auto"/>
              <w:right w:val="single" w:sz="4" w:space="0" w:color="auto"/>
            </w:tcBorders>
            <w:shd w:val="clear" w:color="000000" w:fill="FFFFFF"/>
            <w:vAlign w:val="center"/>
            <w:hideMark/>
          </w:tcPr>
          <w:p w14:paraId="477D3FFA" w14:textId="5FB76EB0"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9.23%</w:t>
            </w:r>
          </w:p>
        </w:tc>
        <w:tc>
          <w:tcPr>
            <w:tcW w:w="831" w:type="dxa"/>
            <w:tcBorders>
              <w:top w:val="nil"/>
              <w:left w:val="nil"/>
              <w:bottom w:val="single" w:sz="4" w:space="0" w:color="auto"/>
              <w:right w:val="single" w:sz="4" w:space="0" w:color="auto"/>
            </w:tcBorders>
            <w:shd w:val="clear" w:color="000000" w:fill="FFFFFF"/>
            <w:vAlign w:val="center"/>
            <w:hideMark/>
          </w:tcPr>
          <w:p w14:paraId="2B0C468B" w14:textId="6FC29AF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3.36%</w:t>
            </w:r>
          </w:p>
        </w:tc>
        <w:tc>
          <w:tcPr>
            <w:tcW w:w="911" w:type="dxa"/>
            <w:tcBorders>
              <w:top w:val="nil"/>
              <w:left w:val="nil"/>
              <w:bottom w:val="single" w:sz="4" w:space="0" w:color="auto"/>
              <w:right w:val="single" w:sz="4" w:space="0" w:color="auto"/>
            </w:tcBorders>
            <w:shd w:val="clear" w:color="000000" w:fill="FFFFFF"/>
            <w:vAlign w:val="center"/>
            <w:hideMark/>
          </w:tcPr>
          <w:p w14:paraId="10FB0B7B" w14:textId="41DEEC5A"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5.78%</w:t>
            </w:r>
          </w:p>
        </w:tc>
        <w:tc>
          <w:tcPr>
            <w:tcW w:w="1271" w:type="dxa"/>
            <w:tcBorders>
              <w:top w:val="nil"/>
              <w:left w:val="nil"/>
              <w:bottom w:val="single" w:sz="4" w:space="0" w:color="auto"/>
              <w:right w:val="single" w:sz="4" w:space="0" w:color="auto"/>
            </w:tcBorders>
            <w:shd w:val="clear" w:color="000000" w:fill="FFFFFF"/>
            <w:vAlign w:val="center"/>
            <w:hideMark/>
          </w:tcPr>
          <w:p w14:paraId="09F41E04" w14:textId="3BD10DEB"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3.70%</w:t>
            </w:r>
          </w:p>
        </w:tc>
        <w:tc>
          <w:tcPr>
            <w:tcW w:w="901" w:type="dxa"/>
            <w:tcBorders>
              <w:top w:val="nil"/>
              <w:left w:val="nil"/>
              <w:bottom w:val="single" w:sz="4" w:space="0" w:color="auto"/>
              <w:right w:val="single" w:sz="4" w:space="0" w:color="auto"/>
            </w:tcBorders>
            <w:shd w:val="clear" w:color="000000" w:fill="FFFFFF"/>
            <w:vAlign w:val="center"/>
            <w:hideMark/>
          </w:tcPr>
          <w:p w14:paraId="753038FF" w14:textId="1D043FDB"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1.43%</w:t>
            </w:r>
          </w:p>
        </w:tc>
        <w:tc>
          <w:tcPr>
            <w:tcW w:w="1251" w:type="dxa"/>
            <w:tcBorders>
              <w:top w:val="nil"/>
              <w:left w:val="nil"/>
              <w:bottom w:val="single" w:sz="4" w:space="0" w:color="auto"/>
              <w:right w:val="single" w:sz="4" w:space="0" w:color="auto"/>
            </w:tcBorders>
            <w:shd w:val="clear" w:color="000000" w:fill="FFFFFF"/>
            <w:vAlign w:val="center"/>
            <w:hideMark/>
          </w:tcPr>
          <w:p w14:paraId="56077BA8" w14:textId="28928E6B"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1.49%</w:t>
            </w:r>
          </w:p>
        </w:tc>
        <w:tc>
          <w:tcPr>
            <w:tcW w:w="1001" w:type="dxa"/>
            <w:tcBorders>
              <w:top w:val="nil"/>
              <w:left w:val="nil"/>
              <w:bottom w:val="single" w:sz="4" w:space="0" w:color="auto"/>
              <w:right w:val="single" w:sz="4" w:space="0" w:color="auto"/>
            </w:tcBorders>
            <w:shd w:val="clear" w:color="000000" w:fill="FFFFFF"/>
            <w:vAlign w:val="center"/>
            <w:hideMark/>
          </w:tcPr>
          <w:p w14:paraId="781FC0F5" w14:textId="24F2047B"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1.26%</w:t>
            </w:r>
          </w:p>
        </w:tc>
        <w:tc>
          <w:tcPr>
            <w:tcW w:w="1231" w:type="dxa"/>
            <w:tcBorders>
              <w:top w:val="nil"/>
              <w:left w:val="nil"/>
              <w:bottom w:val="single" w:sz="4" w:space="0" w:color="auto"/>
              <w:right w:val="single" w:sz="4" w:space="0" w:color="auto"/>
            </w:tcBorders>
            <w:shd w:val="clear" w:color="000000" w:fill="FFFFFF"/>
            <w:vAlign w:val="center"/>
            <w:hideMark/>
          </w:tcPr>
          <w:p w14:paraId="753A6A8A" w14:textId="44E7F532"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0.16%</w:t>
            </w:r>
          </w:p>
        </w:tc>
      </w:tr>
      <w:tr w:rsidR="00663EDF" w:rsidRPr="009D3502" w14:paraId="26CB6A04"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37D31EC8" w14:textId="5FC1BAC6" w:rsidR="00663EDF" w:rsidRPr="00663EDF" w:rsidRDefault="00663EDF" w:rsidP="00663EDF">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Poca Dificultad</w:t>
            </w:r>
          </w:p>
        </w:tc>
        <w:tc>
          <w:tcPr>
            <w:tcW w:w="1001" w:type="dxa"/>
            <w:tcBorders>
              <w:top w:val="nil"/>
              <w:left w:val="nil"/>
              <w:bottom w:val="single" w:sz="4" w:space="0" w:color="auto"/>
              <w:right w:val="single" w:sz="4" w:space="0" w:color="auto"/>
            </w:tcBorders>
            <w:shd w:val="clear" w:color="000000" w:fill="FFFFFF"/>
            <w:vAlign w:val="center"/>
            <w:hideMark/>
          </w:tcPr>
          <w:p w14:paraId="3950B905" w14:textId="39AA42E0"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41,671</w:t>
            </w:r>
          </w:p>
        </w:tc>
        <w:tc>
          <w:tcPr>
            <w:tcW w:w="781" w:type="dxa"/>
            <w:tcBorders>
              <w:top w:val="nil"/>
              <w:left w:val="nil"/>
              <w:bottom w:val="single" w:sz="4" w:space="0" w:color="auto"/>
              <w:right w:val="single" w:sz="4" w:space="0" w:color="auto"/>
            </w:tcBorders>
            <w:shd w:val="clear" w:color="000000" w:fill="FFFFFF"/>
            <w:vAlign w:val="center"/>
            <w:hideMark/>
          </w:tcPr>
          <w:p w14:paraId="68D6D0E7" w14:textId="12E60711"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25,728</w:t>
            </w:r>
          </w:p>
        </w:tc>
        <w:tc>
          <w:tcPr>
            <w:tcW w:w="831" w:type="dxa"/>
            <w:tcBorders>
              <w:top w:val="nil"/>
              <w:left w:val="nil"/>
              <w:bottom w:val="single" w:sz="4" w:space="0" w:color="auto"/>
              <w:right w:val="single" w:sz="4" w:space="0" w:color="auto"/>
            </w:tcBorders>
            <w:shd w:val="clear" w:color="000000" w:fill="FFFFFF"/>
            <w:vAlign w:val="center"/>
            <w:hideMark/>
          </w:tcPr>
          <w:p w14:paraId="141910D4" w14:textId="15322175"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8,521</w:t>
            </w:r>
          </w:p>
        </w:tc>
        <w:tc>
          <w:tcPr>
            <w:tcW w:w="911" w:type="dxa"/>
            <w:tcBorders>
              <w:top w:val="nil"/>
              <w:left w:val="nil"/>
              <w:bottom w:val="single" w:sz="4" w:space="0" w:color="auto"/>
              <w:right w:val="single" w:sz="4" w:space="0" w:color="auto"/>
            </w:tcBorders>
            <w:shd w:val="clear" w:color="000000" w:fill="FFFFFF"/>
            <w:vAlign w:val="center"/>
            <w:hideMark/>
          </w:tcPr>
          <w:p w14:paraId="20A73F81" w14:textId="37106DB6"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12,613</w:t>
            </w:r>
          </w:p>
        </w:tc>
        <w:tc>
          <w:tcPr>
            <w:tcW w:w="1271" w:type="dxa"/>
            <w:tcBorders>
              <w:top w:val="nil"/>
              <w:left w:val="nil"/>
              <w:bottom w:val="single" w:sz="4" w:space="0" w:color="auto"/>
              <w:right w:val="single" w:sz="4" w:space="0" w:color="auto"/>
            </w:tcBorders>
            <w:shd w:val="clear" w:color="000000" w:fill="FFFFFF"/>
            <w:vAlign w:val="center"/>
            <w:hideMark/>
          </w:tcPr>
          <w:p w14:paraId="4B3BEAF7" w14:textId="1AE8D5C2"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9,779</w:t>
            </w:r>
          </w:p>
        </w:tc>
        <w:tc>
          <w:tcPr>
            <w:tcW w:w="901" w:type="dxa"/>
            <w:tcBorders>
              <w:top w:val="nil"/>
              <w:left w:val="nil"/>
              <w:bottom w:val="single" w:sz="4" w:space="0" w:color="auto"/>
              <w:right w:val="single" w:sz="4" w:space="0" w:color="auto"/>
            </w:tcBorders>
            <w:shd w:val="clear" w:color="000000" w:fill="FFFFFF"/>
            <w:vAlign w:val="center"/>
            <w:hideMark/>
          </w:tcPr>
          <w:p w14:paraId="54B1DAEC" w14:textId="20892F56"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1,827</w:t>
            </w:r>
          </w:p>
        </w:tc>
        <w:tc>
          <w:tcPr>
            <w:tcW w:w="1251" w:type="dxa"/>
            <w:tcBorders>
              <w:top w:val="nil"/>
              <w:left w:val="nil"/>
              <w:bottom w:val="single" w:sz="4" w:space="0" w:color="auto"/>
              <w:right w:val="single" w:sz="4" w:space="0" w:color="auto"/>
            </w:tcBorders>
            <w:shd w:val="clear" w:color="000000" w:fill="FFFFFF"/>
            <w:vAlign w:val="center"/>
            <w:hideMark/>
          </w:tcPr>
          <w:p w14:paraId="46287DBB" w14:textId="279061F2"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2,734</w:t>
            </w:r>
          </w:p>
        </w:tc>
        <w:tc>
          <w:tcPr>
            <w:tcW w:w="1001" w:type="dxa"/>
            <w:vMerge w:val="restart"/>
            <w:tcBorders>
              <w:top w:val="nil"/>
              <w:left w:val="nil"/>
              <w:bottom w:val="nil"/>
              <w:right w:val="nil"/>
            </w:tcBorders>
            <w:shd w:val="clear" w:color="000000" w:fill="FFFFFF"/>
            <w:vAlign w:val="center"/>
            <w:hideMark/>
          </w:tcPr>
          <w:p w14:paraId="1A6C3B4A" w14:textId="77777777" w:rsidR="00663EDF" w:rsidRPr="009D3502" w:rsidRDefault="00663EDF" w:rsidP="00663EDF">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4" w:space="0" w:color="auto"/>
            </w:tcBorders>
            <w:shd w:val="clear" w:color="000000" w:fill="FFFFFF"/>
            <w:vAlign w:val="center"/>
            <w:hideMark/>
          </w:tcPr>
          <w:p w14:paraId="452B3CE1" w14:textId="77777777" w:rsidR="00663EDF" w:rsidRPr="009D3502" w:rsidRDefault="00663EDF" w:rsidP="00663EDF">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r w:rsidR="00663EDF" w:rsidRPr="009D3502" w14:paraId="2BD2BA4D"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64AEF2F8" w14:textId="01D413DB" w:rsidR="00663EDF" w:rsidRPr="00663EDF" w:rsidRDefault="00663EDF" w:rsidP="00663EDF">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 xml:space="preserve">% </w:t>
            </w:r>
          </w:p>
        </w:tc>
        <w:tc>
          <w:tcPr>
            <w:tcW w:w="1001" w:type="dxa"/>
            <w:tcBorders>
              <w:top w:val="nil"/>
              <w:left w:val="nil"/>
              <w:bottom w:val="single" w:sz="4" w:space="0" w:color="auto"/>
              <w:right w:val="single" w:sz="4" w:space="0" w:color="auto"/>
            </w:tcBorders>
            <w:shd w:val="clear" w:color="000000" w:fill="FFFFFF"/>
            <w:vAlign w:val="center"/>
            <w:hideMark/>
          </w:tcPr>
          <w:p w14:paraId="26ABF3EE" w14:textId="48352A3E"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11.68%</w:t>
            </w:r>
          </w:p>
        </w:tc>
        <w:tc>
          <w:tcPr>
            <w:tcW w:w="781" w:type="dxa"/>
            <w:tcBorders>
              <w:top w:val="nil"/>
              <w:left w:val="nil"/>
              <w:bottom w:val="single" w:sz="4" w:space="0" w:color="auto"/>
              <w:right w:val="single" w:sz="4" w:space="0" w:color="auto"/>
            </w:tcBorders>
            <w:shd w:val="clear" w:color="000000" w:fill="FFFFFF"/>
            <w:vAlign w:val="center"/>
            <w:hideMark/>
          </w:tcPr>
          <w:p w14:paraId="2DB9B127" w14:textId="009D2DB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7.21%</w:t>
            </w:r>
          </w:p>
        </w:tc>
        <w:tc>
          <w:tcPr>
            <w:tcW w:w="831" w:type="dxa"/>
            <w:tcBorders>
              <w:top w:val="nil"/>
              <w:left w:val="nil"/>
              <w:bottom w:val="single" w:sz="4" w:space="0" w:color="auto"/>
              <w:right w:val="single" w:sz="4" w:space="0" w:color="auto"/>
            </w:tcBorders>
            <w:shd w:val="clear" w:color="000000" w:fill="FFFFFF"/>
            <w:vAlign w:val="center"/>
            <w:hideMark/>
          </w:tcPr>
          <w:p w14:paraId="47CDE7C7" w14:textId="123793F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2.39%</w:t>
            </w:r>
          </w:p>
        </w:tc>
        <w:tc>
          <w:tcPr>
            <w:tcW w:w="911" w:type="dxa"/>
            <w:tcBorders>
              <w:top w:val="nil"/>
              <w:left w:val="nil"/>
              <w:bottom w:val="single" w:sz="4" w:space="0" w:color="auto"/>
              <w:right w:val="single" w:sz="4" w:space="0" w:color="auto"/>
            </w:tcBorders>
            <w:shd w:val="clear" w:color="000000" w:fill="FFFFFF"/>
            <w:vAlign w:val="center"/>
            <w:hideMark/>
          </w:tcPr>
          <w:p w14:paraId="4141A97D" w14:textId="6D571924"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3.54%</w:t>
            </w:r>
          </w:p>
        </w:tc>
        <w:tc>
          <w:tcPr>
            <w:tcW w:w="1271" w:type="dxa"/>
            <w:tcBorders>
              <w:top w:val="nil"/>
              <w:left w:val="nil"/>
              <w:bottom w:val="single" w:sz="4" w:space="0" w:color="auto"/>
              <w:right w:val="single" w:sz="4" w:space="0" w:color="auto"/>
            </w:tcBorders>
            <w:shd w:val="clear" w:color="000000" w:fill="FFFFFF"/>
            <w:vAlign w:val="center"/>
            <w:hideMark/>
          </w:tcPr>
          <w:p w14:paraId="0F100558" w14:textId="7848BD2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2.74%</w:t>
            </w:r>
          </w:p>
        </w:tc>
        <w:tc>
          <w:tcPr>
            <w:tcW w:w="901" w:type="dxa"/>
            <w:tcBorders>
              <w:top w:val="nil"/>
              <w:left w:val="nil"/>
              <w:bottom w:val="single" w:sz="4" w:space="0" w:color="auto"/>
              <w:right w:val="single" w:sz="4" w:space="0" w:color="auto"/>
            </w:tcBorders>
            <w:shd w:val="clear" w:color="000000" w:fill="FFFFFF"/>
            <w:vAlign w:val="center"/>
            <w:hideMark/>
          </w:tcPr>
          <w:p w14:paraId="74A9A7C7" w14:textId="6F4550F8"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0.51%</w:t>
            </w:r>
          </w:p>
        </w:tc>
        <w:tc>
          <w:tcPr>
            <w:tcW w:w="1251" w:type="dxa"/>
            <w:tcBorders>
              <w:top w:val="nil"/>
              <w:left w:val="nil"/>
              <w:bottom w:val="single" w:sz="4" w:space="0" w:color="auto"/>
              <w:right w:val="single" w:sz="4" w:space="0" w:color="auto"/>
            </w:tcBorders>
            <w:shd w:val="clear" w:color="000000" w:fill="FFFFFF"/>
            <w:vAlign w:val="center"/>
            <w:hideMark/>
          </w:tcPr>
          <w:p w14:paraId="2B9680F2" w14:textId="25040A39"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0.77%</w:t>
            </w:r>
          </w:p>
        </w:tc>
        <w:tc>
          <w:tcPr>
            <w:tcW w:w="1001" w:type="dxa"/>
            <w:vMerge/>
            <w:tcBorders>
              <w:top w:val="nil"/>
              <w:left w:val="nil"/>
              <w:bottom w:val="nil"/>
              <w:right w:val="nil"/>
            </w:tcBorders>
            <w:vAlign w:val="center"/>
            <w:hideMark/>
          </w:tcPr>
          <w:p w14:paraId="47DD7CEF" w14:textId="77777777" w:rsidR="00663EDF" w:rsidRPr="009D3502" w:rsidRDefault="00663EDF" w:rsidP="00663ED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170EBF6F" w14:textId="77777777" w:rsidR="00663EDF" w:rsidRPr="009D3502" w:rsidRDefault="00663EDF" w:rsidP="00663EDF">
            <w:pPr>
              <w:spacing w:after="0" w:line="240" w:lineRule="auto"/>
              <w:rPr>
                <w:rFonts w:ascii="Calibri" w:eastAsia="Times New Roman" w:hAnsi="Calibri" w:cs="Calibri"/>
                <w:color w:val="000000"/>
                <w:sz w:val="20"/>
                <w:szCs w:val="20"/>
                <w:lang w:eastAsia="es-MX"/>
              </w:rPr>
            </w:pPr>
          </w:p>
        </w:tc>
      </w:tr>
      <w:tr w:rsidR="00663EDF" w:rsidRPr="009D3502" w14:paraId="4F186149"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4E41DF8F" w14:textId="77777777" w:rsidR="00663EDF" w:rsidRPr="00663EDF" w:rsidRDefault="00663EDF" w:rsidP="00663EDF">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Mucha Dificultad</w:t>
            </w:r>
          </w:p>
        </w:tc>
        <w:tc>
          <w:tcPr>
            <w:tcW w:w="1001" w:type="dxa"/>
            <w:tcBorders>
              <w:top w:val="nil"/>
              <w:left w:val="nil"/>
              <w:bottom w:val="single" w:sz="4" w:space="0" w:color="auto"/>
              <w:right w:val="single" w:sz="4" w:space="0" w:color="auto"/>
            </w:tcBorders>
            <w:shd w:val="clear" w:color="000000" w:fill="FFFFFF"/>
            <w:vAlign w:val="center"/>
            <w:hideMark/>
          </w:tcPr>
          <w:p w14:paraId="502A44A5" w14:textId="1BFA4C53"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17,321</w:t>
            </w:r>
          </w:p>
        </w:tc>
        <w:tc>
          <w:tcPr>
            <w:tcW w:w="781" w:type="dxa"/>
            <w:tcBorders>
              <w:top w:val="nil"/>
              <w:left w:val="nil"/>
              <w:bottom w:val="single" w:sz="4" w:space="0" w:color="auto"/>
              <w:right w:val="single" w:sz="4" w:space="0" w:color="auto"/>
            </w:tcBorders>
            <w:shd w:val="clear" w:color="000000" w:fill="FFFFFF"/>
            <w:vAlign w:val="center"/>
            <w:hideMark/>
          </w:tcPr>
          <w:p w14:paraId="009843AA" w14:textId="26171E45"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7,218</w:t>
            </w:r>
          </w:p>
        </w:tc>
        <w:tc>
          <w:tcPr>
            <w:tcW w:w="831" w:type="dxa"/>
            <w:tcBorders>
              <w:top w:val="nil"/>
              <w:left w:val="nil"/>
              <w:bottom w:val="single" w:sz="4" w:space="0" w:color="auto"/>
              <w:right w:val="single" w:sz="4" w:space="0" w:color="auto"/>
            </w:tcBorders>
            <w:shd w:val="clear" w:color="000000" w:fill="FFFFFF"/>
            <w:vAlign w:val="center"/>
            <w:hideMark/>
          </w:tcPr>
          <w:p w14:paraId="6C687C70" w14:textId="3EE61581"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3,484</w:t>
            </w:r>
          </w:p>
        </w:tc>
        <w:tc>
          <w:tcPr>
            <w:tcW w:w="911" w:type="dxa"/>
            <w:tcBorders>
              <w:top w:val="nil"/>
              <w:left w:val="nil"/>
              <w:bottom w:val="single" w:sz="4" w:space="0" w:color="auto"/>
              <w:right w:val="single" w:sz="4" w:space="0" w:color="auto"/>
            </w:tcBorders>
            <w:shd w:val="clear" w:color="000000" w:fill="FFFFFF"/>
            <w:vAlign w:val="center"/>
            <w:hideMark/>
          </w:tcPr>
          <w:p w14:paraId="7F7AD0EB" w14:textId="296C2BB3"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7,995</w:t>
            </w:r>
          </w:p>
        </w:tc>
        <w:tc>
          <w:tcPr>
            <w:tcW w:w="1271" w:type="dxa"/>
            <w:tcBorders>
              <w:top w:val="nil"/>
              <w:left w:val="nil"/>
              <w:bottom w:val="single" w:sz="4" w:space="0" w:color="auto"/>
              <w:right w:val="single" w:sz="4" w:space="0" w:color="auto"/>
            </w:tcBorders>
            <w:shd w:val="clear" w:color="000000" w:fill="FFFFFF"/>
            <w:vAlign w:val="center"/>
            <w:hideMark/>
          </w:tcPr>
          <w:p w14:paraId="25ADB2E5" w14:textId="514566E8"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3,406</w:t>
            </w:r>
          </w:p>
        </w:tc>
        <w:tc>
          <w:tcPr>
            <w:tcW w:w="901" w:type="dxa"/>
            <w:tcBorders>
              <w:top w:val="nil"/>
              <w:left w:val="nil"/>
              <w:bottom w:val="single" w:sz="4" w:space="0" w:color="auto"/>
              <w:right w:val="single" w:sz="4" w:space="0" w:color="auto"/>
            </w:tcBorders>
            <w:shd w:val="clear" w:color="000000" w:fill="FFFFFF"/>
            <w:vAlign w:val="center"/>
            <w:hideMark/>
          </w:tcPr>
          <w:p w14:paraId="13B4C7D9" w14:textId="360C8B5C"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3,264</w:t>
            </w:r>
          </w:p>
        </w:tc>
        <w:tc>
          <w:tcPr>
            <w:tcW w:w="1251" w:type="dxa"/>
            <w:tcBorders>
              <w:top w:val="nil"/>
              <w:left w:val="nil"/>
              <w:bottom w:val="single" w:sz="4" w:space="0" w:color="auto"/>
              <w:right w:val="single" w:sz="4" w:space="0" w:color="auto"/>
            </w:tcBorders>
            <w:shd w:val="clear" w:color="000000" w:fill="FFFFFF"/>
            <w:vAlign w:val="center"/>
            <w:hideMark/>
          </w:tcPr>
          <w:p w14:paraId="19637C58" w14:textId="501AAE40"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2,589</w:t>
            </w:r>
          </w:p>
        </w:tc>
        <w:tc>
          <w:tcPr>
            <w:tcW w:w="1001" w:type="dxa"/>
            <w:vMerge/>
            <w:tcBorders>
              <w:top w:val="nil"/>
              <w:left w:val="nil"/>
              <w:bottom w:val="nil"/>
              <w:right w:val="nil"/>
            </w:tcBorders>
            <w:vAlign w:val="center"/>
            <w:hideMark/>
          </w:tcPr>
          <w:p w14:paraId="18A5EB67" w14:textId="77777777" w:rsidR="00663EDF" w:rsidRPr="009D3502" w:rsidRDefault="00663EDF" w:rsidP="00663ED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30448112" w14:textId="77777777" w:rsidR="00663EDF" w:rsidRPr="009D3502" w:rsidRDefault="00663EDF" w:rsidP="00663EDF">
            <w:pPr>
              <w:spacing w:after="0" w:line="240" w:lineRule="auto"/>
              <w:rPr>
                <w:rFonts w:ascii="Calibri" w:eastAsia="Times New Roman" w:hAnsi="Calibri" w:cs="Calibri"/>
                <w:color w:val="000000"/>
                <w:sz w:val="20"/>
                <w:szCs w:val="20"/>
                <w:lang w:eastAsia="es-MX"/>
              </w:rPr>
            </w:pPr>
          </w:p>
        </w:tc>
      </w:tr>
      <w:tr w:rsidR="00663EDF" w:rsidRPr="009D3502" w14:paraId="53B835FB" w14:textId="77777777" w:rsidTr="00663EDF">
        <w:trPr>
          <w:trHeight w:val="401"/>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75590DE0" w14:textId="2A67573D" w:rsidR="00663EDF" w:rsidRPr="00663EDF" w:rsidRDefault="00663EDF" w:rsidP="00663EDF">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74763AD7" w14:textId="33850B13"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4.85%</w:t>
            </w:r>
          </w:p>
        </w:tc>
        <w:tc>
          <w:tcPr>
            <w:tcW w:w="781" w:type="dxa"/>
            <w:tcBorders>
              <w:top w:val="nil"/>
              <w:left w:val="nil"/>
              <w:bottom w:val="single" w:sz="4" w:space="0" w:color="auto"/>
              <w:right w:val="single" w:sz="4" w:space="0" w:color="auto"/>
            </w:tcBorders>
            <w:shd w:val="clear" w:color="000000" w:fill="FFFFFF"/>
            <w:vAlign w:val="center"/>
            <w:hideMark/>
          </w:tcPr>
          <w:p w14:paraId="76BC3CAB" w14:textId="26958F6C"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2.02%</w:t>
            </w:r>
          </w:p>
        </w:tc>
        <w:tc>
          <w:tcPr>
            <w:tcW w:w="831" w:type="dxa"/>
            <w:tcBorders>
              <w:top w:val="nil"/>
              <w:left w:val="nil"/>
              <w:bottom w:val="single" w:sz="4" w:space="0" w:color="auto"/>
              <w:right w:val="single" w:sz="4" w:space="0" w:color="auto"/>
            </w:tcBorders>
            <w:shd w:val="clear" w:color="000000" w:fill="FFFFFF"/>
            <w:vAlign w:val="center"/>
            <w:hideMark/>
          </w:tcPr>
          <w:p w14:paraId="2E7061FC" w14:textId="25D9314A"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0.98%</w:t>
            </w:r>
          </w:p>
        </w:tc>
        <w:tc>
          <w:tcPr>
            <w:tcW w:w="911" w:type="dxa"/>
            <w:tcBorders>
              <w:top w:val="nil"/>
              <w:left w:val="nil"/>
              <w:bottom w:val="single" w:sz="4" w:space="0" w:color="auto"/>
              <w:right w:val="single" w:sz="4" w:space="0" w:color="auto"/>
            </w:tcBorders>
            <w:shd w:val="clear" w:color="000000" w:fill="FFFFFF"/>
            <w:vAlign w:val="center"/>
            <w:hideMark/>
          </w:tcPr>
          <w:p w14:paraId="286BCFBF" w14:textId="1ECAC3EB"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2.24%</w:t>
            </w:r>
          </w:p>
        </w:tc>
        <w:tc>
          <w:tcPr>
            <w:tcW w:w="1271" w:type="dxa"/>
            <w:tcBorders>
              <w:top w:val="nil"/>
              <w:left w:val="nil"/>
              <w:bottom w:val="single" w:sz="4" w:space="0" w:color="auto"/>
              <w:right w:val="single" w:sz="4" w:space="0" w:color="auto"/>
            </w:tcBorders>
            <w:shd w:val="clear" w:color="000000" w:fill="FFFFFF"/>
            <w:vAlign w:val="center"/>
            <w:hideMark/>
          </w:tcPr>
          <w:p w14:paraId="4B0DAC00" w14:textId="76419F11"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0.95%</w:t>
            </w:r>
          </w:p>
        </w:tc>
        <w:tc>
          <w:tcPr>
            <w:tcW w:w="901" w:type="dxa"/>
            <w:tcBorders>
              <w:top w:val="nil"/>
              <w:left w:val="nil"/>
              <w:bottom w:val="single" w:sz="4" w:space="0" w:color="auto"/>
              <w:right w:val="single" w:sz="4" w:space="0" w:color="auto"/>
            </w:tcBorders>
            <w:shd w:val="clear" w:color="000000" w:fill="FFFFFF"/>
            <w:vAlign w:val="center"/>
            <w:hideMark/>
          </w:tcPr>
          <w:p w14:paraId="668C5F21" w14:textId="2B890CF4"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0.91%</w:t>
            </w:r>
          </w:p>
        </w:tc>
        <w:tc>
          <w:tcPr>
            <w:tcW w:w="1251" w:type="dxa"/>
            <w:tcBorders>
              <w:top w:val="nil"/>
              <w:left w:val="nil"/>
              <w:bottom w:val="single" w:sz="4" w:space="0" w:color="auto"/>
              <w:right w:val="single" w:sz="4" w:space="0" w:color="auto"/>
            </w:tcBorders>
            <w:shd w:val="clear" w:color="000000" w:fill="FFFFFF"/>
            <w:vAlign w:val="center"/>
            <w:hideMark/>
          </w:tcPr>
          <w:p w14:paraId="322A5ABE" w14:textId="1E4E7C03" w:rsidR="00663EDF" w:rsidRPr="00663EDF" w:rsidRDefault="00663EDF" w:rsidP="00663EDF">
            <w:pPr>
              <w:spacing w:after="0" w:line="240" w:lineRule="auto"/>
              <w:jc w:val="center"/>
              <w:rPr>
                <w:rFonts w:ascii="Arial" w:eastAsia="Times New Roman" w:hAnsi="Arial" w:cs="Arial"/>
                <w:color w:val="000000"/>
                <w:sz w:val="18"/>
                <w:szCs w:val="18"/>
                <w:lang w:eastAsia="es-MX"/>
              </w:rPr>
            </w:pPr>
            <w:r>
              <w:rPr>
                <w:rFonts w:ascii="Calibri" w:hAnsi="Calibri" w:cs="Calibri"/>
                <w:color w:val="000000"/>
                <w:sz w:val="18"/>
                <w:szCs w:val="18"/>
              </w:rPr>
              <w:t>0.73%</w:t>
            </w:r>
          </w:p>
        </w:tc>
        <w:tc>
          <w:tcPr>
            <w:tcW w:w="1001" w:type="dxa"/>
            <w:tcBorders>
              <w:top w:val="nil"/>
              <w:left w:val="nil"/>
              <w:bottom w:val="single" w:sz="4" w:space="0" w:color="auto"/>
              <w:right w:val="nil"/>
            </w:tcBorders>
            <w:shd w:val="clear" w:color="000000" w:fill="FFFFFF"/>
            <w:vAlign w:val="bottom"/>
            <w:hideMark/>
          </w:tcPr>
          <w:p w14:paraId="1DE7F821" w14:textId="77777777" w:rsidR="00663EDF" w:rsidRPr="009D3502" w:rsidRDefault="00663EDF" w:rsidP="00663EDF">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tcBorders>
              <w:top w:val="nil"/>
              <w:left w:val="nil"/>
              <w:bottom w:val="single" w:sz="4" w:space="0" w:color="auto"/>
              <w:right w:val="single" w:sz="4" w:space="0" w:color="auto"/>
            </w:tcBorders>
            <w:shd w:val="clear" w:color="000000" w:fill="FFFFFF"/>
            <w:vAlign w:val="bottom"/>
            <w:hideMark/>
          </w:tcPr>
          <w:p w14:paraId="6726B9F1" w14:textId="77777777" w:rsidR="00663EDF" w:rsidRPr="009D3502" w:rsidRDefault="00663EDF" w:rsidP="00663EDF">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bl>
    <w:p w14:paraId="59124CB1" w14:textId="11C04AB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6F0C31DB" w14:textId="77777777" w:rsidR="00C96309" w:rsidRDefault="00C96309" w:rsidP="00CF06CD">
      <w:pPr>
        <w:spacing w:after="0" w:line="240" w:lineRule="auto"/>
        <w:ind w:left="567"/>
        <w:rPr>
          <w:rFonts w:ascii="Arial" w:hAnsi="Arial" w:cs="Arial"/>
          <w:b/>
          <w:sz w:val="20"/>
          <w:szCs w:val="20"/>
        </w:rPr>
      </w:pPr>
    </w:p>
    <w:p w14:paraId="1E4A8292" w14:textId="5D6461E3"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0A91D20D" w:rsidR="00B02E2B" w:rsidRDefault="00B02E2B" w:rsidP="00CF06CD">
      <w:pPr>
        <w:spacing w:after="0" w:line="240" w:lineRule="auto"/>
        <w:ind w:left="567"/>
        <w:rPr>
          <w:rFonts w:ascii="Arial" w:hAnsi="Arial" w:cs="Arial"/>
          <w:b/>
          <w:sz w:val="20"/>
          <w:szCs w:val="20"/>
        </w:rPr>
      </w:pPr>
    </w:p>
    <w:p w14:paraId="6B63D422" w14:textId="6D9177A8" w:rsidR="00C96309" w:rsidRDefault="00C96309" w:rsidP="00C96309">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9.24 años aprobados; teniendo un grado promedio de escolaridad las mujeres con 9.22 años y los hombres con 9.27. </w:t>
      </w:r>
    </w:p>
    <w:p w14:paraId="1733EAA8" w14:textId="77777777" w:rsidR="00C96309" w:rsidRPr="00633857" w:rsidRDefault="00C96309" w:rsidP="00CF06CD">
      <w:pPr>
        <w:spacing w:after="0" w:line="240" w:lineRule="auto"/>
        <w:ind w:left="567"/>
        <w:rPr>
          <w:rFonts w:ascii="Arial" w:hAnsi="Arial" w:cs="Arial"/>
          <w:b/>
          <w:sz w:val="20"/>
          <w:szCs w:val="20"/>
        </w:rPr>
      </w:pPr>
    </w:p>
    <w:tbl>
      <w:tblPr>
        <w:tblW w:w="5622" w:type="dxa"/>
        <w:tblInd w:w="605" w:type="dxa"/>
        <w:tblCellMar>
          <w:left w:w="70" w:type="dxa"/>
          <w:right w:w="70" w:type="dxa"/>
        </w:tblCellMar>
        <w:tblLook w:val="04A0" w:firstRow="1" w:lastRow="0" w:firstColumn="1" w:lastColumn="0" w:noHBand="0" w:noVBand="1"/>
      </w:tblPr>
      <w:tblGrid>
        <w:gridCol w:w="2787"/>
        <w:gridCol w:w="1418"/>
        <w:gridCol w:w="1417"/>
      </w:tblGrid>
      <w:tr w:rsidR="00AE6C0D" w:rsidRPr="00E67600" w14:paraId="47B1DCF1" w14:textId="77777777" w:rsidTr="00C439AC">
        <w:trPr>
          <w:trHeight w:val="315"/>
        </w:trPr>
        <w:tc>
          <w:tcPr>
            <w:tcW w:w="5622" w:type="dxa"/>
            <w:gridSpan w:val="3"/>
            <w:tcBorders>
              <w:top w:val="single" w:sz="4" w:space="0" w:color="auto"/>
              <w:left w:val="single" w:sz="8" w:space="0" w:color="auto"/>
              <w:bottom w:val="nil"/>
              <w:right w:val="single" w:sz="4" w:space="0" w:color="000000"/>
            </w:tcBorders>
            <w:shd w:val="clear" w:color="auto" w:fill="auto"/>
            <w:noWrap/>
            <w:vAlign w:val="center"/>
            <w:hideMark/>
          </w:tcPr>
          <w:p w14:paraId="2811A34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Grado Promedio de Escolaridad</w:t>
            </w:r>
          </w:p>
        </w:tc>
      </w:tr>
      <w:tr w:rsidR="002A47B6" w:rsidRPr="00E67600" w14:paraId="2B5A917A" w14:textId="77777777" w:rsidTr="00C439AC">
        <w:trPr>
          <w:trHeight w:val="315"/>
        </w:trPr>
        <w:tc>
          <w:tcPr>
            <w:tcW w:w="2787" w:type="dxa"/>
            <w:tcBorders>
              <w:top w:val="single" w:sz="4" w:space="0" w:color="auto"/>
              <w:left w:val="single" w:sz="8" w:space="0" w:color="auto"/>
              <w:bottom w:val="nil"/>
              <w:right w:val="single" w:sz="4" w:space="0" w:color="auto"/>
            </w:tcBorders>
            <w:shd w:val="clear" w:color="auto" w:fill="auto"/>
            <w:noWrap/>
            <w:vAlign w:val="center"/>
            <w:hideMark/>
          </w:tcPr>
          <w:p w14:paraId="0D75F6F3" w14:textId="66BF397F" w:rsidR="00AE6C0D" w:rsidRPr="00633857" w:rsidRDefault="00F11574" w:rsidP="00F1157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c>
          <w:tcPr>
            <w:tcW w:w="1418" w:type="dxa"/>
            <w:tcBorders>
              <w:top w:val="single" w:sz="4" w:space="0" w:color="auto"/>
              <w:left w:val="single" w:sz="8" w:space="0" w:color="auto"/>
              <w:bottom w:val="nil"/>
              <w:right w:val="single" w:sz="4" w:space="0" w:color="auto"/>
            </w:tcBorders>
            <w:shd w:val="clear" w:color="auto" w:fill="auto"/>
            <w:noWrap/>
            <w:vAlign w:val="center"/>
            <w:hideMark/>
          </w:tcPr>
          <w:p w14:paraId="018F8340"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Hombres</w:t>
            </w:r>
          </w:p>
        </w:tc>
        <w:tc>
          <w:tcPr>
            <w:tcW w:w="1417" w:type="dxa"/>
            <w:tcBorders>
              <w:top w:val="single" w:sz="4" w:space="0" w:color="auto"/>
              <w:left w:val="single" w:sz="8" w:space="0" w:color="auto"/>
              <w:bottom w:val="nil"/>
              <w:right w:val="single" w:sz="4" w:space="0" w:color="auto"/>
            </w:tcBorders>
            <w:shd w:val="clear" w:color="auto" w:fill="auto"/>
            <w:noWrap/>
            <w:vAlign w:val="center"/>
            <w:hideMark/>
          </w:tcPr>
          <w:p w14:paraId="79AADFD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Mujeres</w:t>
            </w:r>
          </w:p>
        </w:tc>
      </w:tr>
      <w:tr w:rsidR="002A47B6" w:rsidRPr="00E67600" w14:paraId="11F78CF9" w14:textId="77777777" w:rsidTr="00401A85">
        <w:trPr>
          <w:trHeight w:val="315"/>
        </w:trPr>
        <w:tc>
          <w:tcPr>
            <w:tcW w:w="2787" w:type="dxa"/>
            <w:tcBorders>
              <w:top w:val="single" w:sz="4" w:space="0" w:color="auto"/>
              <w:left w:val="single" w:sz="4" w:space="0" w:color="auto"/>
              <w:bottom w:val="single" w:sz="4" w:space="0" w:color="auto"/>
              <w:right w:val="single" w:sz="4" w:space="0" w:color="auto"/>
            </w:tcBorders>
            <w:shd w:val="clear" w:color="000000" w:fill="FFFFFF"/>
            <w:vAlign w:val="bottom"/>
          </w:tcPr>
          <w:p w14:paraId="4C8BCE42" w14:textId="45FC9795" w:rsidR="00AE6C0D" w:rsidRPr="00633857" w:rsidRDefault="00F11574" w:rsidP="00F11574">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9</w:t>
            </w:r>
            <w:r w:rsidR="00B6067E" w:rsidRPr="00633857">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24</w:t>
            </w:r>
          </w:p>
        </w:tc>
        <w:tc>
          <w:tcPr>
            <w:tcW w:w="1418" w:type="dxa"/>
            <w:tcBorders>
              <w:top w:val="single" w:sz="4" w:space="0" w:color="auto"/>
              <w:left w:val="nil"/>
              <w:bottom w:val="single" w:sz="4" w:space="0" w:color="auto"/>
              <w:right w:val="single" w:sz="4" w:space="0" w:color="auto"/>
            </w:tcBorders>
            <w:shd w:val="clear" w:color="000000" w:fill="FFFFFF"/>
            <w:vAlign w:val="bottom"/>
          </w:tcPr>
          <w:p w14:paraId="2A74AB1F" w14:textId="7F81FC5E" w:rsidR="00AE6C0D" w:rsidRPr="00633857" w:rsidRDefault="00F11574" w:rsidP="00F11574">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9</w:t>
            </w:r>
            <w:r w:rsidR="00B6067E" w:rsidRPr="00633857">
              <w:rPr>
                <w:rFonts w:ascii="Arial" w:eastAsia="Times New Roman" w:hAnsi="Arial" w:cs="Arial"/>
                <w:bCs/>
                <w:color w:val="000000"/>
                <w:sz w:val="18"/>
                <w:szCs w:val="18"/>
                <w:lang w:eastAsia="es-MX"/>
              </w:rPr>
              <w:t>.</w:t>
            </w:r>
            <w:r>
              <w:rPr>
                <w:rFonts w:ascii="Arial" w:eastAsia="Times New Roman" w:hAnsi="Arial" w:cs="Arial"/>
                <w:bCs/>
                <w:color w:val="000000"/>
                <w:sz w:val="18"/>
                <w:szCs w:val="18"/>
                <w:lang w:eastAsia="es-MX"/>
              </w:rPr>
              <w:t>27</w:t>
            </w:r>
          </w:p>
        </w:tc>
        <w:tc>
          <w:tcPr>
            <w:tcW w:w="1417" w:type="dxa"/>
            <w:tcBorders>
              <w:top w:val="single" w:sz="4" w:space="0" w:color="auto"/>
              <w:left w:val="nil"/>
              <w:bottom w:val="single" w:sz="4" w:space="0" w:color="auto"/>
              <w:right w:val="single" w:sz="4" w:space="0" w:color="auto"/>
            </w:tcBorders>
            <w:shd w:val="clear" w:color="000000" w:fill="FFFFFF"/>
            <w:vAlign w:val="bottom"/>
          </w:tcPr>
          <w:p w14:paraId="58D58260" w14:textId="42989CE9" w:rsidR="00AE6C0D" w:rsidRPr="00633857" w:rsidRDefault="00F11574" w:rsidP="00F11574">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9.22</w:t>
            </w:r>
          </w:p>
        </w:tc>
      </w:tr>
    </w:tbl>
    <w:p w14:paraId="6D2C089B" w14:textId="734C049A" w:rsidR="00B02E2B" w:rsidRPr="00E67600" w:rsidRDefault="004C38CB" w:rsidP="00CF06CD">
      <w:pPr>
        <w:spacing w:after="0" w:line="240" w:lineRule="auto"/>
        <w:ind w:left="567"/>
        <w:rPr>
          <w:rFonts w:ascii="Arial" w:hAnsi="Arial" w:cs="Arial"/>
          <w:b/>
          <w:sz w:val="18"/>
          <w:szCs w:val="18"/>
        </w:rPr>
      </w:pPr>
      <w:r w:rsidRPr="00E67600">
        <w:rPr>
          <w:rFonts w:ascii="Arial" w:hAnsi="Arial" w:cs="Arial"/>
          <w:b/>
          <w:sz w:val="24"/>
          <w:szCs w:val="24"/>
        </w:rPr>
        <w:tab/>
      </w:r>
    </w:p>
    <w:p w14:paraId="7FC99E51" w14:textId="46C988E3" w:rsidR="00911A6C" w:rsidRPr="00633857"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1A0E5FF" w14:textId="409E4264" w:rsidR="00841EDA" w:rsidRDefault="00841EDA" w:rsidP="00CF06CD">
      <w:pPr>
        <w:spacing w:after="0" w:line="240" w:lineRule="auto"/>
        <w:ind w:left="567"/>
        <w:rPr>
          <w:rFonts w:ascii="Arial" w:hAnsi="Arial" w:cs="Arial"/>
          <w:sz w:val="24"/>
          <w:szCs w:val="24"/>
        </w:rPr>
      </w:pPr>
    </w:p>
    <w:p w14:paraId="24F4B056" w14:textId="77777777" w:rsidR="001D2483" w:rsidRDefault="001D2483" w:rsidP="001D2483">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A1DA211" w14:textId="38C002DC" w:rsidR="001D2483" w:rsidRDefault="001D2483" w:rsidP="001D2483">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40,666 personas, siendo en promedio del 34.23%. Esto en edad recomendada de estudio que es desde el nivel básico a nivel superior en el rango de edad de los 6 a los 24 años.</w:t>
      </w:r>
    </w:p>
    <w:p w14:paraId="3DDF4350" w14:textId="6DE909DE" w:rsidR="001D2483" w:rsidRPr="00D4436C" w:rsidRDefault="001D2483" w:rsidP="001D2483">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30,464 estudiantes, siendo éste del 69.98%.</w:t>
      </w:r>
    </w:p>
    <w:p w14:paraId="1265DE8E" w14:textId="77777777" w:rsidR="001D2483" w:rsidRPr="00E67600" w:rsidRDefault="001D2483" w:rsidP="00CF06CD">
      <w:pPr>
        <w:spacing w:after="0" w:line="240" w:lineRule="auto"/>
        <w:ind w:left="567"/>
        <w:rPr>
          <w:rFonts w:ascii="Arial" w:hAnsi="Arial" w:cs="Arial"/>
          <w:sz w:val="24"/>
          <w:szCs w:val="24"/>
        </w:rPr>
      </w:pPr>
    </w:p>
    <w:tbl>
      <w:tblPr>
        <w:tblW w:w="8778" w:type="dxa"/>
        <w:tblInd w:w="582" w:type="dxa"/>
        <w:tblCellMar>
          <w:left w:w="70" w:type="dxa"/>
          <w:right w:w="70" w:type="dxa"/>
        </w:tblCellMar>
        <w:tblLook w:val="04A0" w:firstRow="1" w:lastRow="0" w:firstColumn="1" w:lastColumn="0" w:noHBand="0" w:noVBand="1"/>
      </w:tblPr>
      <w:tblGrid>
        <w:gridCol w:w="1544"/>
        <w:gridCol w:w="1096"/>
        <w:gridCol w:w="806"/>
        <w:gridCol w:w="1100"/>
        <w:gridCol w:w="687"/>
        <w:gridCol w:w="1100"/>
        <w:gridCol w:w="687"/>
        <w:gridCol w:w="1067"/>
        <w:gridCol w:w="691"/>
      </w:tblGrid>
      <w:tr w:rsidR="00633857" w:rsidRPr="00633857" w14:paraId="2CA7FEE0" w14:textId="77777777" w:rsidTr="00B34C6B">
        <w:trPr>
          <w:trHeight w:val="245"/>
        </w:trPr>
        <w:tc>
          <w:tcPr>
            <w:tcW w:w="8778" w:type="dxa"/>
            <w:gridSpan w:val="9"/>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60E78361" w14:textId="415C9550"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Condición de Inasistencia escolar</w:t>
            </w:r>
            <w:r w:rsidR="00F11574">
              <w:rPr>
                <w:rFonts w:ascii="Arial" w:eastAsia="Times New Roman" w:hAnsi="Arial" w:cs="Arial"/>
                <w:b/>
                <w:bCs/>
                <w:color w:val="000000"/>
                <w:sz w:val="20"/>
                <w:szCs w:val="20"/>
                <w:lang w:eastAsia="es-MX"/>
              </w:rPr>
              <w:t xml:space="preserve"> </w:t>
            </w:r>
          </w:p>
        </w:tc>
      </w:tr>
      <w:tr w:rsidR="0038189A" w:rsidRPr="00633857" w14:paraId="41E1C82C" w14:textId="77777777" w:rsidTr="00B34C6B">
        <w:trPr>
          <w:trHeight w:val="478"/>
        </w:trPr>
        <w:tc>
          <w:tcPr>
            <w:tcW w:w="1544" w:type="dxa"/>
            <w:tcBorders>
              <w:top w:val="nil"/>
              <w:left w:val="single" w:sz="8" w:space="0" w:color="auto"/>
              <w:bottom w:val="single" w:sz="4" w:space="0" w:color="auto"/>
              <w:right w:val="single" w:sz="4" w:space="0" w:color="auto"/>
            </w:tcBorders>
            <w:shd w:val="clear" w:color="000000" w:fill="FFFFFF"/>
            <w:noWrap/>
            <w:vAlign w:val="center"/>
            <w:hideMark/>
          </w:tcPr>
          <w:p w14:paraId="43E99AA9" w14:textId="1E620BAE" w:rsidR="00633857" w:rsidRPr="00633857" w:rsidRDefault="0038189A" w:rsidP="0038189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Uruapan</w:t>
            </w:r>
          </w:p>
        </w:tc>
        <w:tc>
          <w:tcPr>
            <w:tcW w:w="1063" w:type="dxa"/>
            <w:tcBorders>
              <w:top w:val="nil"/>
              <w:left w:val="nil"/>
              <w:bottom w:val="single" w:sz="8" w:space="0" w:color="auto"/>
              <w:right w:val="single" w:sz="4" w:space="0" w:color="auto"/>
            </w:tcBorders>
            <w:shd w:val="clear" w:color="000000" w:fill="FFFFFF"/>
            <w:vAlign w:val="center"/>
            <w:hideMark/>
          </w:tcPr>
          <w:p w14:paraId="73DF2394" w14:textId="6BBF754D"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Pr="00633857">
              <w:rPr>
                <w:rFonts w:ascii="Arial" w:eastAsia="Times New Roman" w:hAnsi="Arial" w:cs="Arial"/>
                <w:b/>
                <w:bCs/>
                <w:color w:val="000000"/>
                <w:sz w:val="20"/>
                <w:szCs w:val="20"/>
                <w:lang w:eastAsia="es-MX"/>
              </w:rPr>
              <w:t xml:space="preserve"> </w:t>
            </w:r>
          </w:p>
        </w:tc>
        <w:tc>
          <w:tcPr>
            <w:tcW w:w="806" w:type="dxa"/>
            <w:tcBorders>
              <w:top w:val="nil"/>
              <w:left w:val="nil"/>
              <w:bottom w:val="single" w:sz="8" w:space="0" w:color="auto"/>
              <w:right w:val="single" w:sz="4" w:space="0" w:color="auto"/>
            </w:tcBorders>
            <w:shd w:val="clear" w:color="000000" w:fill="FFFFFF"/>
            <w:vAlign w:val="center"/>
            <w:hideMark/>
          </w:tcPr>
          <w:p w14:paraId="5264CAF8" w14:textId="4B39E79D"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sidR="00633857" w:rsidRPr="00633857">
              <w:rPr>
                <w:rFonts w:ascii="Arial" w:eastAsia="Times New Roman" w:hAnsi="Arial" w:cs="Arial"/>
                <w:b/>
                <w:bCs/>
                <w:color w:val="000000"/>
                <w:sz w:val="20"/>
                <w:szCs w:val="20"/>
                <w:lang w:eastAsia="es-MX"/>
              </w:rPr>
              <w:t xml:space="preserve"> </w:t>
            </w:r>
          </w:p>
        </w:tc>
        <w:tc>
          <w:tcPr>
            <w:tcW w:w="1100" w:type="dxa"/>
            <w:tcBorders>
              <w:top w:val="nil"/>
              <w:left w:val="nil"/>
              <w:bottom w:val="single" w:sz="8" w:space="0" w:color="auto"/>
              <w:right w:val="single" w:sz="4" w:space="0" w:color="auto"/>
            </w:tcBorders>
            <w:shd w:val="clear" w:color="000000" w:fill="FFFFFF"/>
            <w:noWrap/>
            <w:vAlign w:val="center"/>
            <w:hideMark/>
          </w:tcPr>
          <w:p w14:paraId="7FCB5CA3"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w:t>
            </w:r>
          </w:p>
        </w:tc>
        <w:tc>
          <w:tcPr>
            <w:tcW w:w="687" w:type="dxa"/>
            <w:tcBorders>
              <w:top w:val="nil"/>
              <w:left w:val="nil"/>
              <w:bottom w:val="single" w:sz="8" w:space="0" w:color="auto"/>
              <w:right w:val="single" w:sz="4" w:space="0" w:color="auto"/>
            </w:tcBorders>
            <w:shd w:val="clear" w:color="000000" w:fill="FFFFFF"/>
            <w:noWrap/>
            <w:vAlign w:val="center"/>
            <w:hideMark/>
          </w:tcPr>
          <w:p w14:paraId="17951C71" w14:textId="77777777" w:rsidR="0038189A" w:rsidRDefault="0038189A" w:rsidP="0038189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p>
          <w:p w14:paraId="1ED8932B" w14:textId="3B2E0106" w:rsidR="0038189A" w:rsidRDefault="0038189A" w:rsidP="0038189A">
            <w:pPr>
              <w:spacing w:after="0" w:line="240" w:lineRule="auto"/>
              <w:rPr>
                <w:rFonts w:ascii="Arial" w:hAnsi="Arial" w:cs="Arial"/>
                <w:sz w:val="24"/>
                <w:szCs w:val="24"/>
              </w:rPr>
            </w:pPr>
            <w:r>
              <w:rPr>
                <w:rFonts w:ascii="Arial" w:eastAsia="Times New Roman" w:hAnsi="Arial" w:cs="Arial"/>
                <w:b/>
                <w:bCs/>
                <w:color w:val="000000"/>
                <w:sz w:val="20"/>
                <w:szCs w:val="20"/>
                <w:lang w:eastAsia="es-MX"/>
              </w:rPr>
              <w:t xml:space="preserve">   </w:t>
            </w:r>
            <w:r w:rsidRPr="00633857">
              <w:rPr>
                <w:rFonts w:ascii="Arial" w:eastAsia="Times New Roman" w:hAnsi="Arial" w:cs="Arial"/>
                <w:b/>
                <w:bCs/>
                <w:color w:val="000000"/>
                <w:sz w:val="20"/>
                <w:szCs w:val="20"/>
                <w:lang w:eastAsia="es-MX"/>
              </w:rPr>
              <w:t>%</w:t>
            </w:r>
            <w:r>
              <w:rPr>
                <w:rFonts w:ascii="Arial" w:hAnsi="Arial" w:cs="Arial"/>
                <w:sz w:val="24"/>
                <w:szCs w:val="24"/>
              </w:rPr>
              <w:t>*</w:t>
            </w:r>
          </w:p>
          <w:p w14:paraId="37ADE389" w14:textId="1D59F354"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p>
        </w:tc>
        <w:tc>
          <w:tcPr>
            <w:tcW w:w="1100" w:type="dxa"/>
            <w:tcBorders>
              <w:top w:val="nil"/>
              <w:left w:val="nil"/>
              <w:bottom w:val="single" w:sz="8" w:space="0" w:color="auto"/>
              <w:right w:val="single" w:sz="4" w:space="0" w:color="auto"/>
            </w:tcBorders>
            <w:shd w:val="clear" w:color="000000" w:fill="FFFFFF"/>
            <w:vAlign w:val="center"/>
            <w:hideMark/>
          </w:tcPr>
          <w:p w14:paraId="24FEBE3C"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Hombres</w:t>
            </w:r>
          </w:p>
        </w:tc>
        <w:tc>
          <w:tcPr>
            <w:tcW w:w="687" w:type="dxa"/>
            <w:tcBorders>
              <w:top w:val="nil"/>
              <w:left w:val="nil"/>
              <w:bottom w:val="single" w:sz="8" w:space="0" w:color="auto"/>
              <w:right w:val="single" w:sz="4" w:space="0" w:color="auto"/>
            </w:tcBorders>
            <w:shd w:val="clear" w:color="000000" w:fill="FFFFFF"/>
            <w:noWrap/>
            <w:vAlign w:val="center"/>
            <w:hideMark/>
          </w:tcPr>
          <w:p w14:paraId="5BD4D7DD" w14:textId="2F0CF3A7"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c>
          <w:tcPr>
            <w:tcW w:w="1100" w:type="dxa"/>
            <w:tcBorders>
              <w:top w:val="nil"/>
              <w:left w:val="nil"/>
              <w:bottom w:val="single" w:sz="8" w:space="0" w:color="auto"/>
              <w:right w:val="single" w:sz="4" w:space="0" w:color="auto"/>
            </w:tcBorders>
            <w:shd w:val="clear" w:color="000000" w:fill="FFFFFF"/>
            <w:vAlign w:val="center"/>
            <w:hideMark/>
          </w:tcPr>
          <w:p w14:paraId="0F6A31D9"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Mujeres</w:t>
            </w:r>
          </w:p>
        </w:tc>
        <w:tc>
          <w:tcPr>
            <w:tcW w:w="686" w:type="dxa"/>
            <w:tcBorders>
              <w:top w:val="nil"/>
              <w:left w:val="nil"/>
              <w:bottom w:val="single" w:sz="8" w:space="0" w:color="auto"/>
              <w:right w:val="single" w:sz="4" w:space="0" w:color="auto"/>
            </w:tcBorders>
            <w:shd w:val="clear" w:color="000000" w:fill="FFFFFF"/>
            <w:noWrap/>
            <w:vAlign w:val="center"/>
            <w:hideMark/>
          </w:tcPr>
          <w:p w14:paraId="78070F45" w14:textId="1F7F8455"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r>
      <w:tr w:rsidR="00B34C6B" w:rsidRPr="00633857" w14:paraId="76899098" w14:textId="77777777" w:rsidTr="00B34C6B">
        <w:trPr>
          <w:trHeight w:val="417"/>
        </w:trPr>
        <w:tc>
          <w:tcPr>
            <w:tcW w:w="1544" w:type="dxa"/>
            <w:tcBorders>
              <w:top w:val="nil"/>
              <w:left w:val="single" w:sz="8" w:space="0" w:color="auto"/>
              <w:bottom w:val="single" w:sz="4" w:space="0" w:color="auto"/>
              <w:right w:val="single" w:sz="8" w:space="0" w:color="auto"/>
            </w:tcBorders>
            <w:shd w:val="clear" w:color="000000" w:fill="FFFFFF"/>
            <w:vAlign w:val="bottom"/>
            <w:hideMark/>
          </w:tcPr>
          <w:p w14:paraId="0DC90E70" w14:textId="26106BAB" w:rsidR="00B34C6B" w:rsidRPr="00633857" w:rsidRDefault="00B34C6B" w:rsidP="00B34C6B">
            <w:pPr>
              <w:spacing w:after="0" w:line="240" w:lineRule="auto"/>
              <w:rPr>
                <w:rFonts w:ascii="Arial" w:eastAsia="Times New Roman" w:hAnsi="Arial" w:cs="Arial"/>
                <w:b/>
                <w:bCs/>
                <w:color w:val="000000"/>
                <w:sz w:val="18"/>
                <w:szCs w:val="18"/>
                <w:lang w:eastAsia="es-MX"/>
              </w:rPr>
            </w:pPr>
            <w:r w:rsidRPr="00D67067">
              <w:rPr>
                <w:rFonts w:ascii="Arial" w:eastAsia="Times New Roman" w:hAnsi="Arial" w:cs="Arial"/>
                <w:b/>
                <w:bCs/>
                <w:color w:val="000000"/>
                <w:sz w:val="18"/>
                <w:szCs w:val="18"/>
                <w:lang w:eastAsia="es-MX"/>
              </w:rPr>
              <w:t>Población</w:t>
            </w:r>
            <w:r w:rsidRPr="00633857">
              <w:rPr>
                <w:rFonts w:ascii="Arial" w:eastAsia="Times New Roman" w:hAnsi="Arial" w:cs="Arial"/>
                <w:b/>
                <w:bCs/>
                <w:color w:val="000000"/>
                <w:sz w:val="18"/>
                <w:szCs w:val="18"/>
                <w:lang w:eastAsia="es-MX"/>
              </w:rPr>
              <w:t xml:space="preserve"> Total        De 6 a 24 Años</w:t>
            </w:r>
          </w:p>
        </w:tc>
        <w:tc>
          <w:tcPr>
            <w:tcW w:w="1063" w:type="dxa"/>
            <w:tcBorders>
              <w:top w:val="nil"/>
              <w:left w:val="nil"/>
              <w:bottom w:val="single" w:sz="4" w:space="0" w:color="auto"/>
              <w:right w:val="single" w:sz="4" w:space="0" w:color="auto"/>
            </w:tcBorders>
            <w:shd w:val="clear" w:color="000000" w:fill="FFFFFF"/>
            <w:vAlign w:val="center"/>
            <w:hideMark/>
          </w:tcPr>
          <w:p w14:paraId="753B98FB" w14:textId="66E3DB2B"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118,815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0A68BB2A" w14:textId="36D85B85"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33.30%</w:t>
            </w:r>
          </w:p>
        </w:tc>
        <w:tc>
          <w:tcPr>
            <w:tcW w:w="1100" w:type="dxa"/>
            <w:tcBorders>
              <w:top w:val="nil"/>
              <w:left w:val="nil"/>
              <w:bottom w:val="single" w:sz="4" w:space="0" w:color="auto"/>
              <w:right w:val="single" w:sz="4" w:space="0" w:color="auto"/>
            </w:tcBorders>
            <w:shd w:val="clear" w:color="000000" w:fill="FFFFFF"/>
            <w:vAlign w:val="center"/>
            <w:hideMark/>
          </w:tcPr>
          <w:p w14:paraId="6EE0F5F9" w14:textId="02F67400"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40,666</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474948BE" w14:textId="26226199"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34.23%</w:t>
            </w:r>
          </w:p>
        </w:tc>
        <w:tc>
          <w:tcPr>
            <w:tcW w:w="1100" w:type="dxa"/>
            <w:tcBorders>
              <w:top w:val="nil"/>
              <w:left w:val="nil"/>
              <w:bottom w:val="single" w:sz="4" w:space="0" w:color="auto"/>
              <w:right w:val="single" w:sz="4" w:space="0" w:color="auto"/>
            </w:tcBorders>
            <w:shd w:val="clear" w:color="000000" w:fill="FFFFFF"/>
            <w:vAlign w:val="center"/>
            <w:hideMark/>
          </w:tcPr>
          <w:p w14:paraId="61788174" w14:textId="753C37B1"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20,722</w:t>
            </w:r>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670B3693" w14:textId="5F986B2A"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17.44%</w:t>
            </w:r>
          </w:p>
        </w:tc>
        <w:tc>
          <w:tcPr>
            <w:tcW w:w="1100" w:type="dxa"/>
            <w:tcBorders>
              <w:top w:val="nil"/>
              <w:left w:val="nil"/>
              <w:bottom w:val="single" w:sz="4" w:space="0" w:color="auto"/>
              <w:right w:val="single" w:sz="4" w:space="0" w:color="auto"/>
            </w:tcBorders>
            <w:shd w:val="clear" w:color="000000" w:fill="FFFFFF"/>
            <w:vAlign w:val="center"/>
            <w:hideMark/>
          </w:tcPr>
          <w:p w14:paraId="343993C6" w14:textId="350E0F28"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19,944</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14:paraId="1FE6DBC3" w14:textId="776B09D1"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16.79%</w:t>
            </w:r>
          </w:p>
        </w:tc>
      </w:tr>
      <w:tr w:rsidR="00B34C6B" w:rsidRPr="00633857" w14:paraId="47E02B45" w14:textId="77777777" w:rsidTr="00B34C6B">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167CFF5F" w14:textId="77777777" w:rsidR="00B34C6B" w:rsidRPr="00633857" w:rsidRDefault="00B34C6B" w:rsidP="00B34C6B">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6 a 11 Años</w:t>
            </w:r>
          </w:p>
        </w:tc>
        <w:tc>
          <w:tcPr>
            <w:tcW w:w="1063" w:type="dxa"/>
            <w:tcBorders>
              <w:top w:val="nil"/>
              <w:left w:val="nil"/>
              <w:bottom w:val="single" w:sz="4" w:space="0" w:color="auto"/>
              <w:right w:val="single" w:sz="4" w:space="0" w:color="auto"/>
            </w:tcBorders>
            <w:shd w:val="clear" w:color="000000" w:fill="FFFFFF"/>
            <w:vAlign w:val="center"/>
            <w:hideMark/>
          </w:tcPr>
          <w:p w14:paraId="545DA592" w14:textId="0F2611CE"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38,866</w:t>
            </w:r>
          </w:p>
        </w:tc>
        <w:tc>
          <w:tcPr>
            <w:tcW w:w="806" w:type="dxa"/>
            <w:tcBorders>
              <w:top w:val="nil"/>
              <w:left w:val="nil"/>
              <w:bottom w:val="single" w:sz="4" w:space="0" w:color="auto"/>
              <w:right w:val="single" w:sz="4" w:space="0" w:color="auto"/>
            </w:tcBorders>
            <w:shd w:val="clear" w:color="auto" w:fill="auto"/>
            <w:noWrap/>
            <w:vAlign w:val="center"/>
            <w:hideMark/>
          </w:tcPr>
          <w:p w14:paraId="27A5A583" w14:textId="227EB56A"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10.89%</w:t>
            </w:r>
          </w:p>
        </w:tc>
        <w:tc>
          <w:tcPr>
            <w:tcW w:w="1100" w:type="dxa"/>
            <w:tcBorders>
              <w:top w:val="nil"/>
              <w:left w:val="nil"/>
              <w:bottom w:val="single" w:sz="4" w:space="0" w:color="auto"/>
              <w:right w:val="single" w:sz="4" w:space="0" w:color="auto"/>
            </w:tcBorders>
            <w:shd w:val="clear" w:color="000000" w:fill="FFFFFF"/>
            <w:vAlign w:val="center"/>
            <w:hideMark/>
          </w:tcPr>
          <w:p w14:paraId="18CB5368" w14:textId="61791491"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1,862</w:t>
            </w:r>
          </w:p>
        </w:tc>
        <w:tc>
          <w:tcPr>
            <w:tcW w:w="687" w:type="dxa"/>
            <w:tcBorders>
              <w:top w:val="nil"/>
              <w:left w:val="nil"/>
              <w:bottom w:val="single" w:sz="4" w:space="0" w:color="auto"/>
              <w:right w:val="single" w:sz="4" w:space="0" w:color="auto"/>
            </w:tcBorders>
            <w:shd w:val="clear" w:color="auto" w:fill="auto"/>
            <w:noWrap/>
            <w:vAlign w:val="center"/>
            <w:hideMark/>
          </w:tcPr>
          <w:p w14:paraId="4B4B74D4" w14:textId="738AEE72"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4.79%</w:t>
            </w:r>
          </w:p>
        </w:tc>
        <w:tc>
          <w:tcPr>
            <w:tcW w:w="1100" w:type="dxa"/>
            <w:tcBorders>
              <w:top w:val="nil"/>
              <w:left w:val="nil"/>
              <w:bottom w:val="single" w:sz="4" w:space="0" w:color="auto"/>
              <w:right w:val="single" w:sz="4" w:space="0" w:color="auto"/>
            </w:tcBorders>
            <w:shd w:val="clear" w:color="000000" w:fill="FFFFFF"/>
            <w:vAlign w:val="center"/>
            <w:hideMark/>
          </w:tcPr>
          <w:p w14:paraId="28CDBDC3" w14:textId="46AD8D26"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687" w:type="dxa"/>
            <w:tcBorders>
              <w:top w:val="nil"/>
              <w:left w:val="nil"/>
              <w:bottom w:val="single" w:sz="4" w:space="0" w:color="auto"/>
              <w:right w:val="single" w:sz="4" w:space="0" w:color="auto"/>
            </w:tcBorders>
            <w:shd w:val="clear" w:color="auto" w:fill="auto"/>
            <w:noWrap/>
            <w:vAlign w:val="center"/>
            <w:hideMark/>
          </w:tcPr>
          <w:p w14:paraId="77F5A606" w14:textId="01C1780F"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2.52%</w:t>
            </w:r>
          </w:p>
        </w:tc>
        <w:tc>
          <w:tcPr>
            <w:tcW w:w="1100" w:type="dxa"/>
            <w:tcBorders>
              <w:top w:val="nil"/>
              <w:left w:val="nil"/>
              <w:bottom w:val="single" w:sz="4" w:space="0" w:color="auto"/>
              <w:right w:val="single" w:sz="4" w:space="0" w:color="auto"/>
            </w:tcBorders>
            <w:shd w:val="clear" w:color="000000" w:fill="FFFFFF"/>
            <w:vAlign w:val="center"/>
            <w:hideMark/>
          </w:tcPr>
          <w:p w14:paraId="25EF1943" w14:textId="67B5C480"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w:t>
            </w:r>
          </w:p>
        </w:tc>
        <w:tc>
          <w:tcPr>
            <w:tcW w:w="686" w:type="dxa"/>
            <w:tcBorders>
              <w:top w:val="nil"/>
              <w:left w:val="nil"/>
              <w:bottom w:val="single" w:sz="4" w:space="0" w:color="auto"/>
              <w:right w:val="single" w:sz="4" w:space="0" w:color="auto"/>
            </w:tcBorders>
            <w:shd w:val="clear" w:color="auto" w:fill="auto"/>
            <w:noWrap/>
            <w:vAlign w:val="center"/>
            <w:hideMark/>
          </w:tcPr>
          <w:p w14:paraId="60A8D42A" w14:textId="15B040BE"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2.27%</w:t>
            </w:r>
          </w:p>
        </w:tc>
      </w:tr>
      <w:tr w:rsidR="00B34C6B" w:rsidRPr="00633857" w14:paraId="6B5F501D" w14:textId="77777777" w:rsidTr="00B34C6B">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7DE8D200" w14:textId="77777777" w:rsidR="00B34C6B" w:rsidRPr="00633857" w:rsidRDefault="00B34C6B" w:rsidP="00B34C6B">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12 a 14 Años</w:t>
            </w:r>
          </w:p>
        </w:tc>
        <w:tc>
          <w:tcPr>
            <w:tcW w:w="1063" w:type="dxa"/>
            <w:tcBorders>
              <w:top w:val="nil"/>
              <w:left w:val="nil"/>
              <w:bottom w:val="single" w:sz="4" w:space="0" w:color="auto"/>
              <w:right w:val="single" w:sz="4" w:space="0" w:color="auto"/>
            </w:tcBorders>
            <w:shd w:val="clear" w:color="000000" w:fill="FFFFFF"/>
            <w:vAlign w:val="center"/>
            <w:hideMark/>
          </w:tcPr>
          <w:p w14:paraId="67CD4554" w14:textId="7C1CBDB8"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18,178</w:t>
            </w:r>
          </w:p>
        </w:tc>
        <w:tc>
          <w:tcPr>
            <w:tcW w:w="806" w:type="dxa"/>
            <w:tcBorders>
              <w:top w:val="nil"/>
              <w:left w:val="nil"/>
              <w:bottom w:val="single" w:sz="4" w:space="0" w:color="auto"/>
              <w:right w:val="single" w:sz="4" w:space="0" w:color="auto"/>
            </w:tcBorders>
            <w:shd w:val="clear" w:color="auto" w:fill="auto"/>
            <w:noWrap/>
            <w:vAlign w:val="center"/>
            <w:hideMark/>
          </w:tcPr>
          <w:p w14:paraId="48E9A71E" w14:textId="2D4F97BE"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5.09%</w:t>
            </w:r>
          </w:p>
        </w:tc>
        <w:tc>
          <w:tcPr>
            <w:tcW w:w="1100" w:type="dxa"/>
            <w:tcBorders>
              <w:top w:val="nil"/>
              <w:left w:val="nil"/>
              <w:bottom w:val="single" w:sz="4" w:space="0" w:color="auto"/>
              <w:right w:val="single" w:sz="4" w:space="0" w:color="auto"/>
            </w:tcBorders>
            <w:shd w:val="clear" w:color="000000" w:fill="FFFFFF"/>
            <w:vAlign w:val="center"/>
            <w:hideMark/>
          </w:tcPr>
          <w:p w14:paraId="46BD108D" w14:textId="19DC8E64"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2,270</w:t>
            </w:r>
          </w:p>
        </w:tc>
        <w:tc>
          <w:tcPr>
            <w:tcW w:w="687" w:type="dxa"/>
            <w:tcBorders>
              <w:top w:val="nil"/>
              <w:left w:val="nil"/>
              <w:bottom w:val="single" w:sz="4" w:space="0" w:color="auto"/>
              <w:right w:val="single" w:sz="4" w:space="0" w:color="auto"/>
            </w:tcBorders>
            <w:shd w:val="clear" w:color="auto" w:fill="auto"/>
            <w:noWrap/>
            <w:vAlign w:val="center"/>
            <w:hideMark/>
          </w:tcPr>
          <w:p w14:paraId="5E30C537" w14:textId="2815A067"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12.49%</w:t>
            </w:r>
          </w:p>
        </w:tc>
        <w:tc>
          <w:tcPr>
            <w:tcW w:w="1100" w:type="dxa"/>
            <w:tcBorders>
              <w:top w:val="nil"/>
              <w:left w:val="nil"/>
              <w:bottom w:val="single" w:sz="4" w:space="0" w:color="auto"/>
              <w:right w:val="single" w:sz="4" w:space="0" w:color="auto"/>
            </w:tcBorders>
            <w:shd w:val="clear" w:color="000000" w:fill="FFFFFF"/>
            <w:vAlign w:val="center"/>
            <w:hideMark/>
          </w:tcPr>
          <w:p w14:paraId="100AC093" w14:textId="745CBC87"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1,278</w:t>
            </w:r>
          </w:p>
        </w:tc>
        <w:tc>
          <w:tcPr>
            <w:tcW w:w="687" w:type="dxa"/>
            <w:tcBorders>
              <w:top w:val="nil"/>
              <w:left w:val="nil"/>
              <w:bottom w:val="single" w:sz="4" w:space="0" w:color="auto"/>
              <w:right w:val="single" w:sz="4" w:space="0" w:color="auto"/>
            </w:tcBorders>
            <w:shd w:val="clear" w:color="auto" w:fill="auto"/>
            <w:noWrap/>
            <w:vAlign w:val="center"/>
            <w:hideMark/>
          </w:tcPr>
          <w:p w14:paraId="078A88F8" w14:textId="7D49C4D6"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7.03%</w:t>
            </w:r>
          </w:p>
        </w:tc>
        <w:tc>
          <w:tcPr>
            <w:tcW w:w="1100" w:type="dxa"/>
            <w:tcBorders>
              <w:top w:val="nil"/>
              <w:left w:val="nil"/>
              <w:bottom w:val="single" w:sz="4" w:space="0" w:color="auto"/>
              <w:right w:val="single" w:sz="4" w:space="0" w:color="auto"/>
            </w:tcBorders>
            <w:shd w:val="clear" w:color="000000" w:fill="FFFFFF"/>
            <w:vAlign w:val="center"/>
            <w:hideMark/>
          </w:tcPr>
          <w:p w14:paraId="68B54318" w14:textId="3AEECFA9"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w:t>
            </w:r>
          </w:p>
        </w:tc>
        <w:tc>
          <w:tcPr>
            <w:tcW w:w="686" w:type="dxa"/>
            <w:tcBorders>
              <w:top w:val="nil"/>
              <w:left w:val="nil"/>
              <w:bottom w:val="single" w:sz="4" w:space="0" w:color="auto"/>
              <w:right w:val="single" w:sz="4" w:space="0" w:color="auto"/>
            </w:tcBorders>
            <w:shd w:val="clear" w:color="auto" w:fill="auto"/>
            <w:noWrap/>
            <w:vAlign w:val="center"/>
            <w:hideMark/>
          </w:tcPr>
          <w:p w14:paraId="0CDBE7FB" w14:textId="2699DF1E"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5.46%</w:t>
            </w:r>
          </w:p>
        </w:tc>
      </w:tr>
      <w:tr w:rsidR="00B34C6B" w:rsidRPr="00633857" w14:paraId="2477AB94" w14:textId="77777777" w:rsidTr="00B34C6B">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429150C3" w14:textId="77777777" w:rsidR="00B34C6B" w:rsidRPr="00633857" w:rsidRDefault="00B34C6B" w:rsidP="00B34C6B">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15 a 17 Años</w:t>
            </w:r>
          </w:p>
        </w:tc>
        <w:tc>
          <w:tcPr>
            <w:tcW w:w="1063" w:type="dxa"/>
            <w:tcBorders>
              <w:top w:val="nil"/>
              <w:left w:val="nil"/>
              <w:bottom w:val="single" w:sz="4" w:space="0" w:color="auto"/>
              <w:right w:val="single" w:sz="4" w:space="0" w:color="auto"/>
            </w:tcBorders>
            <w:shd w:val="clear" w:color="000000" w:fill="FFFFFF"/>
            <w:vAlign w:val="center"/>
            <w:hideMark/>
          </w:tcPr>
          <w:p w14:paraId="5BD415CA" w14:textId="4CE7F41C"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18,239</w:t>
            </w:r>
          </w:p>
        </w:tc>
        <w:tc>
          <w:tcPr>
            <w:tcW w:w="806" w:type="dxa"/>
            <w:tcBorders>
              <w:top w:val="nil"/>
              <w:left w:val="nil"/>
              <w:bottom w:val="single" w:sz="4" w:space="0" w:color="auto"/>
              <w:right w:val="single" w:sz="4" w:space="0" w:color="auto"/>
            </w:tcBorders>
            <w:shd w:val="clear" w:color="auto" w:fill="auto"/>
            <w:noWrap/>
            <w:vAlign w:val="center"/>
            <w:hideMark/>
          </w:tcPr>
          <w:p w14:paraId="7254D520" w14:textId="232CCD14"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5.11%</w:t>
            </w:r>
          </w:p>
        </w:tc>
        <w:tc>
          <w:tcPr>
            <w:tcW w:w="1100" w:type="dxa"/>
            <w:tcBorders>
              <w:top w:val="nil"/>
              <w:left w:val="nil"/>
              <w:bottom w:val="single" w:sz="4" w:space="0" w:color="auto"/>
              <w:right w:val="single" w:sz="4" w:space="0" w:color="auto"/>
            </w:tcBorders>
            <w:shd w:val="clear" w:color="000000" w:fill="FFFFFF"/>
            <w:vAlign w:val="center"/>
            <w:hideMark/>
          </w:tcPr>
          <w:p w14:paraId="3B81184C" w14:textId="69E2DD47"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6,070</w:t>
            </w:r>
          </w:p>
        </w:tc>
        <w:tc>
          <w:tcPr>
            <w:tcW w:w="687" w:type="dxa"/>
            <w:tcBorders>
              <w:top w:val="nil"/>
              <w:left w:val="nil"/>
              <w:bottom w:val="single" w:sz="4" w:space="0" w:color="auto"/>
              <w:right w:val="single" w:sz="4" w:space="0" w:color="auto"/>
            </w:tcBorders>
            <w:shd w:val="clear" w:color="auto" w:fill="auto"/>
            <w:noWrap/>
            <w:vAlign w:val="center"/>
            <w:hideMark/>
          </w:tcPr>
          <w:p w14:paraId="628DF632" w14:textId="766699C6"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33.28%</w:t>
            </w:r>
          </w:p>
        </w:tc>
        <w:tc>
          <w:tcPr>
            <w:tcW w:w="1100" w:type="dxa"/>
            <w:tcBorders>
              <w:top w:val="nil"/>
              <w:left w:val="nil"/>
              <w:bottom w:val="single" w:sz="4" w:space="0" w:color="auto"/>
              <w:right w:val="single" w:sz="4" w:space="0" w:color="auto"/>
            </w:tcBorders>
            <w:shd w:val="clear" w:color="000000" w:fill="FFFFFF"/>
            <w:vAlign w:val="center"/>
            <w:hideMark/>
          </w:tcPr>
          <w:p w14:paraId="7B2ACD27" w14:textId="2A9512FF"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3,329</w:t>
            </w:r>
          </w:p>
        </w:tc>
        <w:tc>
          <w:tcPr>
            <w:tcW w:w="687" w:type="dxa"/>
            <w:tcBorders>
              <w:top w:val="nil"/>
              <w:left w:val="nil"/>
              <w:bottom w:val="single" w:sz="4" w:space="0" w:color="auto"/>
              <w:right w:val="single" w:sz="4" w:space="0" w:color="auto"/>
            </w:tcBorders>
            <w:shd w:val="clear" w:color="auto" w:fill="auto"/>
            <w:noWrap/>
            <w:vAlign w:val="center"/>
            <w:hideMark/>
          </w:tcPr>
          <w:p w14:paraId="340D4E13" w14:textId="7CAEA87F"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18.25%</w:t>
            </w:r>
          </w:p>
        </w:tc>
        <w:tc>
          <w:tcPr>
            <w:tcW w:w="1100" w:type="dxa"/>
            <w:tcBorders>
              <w:top w:val="nil"/>
              <w:left w:val="nil"/>
              <w:bottom w:val="single" w:sz="4" w:space="0" w:color="auto"/>
              <w:right w:val="single" w:sz="4" w:space="0" w:color="auto"/>
            </w:tcBorders>
            <w:shd w:val="clear" w:color="000000" w:fill="FFFFFF"/>
            <w:vAlign w:val="center"/>
            <w:hideMark/>
          </w:tcPr>
          <w:p w14:paraId="7D7900F2" w14:textId="66980575"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2,741</w:t>
            </w:r>
          </w:p>
        </w:tc>
        <w:tc>
          <w:tcPr>
            <w:tcW w:w="686" w:type="dxa"/>
            <w:tcBorders>
              <w:top w:val="nil"/>
              <w:left w:val="nil"/>
              <w:bottom w:val="single" w:sz="4" w:space="0" w:color="auto"/>
              <w:right w:val="single" w:sz="4" w:space="0" w:color="auto"/>
            </w:tcBorders>
            <w:shd w:val="clear" w:color="auto" w:fill="auto"/>
            <w:noWrap/>
            <w:vAlign w:val="center"/>
            <w:hideMark/>
          </w:tcPr>
          <w:p w14:paraId="26264026" w14:textId="7C9F9E6C"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15.03%</w:t>
            </w:r>
          </w:p>
        </w:tc>
      </w:tr>
      <w:tr w:rsidR="00B34C6B" w:rsidRPr="00633857" w14:paraId="5B32A208" w14:textId="77777777" w:rsidTr="00B34C6B">
        <w:trPr>
          <w:trHeight w:val="257"/>
        </w:trPr>
        <w:tc>
          <w:tcPr>
            <w:tcW w:w="1544" w:type="dxa"/>
            <w:tcBorders>
              <w:top w:val="nil"/>
              <w:left w:val="single" w:sz="8" w:space="0" w:color="auto"/>
              <w:bottom w:val="single" w:sz="8" w:space="0" w:color="auto"/>
              <w:right w:val="single" w:sz="8" w:space="0" w:color="auto"/>
            </w:tcBorders>
            <w:shd w:val="clear" w:color="000000" w:fill="FFFFFF"/>
            <w:noWrap/>
            <w:vAlign w:val="bottom"/>
            <w:hideMark/>
          </w:tcPr>
          <w:p w14:paraId="1DFE01F8" w14:textId="77777777" w:rsidR="00B34C6B" w:rsidRPr="00633857" w:rsidRDefault="00B34C6B" w:rsidP="00B34C6B">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18 a 24 Años</w:t>
            </w:r>
          </w:p>
        </w:tc>
        <w:tc>
          <w:tcPr>
            <w:tcW w:w="1063" w:type="dxa"/>
            <w:tcBorders>
              <w:top w:val="nil"/>
              <w:left w:val="nil"/>
              <w:bottom w:val="single" w:sz="4" w:space="0" w:color="auto"/>
              <w:right w:val="single" w:sz="4" w:space="0" w:color="auto"/>
            </w:tcBorders>
            <w:shd w:val="clear" w:color="000000" w:fill="FFFFFF"/>
            <w:vAlign w:val="center"/>
            <w:hideMark/>
          </w:tcPr>
          <w:p w14:paraId="349E3939" w14:textId="59D09C48"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43,532</w:t>
            </w:r>
          </w:p>
        </w:tc>
        <w:tc>
          <w:tcPr>
            <w:tcW w:w="806" w:type="dxa"/>
            <w:tcBorders>
              <w:top w:val="nil"/>
              <w:left w:val="nil"/>
              <w:bottom w:val="single" w:sz="4" w:space="0" w:color="auto"/>
              <w:right w:val="single" w:sz="4" w:space="0" w:color="auto"/>
            </w:tcBorders>
            <w:shd w:val="clear" w:color="auto" w:fill="auto"/>
            <w:noWrap/>
            <w:vAlign w:val="center"/>
            <w:hideMark/>
          </w:tcPr>
          <w:p w14:paraId="3506070A" w14:textId="638F7D2C"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12.20%</w:t>
            </w:r>
          </w:p>
        </w:tc>
        <w:tc>
          <w:tcPr>
            <w:tcW w:w="1100" w:type="dxa"/>
            <w:tcBorders>
              <w:top w:val="nil"/>
              <w:left w:val="nil"/>
              <w:bottom w:val="single" w:sz="4" w:space="0" w:color="auto"/>
              <w:right w:val="single" w:sz="4" w:space="0" w:color="auto"/>
            </w:tcBorders>
            <w:shd w:val="clear" w:color="000000" w:fill="FFFFFF"/>
            <w:vAlign w:val="center"/>
            <w:hideMark/>
          </w:tcPr>
          <w:p w14:paraId="4348E17A" w14:textId="377802D3"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30,464</w:t>
            </w:r>
          </w:p>
        </w:tc>
        <w:tc>
          <w:tcPr>
            <w:tcW w:w="687" w:type="dxa"/>
            <w:tcBorders>
              <w:top w:val="nil"/>
              <w:left w:val="nil"/>
              <w:bottom w:val="single" w:sz="4" w:space="0" w:color="auto"/>
              <w:right w:val="single" w:sz="4" w:space="0" w:color="auto"/>
            </w:tcBorders>
            <w:shd w:val="clear" w:color="auto" w:fill="auto"/>
            <w:noWrap/>
            <w:vAlign w:val="center"/>
            <w:hideMark/>
          </w:tcPr>
          <w:p w14:paraId="5DFECCCD" w14:textId="3A322D48"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69.98%</w:t>
            </w:r>
          </w:p>
        </w:tc>
        <w:tc>
          <w:tcPr>
            <w:tcW w:w="1100" w:type="dxa"/>
            <w:tcBorders>
              <w:top w:val="nil"/>
              <w:left w:val="nil"/>
              <w:bottom w:val="single" w:sz="4" w:space="0" w:color="auto"/>
              <w:right w:val="single" w:sz="4" w:space="0" w:color="auto"/>
            </w:tcBorders>
            <w:shd w:val="clear" w:color="000000" w:fill="FFFFFF"/>
            <w:vAlign w:val="center"/>
            <w:hideMark/>
          </w:tcPr>
          <w:p w14:paraId="1303B941" w14:textId="4212D168"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15,134</w:t>
            </w:r>
          </w:p>
        </w:tc>
        <w:tc>
          <w:tcPr>
            <w:tcW w:w="687" w:type="dxa"/>
            <w:tcBorders>
              <w:top w:val="nil"/>
              <w:left w:val="nil"/>
              <w:bottom w:val="single" w:sz="4" w:space="0" w:color="auto"/>
              <w:right w:val="single" w:sz="4" w:space="0" w:color="auto"/>
            </w:tcBorders>
            <w:shd w:val="clear" w:color="auto" w:fill="auto"/>
            <w:noWrap/>
            <w:vAlign w:val="center"/>
            <w:hideMark/>
          </w:tcPr>
          <w:p w14:paraId="10E6B1DB" w14:textId="61EEE6F5"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34.77%</w:t>
            </w:r>
          </w:p>
        </w:tc>
        <w:tc>
          <w:tcPr>
            <w:tcW w:w="1100" w:type="dxa"/>
            <w:tcBorders>
              <w:top w:val="nil"/>
              <w:left w:val="nil"/>
              <w:bottom w:val="single" w:sz="4" w:space="0" w:color="auto"/>
              <w:right w:val="single" w:sz="4" w:space="0" w:color="auto"/>
            </w:tcBorders>
            <w:shd w:val="clear" w:color="000000" w:fill="FFFFFF"/>
            <w:vAlign w:val="center"/>
            <w:hideMark/>
          </w:tcPr>
          <w:p w14:paraId="7D41DDB8" w14:textId="3795A321" w:rsidR="00B34C6B" w:rsidRPr="00633857" w:rsidRDefault="00B34C6B" w:rsidP="00B34C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15,330</w:t>
            </w:r>
          </w:p>
        </w:tc>
        <w:tc>
          <w:tcPr>
            <w:tcW w:w="686" w:type="dxa"/>
            <w:tcBorders>
              <w:top w:val="nil"/>
              <w:left w:val="nil"/>
              <w:bottom w:val="single" w:sz="4" w:space="0" w:color="auto"/>
              <w:right w:val="single" w:sz="4" w:space="0" w:color="auto"/>
            </w:tcBorders>
            <w:shd w:val="clear" w:color="auto" w:fill="auto"/>
            <w:noWrap/>
            <w:vAlign w:val="center"/>
            <w:hideMark/>
          </w:tcPr>
          <w:p w14:paraId="62E3E0C4" w14:textId="50BBA3A0" w:rsidR="00B34C6B" w:rsidRPr="00633857" w:rsidRDefault="00B34C6B" w:rsidP="00B34C6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35.22%</w:t>
            </w:r>
          </w:p>
        </w:tc>
      </w:tr>
    </w:tbl>
    <w:p w14:paraId="5B9AE548" w14:textId="77777777" w:rsidR="0038189A" w:rsidRPr="00763F46" w:rsidRDefault="0038189A" w:rsidP="0038189A">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El porcentaje que se muestra es en proporción al rango de edad establecido en esta tabla</w:t>
      </w:r>
    </w:p>
    <w:p w14:paraId="27FA61B4" w14:textId="301ED822" w:rsidR="00AE6C0D" w:rsidRPr="00E67600" w:rsidRDefault="00AE6C0D"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0254A6CE" w:rsidR="00C64FFE" w:rsidRDefault="00C64FFE" w:rsidP="00CF06CD">
      <w:pPr>
        <w:spacing w:after="0" w:line="240" w:lineRule="auto"/>
        <w:ind w:left="567"/>
        <w:rPr>
          <w:rFonts w:ascii="Arial" w:hAnsi="Arial" w:cs="Arial"/>
          <w:sz w:val="24"/>
          <w:szCs w:val="24"/>
        </w:rPr>
      </w:pPr>
    </w:p>
    <w:p w14:paraId="2E720F3E" w14:textId="77777777" w:rsidR="00C059D9" w:rsidRDefault="00C059D9" w:rsidP="00C059D9">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8BF94AA" w14:textId="77777777" w:rsidR="00C059D9" w:rsidRDefault="00C059D9" w:rsidP="00C059D9">
      <w:pPr>
        <w:spacing w:after="0" w:line="240" w:lineRule="auto"/>
        <w:ind w:left="567"/>
        <w:jc w:val="both"/>
        <w:rPr>
          <w:rFonts w:ascii="Arial" w:hAnsi="Arial" w:cs="Arial"/>
          <w:bCs/>
          <w:sz w:val="24"/>
          <w:szCs w:val="24"/>
        </w:rPr>
      </w:pPr>
    </w:p>
    <w:p w14:paraId="18B7211E" w14:textId="1939FDCD" w:rsidR="00C059D9" w:rsidRDefault="00C059D9" w:rsidP="00C059D9">
      <w:pPr>
        <w:spacing w:after="0" w:line="240" w:lineRule="auto"/>
        <w:ind w:left="567"/>
        <w:rPr>
          <w:rFonts w:ascii="Arial" w:hAnsi="Arial" w:cs="Arial"/>
          <w:bCs/>
          <w:sz w:val="24"/>
          <w:szCs w:val="24"/>
        </w:rPr>
      </w:pPr>
      <w:r>
        <w:rPr>
          <w:rFonts w:ascii="Arial" w:hAnsi="Arial" w:cs="Arial"/>
          <w:bCs/>
          <w:sz w:val="24"/>
          <w:szCs w:val="24"/>
        </w:rPr>
        <w:t>El 72.78% de la población de 15 años y más del municipio, es analfabeta.</w:t>
      </w:r>
    </w:p>
    <w:p w14:paraId="048FCBC9" w14:textId="77777777" w:rsidR="00C059D9" w:rsidRPr="00E67600" w:rsidRDefault="00C059D9" w:rsidP="00CF06CD">
      <w:pPr>
        <w:spacing w:after="0" w:line="240" w:lineRule="auto"/>
        <w:ind w:left="567"/>
        <w:rPr>
          <w:rFonts w:ascii="Arial" w:hAnsi="Arial" w:cs="Arial"/>
          <w:sz w:val="24"/>
          <w:szCs w:val="24"/>
        </w:rPr>
      </w:pPr>
    </w:p>
    <w:tbl>
      <w:tblPr>
        <w:tblpPr w:leftFromText="141" w:rightFromText="141" w:vertAnchor="text" w:horzAnchor="page" w:tblpX="1355" w:tblpY="151"/>
        <w:tblW w:w="6860" w:type="dxa"/>
        <w:tblCellMar>
          <w:left w:w="70" w:type="dxa"/>
          <w:right w:w="70" w:type="dxa"/>
        </w:tblCellMar>
        <w:tblLook w:val="04A0" w:firstRow="1" w:lastRow="0" w:firstColumn="1" w:lastColumn="0" w:noHBand="0" w:noVBand="1"/>
      </w:tblPr>
      <w:tblGrid>
        <w:gridCol w:w="1560"/>
        <w:gridCol w:w="1600"/>
        <w:gridCol w:w="1220"/>
        <w:gridCol w:w="1200"/>
        <w:gridCol w:w="1280"/>
      </w:tblGrid>
      <w:tr w:rsidR="00C64FFE" w:rsidRPr="00E67600" w14:paraId="65F473EA" w14:textId="77777777" w:rsidTr="00C64FFE">
        <w:trPr>
          <w:trHeight w:val="300"/>
        </w:trPr>
        <w:tc>
          <w:tcPr>
            <w:tcW w:w="686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E8AAFC" w14:textId="77777777" w:rsidR="00C64FFE" w:rsidRPr="00D67067" w:rsidRDefault="00C64FFE" w:rsidP="00C64FFE">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Población de 15 años y más Analfabeta</w:t>
            </w:r>
          </w:p>
        </w:tc>
      </w:tr>
      <w:tr w:rsidR="00C64FFE" w:rsidRPr="00E67600" w14:paraId="4E682D54" w14:textId="77777777" w:rsidTr="00C64FFE">
        <w:trPr>
          <w:trHeight w:val="315"/>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0FC733" w14:textId="687713D5" w:rsidR="00C64FFE" w:rsidRPr="00D67067" w:rsidRDefault="00147366" w:rsidP="00147366">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Uruapan</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14:paraId="6E59DEA5" w14:textId="6B73A717" w:rsidR="00C64FFE" w:rsidRPr="00D67067" w:rsidRDefault="006C5939" w:rsidP="00C64FFE">
            <w:pPr>
              <w:spacing w:after="0" w:line="24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 Años y Má</w:t>
            </w:r>
            <w:r w:rsidR="00C64FFE" w:rsidRPr="00D67067">
              <w:rPr>
                <w:rFonts w:ascii="Arial" w:eastAsia="Times New Roman" w:hAnsi="Arial" w:cs="Arial"/>
                <w:b/>
                <w:color w:val="000000"/>
                <w:sz w:val="20"/>
                <w:szCs w:val="20"/>
                <w:lang w:eastAsia="es-MX"/>
              </w:rPr>
              <w:t>s</w:t>
            </w:r>
          </w:p>
        </w:tc>
        <w:tc>
          <w:tcPr>
            <w:tcW w:w="1220" w:type="dxa"/>
            <w:tcBorders>
              <w:top w:val="nil"/>
              <w:left w:val="nil"/>
              <w:bottom w:val="single" w:sz="8" w:space="0" w:color="auto"/>
              <w:right w:val="single" w:sz="4" w:space="0" w:color="auto"/>
            </w:tcBorders>
            <w:shd w:val="clear" w:color="auto" w:fill="auto"/>
            <w:noWrap/>
            <w:vAlign w:val="bottom"/>
            <w:hideMark/>
          </w:tcPr>
          <w:p w14:paraId="08BF482C"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c>
          <w:tcPr>
            <w:tcW w:w="1200" w:type="dxa"/>
            <w:tcBorders>
              <w:top w:val="nil"/>
              <w:left w:val="nil"/>
              <w:bottom w:val="single" w:sz="8" w:space="0" w:color="auto"/>
              <w:right w:val="single" w:sz="4" w:space="0" w:color="auto"/>
            </w:tcBorders>
            <w:shd w:val="clear" w:color="auto" w:fill="auto"/>
            <w:noWrap/>
            <w:vAlign w:val="bottom"/>
            <w:hideMark/>
          </w:tcPr>
          <w:p w14:paraId="2D406693"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Analfabeta</w:t>
            </w:r>
          </w:p>
        </w:tc>
        <w:tc>
          <w:tcPr>
            <w:tcW w:w="1280" w:type="dxa"/>
            <w:tcBorders>
              <w:top w:val="nil"/>
              <w:left w:val="nil"/>
              <w:bottom w:val="single" w:sz="8" w:space="0" w:color="auto"/>
              <w:right w:val="single" w:sz="8" w:space="0" w:color="auto"/>
            </w:tcBorders>
            <w:shd w:val="clear" w:color="auto" w:fill="auto"/>
            <w:noWrap/>
            <w:vAlign w:val="bottom"/>
            <w:hideMark/>
          </w:tcPr>
          <w:p w14:paraId="1AABDDC9"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r>
      <w:tr w:rsidR="00701EE2" w:rsidRPr="00E67600" w14:paraId="549A8C68" w14:textId="77777777" w:rsidTr="00C64FFE">
        <w:trPr>
          <w:trHeight w:val="315"/>
        </w:trPr>
        <w:tc>
          <w:tcPr>
            <w:tcW w:w="1560" w:type="dxa"/>
            <w:vMerge/>
            <w:tcBorders>
              <w:top w:val="nil"/>
              <w:left w:val="single" w:sz="8" w:space="0" w:color="auto"/>
              <w:bottom w:val="single" w:sz="8" w:space="0" w:color="000000"/>
              <w:right w:val="single" w:sz="8" w:space="0" w:color="000000"/>
            </w:tcBorders>
            <w:shd w:val="clear" w:color="auto" w:fill="auto"/>
            <w:vAlign w:val="center"/>
            <w:hideMark/>
          </w:tcPr>
          <w:p w14:paraId="0D9FCA08" w14:textId="77777777" w:rsidR="00701EE2" w:rsidRPr="00E67600" w:rsidRDefault="00701EE2" w:rsidP="00701EE2">
            <w:pPr>
              <w:spacing w:after="0" w:line="240" w:lineRule="auto"/>
              <w:rPr>
                <w:rFonts w:ascii="Arial" w:eastAsia="Times New Roman" w:hAnsi="Arial" w:cs="Arial"/>
                <w:color w:val="000000"/>
                <w:lang w:eastAsia="es-MX"/>
              </w:rPr>
            </w:pPr>
          </w:p>
        </w:tc>
        <w:tc>
          <w:tcPr>
            <w:tcW w:w="1600" w:type="dxa"/>
            <w:tcBorders>
              <w:top w:val="nil"/>
              <w:left w:val="nil"/>
              <w:bottom w:val="single" w:sz="4" w:space="0" w:color="auto"/>
              <w:right w:val="single" w:sz="4" w:space="0" w:color="auto"/>
            </w:tcBorders>
            <w:shd w:val="clear" w:color="auto" w:fill="auto"/>
            <w:vAlign w:val="bottom"/>
            <w:hideMark/>
          </w:tcPr>
          <w:p w14:paraId="46165891" w14:textId="796C953F" w:rsidR="00701EE2" w:rsidRPr="00147366" w:rsidRDefault="00701EE2" w:rsidP="00701E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259,657</w:t>
            </w:r>
          </w:p>
        </w:tc>
        <w:tc>
          <w:tcPr>
            <w:tcW w:w="1220" w:type="dxa"/>
            <w:tcBorders>
              <w:top w:val="nil"/>
              <w:left w:val="nil"/>
              <w:bottom w:val="single" w:sz="4" w:space="0" w:color="auto"/>
              <w:right w:val="single" w:sz="4" w:space="0" w:color="auto"/>
            </w:tcBorders>
            <w:shd w:val="clear" w:color="auto" w:fill="auto"/>
            <w:vAlign w:val="bottom"/>
            <w:hideMark/>
          </w:tcPr>
          <w:p w14:paraId="62508D56" w14:textId="73BABD07" w:rsidR="00701EE2" w:rsidRPr="00147366" w:rsidRDefault="00701EE2" w:rsidP="00701EE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72.78%</w:t>
            </w:r>
          </w:p>
        </w:tc>
        <w:tc>
          <w:tcPr>
            <w:tcW w:w="1200" w:type="dxa"/>
            <w:tcBorders>
              <w:top w:val="nil"/>
              <w:left w:val="nil"/>
              <w:bottom w:val="single" w:sz="4" w:space="0" w:color="auto"/>
              <w:right w:val="single" w:sz="4" w:space="0" w:color="auto"/>
            </w:tcBorders>
            <w:shd w:val="clear" w:color="auto" w:fill="auto"/>
            <w:vAlign w:val="bottom"/>
            <w:hideMark/>
          </w:tcPr>
          <w:p w14:paraId="474B1434" w14:textId="4324D2DB" w:rsidR="00701EE2" w:rsidRPr="00147366" w:rsidRDefault="00701EE2" w:rsidP="00701E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11,996</w:t>
            </w:r>
          </w:p>
        </w:tc>
        <w:tc>
          <w:tcPr>
            <w:tcW w:w="1280" w:type="dxa"/>
            <w:tcBorders>
              <w:top w:val="nil"/>
              <w:left w:val="nil"/>
              <w:bottom w:val="single" w:sz="4" w:space="0" w:color="auto"/>
              <w:right w:val="single" w:sz="4" w:space="0" w:color="auto"/>
            </w:tcBorders>
            <w:shd w:val="clear" w:color="auto" w:fill="auto"/>
            <w:vAlign w:val="bottom"/>
            <w:hideMark/>
          </w:tcPr>
          <w:p w14:paraId="2652E150" w14:textId="56644319" w:rsidR="00701EE2" w:rsidRPr="00147366" w:rsidRDefault="00701EE2" w:rsidP="00701EE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4.62%</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77777777" w:rsidR="00841EDA" w:rsidRPr="00E67600" w:rsidRDefault="00841EDA" w:rsidP="00CF06CD">
      <w:pPr>
        <w:spacing w:after="0" w:line="240" w:lineRule="auto"/>
        <w:ind w:left="567"/>
        <w:rPr>
          <w:rFonts w:ascii="Arial" w:hAnsi="Arial" w:cs="Arial"/>
          <w:b/>
          <w:sz w:val="24"/>
          <w:szCs w:val="24"/>
        </w:rPr>
      </w:pPr>
    </w:p>
    <w:p w14:paraId="73EB3EBC" w14:textId="5A6BA75E" w:rsidR="00C64FFE" w:rsidRDefault="00C64FFE" w:rsidP="00CF06CD">
      <w:pPr>
        <w:spacing w:after="0" w:line="240" w:lineRule="auto"/>
        <w:ind w:left="567"/>
        <w:rPr>
          <w:rFonts w:ascii="Arial" w:hAnsi="Arial" w:cs="Arial"/>
          <w:b/>
          <w:sz w:val="24"/>
          <w:szCs w:val="24"/>
        </w:rPr>
      </w:pPr>
    </w:p>
    <w:p w14:paraId="3E999B6B" w14:textId="77777777" w:rsidR="00F83FA1" w:rsidRDefault="00F83FA1" w:rsidP="00F83FA1">
      <w:pPr>
        <w:spacing w:after="0" w:line="240" w:lineRule="auto"/>
        <w:ind w:left="567"/>
        <w:rPr>
          <w:rFonts w:ascii="Arial" w:hAnsi="Arial" w:cs="Arial"/>
          <w:b/>
          <w:sz w:val="20"/>
          <w:szCs w:val="20"/>
        </w:rPr>
      </w:pPr>
    </w:p>
    <w:p w14:paraId="25EC207B" w14:textId="77777777" w:rsidR="00F83FA1" w:rsidRDefault="00F83FA1" w:rsidP="00F83FA1">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EA6C288" w14:textId="77777777" w:rsidR="00F83FA1" w:rsidRDefault="00F83FA1" w:rsidP="00F83FA1">
      <w:pPr>
        <w:spacing w:after="0" w:line="240" w:lineRule="auto"/>
        <w:ind w:left="567"/>
        <w:jc w:val="both"/>
        <w:rPr>
          <w:rFonts w:ascii="Arial" w:hAnsi="Arial" w:cs="Arial"/>
          <w:sz w:val="24"/>
          <w:szCs w:val="24"/>
        </w:rPr>
      </w:pPr>
    </w:p>
    <w:p w14:paraId="0E81CFEC" w14:textId="2B95CFF2" w:rsidR="00F83FA1" w:rsidRDefault="00F83FA1" w:rsidP="00F83FA1">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64.27% es población económicamente activa. </w:t>
      </w:r>
    </w:p>
    <w:p w14:paraId="2B994E70" w14:textId="77777777" w:rsidR="00C64FFE" w:rsidRPr="00E67600" w:rsidRDefault="00C64FFE" w:rsidP="00CF06CD">
      <w:pPr>
        <w:spacing w:after="0" w:line="240" w:lineRule="auto"/>
        <w:ind w:left="567"/>
        <w:rPr>
          <w:rFonts w:ascii="Arial" w:hAnsi="Arial" w:cs="Arial"/>
          <w:b/>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3346A08B" w14:textId="415DB635" w:rsidR="00217F2D" w:rsidRPr="00F83FA1" w:rsidRDefault="00E03283" w:rsidP="00F83FA1">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9630" w:type="dxa"/>
        <w:tblInd w:w="645" w:type="dxa"/>
        <w:tblCellMar>
          <w:left w:w="70" w:type="dxa"/>
          <w:right w:w="70" w:type="dxa"/>
        </w:tblCellMar>
        <w:tblLook w:val="04A0" w:firstRow="1" w:lastRow="0" w:firstColumn="1" w:lastColumn="0" w:noHBand="0" w:noVBand="1"/>
      </w:tblPr>
      <w:tblGrid>
        <w:gridCol w:w="1344"/>
        <w:gridCol w:w="1797"/>
        <w:gridCol w:w="1106"/>
        <w:gridCol w:w="1797"/>
        <w:gridCol w:w="1106"/>
        <w:gridCol w:w="1374"/>
        <w:gridCol w:w="1106"/>
      </w:tblGrid>
      <w:tr w:rsidR="0038587B" w:rsidRPr="00E67600" w14:paraId="6026CAB3" w14:textId="77777777" w:rsidTr="00701EE2">
        <w:trPr>
          <w:trHeight w:val="287"/>
        </w:trPr>
        <w:tc>
          <w:tcPr>
            <w:tcW w:w="134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2CAE898" w14:textId="3510D1AB" w:rsidR="0038587B" w:rsidRPr="00D67067" w:rsidRDefault="00701EE2" w:rsidP="00701EE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c>
          <w:tcPr>
            <w:tcW w:w="8286" w:type="dxa"/>
            <w:gridSpan w:val="6"/>
            <w:tcBorders>
              <w:top w:val="single" w:sz="8" w:space="0" w:color="auto"/>
              <w:left w:val="nil"/>
              <w:bottom w:val="single" w:sz="4" w:space="0" w:color="auto"/>
              <w:right w:val="single" w:sz="8" w:space="0" w:color="000000"/>
            </w:tcBorders>
            <w:shd w:val="clear" w:color="000000" w:fill="FFFFFF"/>
            <w:noWrap/>
            <w:vAlign w:val="bottom"/>
            <w:hideMark/>
          </w:tcPr>
          <w:p w14:paraId="0D49B80F" w14:textId="462818B5"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235943" w:rsidRPr="00D67067">
              <w:rPr>
                <w:rFonts w:ascii="Arial" w:eastAsia="Times New Roman" w:hAnsi="Arial" w:cs="Arial"/>
                <w:b/>
                <w:bCs/>
                <w:color w:val="000000"/>
                <w:sz w:val="20"/>
                <w:szCs w:val="20"/>
                <w:lang w:eastAsia="es-MX"/>
              </w:rPr>
              <w:t xml:space="preserve"> de 12 Años y má</w:t>
            </w:r>
            <w:r w:rsidR="0038587B" w:rsidRPr="00D67067">
              <w:rPr>
                <w:rFonts w:ascii="Arial" w:eastAsia="Times New Roman" w:hAnsi="Arial" w:cs="Arial"/>
                <w:b/>
                <w:bCs/>
                <w:color w:val="000000"/>
                <w:sz w:val="20"/>
                <w:szCs w:val="20"/>
                <w:lang w:eastAsia="es-MX"/>
              </w:rPr>
              <w:t>s</w:t>
            </w:r>
          </w:p>
        </w:tc>
      </w:tr>
      <w:tr w:rsidR="00CF3BE2" w:rsidRPr="00E67600" w14:paraId="17F6AA29" w14:textId="77777777" w:rsidTr="00701EE2">
        <w:trPr>
          <w:trHeight w:val="804"/>
        </w:trPr>
        <w:tc>
          <w:tcPr>
            <w:tcW w:w="1344" w:type="dxa"/>
            <w:vMerge/>
            <w:tcBorders>
              <w:top w:val="single" w:sz="8" w:space="0" w:color="auto"/>
              <w:left w:val="single" w:sz="8" w:space="0" w:color="auto"/>
              <w:bottom w:val="single" w:sz="8" w:space="0" w:color="000000"/>
              <w:right w:val="single" w:sz="4" w:space="0" w:color="auto"/>
            </w:tcBorders>
            <w:vAlign w:val="center"/>
            <w:hideMark/>
          </w:tcPr>
          <w:p w14:paraId="4B3B1828" w14:textId="77777777" w:rsidR="0038587B" w:rsidRPr="00D67067" w:rsidRDefault="0038587B" w:rsidP="0038587B">
            <w:pPr>
              <w:spacing w:after="0" w:line="240" w:lineRule="auto"/>
              <w:rPr>
                <w:rFonts w:ascii="Arial" w:eastAsia="Times New Roman" w:hAnsi="Arial" w:cs="Arial"/>
                <w:b/>
                <w:bCs/>
                <w:color w:val="000000"/>
                <w:sz w:val="20"/>
                <w:szCs w:val="20"/>
                <w:lang w:eastAsia="es-MX"/>
              </w:rPr>
            </w:pP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51A9C49" w14:textId="718B2C70"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58EA699F" w14:textId="33080EFD"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3E2CF15" w14:textId="62E5D8ED"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No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1F2F15B3" w14:textId="33CDD920"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374" w:type="dxa"/>
            <w:tcBorders>
              <w:top w:val="nil"/>
              <w:left w:val="nil"/>
              <w:bottom w:val="single" w:sz="8" w:space="0" w:color="auto"/>
              <w:right w:val="single" w:sz="4" w:space="0" w:color="auto"/>
            </w:tcBorders>
            <w:shd w:val="clear" w:color="000000" w:fill="FFFFFF"/>
            <w:vAlign w:val="bottom"/>
            <w:hideMark/>
          </w:tcPr>
          <w:p w14:paraId="6C6028ED" w14:textId="77777777" w:rsidR="0038587B" w:rsidRPr="00D67067" w:rsidRDefault="0038587B" w:rsidP="0038587B">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No Especificado</w:t>
            </w:r>
          </w:p>
        </w:tc>
        <w:tc>
          <w:tcPr>
            <w:tcW w:w="1106" w:type="dxa"/>
            <w:tcBorders>
              <w:top w:val="nil"/>
              <w:left w:val="nil"/>
              <w:bottom w:val="single" w:sz="8" w:space="0" w:color="auto"/>
              <w:right w:val="single" w:sz="8" w:space="0" w:color="auto"/>
            </w:tcBorders>
            <w:shd w:val="clear" w:color="000000" w:fill="FFFFFF"/>
            <w:noWrap/>
            <w:vAlign w:val="center"/>
            <w:hideMark/>
          </w:tcPr>
          <w:p w14:paraId="400EEF14" w14:textId="662E20C1"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r>
      <w:tr w:rsidR="00701EE2" w:rsidRPr="00E67600" w14:paraId="115E8CF1" w14:textId="77777777" w:rsidTr="00701EE2">
        <w:trPr>
          <w:trHeight w:val="287"/>
        </w:trPr>
        <w:tc>
          <w:tcPr>
            <w:tcW w:w="1344" w:type="dxa"/>
            <w:tcBorders>
              <w:top w:val="nil"/>
              <w:left w:val="single" w:sz="4" w:space="0" w:color="auto"/>
              <w:bottom w:val="single" w:sz="4" w:space="0" w:color="auto"/>
              <w:right w:val="single" w:sz="4" w:space="0" w:color="auto"/>
            </w:tcBorders>
            <w:shd w:val="clear" w:color="000000" w:fill="FFFFFF"/>
            <w:vAlign w:val="bottom"/>
            <w:hideMark/>
          </w:tcPr>
          <w:p w14:paraId="6CEA9CD7" w14:textId="4EA10622" w:rsidR="00701EE2" w:rsidRPr="00E67600" w:rsidRDefault="00701EE2" w:rsidP="00701EE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277,835</w:t>
            </w:r>
          </w:p>
        </w:tc>
        <w:tc>
          <w:tcPr>
            <w:tcW w:w="1797" w:type="dxa"/>
            <w:tcBorders>
              <w:top w:val="nil"/>
              <w:left w:val="nil"/>
              <w:bottom w:val="single" w:sz="4" w:space="0" w:color="auto"/>
              <w:right w:val="single" w:sz="4" w:space="0" w:color="auto"/>
            </w:tcBorders>
            <w:shd w:val="clear" w:color="000000" w:fill="FFFFFF"/>
            <w:vAlign w:val="bottom"/>
            <w:hideMark/>
          </w:tcPr>
          <w:p w14:paraId="7F8FDBEA" w14:textId="34F5EBBB" w:rsidR="00701EE2" w:rsidRPr="00E67600" w:rsidRDefault="00701EE2" w:rsidP="00701E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178,576</w:t>
            </w:r>
          </w:p>
        </w:tc>
        <w:tc>
          <w:tcPr>
            <w:tcW w:w="1106" w:type="dxa"/>
            <w:tcBorders>
              <w:top w:val="nil"/>
              <w:left w:val="nil"/>
              <w:bottom w:val="single" w:sz="4" w:space="0" w:color="auto"/>
              <w:right w:val="single" w:sz="4" w:space="0" w:color="auto"/>
            </w:tcBorders>
            <w:shd w:val="clear" w:color="000000" w:fill="FFFFFF"/>
            <w:vAlign w:val="bottom"/>
            <w:hideMark/>
          </w:tcPr>
          <w:p w14:paraId="4CF48AEE" w14:textId="7E903331" w:rsidR="00701EE2" w:rsidRPr="00E67600" w:rsidRDefault="00701EE2" w:rsidP="00701EE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64.27%</w:t>
            </w:r>
          </w:p>
        </w:tc>
        <w:tc>
          <w:tcPr>
            <w:tcW w:w="1797" w:type="dxa"/>
            <w:tcBorders>
              <w:top w:val="nil"/>
              <w:left w:val="nil"/>
              <w:bottom w:val="single" w:sz="4" w:space="0" w:color="auto"/>
              <w:right w:val="single" w:sz="4" w:space="0" w:color="auto"/>
            </w:tcBorders>
            <w:shd w:val="clear" w:color="000000" w:fill="FFFFFF"/>
            <w:vAlign w:val="bottom"/>
            <w:hideMark/>
          </w:tcPr>
          <w:p w14:paraId="5C82AE17" w14:textId="559CDAEC" w:rsidR="00701EE2" w:rsidRPr="00E67600" w:rsidRDefault="00701EE2" w:rsidP="00701E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98,343</w:t>
            </w:r>
          </w:p>
        </w:tc>
        <w:tc>
          <w:tcPr>
            <w:tcW w:w="1106" w:type="dxa"/>
            <w:tcBorders>
              <w:top w:val="nil"/>
              <w:left w:val="nil"/>
              <w:bottom w:val="single" w:sz="4" w:space="0" w:color="auto"/>
              <w:right w:val="single" w:sz="4" w:space="0" w:color="auto"/>
            </w:tcBorders>
            <w:shd w:val="clear" w:color="000000" w:fill="FFFFFF"/>
            <w:vAlign w:val="bottom"/>
            <w:hideMark/>
          </w:tcPr>
          <w:p w14:paraId="1C5D9C32" w14:textId="52599680" w:rsidR="00701EE2" w:rsidRPr="00E67600" w:rsidRDefault="00701EE2" w:rsidP="00701EE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35.40%</w:t>
            </w:r>
          </w:p>
        </w:tc>
        <w:tc>
          <w:tcPr>
            <w:tcW w:w="1374" w:type="dxa"/>
            <w:tcBorders>
              <w:top w:val="single" w:sz="4" w:space="0" w:color="auto"/>
              <w:left w:val="nil"/>
              <w:bottom w:val="single" w:sz="4" w:space="0" w:color="auto"/>
              <w:right w:val="single" w:sz="4" w:space="0" w:color="auto"/>
            </w:tcBorders>
            <w:shd w:val="clear" w:color="000000" w:fill="FFFFFF"/>
            <w:vAlign w:val="bottom"/>
            <w:hideMark/>
          </w:tcPr>
          <w:p w14:paraId="4E3DFCF6" w14:textId="6DAE0184" w:rsidR="00701EE2" w:rsidRPr="00E67600" w:rsidRDefault="00701EE2" w:rsidP="00701EE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916</w:t>
            </w:r>
          </w:p>
        </w:tc>
        <w:tc>
          <w:tcPr>
            <w:tcW w:w="1106" w:type="dxa"/>
            <w:tcBorders>
              <w:top w:val="nil"/>
              <w:left w:val="nil"/>
              <w:bottom w:val="single" w:sz="4" w:space="0" w:color="auto"/>
              <w:right w:val="single" w:sz="4" w:space="0" w:color="auto"/>
            </w:tcBorders>
            <w:shd w:val="clear" w:color="000000" w:fill="FFFFFF"/>
            <w:vAlign w:val="bottom"/>
            <w:hideMark/>
          </w:tcPr>
          <w:p w14:paraId="3B1E3831" w14:textId="24669F8B" w:rsidR="00701EE2" w:rsidRPr="00E67600" w:rsidRDefault="00701EE2" w:rsidP="00701EE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0.33%</w:t>
            </w:r>
          </w:p>
        </w:tc>
      </w:tr>
    </w:tbl>
    <w:p w14:paraId="4E93D485" w14:textId="42BA3DDC" w:rsidR="000E3DC6" w:rsidRPr="006C5939" w:rsidRDefault="000E3DC6" w:rsidP="00F83FA1">
      <w:pPr>
        <w:spacing w:after="0" w:line="240" w:lineRule="auto"/>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26EBDFED"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0DFC278E" w14:textId="114A33B0" w:rsidR="00F83FA1" w:rsidRDefault="00F83FA1" w:rsidP="00F83FA1">
      <w:pPr>
        <w:spacing w:after="0" w:line="240" w:lineRule="auto"/>
        <w:ind w:left="567"/>
        <w:jc w:val="both"/>
        <w:rPr>
          <w:rFonts w:ascii="Arial" w:hAnsi="Arial" w:cs="Arial"/>
          <w:sz w:val="24"/>
          <w:szCs w:val="24"/>
        </w:rPr>
      </w:pPr>
      <w:r>
        <w:rPr>
          <w:rFonts w:ascii="Arial" w:hAnsi="Arial" w:cs="Arial"/>
          <w:sz w:val="24"/>
          <w:szCs w:val="24"/>
        </w:rPr>
        <w:t>De esta población, el 98.80% se encuentra ocupada y solo el 1.20% está desocupada.</w:t>
      </w:r>
    </w:p>
    <w:p w14:paraId="1D863AF8" w14:textId="77777777" w:rsidR="00F83FA1" w:rsidRDefault="00F83FA1" w:rsidP="00F83FA1">
      <w:pPr>
        <w:spacing w:after="0" w:line="240" w:lineRule="auto"/>
        <w:ind w:left="567"/>
        <w:jc w:val="both"/>
        <w:rPr>
          <w:rFonts w:ascii="Arial" w:hAnsi="Arial" w:cs="Arial"/>
          <w:sz w:val="24"/>
          <w:szCs w:val="24"/>
        </w:rPr>
      </w:pPr>
    </w:p>
    <w:p w14:paraId="41910167" w14:textId="0AC9680F" w:rsidR="00F83FA1" w:rsidRPr="00E67600" w:rsidRDefault="00F83FA1" w:rsidP="00F83FA1">
      <w:pPr>
        <w:spacing w:after="0" w:line="240" w:lineRule="auto"/>
        <w:ind w:left="567"/>
        <w:jc w:val="both"/>
        <w:rPr>
          <w:rFonts w:ascii="Arial" w:hAnsi="Arial" w:cs="Arial"/>
          <w:b/>
          <w:sz w:val="24"/>
          <w:szCs w:val="24"/>
        </w:rPr>
      </w:pPr>
      <w:r>
        <w:rPr>
          <w:rFonts w:ascii="Arial" w:hAnsi="Arial" w:cs="Arial"/>
          <w:sz w:val="24"/>
          <w:szCs w:val="24"/>
        </w:rPr>
        <w:t>Al referirnos por género, el 99.17% de las mujeres se encuentran</w:t>
      </w:r>
      <w:r w:rsidR="0002544A">
        <w:rPr>
          <w:rFonts w:ascii="Arial" w:hAnsi="Arial" w:cs="Arial"/>
          <w:sz w:val="24"/>
          <w:szCs w:val="24"/>
        </w:rPr>
        <w:t xml:space="preserve"> ocupadas, mientras que el 98.54%</w:t>
      </w:r>
      <w:r>
        <w:rPr>
          <w:rFonts w:ascii="Arial" w:hAnsi="Arial" w:cs="Arial"/>
          <w:sz w:val="24"/>
          <w:szCs w:val="24"/>
        </w:rPr>
        <w:t xml:space="preserve"> de los hombres son ocupados.</w:t>
      </w:r>
    </w:p>
    <w:p w14:paraId="41FA4C42" w14:textId="77777777" w:rsidR="00F83FA1" w:rsidRPr="006C5939" w:rsidRDefault="00F83FA1" w:rsidP="000E3DC6">
      <w:pPr>
        <w:spacing w:after="0" w:line="240" w:lineRule="auto"/>
        <w:rPr>
          <w:rFonts w:ascii="Arial" w:hAnsi="Arial" w:cs="Arial"/>
          <w:b/>
          <w:sz w:val="24"/>
          <w:szCs w:val="24"/>
        </w:rPr>
      </w:pPr>
    </w:p>
    <w:p w14:paraId="33D70EBD" w14:textId="77777777" w:rsidR="00235943" w:rsidRPr="00E67600" w:rsidRDefault="00235943" w:rsidP="00CF06CD">
      <w:pPr>
        <w:spacing w:after="0" w:line="240" w:lineRule="auto"/>
        <w:ind w:left="567"/>
        <w:rPr>
          <w:rFonts w:ascii="Arial" w:hAnsi="Arial" w:cs="Arial"/>
          <w:b/>
          <w:sz w:val="24"/>
          <w:szCs w:val="24"/>
        </w:rPr>
      </w:pPr>
    </w:p>
    <w:tbl>
      <w:tblPr>
        <w:tblW w:w="8020" w:type="dxa"/>
        <w:tblInd w:w="605" w:type="dxa"/>
        <w:tblCellMar>
          <w:left w:w="70" w:type="dxa"/>
          <w:right w:w="70" w:type="dxa"/>
        </w:tblCellMar>
        <w:tblLook w:val="04A0" w:firstRow="1" w:lastRow="0" w:firstColumn="1" w:lastColumn="0" w:noHBand="0" w:noVBand="1"/>
      </w:tblPr>
      <w:tblGrid>
        <w:gridCol w:w="1627"/>
        <w:gridCol w:w="1056"/>
        <w:gridCol w:w="835"/>
        <w:gridCol w:w="1294"/>
        <w:gridCol w:w="835"/>
        <w:gridCol w:w="1668"/>
        <w:gridCol w:w="705"/>
      </w:tblGrid>
      <w:tr w:rsidR="006F70DC" w:rsidRPr="006F70DC" w14:paraId="67AABAF3" w14:textId="77777777" w:rsidTr="006F70DC">
        <w:trPr>
          <w:trHeight w:val="300"/>
        </w:trPr>
        <w:tc>
          <w:tcPr>
            <w:tcW w:w="802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551F9F" w14:textId="595383F2" w:rsidR="006F70DC" w:rsidRPr="006F70DC" w:rsidRDefault="002E331E" w:rsidP="002E331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Uruapan</w:t>
            </w:r>
            <w:r w:rsidR="006F70DC" w:rsidRPr="006F70DC">
              <w:rPr>
                <w:rFonts w:ascii="Arial" w:eastAsia="Times New Roman" w:hAnsi="Arial" w:cs="Arial"/>
                <w:b/>
                <w:bCs/>
                <w:color w:val="000000"/>
                <w:sz w:val="20"/>
                <w:szCs w:val="20"/>
                <w:lang w:eastAsia="es-MX"/>
              </w:rPr>
              <w:t xml:space="preserve"> </w:t>
            </w:r>
          </w:p>
        </w:tc>
      </w:tr>
      <w:tr w:rsidR="006F70DC" w:rsidRPr="006F70DC" w14:paraId="225DCB19" w14:textId="77777777" w:rsidTr="006F70DC">
        <w:trPr>
          <w:trHeight w:val="720"/>
        </w:trPr>
        <w:tc>
          <w:tcPr>
            <w:tcW w:w="2683"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1BD2F238" w14:textId="7E17D0CA"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835" w:type="dxa"/>
            <w:tcBorders>
              <w:top w:val="nil"/>
              <w:left w:val="nil"/>
              <w:bottom w:val="single" w:sz="8" w:space="0" w:color="auto"/>
              <w:right w:val="single" w:sz="4" w:space="0" w:color="auto"/>
            </w:tcBorders>
            <w:shd w:val="clear" w:color="000000" w:fill="FFFFFF"/>
            <w:noWrap/>
            <w:vAlign w:val="center"/>
            <w:hideMark/>
          </w:tcPr>
          <w:p w14:paraId="06A2FE14"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294" w:type="dxa"/>
            <w:tcBorders>
              <w:top w:val="nil"/>
              <w:left w:val="nil"/>
              <w:bottom w:val="single" w:sz="8" w:space="0" w:color="auto"/>
              <w:right w:val="single" w:sz="4" w:space="0" w:color="auto"/>
            </w:tcBorders>
            <w:shd w:val="clear" w:color="000000" w:fill="FFFFFF"/>
            <w:noWrap/>
            <w:vAlign w:val="center"/>
            <w:hideMark/>
          </w:tcPr>
          <w:p w14:paraId="35F9ED6E"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835" w:type="dxa"/>
            <w:tcBorders>
              <w:top w:val="nil"/>
              <w:left w:val="nil"/>
              <w:bottom w:val="single" w:sz="8" w:space="0" w:color="auto"/>
              <w:right w:val="single" w:sz="4" w:space="0" w:color="auto"/>
            </w:tcBorders>
            <w:shd w:val="clear" w:color="000000" w:fill="FFFFFF"/>
            <w:noWrap/>
            <w:vAlign w:val="center"/>
            <w:hideMark/>
          </w:tcPr>
          <w:p w14:paraId="50165639"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668" w:type="dxa"/>
            <w:tcBorders>
              <w:top w:val="nil"/>
              <w:left w:val="nil"/>
              <w:bottom w:val="single" w:sz="8" w:space="0" w:color="auto"/>
              <w:right w:val="single" w:sz="4" w:space="0" w:color="auto"/>
            </w:tcBorders>
            <w:shd w:val="clear" w:color="000000" w:fill="FFFFFF"/>
            <w:noWrap/>
            <w:vAlign w:val="center"/>
            <w:hideMark/>
          </w:tcPr>
          <w:p w14:paraId="03F6AA91"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705" w:type="dxa"/>
            <w:tcBorders>
              <w:top w:val="nil"/>
              <w:left w:val="nil"/>
              <w:bottom w:val="single" w:sz="8" w:space="0" w:color="auto"/>
              <w:right w:val="single" w:sz="8" w:space="0" w:color="auto"/>
            </w:tcBorders>
            <w:shd w:val="clear" w:color="000000" w:fill="FFFFFF"/>
            <w:noWrap/>
            <w:vAlign w:val="center"/>
            <w:hideMark/>
          </w:tcPr>
          <w:p w14:paraId="28FA38B2"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2E331E" w:rsidRPr="006F70DC" w14:paraId="08DBA467" w14:textId="77777777" w:rsidTr="006F70DC">
        <w:trPr>
          <w:trHeight w:val="300"/>
        </w:trPr>
        <w:tc>
          <w:tcPr>
            <w:tcW w:w="162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03454E09" w14:textId="77777777" w:rsidR="002E331E" w:rsidRPr="006F70DC" w:rsidRDefault="002E331E" w:rsidP="002E331E">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Total</w:t>
            </w:r>
          </w:p>
        </w:tc>
        <w:tc>
          <w:tcPr>
            <w:tcW w:w="1056" w:type="dxa"/>
            <w:tcBorders>
              <w:top w:val="nil"/>
              <w:left w:val="nil"/>
              <w:bottom w:val="single" w:sz="4" w:space="0" w:color="auto"/>
              <w:right w:val="single" w:sz="4" w:space="0" w:color="auto"/>
            </w:tcBorders>
            <w:shd w:val="clear" w:color="000000" w:fill="FFFFFF"/>
            <w:vAlign w:val="bottom"/>
            <w:hideMark/>
          </w:tcPr>
          <w:p w14:paraId="14CF5B7B" w14:textId="1C54768B"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178,576</w:t>
            </w:r>
          </w:p>
        </w:tc>
        <w:tc>
          <w:tcPr>
            <w:tcW w:w="835" w:type="dxa"/>
            <w:tcBorders>
              <w:top w:val="nil"/>
              <w:left w:val="nil"/>
              <w:bottom w:val="single" w:sz="4" w:space="0" w:color="auto"/>
              <w:right w:val="single" w:sz="4" w:space="0" w:color="auto"/>
            </w:tcBorders>
            <w:shd w:val="clear" w:color="000000" w:fill="FFFFFF"/>
            <w:noWrap/>
            <w:vAlign w:val="center"/>
            <w:hideMark/>
          </w:tcPr>
          <w:p w14:paraId="71F5379A" w14:textId="175F6A86"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1294" w:type="dxa"/>
            <w:tcBorders>
              <w:top w:val="nil"/>
              <w:left w:val="nil"/>
              <w:bottom w:val="single" w:sz="4" w:space="0" w:color="auto"/>
              <w:right w:val="single" w:sz="4" w:space="0" w:color="auto"/>
            </w:tcBorders>
            <w:shd w:val="clear" w:color="000000" w:fill="FFFFFF"/>
            <w:vAlign w:val="bottom"/>
            <w:hideMark/>
          </w:tcPr>
          <w:p w14:paraId="67630F72" w14:textId="36532122"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176,435</w:t>
            </w:r>
          </w:p>
        </w:tc>
        <w:tc>
          <w:tcPr>
            <w:tcW w:w="835" w:type="dxa"/>
            <w:tcBorders>
              <w:top w:val="nil"/>
              <w:left w:val="nil"/>
              <w:bottom w:val="single" w:sz="4" w:space="0" w:color="auto"/>
              <w:right w:val="single" w:sz="4" w:space="0" w:color="auto"/>
            </w:tcBorders>
            <w:shd w:val="clear" w:color="000000" w:fill="FFFFFF"/>
            <w:noWrap/>
            <w:vAlign w:val="bottom"/>
            <w:hideMark/>
          </w:tcPr>
          <w:p w14:paraId="5E547608" w14:textId="3F0D4926"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668" w:type="dxa"/>
            <w:tcBorders>
              <w:top w:val="nil"/>
              <w:left w:val="nil"/>
              <w:bottom w:val="single" w:sz="4" w:space="0" w:color="auto"/>
              <w:right w:val="single" w:sz="4" w:space="0" w:color="auto"/>
            </w:tcBorders>
            <w:shd w:val="clear" w:color="000000" w:fill="FFFFFF"/>
            <w:vAlign w:val="bottom"/>
            <w:hideMark/>
          </w:tcPr>
          <w:p w14:paraId="69410724" w14:textId="760E7BAF"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2,141</w:t>
            </w:r>
          </w:p>
        </w:tc>
        <w:tc>
          <w:tcPr>
            <w:tcW w:w="705" w:type="dxa"/>
            <w:tcBorders>
              <w:top w:val="nil"/>
              <w:left w:val="nil"/>
              <w:bottom w:val="single" w:sz="4" w:space="0" w:color="auto"/>
              <w:right w:val="single" w:sz="4" w:space="0" w:color="auto"/>
            </w:tcBorders>
            <w:shd w:val="clear" w:color="000000" w:fill="FFFFFF"/>
            <w:noWrap/>
            <w:vAlign w:val="bottom"/>
            <w:hideMark/>
          </w:tcPr>
          <w:p w14:paraId="7EBBE20A" w14:textId="6FF1845A"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2E331E" w:rsidRPr="006F70DC" w14:paraId="2B502B52" w14:textId="77777777" w:rsidTr="006F70DC">
        <w:trPr>
          <w:trHeight w:val="300"/>
        </w:trPr>
        <w:tc>
          <w:tcPr>
            <w:tcW w:w="1627" w:type="dxa"/>
            <w:tcBorders>
              <w:top w:val="nil"/>
              <w:left w:val="single" w:sz="8" w:space="0" w:color="auto"/>
              <w:bottom w:val="single" w:sz="4" w:space="0" w:color="auto"/>
              <w:right w:val="single" w:sz="8" w:space="0" w:color="auto"/>
            </w:tcBorders>
            <w:shd w:val="clear" w:color="000000" w:fill="FFFFFF"/>
            <w:noWrap/>
            <w:vAlign w:val="bottom"/>
            <w:hideMark/>
          </w:tcPr>
          <w:p w14:paraId="6D3EC62D" w14:textId="77777777" w:rsidR="002E331E" w:rsidRPr="006F70DC" w:rsidRDefault="002E331E" w:rsidP="002E331E">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Hombres</w:t>
            </w:r>
          </w:p>
        </w:tc>
        <w:tc>
          <w:tcPr>
            <w:tcW w:w="1056" w:type="dxa"/>
            <w:tcBorders>
              <w:top w:val="nil"/>
              <w:left w:val="nil"/>
              <w:bottom w:val="single" w:sz="4" w:space="0" w:color="auto"/>
              <w:right w:val="single" w:sz="4" w:space="0" w:color="auto"/>
            </w:tcBorders>
            <w:shd w:val="clear" w:color="000000" w:fill="FFFFFF"/>
            <w:vAlign w:val="bottom"/>
            <w:hideMark/>
          </w:tcPr>
          <w:p w14:paraId="1C45A67C" w14:textId="0DA4C369"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104,810</w:t>
            </w:r>
          </w:p>
        </w:tc>
        <w:tc>
          <w:tcPr>
            <w:tcW w:w="835" w:type="dxa"/>
            <w:tcBorders>
              <w:top w:val="nil"/>
              <w:left w:val="nil"/>
              <w:bottom w:val="single" w:sz="4" w:space="0" w:color="auto"/>
              <w:right w:val="single" w:sz="4" w:space="0" w:color="auto"/>
            </w:tcBorders>
            <w:shd w:val="clear" w:color="000000" w:fill="FFFFFF"/>
            <w:noWrap/>
            <w:vAlign w:val="bottom"/>
            <w:hideMark/>
          </w:tcPr>
          <w:p w14:paraId="37109985" w14:textId="05CB21FA"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58.69%</w:t>
            </w:r>
          </w:p>
        </w:tc>
        <w:tc>
          <w:tcPr>
            <w:tcW w:w="1294" w:type="dxa"/>
            <w:tcBorders>
              <w:top w:val="nil"/>
              <w:left w:val="nil"/>
              <w:bottom w:val="single" w:sz="4" w:space="0" w:color="auto"/>
              <w:right w:val="single" w:sz="4" w:space="0" w:color="auto"/>
            </w:tcBorders>
            <w:shd w:val="clear" w:color="000000" w:fill="FFFFFF"/>
            <w:vAlign w:val="bottom"/>
            <w:hideMark/>
          </w:tcPr>
          <w:p w14:paraId="12DE5F2E" w14:textId="14332015"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103,278</w:t>
            </w:r>
          </w:p>
        </w:tc>
        <w:tc>
          <w:tcPr>
            <w:tcW w:w="835" w:type="dxa"/>
            <w:tcBorders>
              <w:top w:val="nil"/>
              <w:left w:val="nil"/>
              <w:bottom w:val="single" w:sz="4" w:space="0" w:color="auto"/>
              <w:right w:val="single" w:sz="4" w:space="0" w:color="auto"/>
            </w:tcBorders>
            <w:shd w:val="clear" w:color="000000" w:fill="FFFFFF"/>
            <w:noWrap/>
            <w:vAlign w:val="bottom"/>
            <w:hideMark/>
          </w:tcPr>
          <w:p w14:paraId="77F635B5" w14:textId="462E6293"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98.54%</w:t>
            </w:r>
          </w:p>
        </w:tc>
        <w:tc>
          <w:tcPr>
            <w:tcW w:w="1668" w:type="dxa"/>
            <w:tcBorders>
              <w:top w:val="nil"/>
              <w:left w:val="nil"/>
              <w:bottom w:val="single" w:sz="4" w:space="0" w:color="auto"/>
              <w:right w:val="single" w:sz="4" w:space="0" w:color="auto"/>
            </w:tcBorders>
            <w:shd w:val="clear" w:color="000000" w:fill="FFFFFF"/>
            <w:vAlign w:val="bottom"/>
            <w:hideMark/>
          </w:tcPr>
          <w:p w14:paraId="3B776454" w14:textId="19A23A12"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w:t>
            </w:r>
          </w:p>
        </w:tc>
        <w:tc>
          <w:tcPr>
            <w:tcW w:w="705" w:type="dxa"/>
            <w:tcBorders>
              <w:top w:val="nil"/>
              <w:left w:val="nil"/>
              <w:bottom w:val="single" w:sz="4" w:space="0" w:color="auto"/>
              <w:right w:val="single" w:sz="4" w:space="0" w:color="auto"/>
            </w:tcBorders>
            <w:shd w:val="clear" w:color="000000" w:fill="FFFFFF"/>
            <w:noWrap/>
            <w:vAlign w:val="bottom"/>
            <w:hideMark/>
          </w:tcPr>
          <w:p w14:paraId="6E50C2DB" w14:textId="65F4EC5D"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r>
      <w:tr w:rsidR="002E331E" w:rsidRPr="006F70DC" w14:paraId="46E174D1" w14:textId="77777777" w:rsidTr="006F70DC">
        <w:trPr>
          <w:trHeight w:val="315"/>
        </w:trPr>
        <w:tc>
          <w:tcPr>
            <w:tcW w:w="1627" w:type="dxa"/>
            <w:tcBorders>
              <w:top w:val="nil"/>
              <w:left w:val="single" w:sz="8" w:space="0" w:color="auto"/>
              <w:bottom w:val="single" w:sz="8" w:space="0" w:color="auto"/>
              <w:right w:val="single" w:sz="8" w:space="0" w:color="auto"/>
            </w:tcBorders>
            <w:shd w:val="clear" w:color="000000" w:fill="FFFFFF"/>
            <w:noWrap/>
            <w:vAlign w:val="bottom"/>
            <w:hideMark/>
          </w:tcPr>
          <w:p w14:paraId="3D9AA1A9" w14:textId="77777777" w:rsidR="002E331E" w:rsidRPr="006F70DC" w:rsidRDefault="002E331E" w:rsidP="002E331E">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Mujeres</w:t>
            </w:r>
          </w:p>
        </w:tc>
        <w:tc>
          <w:tcPr>
            <w:tcW w:w="1056" w:type="dxa"/>
            <w:tcBorders>
              <w:top w:val="nil"/>
              <w:left w:val="nil"/>
              <w:bottom w:val="single" w:sz="4" w:space="0" w:color="auto"/>
              <w:right w:val="single" w:sz="4" w:space="0" w:color="auto"/>
            </w:tcBorders>
            <w:shd w:val="clear" w:color="000000" w:fill="FFFFFF"/>
            <w:vAlign w:val="bottom"/>
            <w:hideMark/>
          </w:tcPr>
          <w:p w14:paraId="7038A510" w14:textId="61BD971B"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73,766</w:t>
            </w:r>
          </w:p>
        </w:tc>
        <w:tc>
          <w:tcPr>
            <w:tcW w:w="835" w:type="dxa"/>
            <w:tcBorders>
              <w:top w:val="nil"/>
              <w:left w:val="nil"/>
              <w:bottom w:val="single" w:sz="4" w:space="0" w:color="auto"/>
              <w:right w:val="single" w:sz="4" w:space="0" w:color="auto"/>
            </w:tcBorders>
            <w:shd w:val="clear" w:color="000000" w:fill="FFFFFF"/>
            <w:noWrap/>
            <w:vAlign w:val="bottom"/>
            <w:hideMark/>
          </w:tcPr>
          <w:p w14:paraId="48213A64" w14:textId="531EAF08"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41.31%</w:t>
            </w:r>
          </w:p>
        </w:tc>
        <w:tc>
          <w:tcPr>
            <w:tcW w:w="1294" w:type="dxa"/>
            <w:tcBorders>
              <w:top w:val="nil"/>
              <w:left w:val="nil"/>
              <w:bottom w:val="single" w:sz="4" w:space="0" w:color="auto"/>
              <w:right w:val="single" w:sz="4" w:space="0" w:color="auto"/>
            </w:tcBorders>
            <w:shd w:val="clear" w:color="000000" w:fill="FFFFFF"/>
            <w:vAlign w:val="bottom"/>
            <w:hideMark/>
          </w:tcPr>
          <w:p w14:paraId="3DC9F79A" w14:textId="03081506"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73,157</w:t>
            </w:r>
          </w:p>
        </w:tc>
        <w:tc>
          <w:tcPr>
            <w:tcW w:w="835" w:type="dxa"/>
            <w:tcBorders>
              <w:top w:val="nil"/>
              <w:left w:val="nil"/>
              <w:bottom w:val="single" w:sz="4" w:space="0" w:color="auto"/>
              <w:right w:val="single" w:sz="4" w:space="0" w:color="auto"/>
            </w:tcBorders>
            <w:shd w:val="clear" w:color="000000" w:fill="FFFFFF"/>
            <w:noWrap/>
            <w:vAlign w:val="bottom"/>
            <w:hideMark/>
          </w:tcPr>
          <w:p w14:paraId="082CB0A8" w14:textId="78D6C2FE"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99.17%</w:t>
            </w:r>
          </w:p>
        </w:tc>
        <w:tc>
          <w:tcPr>
            <w:tcW w:w="1668" w:type="dxa"/>
            <w:tcBorders>
              <w:top w:val="nil"/>
              <w:left w:val="nil"/>
              <w:bottom w:val="single" w:sz="4" w:space="0" w:color="auto"/>
              <w:right w:val="single" w:sz="4" w:space="0" w:color="auto"/>
            </w:tcBorders>
            <w:shd w:val="clear" w:color="000000" w:fill="FFFFFF"/>
            <w:vAlign w:val="bottom"/>
            <w:hideMark/>
          </w:tcPr>
          <w:p w14:paraId="3581CB1D" w14:textId="3E0C4ED2"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705" w:type="dxa"/>
            <w:tcBorders>
              <w:top w:val="nil"/>
              <w:left w:val="nil"/>
              <w:bottom w:val="single" w:sz="4" w:space="0" w:color="auto"/>
              <w:right w:val="single" w:sz="4" w:space="0" w:color="auto"/>
            </w:tcBorders>
            <w:shd w:val="clear" w:color="000000" w:fill="FFFFFF"/>
            <w:noWrap/>
            <w:vAlign w:val="bottom"/>
            <w:hideMark/>
          </w:tcPr>
          <w:p w14:paraId="4F59E636" w14:textId="0F3D58A7" w:rsidR="002E331E" w:rsidRPr="006F70DC" w:rsidRDefault="002E331E" w:rsidP="002E3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0B65FDC3" w14:textId="77777777" w:rsidR="00E06BD8" w:rsidRPr="00E67600" w:rsidRDefault="00E06BD8" w:rsidP="001C0883">
      <w:pPr>
        <w:spacing w:after="0" w:line="240" w:lineRule="auto"/>
        <w:ind w:left="567"/>
        <w:rPr>
          <w:rFonts w:ascii="Arial" w:hAnsi="Arial" w:cs="Arial"/>
          <w:b/>
          <w:sz w:val="20"/>
          <w:szCs w:val="20"/>
        </w:rPr>
      </w:pPr>
    </w:p>
    <w:p w14:paraId="4314EAD9" w14:textId="77777777" w:rsidR="00E06BD8" w:rsidRPr="00E67600" w:rsidRDefault="00E06BD8" w:rsidP="001C0883">
      <w:pPr>
        <w:spacing w:after="0" w:line="240" w:lineRule="auto"/>
        <w:ind w:left="567"/>
        <w:rPr>
          <w:rFonts w:ascii="Arial" w:hAnsi="Arial" w:cs="Arial"/>
          <w:b/>
          <w:sz w:val="20"/>
          <w:szCs w:val="20"/>
        </w:rPr>
      </w:pPr>
    </w:p>
    <w:p w14:paraId="7A705F11" w14:textId="77777777" w:rsidR="00E06BD8" w:rsidRPr="00E67600" w:rsidRDefault="00E06BD8" w:rsidP="001C0883">
      <w:pPr>
        <w:spacing w:after="0" w:line="240" w:lineRule="auto"/>
        <w:ind w:left="567"/>
        <w:rPr>
          <w:rFonts w:ascii="Arial" w:hAnsi="Arial" w:cs="Arial"/>
          <w:b/>
          <w:sz w:val="20"/>
          <w:szCs w:val="20"/>
        </w:rPr>
      </w:pPr>
    </w:p>
    <w:p w14:paraId="75B33A74"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0B762E9B" w:rsidR="001C0883" w:rsidRDefault="001C0883" w:rsidP="001C0883">
      <w:pPr>
        <w:spacing w:after="0" w:line="240" w:lineRule="auto"/>
        <w:ind w:left="567"/>
        <w:rPr>
          <w:rFonts w:ascii="Arial" w:hAnsi="Arial" w:cs="Arial"/>
          <w:b/>
          <w:sz w:val="20"/>
          <w:szCs w:val="20"/>
        </w:rPr>
      </w:pPr>
    </w:p>
    <w:p w14:paraId="4CE2B6FD" w14:textId="1BD042C9" w:rsidR="005C5277" w:rsidRPr="006761BC" w:rsidRDefault="005C5277" w:rsidP="005C527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22,517 personas respectivamente, del grupo de edad de los 25 a los 29 años, 22,181 se encuentran ocupados y 336 están en situación de desocupados.</w:t>
      </w:r>
    </w:p>
    <w:p w14:paraId="4FE6AE80" w14:textId="77777777" w:rsidR="005C5277" w:rsidRPr="006F70DC" w:rsidRDefault="005C5277" w:rsidP="001C0883">
      <w:pPr>
        <w:spacing w:after="0" w:line="240" w:lineRule="auto"/>
        <w:ind w:left="567"/>
        <w:rPr>
          <w:rFonts w:ascii="Arial" w:hAnsi="Arial" w:cs="Arial"/>
          <w:b/>
          <w:sz w:val="20"/>
          <w:szCs w:val="20"/>
        </w:rPr>
      </w:pPr>
    </w:p>
    <w:tbl>
      <w:tblPr>
        <w:tblpPr w:leftFromText="141" w:rightFromText="141" w:vertAnchor="text" w:horzAnchor="page" w:tblpX="1355" w:tblpY="216"/>
        <w:tblW w:w="7362" w:type="dxa"/>
        <w:tblCellMar>
          <w:left w:w="70" w:type="dxa"/>
          <w:right w:w="70" w:type="dxa"/>
        </w:tblCellMar>
        <w:tblLook w:val="04A0" w:firstRow="1" w:lastRow="0" w:firstColumn="1" w:lastColumn="0" w:noHBand="0" w:noVBand="1"/>
      </w:tblPr>
      <w:tblGrid>
        <w:gridCol w:w="1390"/>
        <w:gridCol w:w="738"/>
        <w:gridCol w:w="713"/>
        <w:gridCol w:w="1028"/>
        <w:gridCol w:w="1076"/>
        <w:gridCol w:w="1330"/>
        <w:gridCol w:w="1087"/>
      </w:tblGrid>
      <w:tr w:rsidR="00917A07" w:rsidRPr="00E67600" w14:paraId="03490288" w14:textId="77777777" w:rsidTr="00BA3DED">
        <w:trPr>
          <w:trHeight w:val="269"/>
        </w:trPr>
        <w:tc>
          <w:tcPr>
            <w:tcW w:w="7362"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B56FD87" w14:textId="7E81E85F" w:rsidR="00917A07" w:rsidRPr="006F70DC" w:rsidRDefault="002E331E" w:rsidP="002E331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r>
      <w:tr w:rsidR="00917A07" w:rsidRPr="00E67600" w14:paraId="65C1E2CC" w14:textId="77777777" w:rsidTr="00BA3DED">
        <w:trPr>
          <w:trHeight w:val="578"/>
        </w:trPr>
        <w:tc>
          <w:tcPr>
            <w:tcW w:w="2194"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22F2D0D5" w14:textId="074AE196" w:rsidR="00917A07" w:rsidRPr="006F70DC" w:rsidRDefault="00917A07"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713" w:type="dxa"/>
            <w:tcBorders>
              <w:top w:val="nil"/>
              <w:left w:val="nil"/>
              <w:bottom w:val="single" w:sz="8" w:space="0" w:color="auto"/>
              <w:right w:val="single" w:sz="4" w:space="0" w:color="auto"/>
            </w:tcBorders>
            <w:shd w:val="clear" w:color="auto" w:fill="auto"/>
            <w:noWrap/>
            <w:vAlign w:val="center"/>
            <w:hideMark/>
          </w:tcPr>
          <w:p w14:paraId="5842426A" w14:textId="16F7B34C" w:rsidR="00917A07" w:rsidRPr="006F70DC" w:rsidRDefault="00576EAA"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028" w:type="dxa"/>
            <w:tcBorders>
              <w:top w:val="nil"/>
              <w:left w:val="nil"/>
              <w:bottom w:val="single" w:sz="8" w:space="0" w:color="auto"/>
              <w:right w:val="single" w:sz="4" w:space="0" w:color="auto"/>
            </w:tcBorders>
            <w:shd w:val="clear" w:color="auto" w:fill="auto"/>
            <w:noWrap/>
            <w:vAlign w:val="center"/>
            <w:hideMark/>
          </w:tcPr>
          <w:p w14:paraId="00FAAE7C" w14:textId="77777777" w:rsidR="00917A07" w:rsidRPr="006F70DC" w:rsidRDefault="00917A07"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1076" w:type="dxa"/>
            <w:tcBorders>
              <w:top w:val="nil"/>
              <w:left w:val="nil"/>
              <w:bottom w:val="single" w:sz="8" w:space="0" w:color="auto"/>
              <w:right w:val="single" w:sz="4" w:space="0" w:color="auto"/>
            </w:tcBorders>
            <w:shd w:val="clear" w:color="auto" w:fill="auto"/>
            <w:noWrap/>
            <w:vAlign w:val="center"/>
            <w:hideMark/>
          </w:tcPr>
          <w:p w14:paraId="2C047396" w14:textId="5CB1686F" w:rsidR="00917A07" w:rsidRPr="006F70DC" w:rsidRDefault="00576EAA"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264" w:type="dxa"/>
            <w:tcBorders>
              <w:top w:val="nil"/>
              <w:left w:val="nil"/>
              <w:bottom w:val="single" w:sz="8" w:space="0" w:color="auto"/>
              <w:right w:val="single" w:sz="4" w:space="0" w:color="auto"/>
            </w:tcBorders>
            <w:shd w:val="clear" w:color="auto" w:fill="auto"/>
            <w:noWrap/>
            <w:vAlign w:val="center"/>
            <w:hideMark/>
          </w:tcPr>
          <w:p w14:paraId="41D2FF3C" w14:textId="77777777" w:rsidR="00917A07" w:rsidRPr="006F70DC" w:rsidRDefault="00917A07" w:rsidP="00917A07">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1083" w:type="dxa"/>
            <w:tcBorders>
              <w:top w:val="nil"/>
              <w:left w:val="nil"/>
              <w:bottom w:val="single" w:sz="8" w:space="0" w:color="auto"/>
              <w:right w:val="single" w:sz="8" w:space="0" w:color="auto"/>
            </w:tcBorders>
            <w:shd w:val="clear" w:color="auto" w:fill="auto"/>
            <w:noWrap/>
            <w:vAlign w:val="center"/>
            <w:hideMark/>
          </w:tcPr>
          <w:p w14:paraId="5696798C" w14:textId="3EE10ADB" w:rsidR="00917A07" w:rsidRPr="006F70DC" w:rsidRDefault="00576EAA"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BA3DED" w:rsidRPr="00E67600" w14:paraId="1CE55C46"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5A269E60"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12-14 años</w:t>
            </w:r>
          </w:p>
        </w:tc>
        <w:tc>
          <w:tcPr>
            <w:tcW w:w="777" w:type="dxa"/>
            <w:tcBorders>
              <w:top w:val="nil"/>
              <w:left w:val="nil"/>
              <w:bottom w:val="single" w:sz="4" w:space="0" w:color="auto"/>
              <w:right w:val="single" w:sz="4" w:space="0" w:color="auto"/>
            </w:tcBorders>
            <w:shd w:val="clear" w:color="000000" w:fill="FFFFFF"/>
            <w:vAlign w:val="bottom"/>
            <w:hideMark/>
          </w:tcPr>
          <w:p w14:paraId="1696A2CB" w14:textId="1C75A211"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2,722</w:t>
            </w:r>
          </w:p>
        </w:tc>
        <w:tc>
          <w:tcPr>
            <w:tcW w:w="713" w:type="dxa"/>
            <w:tcBorders>
              <w:top w:val="nil"/>
              <w:left w:val="nil"/>
              <w:bottom w:val="single" w:sz="4" w:space="0" w:color="auto"/>
              <w:right w:val="single" w:sz="4" w:space="0" w:color="auto"/>
            </w:tcBorders>
            <w:shd w:val="clear" w:color="auto" w:fill="auto"/>
            <w:noWrap/>
            <w:vAlign w:val="bottom"/>
            <w:hideMark/>
          </w:tcPr>
          <w:p w14:paraId="2BEFF806" w14:textId="43D75821"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0.98%</w:t>
            </w:r>
          </w:p>
        </w:tc>
        <w:tc>
          <w:tcPr>
            <w:tcW w:w="1028" w:type="dxa"/>
            <w:tcBorders>
              <w:top w:val="nil"/>
              <w:left w:val="nil"/>
              <w:bottom w:val="single" w:sz="4" w:space="0" w:color="auto"/>
              <w:right w:val="single" w:sz="4" w:space="0" w:color="auto"/>
            </w:tcBorders>
            <w:shd w:val="clear" w:color="000000" w:fill="FFFFFF"/>
            <w:vAlign w:val="bottom"/>
            <w:hideMark/>
          </w:tcPr>
          <w:p w14:paraId="300AD373" w14:textId="7EF3951D"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2,687</w:t>
            </w:r>
          </w:p>
        </w:tc>
        <w:tc>
          <w:tcPr>
            <w:tcW w:w="1076" w:type="dxa"/>
            <w:tcBorders>
              <w:top w:val="nil"/>
              <w:left w:val="nil"/>
              <w:bottom w:val="single" w:sz="4" w:space="0" w:color="auto"/>
              <w:right w:val="single" w:sz="4" w:space="0" w:color="auto"/>
            </w:tcBorders>
            <w:shd w:val="clear" w:color="auto" w:fill="auto"/>
            <w:noWrap/>
            <w:vAlign w:val="bottom"/>
            <w:hideMark/>
          </w:tcPr>
          <w:p w14:paraId="2A5EB161" w14:textId="2E5A3558"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98.71%</w:t>
            </w:r>
          </w:p>
        </w:tc>
        <w:tc>
          <w:tcPr>
            <w:tcW w:w="1264" w:type="dxa"/>
            <w:tcBorders>
              <w:top w:val="nil"/>
              <w:left w:val="nil"/>
              <w:bottom w:val="single" w:sz="4" w:space="0" w:color="auto"/>
              <w:right w:val="single" w:sz="4" w:space="0" w:color="auto"/>
            </w:tcBorders>
            <w:shd w:val="clear" w:color="000000" w:fill="FFFFFF"/>
            <w:vAlign w:val="bottom"/>
            <w:hideMark/>
          </w:tcPr>
          <w:p w14:paraId="0DC79E79" w14:textId="56510262"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083" w:type="dxa"/>
            <w:tcBorders>
              <w:top w:val="nil"/>
              <w:left w:val="nil"/>
              <w:bottom w:val="single" w:sz="4" w:space="0" w:color="auto"/>
              <w:right w:val="single" w:sz="4" w:space="0" w:color="auto"/>
            </w:tcBorders>
            <w:shd w:val="clear" w:color="auto" w:fill="auto"/>
            <w:noWrap/>
            <w:vAlign w:val="bottom"/>
            <w:hideMark/>
          </w:tcPr>
          <w:p w14:paraId="3E173F54" w14:textId="1F3DD88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1.29%</w:t>
            </w:r>
          </w:p>
        </w:tc>
      </w:tr>
      <w:tr w:rsidR="00BA3DED" w:rsidRPr="00E67600" w14:paraId="6B6ACA98"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2611AC58"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15-19 años</w:t>
            </w:r>
          </w:p>
        </w:tc>
        <w:tc>
          <w:tcPr>
            <w:tcW w:w="777" w:type="dxa"/>
            <w:tcBorders>
              <w:top w:val="nil"/>
              <w:left w:val="nil"/>
              <w:bottom w:val="single" w:sz="4" w:space="0" w:color="auto"/>
              <w:right w:val="single" w:sz="4" w:space="0" w:color="auto"/>
            </w:tcBorders>
            <w:shd w:val="clear" w:color="000000" w:fill="FFFFFF"/>
            <w:vAlign w:val="bottom"/>
            <w:hideMark/>
          </w:tcPr>
          <w:p w14:paraId="0F0D6751" w14:textId="6005358B"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13,067</w:t>
            </w:r>
          </w:p>
        </w:tc>
        <w:tc>
          <w:tcPr>
            <w:tcW w:w="713" w:type="dxa"/>
            <w:tcBorders>
              <w:top w:val="nil"/>
              <w:left w:val="nil"/>
              <w:bottom w:val="single" w:sz="4" w:space="0" w:color="auto"/>
              <w:right w:val="single" w:sz="4" w:space="0" w:color="auto"/>
            </w:tcBorders>
            <w:shd w:val="clear" w:color="auto" w:fill="auto"/>
            <w:noWrap/>
            <w:vAlign w:val="bottom"/>
            <w:hideMark/>
          </w:tcPr>
          <w:p w14:paraId="10413C83" w14:textId="3FB1AD46"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4.70%</w:t>
            </w:r>
          </w:p>
        </w:tc>
        <w:tc>
          <w:tcPr>
            <w:tcW w:w="1028" w:type="dxa"/>
            <w:tcBorders>
              <w:top w:val="nil"/>
              <w:left w:val="nil"/>
              <w:bottom w:val="single" w:sz="4" w:space="0" w:color="auto"/>
              <w:right w:val="single" w:sz="4" w:space="0" w:color="auto"/>
            </w:tcBorders>
            <w:shd w:val="clear" w:color="000000" w:fill="FFFFFF"/>
            <w:vAlign w:val="bottom"/>
            <w:hideMark/>
          </w:tcPr>
          <w:p w14:paraId="31BB15E7" w14:textId="2AE6A20D"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12,782</w:t>
            </w:r>
          </w:p>
        </w:tc>
        <w:tc>
          <w:tcPr>
            <w:tcW w:w="1076" w:type="dxa"/>
            <w:tcBorders>
              <w:top w:val="nil"/>
              <w:left w:val="nil"/>
              <w:bottom w:val="single" w:sz="4" w:space="0" w:color="auto"/>
              <w:right w:val="single" w:sz="4" w:space="0" w:color="auto"/>
            </w:tcBorders>
            <w:shd w:val="clear" w:color="auto" w:fill="auto"/>
            <w:noWrap/>
            <w:vAlign w:val="bottom"/>
            <w:hideMark/>
          </w:tcPr>
          <w:p w14:paraId="71440E1D" w14:textId="72E18659"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97.82%</w:t>
            </w:r>
          </w:p>
        </w:tc>
        <w:tc>
          <w:tcPr>
            <w:tcW w:w="1264" w:type="dxa"/>
            <w:tcBorders>
              <w:top w:val="nil"/>
              <w:left w:val="nil"/>
              <w:bottom w:val="single" w:sz="4" w:space="0" w:color="auto"/>
              <w:right w:val="single" w:sz="4" w:space="0" w:color="auto"/>
            </w:tcBorders>
            <w:shd w:val="clear" w:color="000000" w:fill="FFFFFF"/>
            <w:vAlign w:val="bottom"/>
            <w:hideMark/>
          </w:tcPr>
          <w:p w14:paraId="5ADE6E83" w14:textId="051B7FB3"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1083" w:type="dxa"/>
            <w:tcBorders>
              <w:top w:val="nil"/>
              <w:left w:val="nil"/>
              <w:bottom w:val="single" w:sz="4" w:space="0" w:color="auto"/>
              <w:right w:val="single" w:sz="4" w:space="0" w:color="auto"/>
            </w:tcBorders>
            <w:shd w:val="clear" w:color="auto" w:fill="auto"/>
            <w:noWrap/>
            <w:vAlign w:val="bottom"/>
            <w:hideMark/>
          </w:tcPr>
          <w:p w14:paraId="22427AB9" w14:textId="65DC357E"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2.18%</w:t>
            </w:r>
          </w:p>
        </w:tc>
      </w:tr>
      <w:tr w:rsidR="00BA3DED" w:rsidRPr="00E67600" w14:paraId="6E151565"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7AEB1CAE"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20-24 años</w:t>
            </w:r>
          </w:p>
        </w:tc>
        <w:tc>
          <w:tcPr>
            <w:tcW w:w="777" w:type="dxa"/>
            <w:tcBorders>
              <w:top w:val="nil"/>
              <w:left w:val="nil"/>
              <w:bottom w:val="single" w:sz="4" w:space="0" w:color="auto"/>
              <w:right w:val="single" w:sz="4" w:space="0" w:color="auto"/>
            </w:tcBorders>
            <w:shd w:val="clear" w:color="000000" w:fill="FFFFFF"/>
            <w:vAlign w:val="bottom"/>
            <w:hideMark/>
          </w:tcPr>
          <w:p w14:paraId="28B83BF8" w14:textId="44F23382"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20,854</w:t>
            </w:r>
          </w:p>
        </w:tc>
        <w:tc>
          <w:tcPr>
            <w:tcW w:w="713" w:type="dxa"/>
            <w:tcBorders>
              <w:top w:val="nil"/>
              <w:left w:val="nil"/>
              <w:bottom w:val="single" w:sz="4" w:space="0" w:color="auto"/>
              <w:right w:val="single" w:sz="4" w:space="0" w:color="auto"/>
            </w:tcBorders>
            <w:shd w:val="clear" w:color="auto" w:fill="auto"/>
            <w:noWrap/>
            <w:vAlign w:val="bottom"/>
            <w:hideMark/>
          </w:tcPr>
          <w:p w14:paraId="3EE15D34" w14:textId="3F857DA3"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7.51%</w:t>
            </w:r>
          </w:p>
        </w:tc>
        <w:tc>
          <w:tcPr>
            <w:tcW w:w="1028" w:type="dxa"/>
            <w:tcBorders>
              <w:top w:val="nil"/>
              <w:left w:val="nil"/>
              <w:bottom w:val="single" w:sz="4" w:space="0" w:color="auto"/>
              <w:right w:val="single" w:sz="4" w:space="0" w:color="auto"/>
            </w:tcBorders>
            <w:shd w:val="clear" w:color="000000" w:fill="FFFFFF"/>
            <w:vAlign w:val="bottom"/>
            <w:hideMark/>
          </w:tcPr>
          <w:p w14:paraId="66C17200" w14:textId="2CEBE0E9"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20,463</w:t>
            </w:r>
          </w:p>
        </w:tc>
        <w:tc>
          <w:tcPr>
            <w:tcW w:w="1076" w:type="dxa"/>
            <w:tcBorders>
              <w:top w:val="nil"/>
              <w:left w:val="nil"/>
              <w:bottom w:val="single" w:sz="4" w:space="0" w:color="auto"/>
              <w:right w:val="single" w:sz="4" w:space="0" w:color="auto"/>
            </w:tcBorders>
            <w:shd w:val="clear" w:color="auto" w:fill="auto"/>
            <w:noWrap/>
            <w:vAlign w:val="bottom"/>
            <w:hideMark/>
          </w:tcPr>
          <w:p w14:paraId="263F493C" w14:textId="1A4D0FEE"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98.13%</w:t>
            </w:r>
          </w:p>
        </w:tc>
        <w:tc>
          <w:tcPr>
            <w:tcW w:w="1264" w:type="dxa"/>
            <w:tcBorders>
              <w:top w:val="nil"/>
              <w:left w:val="nil"/>
              <w:bottom w:val="single" w:sz="4" w:space="0" w:color="auto"/>
              <w:right w:val="single" w:sz="4" w:space="0" w:color="auto"/>
            </w:tcBorders>
            <w:shd w:val="clear" w:color="000000" w:fill="FFFFFF"/>
            <w:vAlign w:val="bottom"/>
            <w:hideMark/>
          </w:tcPr>
          <w:p w14:paraId="64E95777" w14:textId="68A53082"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1083" w:type="dxa"/>
            <w:tcBorders>
              <w:top w:val="nil"/>
              <w:left w:val="nil"/>
              <w:bottom w:val="single" w:sz="4" w:space="0" w:color="auto"/>
              <w:right w:val="single" w:sz="4" w:space="0" w:color="auto"/>
            </w:tcBorders>
            <w:shd w:val="clear" w:color="auto" w:fill="auto"/>
            <w:noWrap/>
            <w:vAlign w:val="bottom"/>
            <w:hideMark/>
          </w:tcPr>
          <w:p w14:paraId="66CD53CF" w14:textId="33468F8D"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1.87%</w:t>
            </w:r>
          </w:p>
        </w:tc>
      </w:tr>
      <w:tr w:rsidR="00BA3DED" w:rsidRPr="00E67600" w14:paraId="369B15A0"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39E2C4CB"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25-29 años</w:t>
            </w:r>
          </w:p>
        </w:tc>
        <w:tc>
          <w:tcPr>
            <w:tcW w:w="777" w:type="dxa"/>
            <w:tcBorders>
              <w:top w:val="nil"/>
              <w:left w:val="nil"/>
              <w:bottom w:val="single" w:sz="4" w:space="0" w:color="auto"/>
              <w:right w:val="single" w:sz="4" w:space="0" w:color="auto"/>
            </w:tcBorders>
            <w:shd w:val="clear" w:color="000000" w:fill="FFFFFF"/>
            <w:vAlign w:val="bottom"/>
            <w:hideMark/>
          </w:tcPr>
          <w:p w14:paraId="4BA47863" w14:textId="0C972E01"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22,517</w:t>
            </w:r>
          </w:p>
        </w:tc>
        <w:tc>
          <w:tcPr>
            <w:tcW w:w="713" w:type="dxa"/>
            <w:tcBorders>
              <w:top w:val="nil"/>
              <w:left w:val="nil"/>
              <w:bottom w:val="single" w:sz="4" w:space="0" w:color="auto"/>
              <w:right w:val="single" w:sz="4" w:space="0" w:color="auto"/>
            </w:tcBorders>
            <w:shd w:val="clear" w:color="auto" w:fill="auto"/>
            <w:noWrap/>
            <w:vAlign w:val="bottom"/>
            <w:hideMark/>
          </w:tcPr>
          <w:p w14:paraId="7FAB433B" w14:textId="2B1E211A"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8.10%</w:t>
            </w:r>
          </w:p>
        </w:tc>
        <w:tc>
          <w:tcPr>
            <w:tcW w:w="1028" w:type="dxa"/>
            <w:tcBorders>
              <w:top w:val="nil"/>
              <w:left w:val="nil"/>
              <w:bottom w:val="single" w:sz="4" w:space="0" w:color="auto"/>
              <w:right w:val="single" w:sz="4" w:space="0" w:color="auto"/>
            </w:tcBorders>
            <w:shd w:val="clear" w:color="000000" w:fill="FFFFFF"/>
            <w:vAlign w:val="bottom"/>
            <w:hideMark/>
          </w:tcPr>
          <w:p w14:paraId="683F2365" w14:textId="248C0E32"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22,181</w:t>
            </w:r>
          </w:p>
        </w:tc>
        <w:tc>
          <w:tcPr>
            <w:tcW w:w="1076" w:type="dxa"/>
            <w:tcBorders>
              <w:top w:val="nil"/>
              <w:left w:val="nil"/>
              <w:bottom w:val="single" w:sz="4" w:space="0" w:color="auto"/>
              <w:right w:val="single" w:sz="4" w:space="0" w:color="auto"/>
            </w:tcBorders>
            <w:shd w:val="clear" w:color="auto" w:fill="auto"/>
            <w:noWrap/>
            <w:vAlign w:val="bottom"/>
            <w:hideMark/>
          </w:tcPr>
          <w:p w14:paraId="593DC85C" w14:textId="7AFCF106"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98.51%</w:t>
            </w:r>
          </w:p>
        </w:tc>
        <w:tc>
          <w:tcPr>
            <w:tcW w:w="1264" w:type="dxa"/>
            <w:tcBorders>
              <w:top w:val="nil"/>
              <w:left w:val="nil"/>
              <w:bottom w:val="single" w:sz="4" w:space="0" w:color="auto"/>
              <w:right w:val="single" w:sz="4" w:space="0" w:color="auto"/>
            </w:tcBorders>
            <w:shd w:val="clear" w:color="000000" w:fill="FFFFFF"/>
            <w:vAlign w:val="bottom"/>
            <w:hideMark/>
          </w:tcPr>
          <w:p w14:paraId="323C5620" w14:textId="1AB5E0AA"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1083" w:type="dxa"/>
            <w:tcBorders>
              <w:top w:val="nil"/>
              <w:left w:val="nil"/>
              <w:bottom w:val="single" w:sz="4" w:space="0" w:color="auto"/>
              <w:right w:val="single" w:sz="4" w:space="0" w:color="auto"/>
            </w:tcBorders>
            <w:shd w:val="clear" w:color="auto" w:fill="auto"/>
            <w:noWrap/>
            <w:vAlign w:val="bottom"/>
            <w:hideMark/>
          </w:tcPr>
          <w:p w14:paraId="4FC0E842" w14:textId="03E8904A"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1.49%</w:t>
            </w:r>
          </w:p>
        </w:tc>
      </w:tr>
      <w:tr w:rsidR="00BA3DED" w:rsidRPr="00E67600" w14:paraId="024FE374"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7699794F"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30-34 años</w:t>
            </w:r>
          </w:p>
        </w:tc>
        <w:tc>
          <w:tcPr>
            <w:tcW w:w="777" w:type="dxa"/>
            <w:tcBorders>
              <w:top w:val="nil"/>
              <w:left w:val="nil"/>
              <w:bottom w:val="single" w:sz="4" w:space="0" w:color="auto"/>
              <w:right w:val="single" w:sz="4" w:space="0" w:color="auto"/>
            </w:tcBorders>
            <w:shd w:val="clear" w:color="000000" w:fill="FFFFFF"/>
            <w:vAlign w:val="bottom"/>
            <w:hideMark/>
          </w:tcPr>
          <w:p w14:paraId="78CFB1E6" w14:textId="2E1173B1"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21,461</w:t>
            </w:r>
          </w:p>
        </w:tc>
        <w:tc>
          <w:tcPr>
            <w:tcW w:w="713" w:type="dxa"/>
            <w:tcBorders>
              <w:top w:val="nil"/>
              <w:left w:val="nil"/>
              <w:bottom w:val="single" w:sz="4" w:space="0" w:color="auto"/>
              <w:right w:val="single" w:sz="4" w:space="0" w:color="auto"/>
            </w:tcBorders>
            <w:shd w:val="clear" w:color="auto" w:fill="auto"/>
            <w:noWrap/>
            <w:vAlign w:val="bottom"/>
            <w:hideMark/>
          </w:tcPr>
          <w:p w14:paraId="52E8BB77" w14:textId="2829A50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7.72%</w:t>
            </w:r>
          </w:p>
        </w:tc>
        <w:tc>
          <w:tcPr>
            <w:tcW w:w="1028" w:type="dxa"/>
            <w:tcBorders>
              <w:top w:val="nil"/>
              <w:left w:val="nil"/>
              <w:bottom w:val="single" w:sz="4" w:space="0" w:color="auto"/>
              <w:right w:val="single" w:sz="4" w:space="0" w:color="auto"/>
            </w:tcBorders>
            <w:shd w:val="clear" w:color="000000" w:fill="FFFFFF"/>
            <w:vAlign w:val="bottom"/>
            <w:hideMark/>
          </w:tcPr>
          <w:p w14:paraId="456CA842" w14:textId="0BDF77D2"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21,212</w:t>
            </w:r>
          </w:p>
        </w:tc>
        <w:tc>
          <w:tcPr>
            <w:tcW w:w="1076" w:type="dxa"/>
            <w:tcBorders>
              <w:top w:val="nil"/>
              <w:left w:val="nil"/>
              <w:bottom w:val="single" w:sz="4" w:space="0" w:color="auto"/>
              <w:right w:val="single" w:sz="4" w:space="0" w:color="auto"/>
            </w:tcBorders>
            <w:shd w:val="clear" w:color="auto" w:fill="auto"/>
            <w:noWrap/>
            <w:vAlign w:val="bottom"/>
            <w:hideMark/>
          </w:tcPr>
          <w:p w14:paraId="747FD89F" w14:textId="22459814"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98.84%</w:t>
            </w:r>
          </w:p>
        </w:tc>
        <w:tc>
          <w:tcPr>
            <w:tcW w:w="1264" w:type="dxa"/>
            <w:tcBorders>
              <w:top w:val="nil"/>
              <w:left w:val="nil"/>
              <w:bottom w:val="single" w:sz="4" w:space="0" w:color="auto"/>
              <w:right w:val="single" w:sz="4" w:space="0" w:color="auto"/>
            </w:tcBorders>
            <w:shd w:val="clear" w:color="000000" w:fill="FFFFFF"/>
            <w:vAlign w:val="bottom"/>
            <w:hideMark/>
          </w:tcPr>
          <w:p w14:paraId="67A63422" w14:textId="7A865A41"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083" w:type="dxa"/>
            <w:tcBorders>
              <w:top w:val="nil"/>
              <w:left w:val="nil"/>
              <w:bottom w:val="single" w:sz="4" w:space="0" w:color="auto"/>
              <w:right w:val="single" w:sz="4" w:space="0" w:color="auto"/>
            </w:tcBorders>
            <w:shd w:val="clear" w:color="auto" w:fill="auto"/>
            <w:noWrap/>
            <w:vAlign w:val="bottom"/>
            <w:hideMark/>
          </w:tcPr>
          <w:p w14:paraId="6E2AFD9A" w14:textId="5CF57077"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1.16%</w:t>
            </w:r>
          </w:p>
        </w:tc>
      </w:tr>
      <w:tr w:rsidR="00BA3DED" w:rsidRPr="00E67600" w14:paraId="2A5160F2"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4DD578D6"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35-39 años</w:t>
            </w:r>
          </w:p>
        </w:tc>
        <w:tc>
          <w:tcPr>
            <w:tcW w:w="777" w:type="dxa"/>
            <w:tcBorders>
              <w:top w:val="nil"/>
              <w:left w:val="nil"/>
              <w:bottom w:val="single" w:sz="4" w:space="0" w:color="auto"/>
              <w:right w:val="single" w:sz="4" w:space="0" w:color="auto"/>
            </w:tcBorders>
            <w:shd w:val="clear" w:color="000000" w:fill="FFFFFF"/>
            <w:vAlign w:val="bottom"/>
            <w:hideMark/>
          </w:tcPr>
          <w:p w14:paraId="11897D38" w14:textId="43A8264E"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19,620</w:t>
            </w:r>
          </w:p>
        </w:tc>
        <w:tc>
          <w:tcPr>
            <w:tcW w:w="713" w:type="dxa"/>
            <w:tcBorders>
              <w:top w:val="nil"/>
              <w:left w:val="nil"/>
              <w:bottom w:val="single" w:sz="4" w:space="0" w:color="auto"/>
              <w:right w:val="single" w:sz="4" w:space="0" w:color="auto"/>
            </w:tcBorders>
            <w:shd w:val="clear" w:color="auto" w:fill="auto"/>
            <w:noWrap/>
            <w:vAlign w:val="bottom"/>
            <w:hideMark/>
          </w:tcPr>
          <w:p w14:paraId="62957ECB" w14:textId="35E9585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7.06%</w:t>
            </w:r>
          </w:p>
        </w:tc>
        <w:tc>
          <w:tcPr>
            <w:tcW w:w="1028" w:type="dxa"/>
            <w:tcBorders>
              <w:top w:val="nil"/>
              <w:left w:val="nil"/>
              <w:bottom w:val="single" w:sz="4" w:space="0" w:color="auto"/>
              <w:right w:val="single" w:sz="4" w:space="0" w:color="auto"/>
            </w:tcBorders>
            <w:shd w:val="clear" w:color="000000" w:fill="FFFFFF"/>
            <w:vAlign w:val="bottom"/>
            <w:hideMark/>
          </w:tcPr>
          <w:p w14:paraId="1C2E2D75" w14:textId="3B550504"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19,487</w:t>
            </w:r>
          </w:p>
        </w:tc>
        <w:tc>
          <w:tcPr>
            <w:tcW w:w="1076" w:type="dxa"/>
            <w:tcBorders>
              <w:top w:val="nil"/>
              <w:left w:val="nil"/>
              <w:bottom w:val="single" w:sz="4" w:space="0" w:color="auto"/>
              <w:right w:val="single" w:sz="4" w:space="0" w:color="auto"/>
            </w:tcBorders>
            <w:shd w:val="clear" w:color="auto" w:fill="auto"/>
            <w:noWrap/>
            <w:vAlign w:val="bottom"/>
            <w:hideMark/>
          </w:tcPr>
          <w:p w14:paraId="329290B6" w14:textId="00C44259"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99.32%</w:t>
            </w:r>
          </w:p>
        </w:tc>
        <w:tc>
          <w:tcPr>
            <w:tcW w:w="1264" w:type="dxa"/>
            <w:tcBorders>
              <w:top w:val="nil"/>
              <w:left w:val="nil"/>
              <w:bottom w:val="single" w:sz="4" w:space="0" w:color="auto"/>
              <w:right w:val="single" w:sz="4" w:space="0" w:color="auto"/>
            </w:tcBorders>
            <w:shd w:val="clear" w:color="000000" w:fill="FFFFFF"/>
            <w:vAlign w:val="bottom"/>
            <w:hideMark/>
          </w:tcPr>
          <w:p w14:paraId="3BC65A3A" w14:textId="0E5007CC"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083" w:type="dxa"/>
            <w:tcBorders>
              <w:top w:val="nil"/>
              <w:left w:val="nil"/>
              <w:bottom w:val="single" w:sz="4" w:space="0" w:color="auto"/>
              <w:right w:val="single" w:sz="4" w:space="0" w:color="auto"/>
            </w:tcBorders>
            <w:shd w:val="clear" w:color="auto" w:fill="auto"/>
            <w:noWrap/>
            <w:vAlign w:val="bottom"/>
            <w:hideMark/>
          </w:tcPr>
          <w:p w14:paraId="4380412E" w14:textId="7279CE55"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0.68%</w:t>
            </w:r>
          </w:p>
        </w:tc>
      </w:tr>
      <w:tr w:rsidR="00BA3DED" w:rsidRPr="00E67600" w14:paraId="7199F18B"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0F00F896"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40-44 años</w:t>
            </w:r>
          </w:p>
        </w:tc>
        <w:tc>
          <w:tcPr>
            <w:tcW w:w="777" w:type="dxa"/>
            <w:tcBorders>
              <w:top w:val="nil"/>
              <w:left w:val="nil"/>
              <w:bottom w:val="single" w:sz="4" w:space="0" w:color="auto"/>
              <w:right w:val="single" w:sz="4" w:space="0" w:color="auto"/>
            </w:tcBorders>
            <w:shd w:val="clear" w:color="000000" w:fill="FFFFFF"/>
            <w:vAlign w:val="bottom"/>
            <w:hideMark/>
          </w:tcPr>
          <w:p w14:paraId="334D4FB6" w14:textId="43E03904"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18,368</w:t>
            </w:r>
          </w:p>
        </w:tc>
        <w:tc>
          <w:tcPr>
            <w:tcW w:w="713" w:type="dxa"/>
            <w:tcBorders>
              <w:top w:val="nil"/>
              <w:left w:val="nil"/>
              <w:bottom w:val="single" w:sz="4" w:space="0" w:color="auto"/>
              <w:right w:val="single" w:sz="4" w:space="0" w:color="auto"/>
            </w:tcBorders>
            <w:shd w:val="clear" w:color="auto" w:fill="auto"/>
            <w:noWrap/>
            <w:vAlign w:val="bottom"/>
            <w:hideMark/>
          </w:tcPr>
          <w:p w14:paraId="37F7BBF4" w14:textId="4BE66321"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6.61%</w:t>
            </w:r>
          </w:p>
        </w:tc>
        <w:tc>
          <w:tcPr>
            <w:tcW w:w="1028" w:type="dxa"/>
            <w:tcBorders>
              <w:top w:val="nil"/>
              <w:left w:val="nil"/>
              <w:bottom w:val="single" w:sz="4" w:space="0" w:color="auto"/>
              <w:right w:val="single" w:sz="4" w:space="0" w:color="auto"/>
            </w:tcBorders>
            <w:shd w:val="clear" w:color="000000" w:fill="FFFFFF"/>
            <w:vAlign w:val="bottom"/>
            <w:hideMark/>
          </w:tcPr>
          <w:p w14:paraId="35F25A61" w14:textId="23ED8C17"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18,199</w:t>
            </w:r>
          </w:p>
        </w:tc>
        <w:tc>
          <w:tcPr>
            <w:tcW w:w="1076" w:type="dxa"/>
            <w:tcBorders>
              <w:top w:val="nil"/>
              <w:left w:val="nil"/>
              <w:bottom w:val="single" w:sz="4" w:space="0" w:color="auto"/>
              <w:right w:val="single" w:sz="4" w:space="0" w:color="auto"/>
            </w:tcBorders>
            <w:shd w:val="clear" w:color="auto" w:fill="auto"/>
            <w:noWrap/>
            <w:vAlign w:val="bottom"/>
            <w:hideMark/>
          </w:tcPr>
          <w:p w14:paraId="2D8213CE" w14:textId="62C8531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99.08%</w:t>
            </w:r>
          </w:p>
        </w:tc>
        <w:tc>
          <w:tcPr>
            <w:tcW w:w="1264" w:type="dxa"/>
            <w:tcBorders>
              <w:top w:val="nil"/>
              <w:left w:val="nil"/>
              <w:bottom w:val="single" w:sz="4" w:space="0" w:color="auto"/>
              <w:right w:val="single" w:sz="4" w:space="0" w:color="auto"/>
            </w:tcBorders>
            <w:shd w:val="clear" w:color="000000" w:fill="FFFFFF"/>
            <w:vAlign w:val="bottom"/>
            <w:hideMark/>
          </w:tcPr>
          <w:p w14:paraId="723E9422" w14:textId="6E9BD9A9"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1083" w:type="dxa"/>
            <w:tcBorders>
              <w:top w:val="nil"/>
              <w:left w:val="nil"/>
              <w:bottom w:val="single" w:sz="4" w:space="0" w:color="auto"/>
              <w:right w:val="single" w:sz="4" w:space="0" w:color="auto"/>
            </w:tcBorders>
            <w:shd w:val="clear" w:color="auto" w:fill="auto"/>
            <w:noWrap/>
            <w:vAlign w:val="bottom"/>
            <w:hideMark/>
          </w:tcPr>
          <w:p w14:paraId="65C5D56F" w14:textId="76590E4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0.92%</w:t>
            </w:r>
          </w:p>
        </w:tc>
      </w:tr>
      <w:tr w:rsidR="00BA3DED" w:rsidRPr="00E67600" w14:paraId="04E4D51B"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39D442C1"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45-49 años</w:t>
            </w:r>
          </w:p>
        </w:tc>
        <w:tc>
          <w:tcPr>
            <w:tcW w:w="777" w:type="dxa"/>
            <w:tcBorders>
              <w:top w:val="nil"/>
              <w:left w:val="nil"/>
              <w:bottom w:val="single" w:sz="4" w:space="0" w:color="auto"/>
              <w:right w:val="single" w:sz="4" w:space="0" w:color="auto"/>
            </w:tcBorders>
            <w:shd w:val="clear" w:color="000000" w:fill="FFFFFF"/>
            <w:vAlign w:val="bottom"/>
            <w:hideMark/>
          </w:tcPr>
          <w:p w14:paraId="1F11B743" w14:textId="4012ED7A"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16,463</w:t>
            </w:r>
          </w:p>
        </w:tc>
        <w:tc>
          <w:tcPr>
            <w:tcW w:w="713" w:type="dxa"/>
            <w:tcBorders>
              <w:top w:val="nil"/>
              <w:left w:val="nil"/>
              <w:bottom w:val="single" w:sz="4" w:space="0" w:color="auto"/>
              <w:right w:val="single" w:sz="4" w:space="0" w:color="auto"/>
            </w:tcBorders>
            <w:shd w:val="clear" w:color="auto" w:fill="auto"/>
            <w:noWrap/>
            <w:vAlign w:val="bottom"/>
            <w:hideMark/>
          </w:tcPr>
          <w:p w14:paraId="05B05451" w14:textId="2D635B2A"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5.93%</w:t>
            </w:r>
          </w:p>
        </w:tc>
        <w:tc>
          <w:tcPr>
            <w:tcW w:w="1028" w:type="dxa"/>
            <w:tcBorders>
              <w:top w:val="nil"/>
              <w:left w:val="nil"/>
              <w:bottom w:val="single" w:sz="4" w:space="0" w:color="auto"/>
              <w:right w:val="single" w:sz="4" w:space="0" w:color="auto"/>
            </w:tcBorders>
            <w:shd w:val="clear" w:color="000000" w:fill="FFFFFF"/>
            <w:vAlign w:val="bottom"/>
            <w:hideMark/>
          </w:tcPr>
          <w:p w14:paraId="589F6C22" w14:textId="2A4A198A"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16,313</w:t>
            </w:r>
          </w:p>
        </w:tc>
        <w:tc>
          <w:tcPr>
            <w:tcW w:w="1076" w:type="dxa"/>
            <w:tcBorders>
              <w:top w:val="nil"/>
              <w:left w:val="nil"/>
              <w:bottom w:val="single" w:sz="4" w:space="0" w:color="auto"/>
              <w:right w:val="single" w:sz="4" w:space="0" w:color="auto"/>
            </w:tcBorders>
            <w:shd w:val="clear" w:color="auto" w:fill="auto"/>
            <w:noWrap/>
            <w:vAlign w:val="bottom"/>
            <w:hideMark/>
          </w:tcPr>
          <w:p w14:paraId="770443D8" w14:textId="7FD63095"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99.09%</w:t>
            </w:r>
          </w:p>
        </w:tc>
        <w:tc>
          <w:tcPr>
            <w:tcW w:w="1264" w:type="dxa"/>
            <w:tcBorders>
              <w:top w:val="nil"/>
              <w:left w:val="nil"/>
              <w:bottom w:val="single" w:sz="4" w:space="0" w:color="auto"/>
              <w:right w:val="single" w:sz="4" w:space="0" w:color="auto"/>
            </w:tcBorders>
            <w:shd w:val="clear" w:color="000000" w:fill="FFFFFF"/>
            <w:vAlign w:val="bottom"/>
            <w:hideMark/>
          </w:tcPr>
          <w:p w14:paraId="79AB9A18" w14:textId="0630C08F"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083" w:type="dxa"/>
            <w:tcBorders>
              <w:top w:val="nil"/>
              <w:left w:val="nil"/>
              <w:bottom w:val="single" w:sz="4" w:space="0" w:color="auto"/>
              <w:right w:val="single" w:sz="4" w:space="0" w:color="auto"/>
            </w:tcBorders>
            <w:shd w:val="clear" w:color="auto" w:fill="auto"/>
            <w:noWrap/>
            <w:vAlign w:val="bottom"/>
            <w:hideMark/>
          </w:tcPr>
          <w:p w14:paraId="474388D3" w14:textId="2407E666"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0.91%</w:t>
            </w:r>
          </w:p>
        </w:tc>
      </w:tr>
      <w:tr w:rsidR="00BA3DED" w:rsidRPr="00E67600" w14:paraId="760BD265"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59D0271A"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50-54 años</w:t>
            </w:r>
          </w:p>
        </w:tc>
        <w:tc>
          <w:tcPr>
            <w:tcW w:w="777" w:type="dxa"/>
            <w:tcBorders>
              <w:top w:val="nil"/>
              <w:left w:val="nil"/>
              <w:bottom w:val="single" w:sz="4" w:space="0" w:color="auto"/>
              <w:right w:val="single" w:sz="4" w:space="0" w:color="auto"/>
            </w:tcBorders>
            <w:shd w:val="clear" w:color="000000" w:fill="FFFFFF"/>
            <w:vAlign w:val="bottom"/>
            <w:hideMark/>
          </w:tcPr>
          <w:p w14:paraId="2178F66D" w14:textId="55B52991"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14,304</w:t>
            </w:r>
          </w:p>
        </w:tc>
        <w:tc>
          <w:tcPr>
            <w:tcW w:w="713" w:type="dxa"/>
            <w:tcBorders>
              <w:top w:val="nil"/>
              <w:left w:val="nil"/>
              <w:bottom w:val="single" w:sz="4" w:space="0" w:color="auto"/>
              <w:right w:val="single" w:sz="4" w:space="0" w:color="auto"/>
            </w:tcBorders>
            <w:shd w:val="clear" w:color="auto" w:fill="auto"/>
            <w:noWrap/>
            <w:vAlign w:val="bottom"/>
            <w:hideMark/>
          </w:tcPr>
          <w:p w14:paraId="38926F3E" w14:textId="3CA0124E"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5.15%</w:t>
            </w:r>
          </w:p>
        </w:tc>
        <w:tc>
          <w:tcPr>
            <w:tcW w:w="1028" w:type="dxa"/>
            <w:tcBorders>
              <w:top w:val="nil"/>
              <w:left w:val="nil"/>
              <w:bottom w:val="single" w:sz="4" w:space="0" w:color="auto"/>
              <w:right w:val="single" w:sz="4" w:space="0" w:color="auto"/>
            </w:tcBorders>
            <w:shd w:val="clear" w:color="000000" w:fill="FFFFFF"/>
            <w:vAlign w:val="bottom"/>
            <w:hideMark/>
          </w:tcPr>
          <w:p w14:paraId="64C2677A" w14:textId="495B5795"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14,192</w:t>
            </w:r>
          </w:p>
        </w:tc>
        <w:tc>
          <w:tcPr>
            <w:tcW w:w="1076" w:type="dxa"/>
            <w:tcBorders>
              <w:top w:val="nil"/>
              <w:left w:val="nil"/>
              <w:bottom w:val="single" w:sz="4" w:space="0" w:color="auto"/>
              <w:right w:val="single" w:sz="4" w:space="0" w:color="auto"/>
            </w:tcBorders>
            <w:shd w:val="clear" w:color="auto" w:fill="auto"/>
            <w:noWrap/>
            <w:vAlign w:val="bottom"/>
            <w:hideMark/>
          </w:tcPr>
          <w:p w14:paraId="110897E1" w14:textId="23A4A0B8"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99.22%</w:t>
            </w:r>
          </w:p>
        </w:tc>
        <w:tc>
          <w:tcPr>
            <w:tcW w:w="1264" w:type="dxa"/>
            <w:tcBorders>
              <w:top w:val="nil"/>
              <w:left w:val="nil"/>
              <w:bottom w:val="single" w:sz="4" w:space="0" w:color="auto"/>
              <w:right w:val="single" w:sz="4" w:space="0" w:color="auto"/>
            </w:tcBorders>
            <w:shd w:val="clear" w:color="000000" w:fill="FFFFFF"/>
            <w:vAlign w:val="bottom"/>
            <w:hideMark/>
          </w:tcPr>
          <w:p w14:paraId="11B73D13" w14:textId="5E8ACF64"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083" w:type="dxa"/>
            <w:tcBorders>
              <w:top w:val="nil"/>
              <w:left w:val="nil"/>
              <w:bottom w:val="single" w:sz="4" w:space="0" w:color="auto"/>
              <w:right w:val="single" w:sz="4" w:space="0" w:color="auto"/>
            </w:tcBorders>
            <w:shd w:val="clear" w:color="auto" w:fill="auto"/>
            <w:noWrap/>
            <w:vAlign w:val="bottom"/>
            <w:hideMark/>
          </w:tcPr>
          <w:p w14:paraId="3DAECD6E" w14:textId="411ED61D"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0.78%</w:t>
            </w:r>
          </w:p>
        </w:tc>
      </w:tr>
      <w:tr w:rsidR="00BA3DED" w:rsidRPr="00E67600" w14:paraId="61CE61F4"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3E9359F0"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55-59 años</w:t>
            </w:r>
          </w:p>
        </w:tc>
        <w:tc>
          <w:tcPr>
            <w:tcW w:w="777" w:type="dxa"/>
            <w:tcBorders>
              <w:top w:val="nil"/>
              <w:left w:val="nil"/>
              <w:bottom w:val="single" w:sz="4" w:space="0" w:color="auto"/>
              <w:right w:val="single" w:sz="4" w:space="0" w:color="auto"/>
            </w:tcBorders>
            <w:shd w:val="clear" w:color="000000" w:fill="FFFFFF"/>
            <w:vAlign w:val="bottom"/>
            <w:hideMark/>
          </w:tcPr>
          <w:p w14:paraId="35EE1FBC" w14:textId="0EC0901E"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10,863</w:t>
            </w:r>
          </w:p>
        </w:tc>
        <w:tc>
          <w:tcPr>
            <w:tcW w:w="713" w:type="dxa"/>
            <w:tcBorders>
              <w:top w:val="nil"/>
              <w:left w:val="nil"/>
              <w:bottom w:val="single" w:sz="4" w:space="0" w:color="auto"/>
              <w:right w:val="single" w:sz="4" w:space="0" w:color="auto"/>
            </w:tcBorders>
            <w:shd w:val="clear" w:color="auto" w:fill="auto"/>
            <w:noWrap/>
            <w:vAlign w:val="bottom"/>
            <w:hideMark/>
          </w:tcPr>
          <w:p w14:paraId="0B443715" w14:textId="2D5E6D84"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3.91%</w:t>
            </w:r>
          </w:p>
        </w:tc>
        <w:tc>
          <w:tcPr>
            <w:tcW w:w="1028" w:type="dxa"/>
            <w:tcBorders>
              <w:top w:val="nil"/>
              <w:left w:val="nil"/>
              <w:bottom w:val="single" w:sz="4" w:space="0" w:color="auto"/>
              <w:right w:val="single" w:sz="4" w:space="0" w:color="auto"/>
            </w:tcBorders>
            <w:shd w:val="clear" w:color="000000" w:fill="FFFFFF"/>
            <w:vAlign w:val="bottom"/>
            <w:hideMark/>
          </w:tcPr>
          <w:p w14:paraId="5301D48E" w14:textId="71864918"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10,755</w:t>
            </w:r>
          </w:p>
        </w:tc>
        <w:tc>
          <w:tcPr>
            <w:tcW w:w="1076" w:type="dxa"/>
            <w:tcBorders>
              <w:top w:val="nil"/>
              <w:left w:val="nil"/>
              <w:bottom w:val="single" w:sz="4" w:space="0" w:color="auto"/>
              <w:right w:val="single" w:sz="4" w:space="0" w:color="auto"/>
            </w:tcBorders>
            <w:shd w:val="clear" w:color="auto" w:fill="auto"/>
            <w:noWrap/>
            <w:vAlign w:val="bottom"/>
            <w:hideMark/>
          </w:tcPr>
          <w:p w14:paraId="084420B5" w14:textId="23863F35"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99.01%</w:t>
            </w:r>
          </w:p>
        </w:tc>
        <w:tc>
          <w:tcPr>
            <w:tcW w:w="1264" w:type="dxa"/>
            <w:tcBorders>
              <w:top w:val="nil"/>
              <w:left w:val="nil"/>
              <w:bottom w:val="single" w:sz="4" w:space="0" w:color="auto"/>
              <w:right w:val="single" w:sz="4" w:space="0" w:color="auto"/>
            </w:tcBorders>
            <w:shd w:val="clear" w:color="000000" w:fill="FFFFFF"/>
            <w:vAlign w:val="bottom"/>
            <w:hideMark/>
          </w:tcPr>
          <w:p w14:paraId="38A7806B" w14:textId="0843508F"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083" w:type="dxa"/>
            <w:tcBorders>
              <w:top w:val="nil"/>
              <w:left w:val="nil"/>
              <w:bottom w:val="single" w:sz="4" w:space="0" w:color="auto"/>
              <w:right w:val="single" w:sz="4" w:space="0" w:color="auto"/>
            </w:tcBorders>
            <w:shd w:val="clear" w:color="auto" w:fill="auto"/>
            <w:noWrap/>
            <w:vAlign w:val="bottom"/>
            <w:hideMark/>
          </w:tcPr>
          <w:p w14:paraId="0CF65959" w14:textId="68BA1897"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0.99%</w:t>
            </w:r>
          </w:p>
        </w:tc>
      </w:tr>
      <w:tr w:rsidR="00BA3DED" w:rsidRPr="00E67600" w14:paraId="1707C01F"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4590B770"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60-64 años</w:t>
            </w:r>
          </w:p>
        </w:tc>
        <w:tc>
          <w:tcPr>
            <w:tcW w:w="777" w:type="dxa"/>
            <w:tcBorders>
              <w:top w:val="nil"/>
              <w:left w:val="nil"/>
              <w:bottom w:val="single" w:sz="4" w:space="0" w:color="auto"/>
              <w:right w:val="single" w:sz="4" w:space="0" w:color="auto"/>
            </w:tcBorders>
            <w:shd w:val="clear" w:color="000000" w:fill="FFFFFF"/>
            <w:vAlign w:val="bottom"/>
            <w:hideMark/>
          </w:tcPr>
          <w:p w14:paraId="5BDA2FCF" w14:textId="46BB661F"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8,062</w:t>
            </w:r>
          </w:p>
        </w:tc>
        <w:tc>
          <w:tcPr>
            <w:tcW w:w="713" w:type="dxa"/>
            <w:tcBorders>
              <w:top w:val="nil"/>
              <w:left w:val="nil"/>
              <w:bottom w:val="single" w:sz="4" w:space="0" w:color="auto"/>
              <w:right w:val="single" w:sz="4" w:space="0" w:color="auto"/>
            </w:tcBorders>
            <w:shd w:val="clear" w:color="auto" w:fill="auto"/>
            <w:noWrap/>
            <w:vAlign w:val="bottom"/>
            <w:hideMark/>
          </w:tcPr>
          <w:p w14:paraId="5C68F628" w14:textId="06A5B0E6"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2.90%</w:t>
            </w:r>
          </w:p>
        </w:tc>
        <w:tc>
          <w:tcPr>
            <w:tcW w:w="1028" w:type="dxa"/>
            <w:tcBorders>
              <w:top w:val="nil"/>
              <w:left w:val="nil"/>
              <w:bottom w:val="single" w:sz="4" w:space="0" w:color="auto"/>
              <w:right w:val="single" w:sz="4" w:space="0" w:color="auto"/>
            </w:tcBorders>
            <w:shd w:val="clear" w:color="000000" w:fill="FFFFFF"/>
            <w:vAlign w:val="bottom"/>
            <w:hideMark/>
          </w:tcPr>
          <w:p w14:paraId="41B85431" w14:textId="547D6BE4"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7,982</w:t>
            </w:r>
          </w:p>
        </w:tc>
        <w:tc>
          <w:tcPr>
            <w:tcW w:w="1076" w:type="dxa"/>
            <w:tcBorders>
              <w:top w:val="nil"/>
              <w:left w:val="nil"/>
              <w:bottom w:val="single" w:sz="4" w:space="0" w:color="auto"/>
              <w:right w:val="single" w:sz="4" w:space="0" w:color="auto"/>
            </w:tcBorders>
            <w:shd w:val="clear" w:color="auto" w:fill="auto"/>
            <w:noWrap/>
            <w:vAlign w:val="bottom"/>
            <w:hideMark/>
          </w:tcPr>
          <w:p w14:paraId="5782B8B6" w14:textId="3A591CA3"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99.01%</w:t>
            </w:r>
          </w:p>
        </w:tc>
        <w:tc>
          <w:tcPr>
            <w:tcW w:w="1264" w:type="dxa"/>
            <w:tcBorders>
              <w:top w:val="nil"/>
              <w:left w:val="nil"/>
              <w:bottom w:val="single" w:sz="4" w:space="0" w:color="auto"/>
              <w:right w:val="single" w:sz="4" w:space="0" w:color="auto"/>
            </w:tcBorders>
            <w:shd w:val="clear" w:color="000000" w:fill="FFFFFF"/>
            <w:vAlign w:val="bottom"/>
            <w:hideMark/>
          </w:tcPr>
          <w:p w14:paraId="4CF500F2" w14:textId="7D25B8FF"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1083" w:type="dxa"/>
            <w:tcBorders>
              <w:top w:val="nil"/>
              <w:left w:val="nil"/>
              <w:bottom w:val="single" w:sz="4" w:space="0" w:color="auto"/>
              <w:right w:val="single" w:sz="4" w:space="0" w:color="auto"/>
            </w:tcBorders>
            <w:shd w:val="clear" w:color="auto" w:fill="auto"/>
            <w:noWrap/>
            <w:vAlign w:val="bottom"/>
            <w:hideMark/>
          </w:tcPr>
          <w:p w14:paraId="6E323427" w14:textId="7A46DF97"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0.99%</w:t>
            </w:r>
          </w:p>
        </w:tc>
      </w:tr>
      <w:tr w:rsidR="00BA3DED" w:rsidRPr="00E67600" w14:paraId="6A5A5CE0"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1F6213CB"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65-69 años</w:t>
            </w:r>
          </w:p>
        </w:tc>
        <w:tc>
          <w:tcPr>
            <w:tcW w:w="777" w:type="dxa"/>
            <w:tcBorders>
              <w:top w:val="nil"/>
              <w:left w:val="nil"/>
              <w:bottom w:val="single" w:sz="4" w:space="0" w:color="auto"/>
              <w:right w:val="single" w:sz="4" w:space="0" w:color="auto"/>
            </w:tcBorders>
            <w:shd w:val="clear" w:color="000000" w:fill="FFFFFF"/>
            <w:vAlign w:val="bottom"/>
            <w:hideMark/>
          </w:tcPr>
          <w:p w14:paraId="109E24DF" w14:textId="75EC8818"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5,037</w:t>
            </w:r>
          </w:p>
        </w:tc>
        <w:tc>
          <w:tcPr>
            <w:tcW w:w="713" w:type="dxa"/>
            <w:tcBorders>
              <w:top w:val="nil"/>
              <w:left w:val="nil"/>
              <w:bottom w:val="single" w:sz="4" w:space="0" w:color="auto"/>
              <w:right w:val="single" w:sz="4" w:space="0" w:color="auto"/>
            </w:tcBorders>
            <w:shd w:val="clear" w:color="auto" w:fill="auto"/>
            <w:noWrap/>
            <w:vAlign w:val="bottom"/>
            <w:hideMark/>
          </w:tcPr>
          <w:p w14:paraId="1DF9357D" w14:textId="12C9F362"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1.81%</w:t>
            </w:r>
          </w:p>
        </w:tc>
        <w:tc>
          <w:tcPr>
            <w:tcW w:w="1028" w:type="dxa"/>
            <w:tcBorders>
              <w:top w:val="nil"/>
              <w:left w:val="nil"/>
              <w:bottom w:val="single" w:sz="4" w:space="0" w:color="auto"/>
              <w:right w:val="single" w:sz="4" w:space="0" w:color="auto"/>
            </w:tcBorders>
            <w:shd w:val="clear" w:color="000000" w:fill="FFFFFF"/>
            <w:vAlign w:val="bottom"/>
            <w:hideMark/>
          </w:tcPr>
          <w:p w14:paraId="7C85B1E8" w14:textId="2B49ABD3"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4,980</w:t>
            </w:r>
          </w:p>
        </w:tc>
        <w:tc>
          <w:tcPr>
            <w:tcW w:w="1076" w:type="dxa"/>
            <w:tcBorders>
              <w:top w:val="nil"/>
              <w:left w:val="nil"/>
              <w:bottom w:val="single" w:sz="4" w:space="0" w:color="auto"/>
              <w:right w:val="single" w:sz="4" w:space="0" w:color="auto"/>
            </w:tcBorders>
            <w:shd w:val="clear" w:color="auto" w:fill="auto"/>
            <w:noWrap/>
            <w:vAlign w:val="bottom"/>
            <w:hideMark/>
          </w:tcPr>
          <w:p w14:paraId="300705A5" w14:textId="09A36926"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98.87%</w:t>
            </w:r>
          </w:p>
        </w:tc>
        <w:tc>
          <w:tcPr>
            <w:tcW w:w="1264" w:type="dxa"/>
            <w:tcBorders>
              <w:top w:val="nil"/>
              <w:left w:val="nil"/>
              <w:bottom w:val="single" w:sz="4" w:space="0" w:color="auto"/>
              <w:right w:val="single" w:sz="4" w:space="0" w:color="auto"/>
            </w:tcBorders>
            <w:shd w:val="clear" w:color="000000" w:fill="FFFFFF"/>
            <w:vAlign w:val="bottom"/>
            <w:hideMark/>
          </w:tcPr>
          <w:p w14:paraId="1870683B" w14:textId="36327960"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1083" w:type="dxa"/>
            <w:tcBorders>
              <w:top w:val="nil"/>
              <w:left w:val="nil"/>
              <w:bottom w:val="single" w:sz="4" w:space="0" w:color="auto"/>
              <w:right w:val="single" w:sz="4" w:space="0" w:color="auto"/>
            </w:tcBorders>
            <w:shd w:val="clear" w:color="auto" w:fill="auto"/>
            <w:noWrap/>
            <w:vAlign w:val="bottom"/>
            <w:hideMark/>
          </w:tcPr>
          <w:p w14:paraId="2B5B5861" w14:textId="162A73D2"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1.13%</w:t>
            </w:r>
          </w:p>
        </w:tc>
      </w:tr>
      <w:tr w:rsidR="00BA3DED" w:rsidRPr="00E67600" w14:paraId="6C635705"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27A9DCD6"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70-74 años</w:t>
            </w:r>
          </w:p>
        </w:tc>
        <w:tc>
          <w:tcPr>
            <w:tcW w:w="777" w:type="dxa"/>
            <w:tcBorders>
              <w:top w:val="nil"/>
              <w:left w:val="nil"/>
              <w:bottom w:val="single" w:sz="4" w:space="0" w:color="auto"/>
              <w:right w:val="single" w:sz="4" w:space="0" w:color="auto"/>
            </w:tcBorders>
            <w:shd w:val="clear" w:color="000000" w:fill="FFFFFF"/>
            <w:vAlign w:val="bottom"/>
            <w:hideMark/>
          </w:tcPr>
          <w:p w14:paraId="3A89C0F4" w14:textId="14E42E98"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2,766</w:t>
            </w:r>
          </w:p>
        </w:tc>
        <w:tc>
          <w:tcPr>
            <w:tcW w:w="713" w:type="dxa"/>
            <w:tcBorders>
              <w:top w:val="nil"/>
              <w:left w:val="nil"/>
              <w:bottom w:val="single" w:sz="4" w:space="0" w:color="auto"/>
              <w:right w:val="single" w:sz="4" w:space="0" w:color="auto"/>
            </w:tcBorders>
            <w:shd w:val="clear" w:color="auto" w:fill="auto"/>
            <w:noWrap/>
            <w:vAlign w:val="bottom"/>
            <w:hideMark/>
          </w:tcPr>
          <w:p w14:paraId="51BC27DB" w14:textId="6908BC8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w:t>
            </w:r>
          </w:p>
        </w:tc>
        <w:tc>
          <w:tcPr>
            <w:tcW w:w="1028" w:type="dxa"/>
            <w:tcBorders>
              <w:top w:val="nil"/>
              <w:left w:val="nil"/>
              <w:bottom w:val="single" w:sz="4" w:space="0" w:color="auto"/>
              <w:right w:val="single" w:sz="4" w:space="0" w:color="auto"/>
            </w:tcBorders>
            <w:shd w:val="clear" w:color="000000" w:fill="FFFFFF"/>
            <w:vAlign w:val="bottom"/>
            <w:hideMark/>
          </w:tcPr>
          <w:p w14:paraId="3A51E6E2" w14:textId="4070C8C6"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2,745</w:t>
            </w:r>
          </w:p>
        </w:tc>
        <w:tc>
          <w:tcPr>
            <w:tcW w:w="1076" w:type="dxa"/>
            <w:tcBorders>
              <w:top w:val="nil"/>
              <w:left w:val="nil"/>
              <w:bottom w:val="single" w:sz="4" w:space="0" w:color="auto"/>
              <w:right w:val="single" w:sz="4" w:space="0" w:color="auto"/>
            </w:tcBorders>
            <w:shd w:val="clear" w:color="auto" w:fill="auto"/>
            <w:noWrap/>
            <w:vAlign w:val="bottom"/>
            <w:hideMark/>
          </w:tcPr>
          <w:p w14:paraId="73133C46" w14:textId="5C030215"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99.24%</w:t>
            </w:r>
          </w:p>
        </w:tc>
        <w:tc>
          <w:tcPr>
            <w:tcW w:w="1264" w:type="dxa"/>
            <w:tcBorders>
              <w:top w:val="nil"/>
              <w:left w:val="nil"/>
              <w:bottom w:val="single" w:sz="4" w:space="0" w:color="auto"/>
              <w:right w:val="single" w:sz="4" w:space="0" w:color="auto"/>
            </w:tcBorders>
            <w:shd w:val="clear" w:color="000000" w:fill="FFFFFF"/>
            <w:vAlign w:val="bottom"/>
            <w:hideMark/>
          </w:tcPr>
          <w:p w14:paraId="43FC30E8" w14:textId="494ACC77"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083" w:type="dxa"/>
            <w:tcBorders>
              <w:top w:val="nil"/>
              <w:left w:val="nil"/>
              <w:bottom w:val="single" w:sz="4" w:space="0" w:color="auto"/>
              <w:right w:val="single" w:sz="4" w:space="0" w:color="auto"/>
            </w:tcBorders>
            <w:shd w:val="clear" w:color="auto" w:fill="auto"/>
            <w:noWrap/>
            <w:vAlign w:val="bottom"/>
            <w:hideMark/>
          </w:tcPr>
          <w:p w14:paraId="3CED0847" w14:textId="7D45AF08"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0.76%</w:t>
            </w:r>
          </w:p>
        </w:tc>
      </w:tr>
      <w:tr w:rsidR="00BA3DED" w:rsidRPr="00E67600" w14:paraId="593E6516"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3A0E42BE"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75-79 años</w:t>
            </w:r>
          </w:p>
        </w:tc>
        <w:tc>
          <w:tcPr>
            <w:tcW w:w="777" w:type="dxa"/>
            <w:tcBorders>
              <w:top w:val="nil"/>
              <w:left w:val="nil"/>
              <w:bottom w:val="single" w:sz="4" w:space="0" w:color="auto"/>
              <w:right w:val="single" w:sz="4" w:space="0" w:color="auto"/>
            </w:tcBorders>
            <w:shd w:val="clear" w:color="000000" w:fill="FFFFFF"/>
            <w:vAlign w:val="bottom"/>
            <w:hideMark/>
          </w:tcPr>
          <w:p w14:paraId="50234A77" w14:textId="6B0822A8"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1,459</w:t>
            </w:r>
          </w:p>
        </w:tc>
        <w:tc>
          <w:tcPr>
            <w:tcW w:w="713" w:type="dxa"/>
            <w:tcBorders>
              <w:top w:val="nil"/>
              <w:left w:val="nil"/>
              <w:bottom w:val="single" w:sz="4" w:space="0" w:color="auto"/>
              <w:right w:val="single" w:sz="4" w:space="0" w:color="auto"/>
            </w:tcBorders>
            <w:shd w:val="clear" w:color="auto" w:fill="auto"/>
            <w:noWrap/>
            <w:vAlign w:val="bottom"/>
            <w:hideMark/>
          </w:tcPr>
          <w:p w14:paraId="74EC9018" w14:textId="08393BEA"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0.53%</w:t>
            </w:r>
          </w:p>
        </w:tc>
        <w:tc>
          <w:tcPr>
            <w:tcW w:w="1028" w:type="dxa"/>
            <w:tcBorders>
              <w:top w:val="nil"/>
              <w:left w:val="nil"/>
              <w:bottom w:val="single" w:sz="4" w:space="0" w:color="auto"/>
              <w:right w:val="single" w:sz="4" w:space="0" w:color="auto"/>
            </w:tcBorders>
            <w:shd w:val="clear" w:color="000000" w:fill="FFFFFF"/>
            <w:vAlign w:val="bottom"/>
            <w:hideMark/>
          </w:tcPr>
          <w:p w14:paraId="3260D2E5" w14:textId="4C665559"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1,450</w:t>
            </w:r>
          </w:p>
        </w:tc>
        <w:tc>
          <w:tcPr>
            <w:tcW w:w="1076" w:type="dxa"/>
            <w:tcBorders>
              <w:top w:val="nil"/>
              <w:left w:val="nil"/>
              <w:bottom w:val="single" w:sz="4" w:space="0" w:color="auto"/>
              <w:right w:val="single" w:sz="4" w:space="0" w:color="auto"/>
            </w:tcBorders>
            <w:shd w:val="clear" w:color="auto" w:fill="auto"/>
            <w:noWrap/>
            <w:vAlign w:val="bottom"/>
            <w:hideMark/>
          </w:tcPr>
          <w:p w14:paraId="47875D81" w14:textId="4CB0A10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99.38%</w:t>
            </w:r>
          </w:p>
        </w:tc>
        <w:tc>
          <w:tcPr>
            <w:tcW w:w="1264" w:type="dxa"/>
            <w:tcBorders>
              <w:top w:val="nil"/>
              <w:left w:val="nil"/>
              <w:bottom w:val="single" w:sz="4" w:space="0" w:color="auto"/>
              <w:right w:val="single" w:sz="4" w:space="0" w:color="auto"/>
            </w:tcBorders>
            <w:shd w:val="clear" w:color="000000" w:fill="FFFFFF"/>
            <w:vAlign w:val="bottom"/>
            <w:hideMark/>
          </w:tcPr>
          <w:p w14:paraId="2F1AEE30" w14:textId="6A1D4352"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83" w:type="dxa"/>
            <w:tcBorders>
              <w:top w:val="nil"/>
              <w:left w:val="nil"/>
              <w:bottom w:val="single" w:sz="4" w:space="0" w:color="auto"/>
              <w:right w:val="single" w:sz="4" w:space="0" w:color="auto"/>
            </w:tcBorders>
            <w:shd w:val="clear" w:color="auto" w:fill="auto"/>
            <w:noWrap/>
            <w:vAlign w:val="bottom"/>
            <w:hideMark/>
          </w:tcPr>
          <w:p w14:paraId="3730767D" w14:textId="18A6D01E"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0.62%</w:t>
            </w:r>
          </w:p>
        </w:tc>
      </w:tr>
      <w:tr w:rsidR="00BA3DED" w:rsidRPr="00E67600" w14:paraId="1AD7F809"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49B8E85D"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80-84 años</w:t>
            </w:r>
          </w:p>
        </w:tc>
        <w:tc>
          <w:tcPr>
            <w:tcW w:w="777" w:type="dxa"/>
            <w:tcBorders>
              <w:top w:val="nil"/>
              <w:left w:val="nil"/>
              <w:bottom w:val="single" w:sz="4" w:space="0" w:color="auto"/>
              <w:right w:val="single" w:sz="4" w:space="0" w:color="auto"/>
            </w:tcBorders>
            <w:shd w:val="clear" w:color="000000" w:fill="FFFFFF"/>
            <w:vAlign w:val="bottom"/>
            <w:hideMark/>
          </w:tcPr>
          <w:p w14:paraId="55B71CCA" w14:textId="3243D80C"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713" w:type="dxa"/>
            <w:tcBorders>
              <w:top w:val="nil"/>
              <w:left w:val="nil"/>
              <w:bottom w:val="single" w:sz="4" w:space="0" w:color="auto"/>
              <w:right w:val="single" w:sz="4" w:space="0" w:color="auto"/>
            </w:tcBorders>
            <w:shd w:val="clear" w:color="auto" w:fill="auto"/>
            <w:noWrap/>
            <w:vAlign w:val="bottom"/>
            <w:hideMark/>
          </w:tcPr>
          <w:p w14:paraId="6CD84586" w14:textId="4DBC8AC2"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0.24%</w:t>
            </w:r>
          </w:p>
        </w:tc>
        <w:tc>
          <w:tcPr>
            <w:tcW w:w="1028" w:type="dxa"/>
            <w:tcBorders>
              <w:top w:val="nil"/>
              <w:left w:val="nil"/>
              <w:bottom w:val="single" w:sz="4" w:space="0" w:color="auto"/>
              <w:right w:val="single" w:sz="4" w:space="0" w:color="auto"/>
            </w:tcBorders>
            <w:shd w:val="clear" w:color="000000" w:fill="FFFFFF"/>
            <w:vAlign w:val="bottom"/>
            <w:hideMark/>
          </w:tcPr>
          <w:p w14:paraId="3FF02535" w14:textId="6157A157"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c>
          <w:tcPr>
            <w:tcW w:w="1076" w:type="dxa"/>
            <w:tcBorders>
              <w:top w:val="nil"/>
              <w:left w:val="nil"/>
              <w:bottom w:val="single" w:sz="4" w:space="0" w:color="auto"/>
              <w:right w:val="single" w:sz="4" w:space="0" w:color="auto"/>
            </w:tcBorders>
            <w:shd w:val="clear" w:color="auto" w:fill="auto"/>
            <w:noWrap/>
            <w:vAlign w:val="bottom"/>
            <w:hideMark/>
          </w:tcPr>
          <w:p w14:paraId="7AD04215" w14:textId="0C8DE84F"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99.24%</w:t>
            </w:r>
          </w:p>
        </w:tc>
        <w:tc>
          <w:tcPr>
            <w:tcW w:w="1264" w:type="dxa"/>
            <w:tcBorders>
              <w:top w:val="nil"/>
              <w:left w:val="nil"/>
              <w:bottom w:val="single" w:sz="4" w:space="0" w:color="auto"/>
              <w:right w:val="single" w:sz="4" w:space="0" w:color="auto"/>
            </w:tcBorders>
            <w:shd w:val="clear" w:color="000000" w:fill="FFFFFF"/>
            <w:vAlign w:val="bottom"/>
            <w:hideMark/>
          </w:tcPr>
          <w:p w14:paraId="22842C0C" w14:textId="5199BE16"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083" w:type="dxa"/>
            <w:tcBorders>
              <w:top w:val="nil"/>
              <w:left w:val="nil"/>
              <w:bottom w:val="single" w:sz="4" w:space="0" w:color="auto"/>
              <w:right w:val="single" w:sz="4" w:space="0" w:color="auto"/>
            </w:tcBorders>
            <w:shd w:val="clear" w:color="auto" w:fill="auto"/>
            <w:noWrap/>
            <w:vAlign w:val="bottom"/>
            <w:hideMark/>
          </w:tcPr>
          <w:p w14:paraId="439A8B1F" w14:textId="29482A47"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0.76%</w:t>
            </w:r>
          </w:p>
        </w:tc>
      </w:tr>
      <w:tr w:rsidR="00BA3DED" w:rsidRPr="00E67600" w14:paraId="55ECCD27" w14:textId="77777777" w:rsidTr="00BA3DED">
        <w:trPr>
          <w:trHeight w:val="257"/>
        </w:trPr>
        <w:tc>
          <w:tcPr>
            <w:tcW w:w="1417" w:type="dxa"/>
            <w:tcBorders>
              <w:top w:val="nil"/>
              <w:left w:val="single" w:sz="4" w:space="0" w:color="auto"/>
              <w:bottom w:val="single" w:sz="4" w:space="0" w:color="auto"/>
              <w:right w:val="single" w:sz="4" w:space="0" w:color="auto"/>
            </w:tcBorders>
            <w:shd w:val="clear" w:color="000000" w:fill="FFFFFF"/>
            <w:vAlign w:val="bottom"/>
            <w:hideMark/>
          </w:tcPr>
          <w:p w14:paraId="6A532797" w14:textId="77777777" w:rsidR="00BA3DED" w:rsidRPr="00E67600" w:rsidRDefault="00BA3DED" w:rsidP="00BA3DED">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85 años y más</w:t>
            </w:r>
          </w:p>
        </w:tc>
        <w:tc>
          <w:tcPr>
            <w:tcW w:w="777" w:type="dxa"/>
            <w:tcBorders>
              <w:top w:val="nil"/>
              <w:left w:val="nil"/>
              <w:bottom w:val="single" w:sz="4" w:space="0" w:color="auto"/>
              <w:right w:val="single" w:sz="4" w:space="0" w:color="auto"/>
            </w:tcBorders>
            <w:shd w:val="clear" w:color="000000" w:fill="FFFFFF"/>
            <w:vAlign w:val="bottom"/>
            <w:hideMark/>
          </w:tcPr>
          <w:p w14:paraId="1322C026" w14:textId="74C70874"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713" w:type="dxa"/>
            <w:tcBorders>
              <w:top w:val="nil"/>
              <w:left w:val="nil"/>
              <w:bottom w:val="single" w:sz="4" w:space="0" w:color="auto"/>
              <w:right w:val="single" w:sz="4" w:space="0" w:color="auto"/>
            </w:tcBorders>
            <w:shd w:val="clear" w:color="auto" w:fill="auto"/>
            <w:noWrap/>
            <w:vAlign w:val="bottom"/>
            <w:hideMark/>
          </w:tcPr>
          <w:p w14:paraId="373221AF" w14:textId="0F503591"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0.13%</w:t>
            </w:r>
          </w:p>
        </w:tc>
        <w:tc>
          <w:tcPr>
            <w:tcW w:w="1028" w:type="dxa"/>
            <w:tcBorders>
              <w:top w:val="nil"/>
              <w:left w:val="nil"/>
              <w:bottom w:val="single" w:sz="4" w:space="0" w:color="auto"/>
              <w:right w:val="single" w:sz="4" w:space="0" w:color="auto"/>
            </w:tcBorders>
            <w:shd w:val="clear" w:color="000000" w:fill="FFFFFF"/>
            <w:vAlign w:val="bottom"/>
            <w:hideMark/>
          </w:tcPr>
          <w:p w14:paraId="1943130A" w14:textId="5AFA9D3A"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w:t>
            </w:r>
          </w:p>
        </w:tc>
        <w:tc>
          <w:tcPr>
            <w:tcW w:w="1076" w:type="dxa"/>
            <w:tcBorders>
              <w:top w:val="nil"/>
              <w:left w:val="nil"/>
              <w:bottom w:val="single" w:sz="4" w:space="0" w:color="auto"/>
              <w:right w:val="single" w:sz="4" w:space="0" w:color="auto"/>
            </w:tcBorders>
            <w:shd w:val="clear" w:color="auto" w:fill="auto"/>
            <w:noWrap/>
            <w:vAlign w:val="bottom"/>
            <w:hideMark/>
          </w:tcPr>
          <w:p w14:paraId="3D3E1FA7" w14:textId="3DF62EC1"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99.72%</w:t>
            </w:r>
          </w:p>
        </w:tc>
        <w:tc>
          <w:tcPr>
            <w:tcW w:w="1264" w:type="dxa"/>
            <w:tcBorders>
              <w:top w:val="nil"/>
              <w:left w:val="nil"/>
              <w:bottom w:val="single" w:sz="4" w:space="0" w:color="auto"/>
              <w:right w:val="single" w:sz="4" w:space="0" w:color="auto"/>
            </w:tcBorders>
            <w:shd w:val="clear" w:color="000000" w:fill="FFFFFF"/>
            <w:vAlign w:val="bottom"/>
            <w:hideMark/>
          </w:tcPr>
          <w:p w14:paraId="13512C47" w14:textId="6454F764" w:rsidR="00BA3DED" w:rsidRPr="006F70DC" w:rsidRDefault="00BA3DED" w:rsidP="00BA3D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83" w:type="dxa"/>
            <w:tcBorders>
              <w:top w:val="nil"/>
              <w:left w:val="nil"/>
              <w:bottom w:val="single" w:sz="4" w:space="0" w:color="auto"/>
              <w:right w:val="single" w:sz="4" w:space="0" w:color="auto"/>
            </w:tcBorders>
            <w:shd w:val="clear" w:color="auto" w:fill="auto"/>
            <w:noWrap/>
            <w:vAlign w:val="bottom"/>
            <w:hideMark/>
          </w:tcPr>
          <w:p w14:paraId="2C1C54C5" w14:textId="603B8DD6" w:rsidR="00BA3DED" w:rsidRPr="006F70DC" w:rsidRDefault="00BA3DED" w:rsidP="00BA3DE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0.28%</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6733865C" w14:textId="1CF7FBA5"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AB03E1">
        <w:rPr>
          <w:rFonts w:ascii="Arial" w:hAnsi="Arial" w:cs="Arial"/>
        </w:rPr>
        <w:instrText xml:space="preserve">Excel.Sheet.12 "C:\\Users\\dell\\Desktop\\Fichas Municipales\\Plantillas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7892206" w14:textId="0A623515" w:rsidR="001C0883" w:rsidRPr="00E67600" w:rsidRDefault="00917A07" w:rsidP="00CF06CD">
      <w:pPr>
        <w:spacing w:after="0" w:line="240" w:lineRule="auto"/>
        <w:ind w:left="567"/>
        <w:rPr>
          <w:rFonts w:ascii="Arial" w:hAnsi="Arial" w:cs="Arial"/>
        </w:rPr>
      </w:pPr>
      <w:r w:rsidRPr="00E67600">
        <w:rPr>
          <w:rFonts w:ascii="Arial" w:hAnsi="Arial" w:cs="Arial"/>
        </w:rPr>
        <w:fldChar w:fldCharType="end"/>
      </w:r>
      <w:r w:rsidR="001C0883" w:rsidRPr="00E67600">
        <w:rPr>
          <w:rFonts w:ascii="Arial" w:hAnsi="Arial" w:cs="Arial"/>
        </w:rPr>
        <w:fldChar w:fldCharType="begin"/>
      </w:r>
      <w:r w:rsidR="001C0883"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Hoja1!F91C12:F108C15 </w:instrText>
      </w:r>
      <w:r w:rsidR="001C0883" w:rsidRPr="00E67600">
        <w:rPr>
          <w:rFonts w:ascii="Arial" w:hAnsi="Arial" w:cs="Arial"/>
        </w:rPr>
        <w:instrText xml:space="preserve">\a \f 4 \h </w:instrText>
      </w:r>
      <w:r w:rsidR="00E67600">
        <w:rPr>
          <w:rFonts w:ascii="Arial" w:hAnsi="Arial" w:cs="Arial"/>
        </w:rPr>
        <w:instrText xml:space="preserve"> \* MERGEFORMAT </w:instrText>
      </w:r>
      <w:r w:rsidR="001C0883" w:rsidRPr="00E67600">
        <w:rPr>
          <w:rFonts w:ascii="Arial" w:hAnsi="Arial" w:cs="Arial"/>
        </w:rPr>
        <w:fldChar w:fldCharType="separate"/>
      </w:r>
    </w:p>
    <w:p w14:paraId="1E06EC50" w14:textId="77065F48" w:rsidR="00AC0260" w:rsidRPr="00E67600" w:rsidRDefault="001C08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6151F6E3" w14:textId="20795F13" w:rsidR="00AC0260" w:rsidRPr="00E67600" w:rsidRDefault="00AC0260" w:rsidP="00CF06CD">
      <w:pPr>
        <w:spacing w:after="0" w:line="240" w:lineRule="auto"/>
        <w:ind w:left="567"/>
        <w:rPr>
          <w:rFonts w:ascii="Arial" w:hAnsi="Arial" w:cs="Arial"/>
          <w:b/>
          <w:sz w:val="24"/>
          <w:szCs w:val="24"/>
        </w:rPr>
      </w:pPr>
    </w:p>
    <w:p w14:paraId="6B411200" w14:textId="3A5C6962" w:rsidR="00AC0260" w:rsidRPr="00E67600" w:rsidRDefault="00AC0260" w:rsidP="00CF06CD">
      <w:pPr>
        <w:spacing w:after="0" w:line="240" w:lineRule="auto"/>
        <w:ind w:left="567"/>
        <w:rPr>
          <w:rFonts w:ascii="Arial" w:hAnsi="Arial" w:cs="Arial"/>
          <w:b/>
          <w:sz w:val="24"/>
          <w:szCs w:val="24"/>
        </w:rPr>
      </w:pPr>
    </w:p>
    <w:p w14:paraId="0643B749" w14:textId="6EDB2776" w:rsidR="00AC0260" w:rsidRPr="00E67600" w:rsidRDefault="00AC0260" w:rsidP="00CF06CD">
      <w:pPr>
        <w:spacing w:after="0" w:line="240" w:lineRule="auto"/>
        <w:ind w:left="567"/>
        <w:rPr>
          <w:rFonts w:ascii="Arial" w:hAnsi="Arial" w:cs="Arial"/>
          <w:b/>
          <w:sz w:val="24"/>
          <w:szCs w:val="24"/>
        </w:rPr>
      </w:pPr>
    </w:p>
    <w:p w14:paraId="6885BFB1" w14:textId="6E17E3CE" w:rsidR="00AC0260" w:rsidRPr="00E67600" w:rsidRDefault="00AC0260" w:rsidP="00CF06CD">
      <w:pPr>
        <w:spacing w:after="0" w:line="240" w:lineRule="auto"/>
        <w:ind w:left="567"/>
        <w:rPr>
          <w:rFonts w:ascii="Arial" w:hAnsi="Arial" w:cs="Arial"/>
          <w:b/>
          <w:sz w:val="24"/>
          <w:szCs w:val="24"/>
        </w:rPr>
      </w:pPr>
    </w:p>
    <w:p w14:paraId="258B555E" w14:textId="6D56B09E" w:rsidR="00AC0260" w:rsidRPr="00E67600" w:rsidRDefault="00AC0260" w:rsidP="00CF06CD">
      <w:pPr>
        <w:spacing w:after="0" w:line="240" w:lineRule="auto"/>
        <w:ind w:left="567"/>
        <w:rPr>
          <w:rFonts w:ascii="Arial" w:hAnsi="Arial" w:cs="Arial"/>
          <w:b/>
          <w:sz w:val="24"/>
          <w:szCs w:val="24"/>
        </w:rPr>
      </w:pPr>
    </w:p>
    <w:p w14:paraId="31C28374" w14:textId="0E39BBE8" w:rsidR="00AC0260" w:rsidRPr="00E67600" w:rsidRDefault="00AC0260" w:rsidP="00CF06CD">
      <w:pPr>
        <w:spacing w:after="0" w:line="240" w:lineRule="auto"/>
        <w:ind w:left="567"/>
        <w:rPr>
          <w:rFonts w:ascii="Arial" w:hAnsi="Arial" w:cs="Arial"/>
          <w:b/>
          <w:sz w:val="24"/>
          <w:szCs w:val="24"/>
        </w:rPr>
      </w:pPr>
    </w:p>
    <w:p w14:paraId="57EA60B0" w14:textId="558C1C9F" w:rsidR="00AC0260" w:rsidRPr="00E67600" w:rsidRDefault="00AC0260" w:rsidP="00CF06CD">
      <w:pPr>
        <w:spacing w:after="0" w:line="240" w:lineRule="auto"/>
        <w:ind w:left="567"/>
        <w:rPr>
          <w:rFonts w:ascii="Arial" w:hAnsi="Arial" w:cs="Arial"/>
          <w:b/>
          <w:sz w:val="24"/>
          <w:szCs w:val="24"/>
        </w:rPr>
      </w:pPr>
    </w:p>
    <w:p w14:paraId="7B32F40C" w14:textId="6CC96CF6" w:rsidR="00AC0260" w:rsidRPr="00E67600" w:rsidRDefault="00AC0260" w:rsidP="00CF06CD">
      <w:pPr>
        <w:spacing w:after="0" w:line="240" w:lineRule="auto"/>
        <w:ind w:left="567"/>
        <w:rPr>
          <w:rFonts w:ascii="Arial" w:hAnsi="Arial" w:cs="Arial"/>
          <w:b/>
          <w:sz w:val="24"/>
          <w:szCs w:val="24"/>
        </w:rPr>
      </w:pPr>
    </w:p>
    <w:p w14:paraId="06661C45" w14:textId="16574322" w:rsidR="00AC0260" w:rsidRPr="00E67600" w:rsidRDefault="00AC0260" w:rsidP="00CF06CD">
      <w:pPr>
        <w:spacing w:after="0" w:line="240" w:lineRule="auto"/>
        <w:ind w:left="567"/>
        <w:rPr>
          <w:rFonts w:ascii="Arial" w:hAnsi="Arial" w:cs="Arial"/>
          <w:b/>
          <w:sz w:val="24"/>
          <w:szCs w:val="24"/>
        </w:rPr>
      </w:pPr>
    </w:p>
    <w:p w14:paraId="2CB72E71" w14:textId="0A7D7CA5" w:rsidR="00AC0260" w:rsidRPr="00E67600" w:rsidRDefault="00AC0260" w:rsidP="00CF06CD">
      <w:pPr>
        <w:spacing w:after="0" w:line="240" w:lineRule="auto"/>
        <w:ind w:left="567"/>
        <w:rPr>
          <w:rFonts w:ascii="Arial" w:hAnsi="Arial" w:cs="Arial"/>
          <w:b/>
          <w:sz w:val="24"/>
          <w:szCs w:val="24"/>
        </w:rPr>
      </w:pPr>
    </w:p>
    <w:p w14:paraId="0B238662" w14:textId="167D65EC" w:rsidR="00AC0260" w:rsidRPr="00E67600" w:rsidRDefault="00AC0260" w:rsidP="00CF06CD">
      <w:pPr>
        <w:spacing w:after="0" w:line="240" w:lineRule="auto"/>
        <w:ind w:left="567"/>
        <w:rPr>
          <w:rFonts w:ascii="Arial" w:hAnsi="Arial" w:cs="Arial"/>
          <w:b/>
          <w:sz w:val="24"/>
          <w:szCs w:val="24"/>
        </w:rPr>
      </w:pPr>
    </w:p>
    <w:p w14:paraId="63BBC6B4" w14:textId="35C2DB88" w:rsidR="00AC0260" w:rsidRPr="00E67600" w:rsidRDefault="00AC0260" w:rsidP="00CF06CD">
      <w:pPr>
        <w:spacing w:after="0" w:line="240" w:lineRule="auto"/>
        <w:ind w:left="567"/>
        <w:rPr>
          <w:rFonts w:ascii="Arial" w:hAnsi="Arial" w:cs="Arial"/>
          <w:b/>
          <w:sz w:val="24"/>
          <w:szCs w:val="24"/>
        </w:rPr>
      </w:pPr>
    </w:p>
    <w:p w14:paraId="0F6CB8B7" w14:textId="58F702D2" w:rsidR="00AC0260" w:rsidRPr="00E67600" w:rsidRDefault="00AC0260" w:rsidP="00CF06CD">
      <w:pPr>
        <w:spacing w:after="0" w:line="240" w:lineRule="auto"/>
        <w:ind w:left="567"/>
        <w:rPr>
          <w:rFonts w:ascii="Arial" w:hAnsi="Arial" w:cs="Arial"/>
          <w:b/>
          <w:sz w:val="24"/>
          <w:szCs w:val="24"/>
        </w:rPr>
      </w:pPr>
    </w:p>
    <w:p w14:paraId="173410ED" w14:textId="437A1762" w:rsidR="00AC0260" w:rsidRPr="00E67600" w:rsidRDefault="00AC0260" w:rsidP="00CF06CD">
      <w:pPr>
        <w:spacing w:after="0" w:line="240" w:lineRule="auto"/>
        <w:ind w:left="567"/>
        <w:rPr>
          <w:rFonts w:ascii="Arial" w:hAnsi="Arial" w:cs="Arial"/>
          <w:b/>
          <w:sz w:val="24"/>
          <w:szCs w:val="24"/>
        </w:rPr>
      </w:pPr>
    </w:p>
    <w:p w14:paraId="3DDFE8C9" w14:textId="51F24D39" w:rsidR="00AC0260" w:rsidRPr="00E67600" w:rsidRDefault="00AC0260" w:rsidP="00CF06CD">
      <w:pPr>
        <w:spacing w:after="0" w:line="240" w:lineRule="auto"/>
        <w:ind w:left="567"/>
        <w:rPr>
          <w:rFonts w:ascii="Arial" w:hAnsi="Arial" w:cs="Arial"/>
          <w:b/>
          <w:sz w:val="24"/>
          <w:szCs w:val="24"/>
        </w:rPr>
      </w:pPr>
    </w:p>
    <w:p w14:paraId="57895441" w14:textId="4A722591" w:rsidR="00AC0260" w:rsidRPr="00E67600" w:rsidRDefault="00AC0260" w:rsidP="00CF06CD">
      <w:pPr>
        <w:spacing w:after="0" w:line="240" w:lineRule="auto"/>
        <w:ind w:left="567"/>
        <w:rPr>
          <w:rFonts w:ascii="Arial" w:hAnsi="Arial" w:cs="Arial"/>
          <w:b/>
          <w:sz w:val="24"/>
          <w:szCs w:val="24"/>
        </w:rPr>
      </w:pPr>
    </w:p>
    <w:p w14:paraId="1818115B" w14:textId="6E5E9630" w:rsidR="00AC0260" w:rsidRPr="00E67600" w:rsidRDefault="00AC0260" w:rsidP="00CF06CD">
      <w:pPr>
        <w:spacing w:after="0" w:line="240" w:lineRule="auto"/>
        <w:ind w:left="567"/>
        <w:rPr>
          <w:rFonts w:ascii="Arial" w:hAnsi="Arial" w:cs="Arial"/>
          <w:b/>
          <w:sz w:val="24"/>
          <w:szCs w:val="24"/>
        </w:rPr>
      </w:pPr>
    </w:p>
    <w:p w14:paraId="1588598D" w14:textId="19C060C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5ED43258" w:rsidR="00AC0260" w:rsidRDefault="00AC0260" w:rsidP="00CF06CD">
      <w:pPr>
        <w:spacing w:after="0" w:line="240" w:lineRule="auto"/>
        <w:ind w:left="567"/>
        <w:rPr>
          <w:rFonts w:ascii="Arial" w:hAnsi="Arial" w:cs="Arial"/>
          <w:b/>
          <w:sz w:val="24"/>
          <w:szCs w:val="24"/>
        </w:rPr>
      </w:pPr>
    </w:p>
    <w:p w14:paraId="0E21860C" w14:textId="7F633D2A" w:rsidR="00FC12C5" w:rsidRPr="00DE01C3" w:rsidRDefault="00FC12C5" w:rsidP="00FC12C5">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7.30% de la población es pensionada o jubilada, el 33.44% se refiere a estudiantes y el 47.67% de las personas que no tienen empleo u oficio se dedican a los quehaceres de su hogar.</w:t>
      </w:r>
    </w:p>
    <w:p w14:paraId="0D9C4A37" w14:textId="77777777" w:rsidR="00FC12C5" w:rsidRPr="00E67600" w:rsidRDefault="00FC12C5" w:rsidP="00CF06CD">
      <w:pPr>
        <w:spacing w:after="0" w:line="240" w:lineRule="auto"/>
        <w:ind w:left="567"/>
        <w:rPr>
          <w:rFonts w:ascii="Arial" w:hAnsi="Arial" w:cs="Arial"/>
          <w:b/>
          <w:sz w:val="24"/>
          <w:szCs w:val="24"/>
        </w:rPr>
      </w:pPr>
    </w:p>
    <w:tbl>
      <w:tblPr>
        <w:tblW w:w="8107" w:type="dxa"/>
        <w:tblInd w:w="605" w:type="dxa"/>
        <w:tblCellMar>
          <w:left w:w="70" w:type="dxa"/>
          <w:right w:w="70" w:type="dxa"/>
        </w:tblCellMar>
        <w:tblLook w:val="04A0" w:firstRow="1" w:lastRow="0" w:firstColumn="1" w:lastColumn="0" w:noHBand="0" w:noVBand="1"/>
      </w:tblPr>
      <w:tblGrid>
        <w:gridCol w:w="1007"/>
        <w:gridCol w:w="851"/>
        <w:gridCol w:w="1263"/>
        <w:gridCol w:w="1163"/>
        <w:gridCol w:w="1252"/>
        <w:gridCol w:w="1274"/>
        <w:gridCol w:w="1297"/>
      </w:tblGrid>
      <w:tr w:rsidR="00730535" w:rsidRPr="00730535" w14:paraId="49F3BBBE" w14:textId="77777777" w:rsidTr="00730535">
        <w:trPr>
          <w:trHeight w:val="315"/>
        </w:trPr>
        <w:tc>
          <w:tcPr>
            <w:tcW w:w="810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4E9D741" w14:textId="41E3BF13" w:rsidR="00730535" w:rsidRPr="001C4ADD" w:rsidRDefault="001C4ADD" w:rsidP="001C4ADD">
            <w:pPr>
              <w:spacing w:after="0" w:line="240" w:lineRule="auto"/>
              <w:jc w:val="center"/>
              <w:rPr>
                <w:rFonts w:ascii="Arial" w:eastAsia="Times New Roman" w:hAnsi="Arial" w:cs="Arial"/>
                <w:b/>
                <w:color w:val="000000"/>
                <w:sz w:val="20"/>
                <w:szCs w:val="20"/>
                <w:lang w:eastAsia="es-MX"/>
              </w:rPr>
            </w:pPr>
            <w:r w:rsidRPr="001C4ADD">
              <w:rPr>
                <w:rFonts w:ascii="Arial" w:eastAsia="Times New Roman" w:hAnsi="Arial" w:cs="Arial"/>
                <w:b/>
                <w:color w:val="000000"/>
                <w:sz w:val="20"/>
                <w:szCs w:val="20"/>
                <w:lang w:eastAsia="es-MX"/>
              </w:rPr>
              <w:lastRenderedPageBreak/>
              <w:t>Uruapan</w:t>
            </w:r>
            <w:r w:rsidR="00730535" w:rsidRPr="001C4ADD">
              <w:rPr>
                <w:rFonts w:ascii="Arial" w:eastAsia="Times New Roman" w:hAnsi="Arial" w:cs="Arial"/>
                <w:b/>
                <w:color w:val="000000"/>
                <w:sz w:val="20"/>
                <w:szCs w:val="20"/>
                <w:lang w:eastAsia="es-MX"/>
              </w:rPr>
              <w:t xml:space="preserve"> </w:t>
            </w:r>
          </w:p>
        </w:tc>
      </w:tr>
      <w:tr w:rsidR="00730535" w:rsidRPr="00730535" w14:paraId="43AC1F8A" w14:textId="77777777" w:rsidTr="00730535">
        <w:trPr>
          <w:trHeight w:val="1890"/>
        </w:trPr>
        <w:tc>
          <w:tcPr>
            <w:tcW w:w="1858"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37624D19" w14:textId="77777777" w:rsid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Población No Económicamente Activa</w:t>
            </w:r>
          </w:p>
          <w:p w14:paraId="11FBAC3F" w14:textId="77777777" w:rsidR="001C4ADD" w:rsidRDefault="001C4ADD" w:rsidP="00730535">
            <w:pPr>
              <w:spacing w:after="0" w:line="240" w:lineRule="auto"/>
              <w:jc w:val="center"/>
              <w:rPr>
                <w:rFonts w:ascii="Arial" w:eastAsia="Times New Roman" w:hAnsi="Arial" w:cs="Arial"/>
                <w:b/>
                <w:bCs/>
                <w:color w:val="000000"/>
                <w:sz w:val="20"/>
                <w:szCs w:val="20"/>
                <w:lang w:eastAsia="es-MX"/>
              </w:rPr>
            </w:pPr>
          </w:p>
          <w:p w14:paraId="26764DDA" w14:textId="3FCF6252" w:rsidR="001C4ADD" w:rsidRPr="00730535" w:rsidRDefault="001C4ADD" w:rsidP="00730535">
            <w:pPr>
              <w:spacing w:after="0" w:line="240" w:lineRule="auto"/>
              <w:jc w:val="center"/>
              <w:rPr>
                <w:rFonts w:ascii="Arial" w:eastAsia="Times New Roman" w:hAnsi="Arial" w:cs="Arial"/>
                <w:b/>
                <w:bCs/>
                <w:color w:val="000000"/>
                <w:sz w:val="20"/>
                <w:szCs w:val="20"/>
                <w:lang w:eastAsia="es-MX"/>
              </w:rPr>
            </w:pPr>
          </w:p>
        </w:tc>
        <w:tc>
          <w:tcPr>
            <w:tcW w:w="1263" w:type="dxa"/>
            <w:tcBorders>
              <w:top w:val="nil"/>
              <w:left w:val="nil"/>
              <w:bottom w:val="single" w:sz="8" w:space="0" w:color="auto"/>
              <w:right w:val="single" w:sz="4" w:space="0" w:color="auto"/>
            </w:tcBorders>
            <w:shd w:val="clear" w:color="000000" w:fill="FFFFFF"/>
            <w:vAlign w:val="center"/>
            <w:hideMark/>
          </w:tcPr>
          <w:p w14:paraId="23957844"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Pensionada o jubilada</w:t>
            </w:r>
          </w:p>
        </w:tc>
        <w:tc>
          <w:tcPr>
            <w:tcW w:w="1163" w:type="dxa"/>
            <w:tcBorders>
              <w:top w:val="nil"/>
              <w:left w:val="nil"/>
              <w:bottom w:val="single" w:sz="8" w:space="0" w:color="auto"/>
              <w:right w:val="single" w:sz="4" w:space="0" w:color="auto"/>
            </w:tcBorders>
            <w:shd w:val="clear" w:color="000000" w:fill="FFFFFF"/>
            <w:vAlign w:val="center"/>
            <w:hideMark/>
          </w:tcPr>
          <w:p w14:paraId="38339AE6"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Estudiante</w:t>
            </w:r>
          </w:p>
        </w:tc>
        <w:tc>
          <w:tcPr>
            <w:tcW w:w="1252" w:type="dxa"/>
            <w:tcBorders>
              <w:top w:val="nil"/>
              <w:left w:val="nil"/>
              <w:bottom w:val="single" w:sz="8" w:space="0" w:color="auto"/>
              <w:right w:val="single" w:sz="4" w:space="0" w:color="auto"/>
            </w:tcBorders>
            <w:shd w:val="clear" w:color="000000" w:fill="FFFFFF"/>
            <w:vAlign w:val="center"/>
            <w:hideMark/>
          </w:tcPr>
          <w:p w14:paraId="2ECA4D5C"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single" w:sz="8" w:space="0" w:color="auto"/>
              <w:right w:val="single" w:sz="4" w:space="0" w:color="auto"/>
            </w:tcBorders>
            <w:shd w:val="clear" w:color="000000" w:fill="FFFFFF"/>
            <w:vAlign w:val="center"/>
            <w:hideMark/>
          </w:tcPr>
          <w:p w14:paraId="22069A2A"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single" w:sz="8" w:space="0" w:color="auto"/>
              <w:right w:val="single" w:sz="8" w:space="0" w:color="auto"/>
            </w:tcBorders>
            <w:shd w:val="clear" w:color="000000" w:fill="FFFFFF"/>
            <w:vAlign w:val="center"/>
            <w:hideMark/>
          </w:tcPr>
          <w:p w14:paraId="72550BA1"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Otras actividades no económicas</w:t>
            </w:r>
          </w:p>
        </w:tc>
      </w:tr>
      <w:tr w:rsidR="004C1AE9" w:rsidRPr="00730535" w14:paraId="3AC5F684" w14:textId="77777777" w:rsidTr="00730535">
        <w:trPr>
          <w:trHeight w:val="300"/>
        </w:trPr>
        <w:tc>
          <w:tcPr>
            <w:tcW w:w="100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D42DB4F" w14:textId="77777777" w:rsidR="004C1AE9" w:rsidRPr="00730535" w:rsidRDefault="004C1AE9" w:rsidP="004C1AE9">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Total</w:t>
            </w:r>
          </w:p>
        </w:tc>
        <w:tc>
          <w:tcPr>
            <w:tcW w:w="851" w:type="dxa"/>
            <w:tcBorders>
              <w:top w:val="nil"/>
              <w:left w:val="nil"/>
              <w:bottom w:val="single" w:sz="4" w:space="0" w:color="auto"/>
              <w:right w:val="single" w:sz="4" w:space="0" w:color="auto"/>
            </w:tcBorders>
            <w:shd w:val="clear" w:color="000000" w:fill="FFFFFF"/>
            <w:vAlign w:val="bottom"/>
            <w:hideMark/>
          </w:tcPr>
          <w:p w14:paraId="48E427F0" w14:textId="75386597"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98,343</w:t>
            </w:r>
          </w:p>
        </w:tc>
        <w:tc>
          <w:tcPr>
            <w:tcW w:w="1263" w:type="dxa"/>
            <w:tcBorders>
              <w:top w:val="nil"/>
              <w:left w:val="nil"/>
              <w:bottom w:val="single" w:sz="4" w:space="0" w:color="auto"/>
              <w:right w:val="single" w:sz="4" w:space="0" w:color="auto"/>
            </w:tcBorders>
            <w:shd w:val="clear" w:color="000000" w:fill="FFFFFF"/>
            <w:vAlign w:val="bottom"/>
            <w:hideMark/>
          </w:tcPr>
          <w:p w14:paraId="73DCEB8A" w14:textId="43B9C97F"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7,183</w:t>
            </w:r>
          </w:p>
        </w:tc>
        <w:tc>
          <w:tcPr>
            <w:tcW w:w="1163" w:type="dxa"/>
            <w:tcBorders>
              <w:top w:val="nil"/>
              <w:left w:val="nil"/>
              <w:bottom w:val="single" w:sz="4" w:space="0" w:color="auto"/>
              <w:right w:val="single" w:sz="4" w:space="0" w:color="auto"/>
            </w:tcBorders>
            <w:shd w:val="clear" w:color="000000" w:fill="FFFFFF"/>
            <w:vAlign w:val="bottom"/>
            <w:hideMark/>
          </w:tcPr>
          <w:p w14:paraId="7D4506AA" w14:textId="7C4BCF31"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32,890</w:t>
            </w:r>
          </w:p>
        </w:tc>
        <w:tc>
          <w:tcPr>
            <w:tcW w:w="1252" w:type="dxa"/>
            <w:tcBorders>
              <w:top w:val="nil"/>
              <w:left w:val="nil"/>
              <w:bottom w:val="single" w:sz="4" w:space="0" w:color="auto"/>
              <w:right w:val="single" w:sz="4" w:space="0" w:color="auto"/>
            </w:tcBorders>
            <w:shd w:val="clear" w:color="000000" w:fill="FFFFFF"/>
            <w:vAlign w:val="bottom"/>
            <w:hideMark/>
          </w:tcPr>
          <w:p w14:paraId="5C1D9993" w14:textId="740237E7"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46,881</w:t>
            </w:r>
          </w:p>
        </w:tc>
        <w:tc>
          <w:tcPr>
            <w:tcW w:w="1274" w:type="dxa"/>
            <w:tcBorders>
              <w:top w:val="nil"/>
              <w:left w:val="nil"/>
              <w:bottom w:val="single" w:sz="4" w:space="0" w:color="auto"/>
              <w:right w:val="single" w:sz="4" w:space="0" w:color="auto"/>
            </w:tcBorders>
            <w:shd w:val="clear" w:color="000000" w:fill="FFFFFF"/>
            <w:vAlign w:val="bottom"/>
            <w:hideMark/>
          </w:tcPr>
          <w:p w14:paraId="769972F1" w14:textId="4B754B40"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4,219</w:t>
            </w:r>
          </w:p>
        </w:tc>
        <w:tc>
          <w:tcPr>
            <w:tcW w:w="1297" w:type="dxa"/>
            <w:tcBorders>
              <w:top w:val="nil"/>
              <w:left w:val="nil"/>
              <w:bottom w:val="single" w:sz="4" w:space="0" w:color="auto"/>
              <w:right w:val="single" w:sz="4" w:space="0" w:color="auto"/>
            </w:tcBorders>
            <w:shd w:val="clear" w:color="000000" w:fill="FFFFFF"/>
            <w:vAlign w:val="bottom"/>
            <w:hideMark/>
          </w:tcPr>
          <w:p w14:paraId="77DB7FE2" w14:textId="14D5C420"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7,170</w:t>
            </w:r>
          </w:p>
        </w:tc>
      </w:tr>
      <w:tr w:rsidR="004C1AE9" w:rsidRPr="00730535" w14:paraId="7297D083"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vAlign w:val="bottom"/>
            <w:hideMark/>
          </w:tcPr>
          <w:p w14:paraId="578EF1B4" w14:textId="77777777" w:rsidR="004C1AE9" w:rsidRPr="00730535" w:rsidRDefault="004C1AE9" w:rsidP="004C1AE9">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DB78BC" w14:textId="71890CDC"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3" w:type="dxa"/>
            <w:tcBorders>
              <w:top w:val="nil"/>
              <w:left w:val="nil"/>
              <w:bottom w:val="single" w:sz="4" w:space="0" w:color="auto"/>
              <w:right w:val="single" w:sz="4" w:space="0" w:color="auto"/>
            </w:tcBorders>
            <w:shd w:val="clear" w:color="000000" w:fill="FFFFFF"/>
            <w:vAlign w:val="bottom"/>
            <w:hideMark/>
          </w:tcPr>
          <w:p w14:paraId="7BB37ED0" w14:textId="0FA45412"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w:t>
            </w:r>
          </w:p>
        </w:tc>
        <w:tc>
          <w:tcPr>
            <w:tcW w:w="1163" w:type="dxa"/>
            <w:tcBorders>
              <w:top w:val="nil"/>
              <w:left w:val="nil"/>
              <w:bottom w:val="single" w:sz="4" w:space="0" w:color="auto"/>
              <w:right w:val="single" w:sz="4" w:space="0" w:color="auto"/>
            </w:tcBorders>
            <w:shd w:val="clear" w:color="000000" w:fill="FFFFFF"/>
            <w:vAlign w:val="bottom"/>
            <w:hideMark/>
          </w:tcPr>
          <w:p w14:paraId="3014EC72" w14:textId="006E7AA3"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33.44%</w:t>
            </w:r>
          </w:p>
        </w:tc>
        <w:tc>
          <w:tcPr>
            <w:tcW w:w="1252" w:type="dxa"/>
            <w:tcBorders>
              <w:top w:val="nil"/>
              <w:left w:val="nil"/>
              <w:bottom w:val="single" w:sz="4" w:space="0" w:color="auto"/>
              <w:right w:val="single" w:sz="4" w:space="0" w:color="auto"/>
            </w:tcBorders>
            <w:shd w:val="clear" w:color="000000" w:fill="FFFFFF"/>
            <w:vAlign w:val="bottom"/>
            <w:hideMark/>
          </w:tcPr>
          <w:p w14:paraId="2DBFA70F" w14:textId="650EBAAC"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47.67%</w:t>
            </w:r>
          </w:p>
        </w:tc>
        <w:tc>
          <w:tcPr>
            <w:tcW w:w="1274" w:type="dxa"/>
            <w:tcBorders>
              <w:top w:val="nil"/>
              <w:left w:val="nil"/>
              <w:bottom w:val="single" w:sz="4" w:space="0" w:color="auto"/>
              <w:right w:val="single" w:sz="4" w:space="0" w:color="auto"/>
            </w:tcBorders>
            <w:shd w:val="clear" w:color="000000" w:fill="FFFFFF"/>
            <w:vAlign w:val="bottom"/>
            <w:hideMark/>
          </w:tcPr>
          <w:p w14:paraId="2C78B587" w14:textId="36652671"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1297" w:type="dxa"/>
            <w:tcBorders>
              <w:top w:val="nil"/>
              <w:left w:val="nil"/>
              <w:bottom w:val="single" w:sz="4" w:space="0" w:color="auto"/>
              <w:right w:val="single" w:sz="4" w:space="0" w:color="auto"/>
            </w:tcBorders>
            <w:shd w:val="clear" w:color="000000" w:fill="FFFFFF"/>
            <w:vAlign w:val="bottom"/>
            <w:hideMark/>
          </w:tcPr>
          <w:p w14:paraId="2DD8D609" w14:textId="1AC82162"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r>
      <w:tr w:rsidR="004C1AE9" w:rsidRPr="00730535" w14:paraId="7EFF4D21"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527291A" w14:textId="77777777" w:rsidR="004C1AE9" w:rsidRPr="00730535" w:rsidRDefault="004C1AE9" w:rsidP="004C1AE9">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Hombres</w:t>
            </w:r>
          </w:p>
        </w:tc>
        <w:tc>
          <w:tcPr>
            <w:tcW w:w="851" w:type="dxa"/>
            <w:tcBorders>
              <w:top w:val="nil"/>
              <w:left w:val="nil"/>
              <w:bottom w:val="single" w:sz="4" w:space="0" w:color="auto"/>
              <w:right w:val="single" w:sz="4" w:space="0" w:color="auto"/>
            </w:tcBorders>
            <w:shd w:val="clear" w:color="000000" w:fill="FFFFFF"/>
            <w:vAlign w:val="bottom"/>
            <w:hideMark/>
          </w:tcPr>
          <w:p w14:paraId="0A609980" w14:textId="6E612C56"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27,161</w:t>
            </w:r>
          </w:p>
        </w:tc>
        <w:tc>
          <w:tcPr>
            <w:tcW w:w="1263" w:type="dxa"/>
            <w:tcBorders>
              <w:top w:val="nil"/>
              <w:left w:val="nil"/>
              <w:bottom w:val="single" w:sz="4" w:space="0" w:color="auto"/>
              <w:right w:val="single" w:sz="4" w:space="0" w:color="auto"/>
            </w:tcBorders>
            <w:shd w:val="clear" w:color="000000" w:fill="FFFFFF"/>
            <w:vAlign w:val="bottom"/>
            <w:hideMark/>
          </w:tcPr>
          <w:p w14:paraId="36ED68D1" w14:textId="04A06561"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4,471</w:t>
            </w:r>
          </w:p>
        </w:tc>
        <w:tc>
          <w:tcPr>
            <w:tcW w:w="1163" w:type="dxa"/>
            <w:tcBorders>
              <w:top w:val="nil"/>
              <w:left w:val="nil"/>
              <w:bottom w:val="single" w:sz="4" w:space="0" w:color="auto"/>
              <w:right w:val="single" w:sz="4" w:space="0" w:color="auto"/>
            </w:tcBorders>
            <w:shd w:val="clear" w:color="000000" w:fill="FFFFFF"/>
            <w:vAlign w:val="bottom"/>
            <w:hideMark/>
          </w:tcPr>
          <w:p w14:paraId="4CDADEEF" w14:textId="64788E0B"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15,487</w:t>
            </w:r>
          </w:p>
        </w:tc>
        <w:tc>
          <w:tcPr>
            <w:tcW w:w="1252" w:type="dxa"/>
            <w:tcBorders>
              <w:top w:val="nil"/>
              <w:left w:val="nil"/>
              <w:bottom w:val="single" w:sz="4" w:space="0" w:color="auto"/>
              <w:right w:val="single" w:sz="4" w:space="0" w:color="auto"/>
            </w:tcBorders>
            <w:shd w:val="clear" w:color="000000" w:fill="FFFFFF"/>
            <w:vAlign w:val="bottom"/>
            <w:hideMark/>
          </w:tcPr>
          <w:p w14:paraId="03A75BD5" w14:textId="6BCB6448"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274" w:type="dxa"/>
            <w:tcBorders>
              <w:top w:val="nil"/>
              <w:left w:val="nil"/>
              <w:bottom w:val="single" w:sz="4" w:space="0" w:color="auto"/>
              <w:right w:val="single" w:sz="4" w:space="0" w:color="auto"/>
            </w:tcBorders>
            <w:shd w:val="clear" w:color="000000" w:fill="FFFFFF"/>
            <w:vAlign w:val="bottom"/>
            <w:hideMark/>
          </w:tcPr>
          <w:p w14:paraId="467AA829" w14:textId="619408ED"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2,247</w:t>
            </w:r>
          </w:p>
        </w:tc>
        <w:tc>
          <w:tcPr>
            <w:tcW w:w="1297" w:type="dxa"/>
            <w:tcBorders>
              <w:top w:val="nil"/>
              <w:left w:val="nil"/>
              <w:bottom w:val="single" w:sz="4" w:space="0" w:color="auto"/>
              <w:right w:val="single" w:sz="4" w:space="0" w:color="auto"/>
            </w:tcBorders>
            <w:shd w:val="clear" w:color="000000" w:fill="FFFFFF"/>
            <w:vAlign w:val="bottom"/>
            <w:hideMark/>
          </w:tcPr>
          <w:p w14:paraId="6A92060F" w14:textId="0C3F30FF"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3,947</w:t>
            </w:r>
          </w:p>
        </w:tc>
      </w:tr>
      <w:tr w:rsidR="004C1AE9" w:rsidRPr="00730535" w14:paraId="5F115E78"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33EE978" w14:textId="77777777" w:rsidR="004C1AE9" w:rsidRPr="00730535" w:rsidRDefault="004C1AE9" w:rsidP="004C1AE9">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3F8F6B73" w14:textId="1F98195D"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27.62%</w:t>
            </w:r>
          </w:p>
        </w:tc>
        <w:tc>
          <w:tcPr>
            <w:tcW w:w="1263" w:type="dxa"/>
            <w:tcBorders>
              <w:top w:val="nil"/>
              <w:left w:val="nil"/>
              <w:bottom w:val="single" w:sz="4" w:space="0" w:color="auto"/>
              <w:right w:val="single" w:sz="4" w:space="0" w:color="auto"/>
            </w:tcBorders>
            <w:shd w:val="clear" w:color="000000" w:fill="FFFFFF"/>
            <w:vAlign w:val="bottom"/>
            <w:hideMark/>
          </w:tcPr>
          <w:p w14:paraId="7C19DFDC" w14:textId="2B6E8AA1"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16.46%</w:t>
            </w:r>
          </w:p>
        </w:tc>
        <w:tc>
          <w:tcPr>
            <w:tcW w:w="1163" w:type="dxa"/>
            <w:tcBorders>
              <w:top w:val="nil"/>
              <w:left w:val="nil"/>
              <w:bottom w:val="single" w:sz="4" w:space="0" w:color="auto"/>
              <w:right w:val="single" w:sz="4" w:space="0" w:color="auto"/>
            </w:tcBorders>
            <w:shd w:val="clear" w:color="000000" w:fill="FFFFFF"/>
            <w:vAlign w:val="bottom"/>
            <w:hideMark/>
          </w:tcPr>
          <w:p w14:paraId="07ADE6E6" w14:textId="1E176DCC"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57.02%</w:t>
            </w:r>
          </w:p>
        </w:tc>
        <w:tc>
          <w:tcPr>
            <w:tcW w:w="1252" w:type="dxa"/>
            <w:tcBorders>
              <w:top w:val="nil"/>
              <w:left w:val="nil"/>
              <w:bottom w:val="single" w:sz="4" w:space="0" w:color="auto"/>
              <w:right w:val="single" w:sz="4" w:space="0" w:color="auto"/>
            </w:tcBorders>
            <w:shd w:val="clear" w:color="000000" w:fill="FFFFFF"/>
            <w:vAlign w:val="bottom"/>
            <w:hideMark/>
          </w:tcPr>
          <w:p w14:paraId="357FAF4A" w14:textId="26726118"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274" w:type="dxa"/>
            <w:tcBorders>
              <w:top w:val="nil"/>
              <w:left w:val="nil"/>
              <w:bottom w:val="single" w:sz="4" w:space="0" w:color="auto"/>
              <w:right w:val="single" w:sz="4" w:space="0" w:color="auto"/>
            </w:tcBorders>
            <w:shd w:val="clear" w:color="000000" w:fill="FFFFFF"/>
            <w:vAlign w:val="bottom"/>
            <w:hideMark/>
          </w:tcPr>
          <w:p w14:paraId="7E748A63" w14:textId="60591F4B"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w:t>
            </w:r>
          </w:p>
        </w:tc>
        <w:tc>
          <w:tcPr>
            <w:tcW w:w="1297" w:type="dxa"/>
            <w:tcBorders>
              <w:top w:val="nil"/>
              <w:left w:val="nil"/>
              <w:bottom w:val="single" w:sz="4" w:space="0" w:color="auto"/>
              <w:right w:val="single" w:sz="4" w:space="0" w:color="auto"/>
            </w:tcBorders>
            <w:shd w:val="clear" w:color="000000" w:fill="FFFFFF"/>
            <w:vAlign w:val="bottom"/>
            <w:hideMark/>
          </w:tcPr>
          <w:p w14:paraId="57EDF65E" w14:textId="1C0DAD86"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14.53%</w:t>
            </w:r>
          </w:p>
        </w:tc>
      </w:tr>
      <w:tr w:rsidR="004C1AE9" w:rsidRPr="00730535" w14:paraId="0184C410"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38621822" w14:textId="77777777" w:rsidR="004C1AE9" w:rsidRPr="00730535" w:rsidRDefault="004C1AE9" w:rsidP="004C1AE9">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Mujeres</w:t>
            </w:r>
          </w:p>
        </w:tc>
        <w:tc>
          <w:tcPr>
            <w:tcW w:w="851" w:type="dxa"/>
            <w:tcBorders>
              <w:top w:val="nil"/>
              <w:left w:val="nil"/>
              <w:bottom w:val="single" w:sz="4" w:space="0" w:color="auto"/>
              <w:right w:val="single" w:sz="4" w:space="0" w:color="auto"/>
            </w:tcBorders>
            <w:shd w:val="clear" w:color="000000" w:fill="FFFFFF"/>
            <w:vAlign w:val="bottom"/>
            <w:hideMark/>
          </w:tcPr>
          <w:p w14:paraId="26449177" w14:textId="09BEE390"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71,182</w:t>
            </w:r>
          </w:p>
        </w:tc>
        <w:tc>
          <w:tcPr>
            <w:tcW w:w="1263" w:type="dxa"/>
            <w:tcBorders>
              <w:top w:val="nil"/>
              <w:left w:val="nil"/>
              <w:bottom w:val="single" w:sz="4" w:space="0" w:color="auto"/>
              <w:right w:val="single" w:sz="4" w:space="0" w:color="auto"/>
            </w:tcBorders>
            <w:shd w:val="clear" w:color="000000" w:fill="FFFFFF"/>
            <w:vAlign w:val="bottom"/>
            <w:hideMark/>
          </w:tcPr>
          <w:p w14:paraId="2F8D5627" w14:textId="00EA82AD"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2,712</w:t>
            </w:r>
          </w:p>
        </w:tc>
        <w:tc>
          <w:tcPr>
            <w:tcW w:w="1163" w:type="dxa"/>
            <w:tcBorders>
              <w:top w:val="nil"/>
              <w:left w:val="nil"/>
              <w:bottom w:val="single" w:sz="4" w:space="0" w:color="auto"/>
              <w:right w:val="single" w:sz="4" w:space="0" w:color="auto"/>
            </w:tcBorders>
            <w:shd w:val="clear" w:color="000000" w:fill="FFFFFF"/>
            <w:vAlign w:val="bottom"/>
            <w:hideMark/>
          </w:tcPr>
          <w:p w14:paraId="5C2EDA6D" w14:textId="0C6E6EA8"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17,403</w:t>
            </w:r>
          </w:p>
        </w:tc>
        <w:tc>
          <w:tcPr>
            <w:tcW w:w="1252" w:type="dxa"/>
            <w:tcBorders>
              <w:top w:val="nil"/>
              <w:left w:val="nil"/>
              <w:bottom w:val="single" w:sz="4" w:space="0" w:color="auto"/>
              <w:right w:val="single" w:sz="4" w:space="0" w:color="auto"/>
            </w:tcBorders>
            <w:shd w:val="clear" w:color="000000" w:fill="FFFFFF"/>
            <w:vAlign w:val="bottom"/>
            <w:hideMark/>
          </w:tcPr>
          <w:p w14:paraId="0C7E73A6" w14:textId="72FEAB8B"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45,872</w:t>
            </w:r>
          </w:p>
        </w:tc>
        <w:tc>
          <w:tcPr>
            <w:tcW w:w="1274" w:type="dxa"/>
            <w:tcBorders>
              <w:top w:val="nil"/>
              <w:left w:val="nil"/>
              <w:bottom w:val="single" w:sz="4" w:space="0" w:color="auto"/>
              <w:right w:val="single" w:sz="4" w:space="0" w:color="auto"/>
            </w:tcBorders>
            <w:shd w:val="clear" w:color="000000" w:fill="FFFFFF"/>
            <w:vAlign w:val="bottom"/>
            <w:hideMark/>
          </w:tcPr>
          <w:p w14:paraId="6A2757EE" w14:textId="5C626B20"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1,972</w:t>
            </w:r>
          </w:p>
        </w:tc>
        <w:tc>
          <w:tcPr>
            <w:tcW w:w="1297" w:type="dxa"/>
            <w:tcBorders>
              <w:top w:val="nil"/>
              <w:left w:val="nil"/>
              <w:bottom w:val="single" w:sz="4" w:space="0" w:color="auto"/>
              <w:right w:val="single" w:sz="4" w:space="0" w:color="auto"/>
            </w:tcBorders>
            <w:shd w:val="clear" w:color="000000" w:fill="FFFFFF"/>
            <w:vAlign w:val="bottom"/>
            <w:hideMark/>
          </w:tcPr>
          <w:p w14:paraId="0265413F" w14:textId="16D1B4D4"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3,223</w:t>
            </w:r>
          </w:p>
        </w:tc>
      </w:tr>
      <w:tr w:rsidR="004C1AE9" w:rsidRPr="00730535" w14:paraId="5B20F698" w14:textId="77777777" w:rsidTr="00730535">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5D6259CD" w14:textId="77777777" w:rsidR="004C1AE9" w:rsidRPr="00730535" w:rsidRDefault="004C1AE9" w:rsidP="004C1AE9">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1C02F5" w14:textId="1C488375"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72.38%</w:t>
            </w:r>
          </w:p>
        </w:tc>
        <w:tc>
          <w:tcPr>
            <w:tcW w:w="1263" w:type="dxa"/>
            <w:tcBorders>
              <w:top w:val="nil"/>
              <w:left w:val="nil"/>
              <w:bottom w:val="single" w:sz="4" w:space="0" w:color="auto"/>
              <w:right w:val="single" w:sz="4" w:space="0" w:color="auto"/>
            </w:tcBorders>
            <w:shd w:val="clear" w:color="000000" w:fill="FFFFFF"/>
            <w:vAlign w:val="bottom"/>
            <w:hideMark/>
          </w:tcPr>
          <w:p w14:paraId="4AAA308B" w14:textId="6E6A43C6"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c>
          <w:tcPr>
            <w:tcW w:w="1163" w:type="dxa"/>
            <w:tcBorders>
              <w:top w:val="nil"/>
              <w:left w:val="nil"/>
              <w:bottom w:val="single" w:sz="4" w:space="0" w:color="auto"/>
              <w:right w:val="single" w:sz="4" w:space="0" w:color="auto"/>
            </w:tcBorders>
            <w:shd w:val="clear" w:color="000000" w:fill="FFFFFF"/>
            <w:vAlign w:val="bottom"/>
            <w:hideMark/>
          </w:tcPr>
          <w:p w14:paraId="7E151F88" w14:textId="6E00838D"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24.45%</w:t>
            </w:r>
          </w:p>
        </w:tc>
        <w:tc>
          <w:tcPr>
            <w:tcW w:w="1252" w:type="dxa"/>
            <w:tcBorders>
              <w:top w:val="nil"/>
              <w:left w:val="nil"/>
              <w:bottom w:val="single" w:sz="4" w:space="0" w:color="auto"/>
              <w:right w:val="single" w:sz="4" w:space="0" w:color="auto"/>
            </w:tcBorders>
            <w:shd w:val="clear" w:color="000000" w:fill="FFFFFF"/>
            <w:vAlign w:val="bottom"/>
            <w:hideMark/>
          </w:tcPr>
          <w:p w14:paraId="0B6798D9" w14:textId="01A41513"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64.44%</w:t>
            </w:r>
          </w:p>
        </w:tc>
        <w:tc>
          <w:tcPr>
            <w:tcW w:w="1274" w:type="dxa"/>
            <w:tcBorders>
              <w:top w:val="nil"/>
              <w:left w:val="nil"/>
              <w:bottom w:val="single" w:sz="4" w:space="0" w:color="auto"/>
              <w:right w:val="single" w:sz="4" w:space="0" w:color="auto"/>
            </w:tcBorders>
            <w:shd w:val="clear" w:color="000000" w:fill="FFFFFF"/>
            <w:vAlign w:val="bottom"/>
            <w:hideMark/>
          </w:tcPr>
          <w:p w14:paraId="205F7ACD" w14:textId="581DC58E"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1297" w:type="dxa"/>
            <w:tcBorders>
              <w:top w:val="nil"/>
              <w:left w:val="nil"/>
              <w:bottom w:val="single" w:sz="4" w:space="0" w:color="auto"/>
              <w:right w:val="single" w:sz="4" w:space="0" w:color="auto"/>
            </w:tcBorders>
            <w:shd w:val="clear" w:color="000000" w:fill="FFFFFF"/>
            <w:vAlign w:val="bottom"/>
            <w:hideMark/>
          </w:tcPr>
          <w:p w14:paraId="09F6C645" w14:textId="2E51E91D" w:rsidR="004C1AE9" w:rsidRPr="00730535" w:rsidRDefault="004C1AE9" w:rsidP="004C1A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r>
    </w:tbl>
    <w:p w14:paraId="7B92EFF7" w14:textId="740D1FD7" w:rsidR="00AC0260" w:rsidRDefault="00AC0260" w:rsidP="00220691">
      <w:pPr>
        <w:spacing w:after="0" w:line="240" w:lineRule="auto"/>
        <w:ind w:left="567"/>
        <w:rPr>
          <w:rFonts w:ascii="Arial" w:hAnsi="Arial" w:cs="Arial"/>
          <w:b/>
          <w:sz w:val="24"/>
          <w:szCs w:val="24"/>
        </w:rPr>
      </w:pPr>
    </w:p>
    <w:p w14:paraId="35CF728A" w14:textId="30F7F111" w:rsidR="00220691" w:rsidRPr="00401A85"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950B708" w14:textId="0DBA7924" w:rsidR="00401A85" w:rsidRDefault="00401A85" w:rsidP="00401A85">
      <w:pPr>
        <w:spacing w:after="0" w:line="240" w:lineRule="auto"/>
        <w:ind w:left="567"/>
        <w:rPr>
          <w:rFonts w:ascii="Arial" w:hAnsi="Arial" w:cs="Arial"/>
          <w:b/>
          <w:sz w:val="24"/>
          <w:szCs w:val="24"/>
        </w:rPr>
      </w:pPr>
    </w:p>
    <w:p w14:paraId="7EC13C47" w14:textId="3D2607B9" w:rsidR="004D3C26" w:rsidRPr="009D6CA4" w:rsidRDefault="009F4BDB" w:rsidP="004D3C26">
      <w:pPr>
        <w:spacing w:after="0" w:line="240" w:lineRule="auto"/>
        <w:ind w:left="567"/>
        <w:jc w:val="both"/>
        <w:rPr>
          <w:rFonts w:ascii="Arial" w:hAnsi="Arial" w:cs="Arial"/>
          <w:bCs/>
          <w:sz w:val="24"/>
          <w:szCs w:val="24"/>
        </w:rPr>
      </w:pPr>
      <w:r>
        <w:rPr>
          <w:rFonts w:ascii="Arial" w:hAnsi="Arial" w:cs="Arial"/>
          <w:bCs/>
          <w:sz w:val="24"/>
          <w:szCs w:val="24"/>
        </w:rPr>
        <w:t>El 6</w:t>
      </w:r>
      <w:r w:rsidR="004D3C26">
        <w:rPr>
          <w:rFonts w:ascii="Arial" w:hAnsi="Arial" w:cs="Arial"/>
          <w:bCs/>
          <w:sz w:val="24"/>
          <w:szCs w:val="24"/>
        </w:rPr>
        <w:t xml:space="preserve">1.09% de la población en el municipio, cuenta con afiliación a un servicio de salud. Cabe destacar que el </w:t>
      </w:r>
      <w:r>
        <w:rPr>
          <w:rFonts w:ascii="Arial" w:hAnsi="Arial" w:cs="Arial"/>
          <w:bCs/>
          <w:sz w:val="24"/>
          <w:szCs w:val="24"/>
        </w:rPr>
        <w:t>28</w:t>
      </w:r>
      <w:r w:rsidR="004D3C26">
        <w:rPr>
          <w:rFonts w:ascii="Arial" w:hAnsi="Arial" w:cs="Arial"/>
          <w:bCs/>
          <w:sz w:val="24"/>
          <w:szCs w:val="24"/>
        </w:rPr>
        <w:t xml:space="preserve">.90% de la población se encuentra afiliada en el INSABI, Institución de Salud para el Bienestar y el </w:t>
      </w:r>
      <w:r>
        <w:rPr>
          <w:rFonts w:ascii="Arial" w:hAnsi="Arial" w:cs="Arial"/>
          <w:bCs/>
          <w:sz w:val="24"/>
          <w:szCs w:val="24"/>
        </w:rPr>
        <w:t>38</w:t>
      </w:r>
      <w:r w:rsidR="004D3C26">
        <w:rPr>
          <w:rFonts w:ascii="Arial" w:hAnsi="Arial" w:cs="Arial"/>
          <w:bCs/>
          <w:sz w:val="24"/>
          <w:szCs w:val="24"/>
        </w:rPr>
        <w:t>.</w:t>
      </w:r>
      <w:r>
        <w:rPr>
          <w:rFonts w:ascii="Arial" w:hAnsi="Arial" w:cs="Arial"/>
          <w:bCs/>
          <w:sz w:val="24"/>
          <w:szCs w:val="24"/>
        </w:rPr>
        <w:t>30</w:t>
      </w:r>
      <w:r w:rsidR="004D3C26">
        <w:rPr>
          <w:rFonts w:ascii="Arial" w:hAnsi="Arial" w:cs="Arial"/>
          <w:bCs/>
          <w:sz w:val="24"/>
          <w:szCs w:val="24"/>
        </w:rPr>
        <w:t>% no se encuentra afiliada a un servicio de salud.</w:t>
      </w:r>
    </w:p>
    <w:p w14:paraId="45C603BD" w14:textId="77777777" w:rsidR="004D3C26" w:rsidRPr="00E67600" w:rsidRDefault="004D3C26" w:rsidP="00401A85">
      <w:pPr>
        <w:spacing w:after="0" w:line="240" w:lineRule="auto"/>
        <w:ind w:left="567"/>
        <w:rPr>
          <w:rFonts w:ascii="Arial" w:hAnsi="Arial" w:cs="Arial"/>
          <w:b/>
          <w:sz w:val="24"/>
          <w:szCs w:val="24"/>
        </w:rPr>
      </w:pPr>
    </w:p>
    <w:tbl>
      <w:tblPr>
        <w:tblpPr w:leftFromText="141" w:rightFromText="141" w:vertAnchor="text" w:horzAnchor="margin" w:tblpXSpec="center" w:tblpY="77"/>
        <w:tblW w:w="11210" w:type="dxa"/>
        <w:tblCellMar>
          <w:left w:w="70" w:type="dxa"/>
          <w:right w:w="70" w:type="dxa"/>
        </w:tblCellMar>
        <w:tblLook w:val="04A0" w:firstRow="1" w:lastRow="0" w:firstColumn="1" w:lastColumn="0" w:noHBand="0" w:noVBand="1"/>
      </w:tblPr>
      <w:tblGrid>
        <w:gridCol w:w="1171"/>
        <w:gridCol w:w="1033"/>
        <w:gridCol w:w="772"/>
        <w:gridCol w:w="821"/>
        <w:gridCol w:w="830"/>
        <w:gridCol w:w="831"/>
        <w:gridCol w:w="969"/>
        <w:gridCol w:w="870"/>
        <w:gridCol w:w="950"/>
        <w:gridCol w:w="969"/>
        <w:gridCol w:w="878"/>
        <w:gridCol w:w="1116"/>
      </w:tblGrid>
      <w:tr w:rsidR="00401A85" w:rsidRPr="00351633" w14:paraId="71B807E6" w14:textId="77777777" w:rsidTr="009C26A0">
        <w:trPr>
          <w:trHeight w:val="319"/>
        </w:trPr>
        <w:tc>
          <w:tcPr>
            <w:tcW w:w="11210"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A6E57" w14:textId="15F7FA4D" w:rsidR="00401A85" w:rsidRPr="00E6548C" w:rsidRDefault="00E6548C" w:rsidP="00E6548C">
            <w:pPr>
              <w:spacing w:after="0" w:line="240" w:lineRule="auto"/>
              <w:jc w:val="center"/>
              <w:rPr>
                <w:rFonts w:ascii="Arial" w:eastAsia="Times New Roman" w:hAnsi="Arial" w:cs="Arial"/>
                <w:b/>
                <w:bCs/>
                <w:color w:val="000000"/>
                <w:sz w:val="20"/>
                <w:szCs w:val="20"/>
                <w:lang w:eastAsia="es-MX"/>
              </w:rPr>
            </w:pPr>
            <w:r w:rsidRPr="00E6548C">
              <w:rPr>
                <w:rFonts w:ascii="Arial" w:eastAsia="Times New Roman" w:hAnsi="Arial" w:cs="Arial"/>
                <w:b/>
                <w:bCs/>
                <w:color w:val="000000"/>
                <w:sz w:val="20"/>
                <w:szCs w:val="20"/>
                <w:lang w:eastAsia="es-MX"/>
              </w:rPr>
              <w:t>Uruapan</w:t>
            </w:r>
            <w:r w:rsidR="00401A85" w:rsidRPr="00E6548C">
              <w:rPr>
                <w:rFonts w:ascii="Arial" w:eastAsia="Times New Roman" w:hAnsi="Arial" w:cs="Arial"/>
                <w:b/>
                <w:bCs/>
                <w:color w:val="000000"/>
                <w:sz w:val="20"/>
                <w:szCs w:val="20"/>
                <w:lang w:eastAsia="es-MX"/>
              </w:rPr>
              <w:t xml:space="preserve"> </w:t>
            </w:r>
          </w:p>
        </w:tc>
      </w:tr>
      <w:tr w:rsidR="00401A85" w:rsidRPr="00351633" w14:paraId="390FC9CA" w14:textId="77777777" w:rsidTr="00E6548C">
        <w:trPr>
          <w:trHeight w:val="797"/>
        </w:trPr>
        <w:tc>
          <w:tcPr>
            <w:tcW w:w="1171" w:type="dxa"/>
            <w:tcBorders>
              <w:top w:val="nil"/>
              <w:left w:val="single" w:sz="8" w:space="0" w:color="auto"/>
              <w:bottom w:val="single" w:sz="8" w:space="0" w:color="auto"/>
              <w:right w:val="single" w:sz="8" w:space="0" w:color="auto"/>
            </w:tcBorders>
            <w:shd w:val="clear" w:color="auto" w:fill="auto"/>
            <w:vAlign w:val="center"/>
            <w:hideMark/>
          </w:tcPr>
          <w:p w14:paraId="3C13EBFB"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w:t>
            </w:r>
          </w:p>
        </w:tc>
        <w:tc>
          <w:tcPr>
            <w:tcW w:w="1033" w:type="dxa"/>
            <w:tcBorders>
              <w:top w:val="nil"/>
              <w:left w:val="nil"/>
              <w:bottom w:val="single" w:sz="8" w:space="0" w:color="auto"/>
              <w:right w:val="single" w:sz="8" w:space="0" w:color="auto"/>
            </w:tcBorders>
            <w:shd w:val="clear" w:color="auto" w:fill="auto"/>
            <w:vAlign w:val="center"/>
            <w:hideMark/>
          </w:tcPr>
          <w:p w14:paraId="6350C589"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 afiliada</w:t>
            </w:r>
          </w:p>
        </w:tc>
        <w:tc>
          <w:tcPr>
            <w:tcW w:w="772" w:type="dxa"/>
            <w:tcBorders>
              <w:top w:val="nil"/>
              <w:left w:val="nil"/>
              <w:bottom w:val="single" w:sz="8" w:space="0" w:color="auto"/>
              <w:right w:val="single" w:sz="8" w:space="0" w:color="auto"/>
            </w:tcBorders>
            <w:shd w:val="clear" w:color="auto" w:fill="auto"/>
            <w:vAlign w:val="center"/>
            <w:hideMark/>
          </w:tcPr>
          <w:p w14:paraId="2CB7124E"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w:t>
            </w:r>
          </w:p>
        </w:tc>
        <w:tc>
          <w:tcPr>
            <w:tcW w:w="821" w:type="dxa"/>
            <w:tcBorders>
              <w:top w:val="nil"/>
              <w:left w:val="nil"/>
              <w:bottom w:val="single" w:sz="8" w:space="0" w:color="auto"/>
              <w:right w:val="single" w:sz="8" w:space="0" w:color="auto"/>
            </w:tcBorders>
            <w:shd w:val="clear" w:color="auto" w:fill="auto"/>
            <w:vAlign w:val="center"/>
            <w:hideMark/>
          </w:tcPr>
          <w:p w14:paraId="064605A5"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w:t>
            </w:r>
          </w:p>
        </w:tc>
        <w:tc>
          <w:tcPr>
            <w:tcW w:w="830" w:type="dxa"/>
            <w:tcBorders>
              <w:top w:val="nil"/>
              <w:left w:val="nil"/>
              <w:bottom w:val="single" w:sz="8" w:space="0" w:color="auto"/>
              <w:right w:val="single" w:sz="8" w:space="0" w:color="auto"/>
            </w:tcBorders>
            <w:shd w:val="clear" w:color="auto" w:fill="auto"/>
            <w:vAlign w:val="center"/>
            <w:hideMark/>
          </w:tcPr>
          <w:p w14:paraId="47532D1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 estatal</w:t>
            </w:r>
          </w:p>
        </w:tc>
        <w:tc>
          <w:tcPr>
            <w:tcW w:w="831" w:type="dxa"/>
            <w:tcBorders>
              <w:top w:val="nil"/>
              <w:left w:val="nil"/>
              <w:bottom w:val="single" w:sz="8" w:space="0" w:color="auto"/>
              <w:right w:val="single" w:sz="8" w:space="0" w:color="auto"/>
            </w:tcBorders>
            <w:shd w:val="clear" w:color="auto" w:fill="auto"/>
            <w:vAlign w:val="center"/>
            <w:hideMark/>
          </w:tcPr>
          <w:p w14:paraId="5CF65E6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Pemex, defensa o marina</w:t>
            </w:r>
          </w:p>
        </w:tc>
        <w:tc>
          <w:tcPr>
            <w:tcW w:w="969" w:type="dxa"/>
            <w:tcBorders>
              <w:top w:val="nil"/>
              <w:left w:val="nil"/>
              <w:bottom w:val="single" w:sz="8" w:space="0" w:color="auto"/>
              <w:right w:val="single" w:sz="8" w:space="0" w:color="auto"/>
            </w:tcBorders>
            <w:shd w:val="clear" w:color="auto" w:fill="auto"/>
            <w:vAlign w:val="center"/>
            <w:hideMark/>
          </w:tcPr>
          <w:p w14:paraId="72910124"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de salud para el bienestar</w:t>
            </w:r>
          </w:p>
        </w:tc>
        <w:tc>
          <w:tcPr>
            <w:tcW w:w="870" w:type="dxa"/>
            <w:tcBorders>
              <w:top w:val="nil"/>
              <w:left w:val="nil"/>
              <w:bottom w:val="single" w:sz="8" w:space="0" w:color="auto"/>
              <w:right w:val="single" w:sz="8" w:space="0" w:color="auto"/>
            </w:tcBorders>
            <w:shd w:val="clear" w:color="auto" w:fill="auto"/>
            <w:vAlign w:val="center"/>
            <w:hideMark/>
          </w:tcPr>
          <w:p w14:paraId="3FE5ACD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 Bienestar</w:t>
            </w:r>
          </w:p>
        </w:tc>
        <w:tc>
          <w:tcPr>
            <w:tcW w:w="950" w:type="dxa"/>
            <w:tcBorders>
              <w:top w:val="nil"/>
              <w:left w:val="nil"/>
              <w:bottom w:val="single" w:sz="8" w:space="0" w:color="auto"/>
              <w:right w:val="single" w:sz="8" w:space="0" w:color="auto"/>
            </w:tcBorders>
            <w:shd w:val="clear" w:color="auto" w:fill="auto"/>
            <w:vAlign w:val="center"/>
            <w:hideMark/>
          </w:tcPr>
          <w:p w14:paraId="6924FAE3"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privada</w:t>
            </w:r>
          </w:p>
        </w:tc>
        <w:tc>
          <w:tcPr>
            <w:tcW w:w="969" w:type="dxa"/>
            <w:tcBorders>
              <w:top w:val="nil"/>
              <w:left w:val="nil"/>
              <w:bottom w:val="single" w:sz="8" w:space="0" w:color="auto"/>
              <w:right w:val="single" w:sz="8" w:space="0" w:color="auto"/>
            </w:tcBorders>
            <w:shd w:val="clear" w:color="auto" w:fill="auto"/>
            <w:vAlign w:val="center"/>
            <w:hideMark/>
          </w:tcPr>
          <w:p w14:paraId="4AB9D28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Otra institución</w:t>
            </w:r>
          </w:p>
        </w:tc>
        <w:tc>
          <w:tcPr>
            <w:tcW w:w="878" w:type="dxa"/>
            <w:tcBorders>
              <w:top w:val="nil"/>
              <w:left w:val="nil"/>
              <w:bottom w:val="single" w:sz="8" w:space="0" w:color="auto"/>
              <w:right w:val="single" w:sz="8" w:space="0" w:color="auto"/>
            </w:tcBorders>
            <w:shd w:val="clear" w:color="auto" w:fill="auto"/>
            <w:vAlign w:val="center"/>
            <w:hideMark/>
          </w:tcPr>
          <w:p w14:paraId="55CF16E8"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afiliado</w:t>
            </w:r>
          </w:p>
        </w:tc>
        <w:tc>
          <w:tcPr>
            <w:tcW w:w="1116" w:type="dxa"/>
            <w:tcBorders>
              <w:top w:val="nil"/>
              <w:left w:val="nil"/>
              <w:bottom w:val="single" w:sz="8" w:space="0" w:color="auto"/>
              <w:right w:val="single" w:sz="8" w:space="0" w:color="auto"/>
            </w:tcBorders>
            <w:shd w:val="clear" w:color="auto" w:fill="auto"/>
            <w:vAlign w:val="center"/>
            <w:hideMark/>
          </w:tcPr>
          <w:p w14:paraId="04AE9827"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especificado</w:t>
            </w:r>
          </w:p>
        </w:tc>
      </w:tr>
      <w:tr w:rsidR="00A75A4E" w:rsidRPr="00351633" w14:paraId="0FEEEA93" w14:textId="77777777" w:rsidTr="00E6548C">
        <w:trPr>
          <w:trHeight w:val="420"/>
        </w:trPr>
        <w:tc>
          <w:tcPr>
            <w:tcW w:w="11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D1803" w14:textId="2A79461F" w:rsidR="00A75A4E" w:rsidRPr="009C26A0" w:rsidRDefault="00A75A4E" w:rsidP="00A75A4E">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6"/>
                <w:szCs w:val="16"/>
              </w:rPr>
              <w:t>356,786</w:t>
            </w:r>
          </w:p>
        </w:tc>
        <w:tc>
          <w:tcPr>
            <w:tcW w:w="1033" w:type="dxa"/>
            <w:tcBorders>
              <w:top w:val="nil"/>
              <w:left w:val="nil"/>
              <w:bottom w:val="single" w:sz="8" w:space="0" w:color="auto"/>
              <w:right w:val="single" w:sz="8" w:space="0" w:color="auto"/>
            </w:tcBorders>
            <w:shd w:val="clear" w:color="000000" w:fill="FFFFFF"/>
            <w:hideMark/>
          </w:tcPr>
          <w:p w14:paraId="4A4EE575" w14:textId="23F609F6"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219,480</w:t>
            </w:r>
          </w:p>
        </w:tc>
        <w:tc>
          <w:tcPr>
            <w:tcW w:w="772" w:type="dxa"/>
            <w:tcBorders>
              <w:top w:val="nil"/>
              <w:left w:val="nil"/>
              <w:bottom w:val="single" w:sz="8" w:space="0" w:color="auto"/>
              <w:right w:val="single" w:sz="8" w:space="0" w:color="auto"/>
            </w:tcBorders>
            <w:shd w:val="clear" w:color="000000" w:fill="FFFFFF"/>
            <w:hideMark/>
          </w:tcPr>
          <w:p w14:paraId="4FC5A673" w14:textId="721831D7"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130,827</w:t>
            </w:r>
          </w:p>
        </w:tc>
        <w:tc>
          <w:tcPr>
            <w:tcW w:w="821" w:type="dxa"/>
            <w:tcBorders>
              <w:top w:val="nil"/>
              <w:left w:val="nil"/>
              <w:bottom w:val="single" w:sz="8" w:space="0" w:color="auto"/>
              <w:right w:val="single" w:sz="8" w:space="0" w:color="auto"/>
            </w:tcBorders>
            <w:shd w:val="clear" w:color="000000" w:fill="FFFFFF"/>
            <w:hideMark/>
          </w:tcPr>
          <w:p w14:paraId="6C8F67A9" w14:textId="30F5F9F7"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20,441</w:t>
            </w:r>
          </w:p>
        </w:tc>
        <w:tc>
          <w:tcPr>
            <w:tcW w:w="830" w:type="dxa"/>
            <w:tcBorders>
              <w:top w:val="nil"/>
              <w:left w:val="nil"/>
              <w:bottom w:val="single" w:sz="8" w:space="0" w:color="auto"/>
              <w:right w:val="single" w:sz="8" w:space="0" w:color="auto"/>
            </w:tcBorders>
            <w:shd w:val="clear" w:color="000000" w:fill="FFFFFF"/>
            <w:hideMark/>
          </w:tcPr>
          <w:p w14:paraId="5488AF16" w14:textId="31B63739"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725</w:t>
            </w:r>
          </w:p>
        </w:tc>
        <w:tc>
          <w:tcPr>
            <w:tcW w:w="831" w:type="dxa"/>
            <w:tcBorders>
              <w:top w:val="nil"/>
              <w:left w:val="nil"/>
              <w:bottom w:val="single" w:sz="8" w:space="0" w:color="auto"/>
              <w:right w:val="single" w:sz="8" w:space="0" w:color="auto"/>
            </w:tcBorders>
            <w:shd w:val="clear" w:color="000000" w:fill="FFFFFF"/>
            <w:hideMark/>
          </w:tcPr>
          <w:p w14:paraId="1AB1C007" w14:textId="3679AEE3"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280</w:t>
            </w:r>
          </w:p>
        </w:tc>
        <w:tc>
          <w:tcPr>
            <w:tcW w:w="969" w:type="dxa"/>
            <w:tcBorders>
              <w:top w:val="nil"/>
              <w:left w:val="nil"/>
              <w:bottom w:val="single" w:sz="8" w:space="0" w:color="auto"/>
              <w:right w:val="single" w:sz="8" w:space="0" w:color="auto"/>
            </w:tcBorders>
            <w:shd w:val="clear" w:color="000000" w:fill="FFFFFF"/>
            <w:hideMark/>
          </w:tcPr>
          <w:p w14:paraId="302088A3" w14:textId="59EB0A59"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63,423</w:t>
            </w:r>
          </w:p>
        </w:tc>
        <w:tc>
          <w:tcPr>
            <w:tcW w:w="870" w:type="dxa"/>
            <w:tcBorders>
              <w:top w:val="nil"/>
              <w:left w:val="nil"/>
              <w:bottom w:val="single" w:sz="8" w:space="0" w:color="auto"/>
              <w:right w:val="single" w:sz="8" w:space="0" w:color="auto"/>
            </w:tcBorders>
            <w:shd w:val="clear" w:color="000000" w:fill="FFFFFF"/>
            <w:hideMark/>
          </w:tcPr>
          <w:p w14:paraId="6B26A29D" w14:textId="6DA66804"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1,880</w:t>
            </w:r>
          </w:p>
        </w:tc>
        <w:tc>
          <w:tcPr>
            <w:tcW w:w="950" w:type="dxa"/>
            <w:tcBorders>
              <w:top w:val="nil"/>
              <w:left w:val="nil"/>
              <w:bottom w:val="single" w:sz="8" w:space="0" w:color="auto"/>
              <w:right w:val="single" w:sz="8" w:space="0" w:color="auto"/>
            </w:tcBorders>
            <w:shd w:val="clear" w:color="000000" w:fill="FFFFFF"/>
            <w:hideMark/>
          </w:tcPr>
          <w:p w14:paraId="4439533A" w14:textId="7A53E8C8"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3,435</w:t>
            </w:r>
          </w:p>
        </w:tc>
        <w:tc>
          <w:tcPr>
            <w:tcW w:w="969" w:type="dxa"/>
            <w:tcBorders>
              <w:top w:val="nil"/>
              <w:left w:val="nil"/>
              <w:bottom w:val="single" w:sz="8" w:space="0" w:color="auto"/>
              <w:right w:val="single" w:sz="8" w:space="0" w:color="auto"/>
            </w:tcBorders>
            <w:shd w:val="clear" w:color="000000" w:fill="FFFFFF"/>
            <w:hideMark/>
          </w:tcPr>
          <w:p w14:paraId="663AAB04" w14:textId="6E30C75B"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412</w:t>
            </w:r>
          </w:p>
        </w:tc>
        <w:tc>
          <w:tcPr>
            <w:tcW w:w="878" w:type="dxa"/>
            <w:tcBorders>
              <w:top w:val="nil"/>
              <w:left w:val="nil"/>
              <w:bottom w:val="single" w:sz="8" w:space="0" w:color="auto"/>
              <w:right w:val="single" w:sz="8" w:space="0" w:color="auto"/>
            </w:tcBorders>
            <w:shd w:val="clear" w:color="000000" w:fill="FFFFFF"/>
            <w:hideMark/>
          </w:tcPr>
          <w:p w14:paraId="73BF9536" w14:textId="67E58308"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136,633</w:t>
            </w:r>
          </w:p>
        </w:tc>
        <w:tc>
          <w:tcPr>
            <w:tcW w:w="1116" w:type="dxa"/>
            <w:tcBorders>
              <w:top w:val="nil"/>
              <w:left w:val="nil"/>
              <w:bottom w:val="single" w:sz="8" w:space="0" w:color="auto"/>
              <w:right w:val="single" w:sz="8" w:space="0" w:color="auto"/>
            </w:tcBorders>
            <w:shd w:val="clear" w:color="000000" w:fill="FFFFFF"/>
            <w:hideMark/>
          </w:tcPr>
          <w:p w14:paraId="17CC33E1" w14:textId="478381B9"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673</w:t>
            </w:r>
          </w:p>
        </w:tc>
      </w:tr>
      <w:tr w:rsidR="00A75A4E" w:rsidRPr="00351633" w14:paraId="2F67EAC6" w14:textId="77777777" w:rsidTr="00E6548C">
        <w:trPr>
          <w:trHeight w:val="420"/>
        </w:trPr>
        <w:tc>
          <w:tcPr>
            <w:tcW w:w="1171" w:type="dxa"/>
            <w:vMerge/>
            <w:tcBorders>
              <w:top w:val="nil"/>
              <w:left w:val="single" w:sz="8" w:space="0" w:color="auto"/>
              <w:bottom w:val="single" w:sz="8" w:space="0" w:color="000000"/>
              <w:right w:val="single" w:sz="8" w:space="0" w:color="auto"/>
            </w:tcBorders>
            <w:vAlign w:val="center"/>
            <w:hideMark/>
          </w:tcPr>
          <w:p w14:paraId="5BA9C6D8" w14:textId="77777777" w:rsidR="00A75A4E" w:rsidRPr="00351633" w:rsidRDefault="00A75A4E" w:rsidP="00A75A4E">
            <w:pPr>
              <w:spacing w:after="0" w:line="240" w:lineRule="auto"/>
              <w:rPr>
                <w:rFonts w:ascii="Arial" w:eastAsia="Times New Roman" w:hAnsi="Arial" w:cs="Arial"/>
                <w:b/>
                <w:bCs/>
                <w:color w:val="000000"/>
                <w:sz w:val="16"/>
                <w:szCs w:val="16"/>
                <w:lang w:eastAsia="es-MX"/>
              </w:rPr>
            </w:pPr>
          </w:p>
        </w:tc>
        <w:tc>
          <w:tcPr>
            <w:tcW w:w="1033" w:type="dxa"/>
            <w:tcBorders>
              <w:top w:val="nil"/>
              <w:left w:val="nil"/>
              <w:bottom w:val="single" w:sz="8" w:space="0" w:color="auto"/>
              <w:right w:val="single" w:sz="8" w:space="0" w:color="auto"/>
            </w:tcBorders>
            <w:shd w:val="clear" w:color="auto" w:fill="auto"/>
            <w:noWrap/>
            <w:vAlign w:val="center"/>
            <w:hideMark/>
          </w:tcPr>
          <w:p w14:paraId="1B3E2436" w14:textId="7888E022"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61.52%</w:t>
            </w:r>
          </w:p>
        </w:tc>
        <w:tc>
          <w:tcPr>
            <w:tcW w:w="772" w:type="dxa"/>
            <w:tcBorders>
              <w:top w:val="nil"/>
              <w:left w:val="nil"/>
              <w:bottom w:val="single" w:sz="8" w:space="0" w:color="auto"/>
              <w:right w:val="single" w:sz="8" w:space="0" w:color="auto"/>
            </w:tcBorders>
            <w:shd w:val="clear" w:color="000000" w:fill="FFFFFF"/>
            <w:vAlign w:val="center"/>
            <w:hideMark/>
          </w:tcPr>
          <w:p w14:paraId="39FFF9FE" w14:textId="7144EF85"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59.61%</w:t>
            </w:r>
          </w:p>
        </w:tc>
        <w:tc>
          <w:tcPr>
            <w:tcW w:w="821" w:type="dxa"/>
            <w:tcBorders>
              <w:top w:val="nil"/>
              <w:left w:val="nil"/>
              <w:bottom w:val="single" w:sz="8" w:space="0" w:color="auto"/>
              <w:right w:val="single" w:sz="8" w:space="0" w:color="auto"/>
            </w:tcBorders>
            <w:shd w:val="clear" w:color="000000" w:fill="FFFFFF"/>
            <w:vAlign w:val="center"/>
            <w:hideMark/>
          </w:tcPr>
          <w:p w14:paraId="2C265EF7" w14:textId="7C12531A"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9.31%</w:t>
            </w:r>
          </w:p>
        </w:tc>
        <w:tc>
          <w:tcPr>
            <w:tcW w:w="830" w:type="dxa"/>
            <w:tcBorders>
              <w:top w:val="nil"/>
              <w:left w:val="nil"/>
              <w:bottom w:val="single" w:sz="8" w:space="0" w:color="auto"/>
              <w:right w:val="single" w:sz="8" w:space="0" w:color="auto"/>
            </w:tcBorders>
            <w:shd w:val="clear" w:color="000000" w:fill="FFFFFF"/>
            <w:vAlign w:val="center"/>
            <w:hideMark/>
          </w:tcPr>
          <w:p w14:paraId="5715ED77" w14:textId="4D423878"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0.33%</w:t>
            </w:r>
          </w:p>
        </w:tc>
        <w:tc>
          <w:tcPr>
            <w:tcW w:w="831" w:type="dxa"/>
            <w:tcBorders>
              <w:top w:val="nil"/>
              <w:left w:val="nil"/>
              <w:bottom w:val="single" w:sz="8" w:space="0" w:color="auto"/>
              <w:right w:val="single" w:sz="8" w:space="0" w:color="auto"/>
            </w:tcBorders>
            <w:shd w:val="clear" w:color="000000" w:fill="FFFFFF"/>
            <w:vAlign w:val="center"/>
            <w:hideMark/>
          </w:tcPr>
          <w:p w14:paraId="7F43CFDC" w14:textId="5F97D239"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0.13%</w:t>
            </w:r>
          </w:p>
        </w:tc>
        <w:tc>
          <w:tcPr>
            <w:tcW w:w="969" w:type="dxa"/>
            <w:tcBorders>
              <w:top w:val="nil"/>
              <w:left w:val="nil"/>
              <w:bottom w:val="single" w:sz="8" w:space="0" w:color="auto"/>
              <w:right w:val="single" w:sz="8" w:space="0" w:color="auto"/>
            </w:tcBorders>
            <w:shd w:val="clear" w:color="000000" w:fill="FFFFFF"/>
            <w:vAlign w:val="center"/>
            <w:hideMark/>
          </w:tcPr>
          <w:p w14:paraId="678A1EC2" w14:textId="754FBC34"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28.90%</w:t>
            </w:r>
          </w:p>
        </w:tc>
        <w:tc>
          <w:tcPr>
            <w:tcW w:w="870" w:type="dxa"/>
            <w:tcBorders>
              <w:top w:val="nil"/>
              <w:left w:val="nil"/>
              <w:bottom w:val="single" w:sz="8" w:space="0" w:color="auto"/>
              <w:right w:val="single" w:sz="8" w:space="0" w:color="auto"/>
            </w:tcBorders>
            <w:shd w:val="clear" w:color="000000" w:fill="FFFFFF"/>
            <w:vAlign w:val="center"/>
            <w:hideMark/>
          </w:tcPr>
          <w:p w14:paraId="38CAF1C9" w14:textId="41D3EBBF"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0.86%</w:t>
            </w:r>
          </w:p>
        </w:tc>
        <w:tc>
          <w:tcPr>
            <w:tcW w:w="950" w:type="dxa"/>
            <w:tcBorders>
              <w:top w:val="nil"/>
              <w:left w:val="nil"/>
              <w:bottom w:val="single" w:sz="8" w:space="0" w:color="auto"/>
              <w:right w:val="single" w:sz="8" w:space="0" w:color="auto"/>
            </w:tcBorders>
            <w:shd w:val="clear" w:color="000000" w:fill="FFFFFF"/>
            <w:vAlign w:val="center"/>
            <w:hideMark/>
          </w:tcPr>
          <w:p w14:paraId="5CAA88C8" w14:textId="19CE1CF1"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1.57%</w:t>
            </w:r>
          </w:p>
        </w:tc>
        <w:tc>
          <w:tcPr>
            <w:tcW w:w="969" w:type="dxa"/>
            <w:tcBorders>
              <w:top w:val="nil"/>
              <w:left w:val="nil"/>
              <w:bottom w:val="single" w:sz="8" w:space="0" w:color="auto"/>
              <w:right w:val="single" w:sz="8" w:space="0" w:color="auto"/>
            </w:tcBorders>
            <w:shd w:val="clear" w:color="000000" w:fill="FFFFFF"/>
            <w:vAlign w:val="center"/>
            <w:hideMark/>
          </w:tcPr>
          <w:p w14:paraId="154E358E" w14:textId="11015129"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0.19%</w:t>
            </w:r>
          </w:p>
        </w:tc>
        <w:tc>
          <w:tcPr>
            <w:tcW w:w="878" w:type="dxa"/>
            <w:tcBorders>
              <w:top w:val="nil"/>
              <w:left w:val="nil"/>
              <w:bottom w:val="single" w:sz="8" w:space="0" w:color="auto"/>
              <w:right w:val="single" w:sz="8" w:space="0" w:color="auto"/>
            </w:tcBorders>
            <w:shd w:val="clear" w:color="000000" w:fill="FFFFFF"/>
            <w:vAlign w:val="center"/>
            <w:hideMark/>
          </w:tcPr>
          <w:p w14:paraId="74693457" w14:textId="7F57997D"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38.30%</w:t>
            </w:r>
          </w:p>
        </w:tc>
        <w:tc>
          <w:tcPr>
            <w:tcW w:w="1116" w:type="dxa"/>
            <w:tcBorders>
              <w:top w:val="nil"/>
              <w:left w:val="nil"/>
              <w:bottom w:val="single" w:sz="8" w:space="0" w:color="auto"/>
              <w:right w:val="single" w:sz="8" w:space="0" w:color="auto"/>
            </w:tcBorders>
            <w:shd w:val="clear" w:color="000000" w:fill="FFFFFF"/>
            <w:vAlign w:val="center"/>
            <w:hideMark/>
          </w:tcPr>
          <w:p w14:paraId="0309F0CF" w14:textId="7BB05731" w:rsidR="00A75A4E" w:rsidRPr="00401A85" w:rsidRDefault="00A75A4E" w:rsidP="00A75A4E">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0.19%</w:t>
            </w:r>
          </w:p>
        </w:tc>
      </w:tr>
    </w:tbl>
    <w:p w14:paraId="40A682E7" w14:textId="77777777" w:rsidR="00401A85" w:rsidRPr="00E67600" w:rsidRDefault="00401A85" w:rsidP="00401A85">
      <w:pPr>
        <w:spacing w:after="0" w:line="240" w:lineRule="auto"/>
        <w:ind w:left="284"/>
        <w:rPr>
          <w:rFonts w:ascii="Arial" w:hAnsi="Arial" w:cs="Arial"/>
          <w:b/>
          <w:sz w:val="16"/>
          <w:szCs w:val="16"/>
        </w:rPr>
      </w:pPr>
    </w:p>
    <w:p w14:paraId="4EF8A1A6" w14:textId="071F1B98" w:rsidR="00401A85" w:rsidRPr="00E6548C" w:rsidRDefault="00401A85" w:rsidP="00401A85">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sidR="00E6548C">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3ED82B3A" w14:textId="00F3462C" w:rsidR="002859EF" w:rsidRPr="00181A94" w:rsidRDefault="00401A85" w:rsidP="00181A94">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sidR="00E6548C">
        <w:rPr>
          <w:rFonts w:ascii="Arial" w:hAnsi="Arial" w:cs="Arial"/>
          <w:b/>
          <w:sz w:val="12"/>
          <w:szCs w:val="12"/>
        </w:rPr>
        <w:t xml:space="preserve">  </w:t>
      </w:r>
      <w:r w:rsidRPr="00E6548C">
        <w:rPr>
          <w:rFonts w:ascii="Arial" w:hAnsi="Arial" w:cs="Arial"/>
          <w:sz w:val="12"/>
          <w:szCs w:val="12"/>
        </w:rPr>
        <w:t xml:space="preserve">La suma de los porcentajes </w:t>
      </w:r>
      <w:r w:rsidR="00E6548C">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030648E" w14:textId="77777777" w:rsidR="002859EF" w:rsidRDefault="002859EF" w:rsidP="00401A85">
      <w:pPr>
        <w:spacing w:after="0" w:line="240" w:lineRule="auto"/>
        <w:ind w:left="567"/>
        <w:rPr>
          <w:rFonts w:ascii="Arial" w:hAnsi="Arial" w:cs="Arial"/>
          <w:b/>
          <w:sz w:val="20"/>
          <w:szCs w:val="20"/>
        </w:rPr>
      </w:pPr>
    </w:p>
    <w:p w14:paraId="01B6E8CC" w14:textId="5F58ACDD"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7EC80DC" w14:textId="04076065" w:rsidR="00181A94" w:rsidRDefault="00181A94" w:rsidP="00401A85">
      <w:pPr>
        <w:spacing w:after="0" w:line="240" w:lineRule="auto"/>
        <w:ind w:left="567"/>
        <w:rPr>
          <w:rFonts w:ascii="Arial" w:hAnsi="Arial" w:cs="Arial"/>
          <w:b/>
          <w:sz w:val="20"/>
          <w:szCs w:val="20"/>
        </w:rPr>
      </w:pPr>
    </w:p>
    <w:p w14:paraId="0735103E" w14:textId="77777777" w:rsidR="00181A94" w:rsidRPr="00704069" w:rsidRDefault="00181A94" w:rsidP="00181A94">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19BCC05D" w14:textId="77777777" w:rsidR="00181A94" w:rsidRPr="00704069" w:rsidRDefault="00181A94" w:rsidP="00181A94">
      <w:pPr>
        <w:spacing w:after="0" w:line="240" w:lineRule="auto"/>
        <w:ind w:left="567"/>
        <w:rPr>
          <w:rFonts w:ascii="Arial" w:hAnsi="Arial" w:cs="Arial"/>
          <w:sz w:val="24"/>
        </w:rPr>
      </w:pPr>
    </w:p>
    <w:p w14:paraId="792C7F35" w14:textId="70B5D7FC" w:rsidR="00181A94" w:rsidRDefault="00181A94" w:rsidP="00181A94">
      <w:pPr>
        <w:spacing w:after="0" w:line="240" w:lineRule="auto"/>
        <w:ind w:left="567"/>
        <w:rPr>
          <w:rFonts w:ascii="Arial" w:hAnsi="Arial" w:cs="Arial"/>
          <w:sz w:val="24"/>
        </w:rPr>
      </w:pPr>
      <w:r w:rsidRPr="00704069">
        <w:rPr>
          <w:rFonts w:ascii="Arial" w:hAnsi="Arial" w:cs="Arial"/>
          <w:sz w:val="24"/>
        </w:rPr>
        <w:t xml:space="preserve">En el municipio de </w:t>
      </w:r>
      <w:r w:rsidR="00E104C0">
        <w:rPr>
          <w:rFonts w:ascii="Arial" w:hAnsi="Arial" w:cs="Arial"/>
          <w:sz w:val="24"/>
        </w:rPr>
        <w:t>Uruapan</w:t>
      </w:r>
      <w:r w:rsidRPr="00704069">
        <w:rPr>
          <w:rFonts w:ascii="Arial" w:hAnsi="Arial" w:cs="Arial"/>
          <w:sz w:val="24"/>
        </w:rPr>
        <w:t xml:space="preserve"> se aprecia que la situación conyugal que predomina es la de casados con </w:t>
      </w:r>
      <w:r w:rsidR="004009E6">
        <w:rPr>
          <w:rFonts w:ascii="Arial" w:hAnsi="Arial" w:cs="Arial"/>
          <w:sz w:val="24"/>
        </w:rPr>
        <w:t>110</w:t>
      </w:r>
      <w:r>
        <w:rPr>
          <w:rFonts w:ascii="Arial" w:hAnsi="Arial" w:cs="Arial"/>
          <w:sz w:val="24"/>
        </w:rPr>
        <w:t>,</w:t>
      </w:r>
      <w:r w:rsidR="004009E6">
        <w:rPr>
          <w:rFonts w:ascii="Arial" w:hAnsi="Arial" w:cs="Arial"/>
          <w:sz w:val="24"/>
        </w:rPr>
        <w:t>43</w:t>
      </w:r>
      <w:r>
        <w:rPr>
          <w:rFonts w:ascii="Arial" w:hAnsi="Arial" w:cs="Arial"/>
          <w:sz w:val="24"/>
        </w:rPr>
        <w:t>31</w:t>
      </w:r>
      <w:r w:rsidRPr="00704069">
        <w:rPr>
          <w:rFonts w:ascii="Arial" w:hAnsi="Arial" w:cs="Arial"/>
          <w:sz w:val="24"/>
        </w:rPr>
        <w:t xml:space="preserve">parejas equivalente al </w:t>
      </w:r>
      <w:r>
        <w:rPr>
          <w:rFonts w:ascii="Arial" w:hAnsi="Arial" w:cs="Arial"/>
          <w:sz w:val="24"/>
        </w:rPr>
        <w:t>3</w:t>
      </w:r>
      <w:r w:rsidR="004009E6">
        <w:rPr>
          <w:rFonts w:ascii="Arial" w:hAnsi="Arial" w:cs="Arial"/>
          <w:sz w:val="24"/>
        </w:rPr>
        <w:t>9.75</w:t>
      </w:r>
      <w:r w:rsidRPr="00704069">
        <w:rPr>
          <w:rFonts w:ascii="Arial" w:hAnsi="Arial" w:cs="Arial"/>
          <w:sz w:val="24"/>
        </w:rPr>
        <w:t xml:space="preserve">% de la población de acuerdo a este rubro. Así mismo destaca </w:t>
      </w:r>
      <w:r w:rsidR="004009E6">
        <w:rPr>
          <w:rFonts w:ascii="Arial" w:hAnsi="Arial" w:cs="Arial"/>
          <w:sz w:val="24"/>
        </w:rPr>
        <w:t xml:space="preserve">la población soltera con el </w:t>
      </w:r>
      <w:r>
        <w:rPr>
          <w:rFonts w:ascii="Arial" w:hAnsi="Arial" w:cs="Arial"/>
          <w:sz w:val="24"/>
        </w:rPr>
        <w:t>32</w:t>
      </w:r>
      <w:r w:rsidR="004009E6">
        <w:rPr>
          <w:rFonts w:ascii="Arial" w:hAnsi="Arial" w:cs="Arial"/>
          <w:sz w:val="24"/>
        </w:rPr>
        <w:t>.23</w:t>
      </w:r>
      <w:r w:rsidRPr="00704069">
        <w:rPr>
          <w:rFonts w:ascii="Arial" w:hAnsi="Arial" w:cs="Arial"/>
          <w:sz w:val="24"/>
        </w:rPr>
        <w:t xml:space="preserve">%, equivalente a </w:t>
      </w:r>
      <w:r w:rsidR="004009E6">
        <w:rPr>
          <w:rFonts w:ascii="Arial" w:hAnsi="Arial" w:cs="Arial"/>
          <w:sz w:val="24"/>
        </w:rPr>
        <w:t>89</w:t>
      </w:r>
      <w:r>
        <w:rPr>
          <w:rFonts w:ascii="Arial" w:hAnsi="Arial" w:cs="Arial"/>
          <w:sz w:val="24"/>
        </w:rPr>
        <w:t>,</w:t>
      </w:r>
      <w:r w:rsidR="004009E6">
        <w:rPr>
          <w:rFonts w:ascii="Arial" w:hAnsi="Arial" w:cs="Arial"/>
          <w:sz w:val="24"/>
        </w:rPr>
        <w:t>533</w:t>
      </w:r>
      <w:r>
        <w:rPr>
          <w:rFonts w:ascii="Arial" w:hAnsi="Arial" w:cs="Arial"/>
          <w:sz w:val="24"/>
        </w:rPr>
        <w:t xml:space="preserve"> </w:t>
      </w:r>
      <w:r w:rsidRPr="00704069">
        <w:rPr>
          <w:rFonts w:ascii="Arial" w:hAnsi="Arial" w:cs="Arial"/>
          <w:sz w:val="24"/>
        </w:rPr>
        <w:t>personas</w:t>
      </w:r>
      <w:r>
        <w:rPr>
          <w:rFonts w:ascii="Arial" w:hAnsi="Arial" w:cs="Arial"/>
          <w:sz w:val="24"/>
        </w:rPr>
        <w:t>.</w:t>
      </w:r>
    </w:p>
    <w:p w14:paraId="60AC8A13" w14:textId="77777777" w:rsidR="00181A94" w:rsidRPr="00704069" w:rsidRDefault="00181A94" w:rsidP="00181A94">
      <w:pPr>
        <w:spacing w:after="0" w:line="240" w:lineRule="auto"/>
        <w:ind w:left="567"/>
        <w:rPr>
          <w:rFonts w:ascii="Arial" w:hAnsi="Arial" w:cs="Arial"/>
          <w:b/>
          <w:sz w:val="24"/>
        </w:rPr>
      </w:pPr>
    </w:p>
    <w:tbl>
      <w:tblPr>
        <w:tblW w:w="8440" w:type="dxa"/>
        <w:tblInd w:w="470" w:type="dxa"/>
        <w:tblCellMar>
          <w:left w:w="70" w:type="dxa"/>
          <w:right w:w="70" w:type="dxa"/>
        </w:tblCellMar>
        <w:tblLook w:val="04A0" w:firstRow="1" w:lastRow="0" w:firstColumn="1" w:lastColumn="0" w:noHBand="0" w:noVBand="1"/>
      </w:tblPr>
      <w:tblGrid>
        <w:gridCol w:w="1200"/>
        <w:gridCol w:w="880"/>
        <w:gridCol w:w="880"/>
        <w:gridCol w:w="1140"/>
        <w:gridCol w:w="1120"/>
        <w:gridCol w:w="1260"/>
        <w:gridCol w:w="840"/>
        <w:gridCol w:w="1120"/>
      </w:tblGrid>
      <w:tr w:rsidR="00401A85" w:rsidRPr="00EE565F" w14:paraId="05E6B9FD"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CCCB9" w14:textId="33643824" w:rsidR="00401A85" w:rsidRPr="00EE565F" w:rsidRDefault="00FA7230" w:rsidP="00FA723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r>
      <w:tr w:rsidR="00401A85" w:rsidRPr="00EE565F" w14:paraId="550B6C72" w14:textId="77777777" w:rsidTr="006C5939">
        <w:trPr>
          <w:trHeight w:val="8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79DE25"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de 12 años y más</w:t>
            </w:r>
          </w:p>
        </w:tc>
        <w:tc>
          <w:tcPr>
            <w:tcW w:w="880" w:type="dxa"/>
            <w:tcBorders>
              <w:top w:val="nil"/>
              <w:left w:val="nil"/>
              <w:bottom w:val="single" w:sz="8" w:space="0" w:color="auto"/>
              <w:right w:val="single" w:sz="8" w:space="0" w:color="auto"/>
            </w:tcBorders>
            <w:shd w:val="clear" w:color="auto" w:fill="auto"/>
            <w:vAlign w:val="center"/>
            <w:hideMark/>
          </w:tcPr>
          <w:p w14:paraId="014C3D56"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Soltera</w:t>
            </w:r>
          </w:p>
        </w:tc>
        <w:tc>
          <w:tcPr>
            <w:tcW w:w="880" w:type="dxa"/>
            <w:tcBorders>
              <w:top w:val="nil"/>
              <w:left w:val="nil"/>
              <w:bottom w:val="single" w:sz="8" w:space="0" w:color="auto"/>
              <w:right w:val="single" w:sz="8" w:space="0" w:color="auto"/>
            </w:tcBorders>
            <w:shd w:val="clear" w:color="auto" w:fill="auto"/>
            <w:vAlign w:val="center"/>
            <w:hideMark/>
          </w:tcPr>
          <w:p w14:paraId="64D9C483"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Casada</w:t>
            </w:r>
          </w:p>
        </w:tc>
        <w:tc>
          <w:tcPr>
            <w:tcW w:w="1140" w:type="dxa"/>
            <w:tcBorders>
              <w:top w:val="nil"/>
              <w:left w:val="nil"/>
              <w:bottom w:val="single" w:sz="8" w:space="0" w:color="auto"/>
              <w:right w:val="single" w:sz="8" w:space="0" w:color="auto"/>
            </w:tcBorders>
            <w:shd w:val="clear" w:color="auto" w:fill="auto"/>
            <w:vAlign w:val="center"/>
            <w:hideMark/>
          </w:tcPr>
          <w:p w14:paraId="1154BF3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En unión libre</w:t>
            </w:r>
          </w:p>
        </w:tc>
        <w:tc>
          <w:tcPr>
            <w:tcW w:w="1120" w:type="dxa"/>
            <w:tcBorders>
              <w:top w:val="nil"/>
              <w:left w:val="nil"/>
              <w:bottom w:val="single" w:sz="8" w:space="0" w:color="auto"/>
              <w:right w:val="single" w:sz="8" w:space="0" w:color="auto"/>
            </w:tcBorders>
            <w:shd w:val="clear" w:color="auto" w:fill="auto"/>
            <w:vAlign w:val="center"/>
            <w:hideMark/>
          </w:tcPr>
          <w:p w14:paraId="7B3970C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Separada</w:t>
            </w:r>
          </w:p>
        </w:tc>
        <w:tc>
          <w:tcPr>
            <w:tcW w:w="1260" w:type="dxa"/>
            <w:tcBorders>
              <w:top w:val="nil"/>
              <w:left w:val="nil"/>
              <w:bottom w:val="single" w:sz="8" w:space="0" w:color="auto"/>
              <w:right w:val="single" w:sz="8" w:space="0" w:color="auto"/>
            </w:tcBorders>
            <w:shd w:val="clear" w:color="auto" w:fill="auto"/>
            <w:vAlign w:val="center"/>
            <w:hideMark/>
          </w:tcPr>
          <w:p w14:paraId="65A99362"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Divorciada</w:t>
            </w:r>
          </w:p>
        </w:tc>
        <w:tc>
          <w:tcPr>
            <w:tcW w:w="840" w:type="dxa"/>
            <w:tcBorders>
              <w:top w:val="nil"/>
              <w:left w:val="nil"/>
              <w:bottom w:val="single" w:sz="8" w:space="0" w:color="auto"/>
              <w:right w:val="single" w:sz="8" w:space="0" w:color="auto"/>
            </w:tcBorders>
            <w:shd w:val="clear" w:color="auto" w:fill="auto"/>
            <w:vAlign w:val="center"/>
            <w:hideMark/>
          </w:tcPr>
          <w:p w14:paraId="3587FCE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Viuda</w:t>
            </w:r>
          </w:p>
        </w:tc>
        <w:tc>
          <w:tcPr>
            <w:tcW w:w="1120" w:type="dxa"/>
            <w:tcBorders>
              <w:top w:val="nil"/>
              <w:left w:val="nil"/>
              <w:bottom w:val="single" w:sz="8" w:space="0" w:color="auto"/>
              <w:right w:val="single" w:sz="8" w:space="0" w:color="auto"/>
            </w:tcBorders>
            <w:shd w:val="clear" w:color="auto" w:fill="auto"/>
            <w:vAlign w:val="center"/>
            <w:hideMark/>
          </w:tcPr>
          <w:p w14:paraId="3CFD1B4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No específico</w:t>
            </w:r>
          </w:p>
        </w:tc>
      </w:tr>
      <w:tr w:rsidR="002859EF" w:rsidRPr="00EE565F" w14:paraId="40302159" w14:textId="77777777" w:rsidTr="007E1464">
        <w:trPr>
          <w:trHeight w:val="435"/>
        </w:trPr>
        <w:tc>
          <w:tcPr>
            <w:tcW w:w="12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324C3778" w14:textId="6A33025D"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277,835</w:t>
            </w:r>
          </w:p>
        </w:tc>
        <w:tc>
          <w:tcPr>
            <w:tcW w:w="880" w:type="dxa"/>
            <w:tcBorders>
              <w:top w:val="nil"/>
              <w:left w:val="nil"/>
              <w:bottom w:val="single" w:sz="8" w:space="0" w:color="auto"/>
              <w:right w:val="single" w:sz="8" w:space="0" w:color="auto"/>
            </w:tcBorders>
            <w:shd w:val="clear" w:color="000000" w:fill="FFFFFF"/>
            <w:vAlign w:val="center"/>
            <w:hideMark/>
          </w:tcPr>
          <w:p w14:paraId="30F8B935" w14:textId="1AA0FDA9"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89,533</w:t>
            </w:r>
          </w:p>
        </w:tc>
        <w:tc>
          <w:tcPr>
            <w:tcW w:w="880" w:type="dxa"/>
            <w:tcBorders>
              <w:top w:val="nil"/>
              <w:left w:val="nil"/>
              <w:bottom w:val="single" w:sz="8" w:space="0" w:color="auto"/>
              <w:right w:val="single" w:sz="8" w:space="0" w:color="auto"/>
            </w:tcBorders>
            <w:shd w:val="clear" w:color="000000" w:fill="FFFFFF"/>
            <w:vAlign w:val="center"/>
            <w:hideMark/>
          </w:tcPr>
          <w:p w14:paraId="50E5EC16" w14:textId="2778DCFD"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110,433</w:t>
            </w:r>
          </w:p>
        </w:tc>
        <w:tc>
          <w:tcPr>
            <w:tcW w:w="1140" w:type="dxa"/>
            <w:tcBorders>
              <w:top w:val="nil"/>
              <w:left w:val="nil"/>
              <w:bottom w:val="single" w:sz="8" w:space="0" w:color="auto"/>
              <w:right w:val="single" w:sz="8" w:space="0" w:color="auto"/>
            </w:tcBorders>
            <w:shd w:val="clear" w:color="000000" w:fill="FFFFFF"/>
            <w:vAlign w:val="center"/>
            <w:hideMark/>
          </w:tcPr>
          <w:p w14:paraId="1F9EECEC" w14:textId="612AF270"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41,329</w:t>
            </w:r>
          </w:p>
        </w:tc>
        <w:tc>
          <w:tcPr>
            <w:tcW w:w="1120" w:type="dxa"/>
            <w:tcBorders>
              <w:top w:val="nil"/>
              <w:left w:val="nil"/>
              <w:bottom w:val="single" w:sz="8" w:space="0" w:color="auto"/>
              <w:right w:val="single" w:sz="8" w:space="0" w:color="auto"/>
            </w:tcBorders>
            <w:shd w:val="clear" w:color="000000" w:fill="FFFFFF"/>
            <w:vAlign w:val="center"/>
            <w:hideMark/>
          </w:tcPr>
          <w:p w14:paraId="2EF3E6E9" w14:textId="6C0D3DC7"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16,575</w:t>
            </w:r>
          </w:p>
        </w:tc>
        <w:tc>
          <w:tcPr>
            <w:tcW w:w="1260" w:type="dxa"/>
            <w:tcBorders>
              <w:top w:val="nil"/>
              <w:left w:val="nil"/>
              <w:bottom w:val="single" w:sz="8" w:space="0" w:color="auto"/>
              <w:right w:val="single" w:sz="8" w:space="0" w:color="auto"/>
            </w:tcBorders>
            <w:shd w:val="clear" w:color="000000" w:fill="FFFFFF"/>
            <w:vAlign w:val="center"/>
            <w:hideMark/>
          </w:tcPr>
          <w:p w14:paraId="5DEE55EE" w14:textId="706575A1"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5,701</w:t>
            </w:r>
          </w:p>
        </w:tc>
        <w:tc>
          <w:tcPr>
            <w:tcW w:w="840" w:type="dxa"/>
            <w:tcBorders>
              <w:top w:val="nil"/>
              <w:left w:val="nil"/>
              <w:bottom w:val="single" w:sz="8" w:space="0" w:color="auto"/>
              <w:right w:val="single" w:sz="8" w:space="0" w:color="auto"/>
            </w:tcBorders>
            <w:shd w:val="clear" w:color="000000" w:fill="FFFFFF"/>
            <w:vAlign w:val="center"/>
            <w:hideMark/>
          </w:tcPr>
          <w:p w14:paraId="1B636AC6" w14:textId="689F60D0"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14,009</w:t>
            </w:r>
          </w:p>
        </w:tc>
        <w:tc>
          <w:tcPr>
            <w:tcW w:w="1120" w:type="dxa"/>
            <w:tcBorders>
              <w:top w:val="nil"/>
              <w:left w:val="nil"/>
              <w:bottom w:val="single" w:sz="8" w:space="0" w:color="auto"/>
              <w:right w:val="single" w:sz="8" w:space="0" w:color="auto"/>
            </w:tcBorders>
            <w:shd w:val="clear" w:color="000000" w:fill="FFFFFF"/>
            <w:vAlign w:val="center"/>
            <w:hideMark/>
          </w:tcPr>
          <w:p w14:paraId="5003E334" w14:textId="74305730"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r>
      <w:tr w:rsidR="002859EF" w:rsidRPr="00EE565F" w14:paraId="37C0E5A5" w14:textId="77777777" w:rsidTr="007E1464">
        <w:trPr>
          <w:trHeight w:val="435"/>
        </w:trPr>
        <w:tc>
          <w:tcPr>
            <w:tcW w:w="1200" w:type="dxa"/>
            <w:vMerge/>
            <w:tcBorders>
              <w:top w:val="nil"/>
              <w:left w:val="single" w:sz="8" w:space="0" w:color="auto"/>
              <w:bottom w:val="single" w:sz="8" w:space="0" w:color="auto"/>
              <w:right w:val="single" w:sz="8" w:space="0" w:color="auto"/>
            </w:tcBorders>
            <w:vAlign w:val="center"/>
            <w:hideMark/>
          </w:tcPr>
          <w:p w14:paraId="117C3CE9" w14:textId="77777777" w:rsidR="002859EF" w:rsidRPr="00EE565F" w:rsidRDefault="002859EF" w:rsidP="002859E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6639677F" w14:textId="41E558DD"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32.23%</w:t>
            </w:r>
          </w:p>
        </w:tc>
        <w:tc>
          <w:tcPr>
            <w:tcW w:w="880" w:type="dxa"/>
            <w:tcBorders>
              <w:top w:val="nil"/>
              <w:left w:val="nil"/>
              <w:bottom w:val="single" w:sz="8" w:space="0" w:color="auto"/>
              <w:right w:val="single" w:sz="8" w:space="0" w:color="auto"/>
            </w:tcBorders>
            <w:shd w:val="clear" w:color="auto" w:fill="auto"/>
            <w:noWrap/>
            <w:vAlign w:val="center"/>
            <w:hideMark/>
          </w:tcPr>
          <w:p w14:paraId="43445D76" w14:textId="03069FAA"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39.75%</w:t>
            </w:r>
          </w:p>
        </w:tc>
        <w:tc>
          <w:tcPr>
            <w:tcW w:w="1140" w:type="dxa"/>
            <w:tcBorders>
              <w:top w:val="nil"/>
              <w:left w:val="nil"/>
              <w:bottom w:val="single" w:sz="8" w:space="0" w:color="auto"/>
              <w:right w:val="single" w:sz="8" w:space="0" w:color="auto"/>
            </w:tcBorders>
            <w:shd w:val="clear" w:color="auto" w:fill="auto"/>
            <w:noWrap/>
            <w:vAlign w:val="center"/>
            <w:hideMark/>
          </w:tcPr>
          <w:p w14:paraId="30C2480B" w14:textId="089C6F70"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14.88%</w:t>
            </w:r>
          </w:p>
        </w:tc>
        <w:tc>
          <w:tcPr>
            <w:tcW w:w="1120" w:type="dxa"/>
            <w:tcBorders>
              <w:top w:val="nil"/>
              <w:left w:val="nil"/>
              <w:bottom w:val="single" w:sz="8" w:space="0" w:color="auto"/>
              <w:right w:val="single" w:sz="8" w:space="0" w:color="auto"/>
            </w:tcBorders>
            <w:shd w:val="clear" w:color="auto" w:fill="auto"/>
            <w:noWrap/>
            <w:vAlign w:val="center"/>
            <w:hideMark/>
          </w:tcPr>
          <w:p w14:paraId="28528F1C" w14:textId="68811E36"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w:t>
            </w:r>
          </w:p>
        </w:tc>
        <w:tc>
          <w:tcPr>
            <w:tcW w:w="1260" w:type="dxa"/>
            <w:tcBorders>
              <w:top w:val="nil"/>
              <w:left w:val="nil"/>
              <w:bottom w:val="single" w:sz="8" w:space="0" w:color="auto"/>
              <w:right w:val="single" w:sz="8" w:space="0" w:color="auto"/>
            </w:tcBorders>
            <w:shd w:val="clear" w:color="auto" w:fill="auto"/>
            <w:noWrap/>
            <w:vAlign w:val="center"/>
            <w:hideMark/>
          </w:tcPr>
          <w:p w14:paraId="0248F918" w14:textId="5198E312"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c>
          <w:tcPr>
            <w:tcW w:w="840" w:type="dxa"/>
            <w:tcBorders>
              <w:top w:val="nil"/>
              <w:left w:val="nil"/>
              <w:bottom w:val="single" w:sz="8" w:space="0" w:color="auto"/>
              <w:right w:val="single" w:sz="8" w:space="0" w:color="auto"/>
            </w:tcBorders>
            <w:shd w:val="clear" w:color="auto" w:fill="auto"/>
            <w:noWrap/>
            <w:vAlign w:val="center"/>
            <w:hideMark/>
          </w:tcPr>
          <w:p w14:paraId="4488D1FA" w14:textId="0BDFB547"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120" w:type="dxa"/>
            <w:tcBorders>
              <w:top w:val="nil"/>
              <w:left w:val="nil"/>
              <w:bottom w:val="single" w:sz="8" w:space="0" w:color="auto"/>
              <w:right w:val="single" w:sz="8" w:space="0" w:color="auto"/>
            </w:tcBorders>
            <w:shd w:val="clear" w:color="auto" w:fill="auto"/>
            <w:noWrap/>
            <w:vAlign w:val="center"/>
            <w:hideMark/>
          </w:tcPr>
          <w:p w14:paraId="4FEC4FDE" w14:textId="6E7FEF38" w:rsidR="002859EF" w:rsidRPr="002859E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r w:rsidR="00401A85" w:rsidRPr="00EE565F" w14:paraId="1422959C"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6B74A"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masculina</w:t>
            </w:r>
          </w:p>
        </w:tc>
      </w:tr>
      <w:tr w:rsidR="002859EF" w:rsidRPr="00EE565F" w14:paraId="0D430F5D" w14:textId="77777777" w:rsidTr="006C5939">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D241BD" w14:textId="17217444" w:rsidR="002859EF" w:rsidRPr="00EE565F" w:rsidRDefault="002859EF" w:rsidP="002859EF">
            <w:pPr>
              <w:spacing w:after="0" w:line="240" w:lineRule="auto"/>
              <w:jc w:val="center"/>
              <w:rPr>
                <w:rFonts w:ascii="Arial" w:eastAsia="Times New Roman" w:hAnsi="Arial" w:cs="Arial"/>
                <w:color w:val="000000"/>
                <w:sz w:val="18"/>
                <w:szCs w:val="18"/>
                <w:lang w:eastAsia="es-MX"/>
              </w:rPr>
            </w:pPr>
            <w:r w:rsidRPr="002859EF">
              <w:rPr>
                <w:rFonts w:ascii="Arial" w:eastAsia="Times New Roman" w:hAnsi="Arial" w:cs="Arial"/>
                <w:color w:val="000000"/>
                <w:sz w:val="18"/>
                <w:szCs w:val="18"/>
                <w:lang w:eastAsia="es-MX"/>
              </w:rPr>
              <w:t>132</w:t>
            </w:r>
            <w:r>
              <w:rPr>
                <w:rFonts w:ascii="Arial" w:eastAsia="Times New Roman" w:hAnsi="Arial" w:cs="Arial"/>
                <w:color w:val="000000"/>
                <w:sz w:val="18"/>
                <w:szCs w:val="18"/>
                <w:lang w:eastAsia="es-MX"/>
              </w:rPr>
              <w:t>,</w:t>
            </w:r>
            <w:r w:rsidRPr="002859EF">
              <w:rPr>
                <w:rFonts w:ascii="Arial" w:eastAsia="Times New Roman" w:hAnsi="Arial" w:cs="Arial"/>
                <w:color w:val="000000"/>
                <w:sz w:val="18"/>
                <w:szCs w:val="18"/>
                <w:lang w:eastAsia="es-MX"/>
              </w:rPr>
              <w:t>492</w:t>
            </w:r>
          </w:p>
        </w:tc>
        <w:tc>
          <w:tcPr>
            <w:tcW w:w="880" w:type="dxa"/>
            <w:tcBorders>
              <w:top w:val="nil"/>
              <w:left w:val="nil"/>
              <w:bottom w:val="single" w:sz="8" w:space="0" w:color="auto"/>
              <w:right w:val="single" w:sz="8" w:space="0" w:color="auto"/>
            </w:tcBorders>
            <w:shd w:val="clear" w:color="000000" w:fill="FFFFFF"/>
            <w:vAlign w:val="center"/>
            <w:hideMark/>
          </w:tcPr>
          <w:p w14:paraId="5630AEC0" w14:textId="2EECE612"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46,566</w:t>
            </w:r>
          </w:p>
        </w:tc>
        <w:tc>
          <w:tcPr>
            <w:tcW w:w="880" w:type="dxa"/>
            <w:tcBorders>
              <w:top w:val="nil"/>
              <w:left w:val="nil"/>
              <w:bottom w:val="single" w:sz="8" w:space="0" w:color="auto"/>
              <w:right w:val="single" w:sz="8" w:space="0" w:color="auto"/>
            </w:tcBorders>
            <w:shd w:val="clear" w:color="000000" w:fill="FFFFFF"/>
            <w:vAlign w:val="center"/>
            <w:hideMark/>
          </w:tcPr>
          <w:p w14:paraId="24ACD358" w14:textId="12F973B6"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54,920</w:t>
            </w:r>
          </w:p>
        </w:tc>
        <w:tc>
          <w:tcPr>
            <w:tcW w:w="1140" w:type="dxa"/>
            <w:tcBorders>
              <w:top w:val="nil"/>
              <w:left w:val="nil"/>
              <w:bottom w:val="single" w:sz="8" w:space="0" w:color="auto"/>
              <w:right w:val="single" w:sz="8" w:space="0" w:color="auto"/>
            </w:tcBorders>
            <w:shd w:val="clear" w:color="000000" w:fill="FFFFFF"/>
            <w:vAlign w:val="center"/>
            <w:hideMark/>
          </w:tcPr>
          <w:p w14:paraId="15349769" w14:textId="459D8AAA"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20,528</w:t>
            </w:r>
          </w:p>
        </w:tc>
        <w:tc>
          <w:tcPr>
            <w:tcW w:w="1120" w:type="dxa"/>
            <w:tcBorders>
              <w:top w:val="nil"/>
              <w:left w:val="nil"/>
              <w:bottom w:val="single" w:sz="8" w:space="0" w:color="auto"/>
              <w:right w:val="single" w:sz="8" w:space="0" w:color="auto"/>
            </w:tcBorders>
            <w:shd w:val="clear" w:color="000000" w:fill="FFFFFF"/>
            <w:vAlign w:val="center"/>
            <w:hideMark/>
          </w:tcPr>
          <w:p w14:paraId="1DA152B7" w14:textId="16F234E0"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5,572</w:t>
            </w:r>
          </w:p>
        </w:tc>
        <w:tc>
          <w:tcPr>
            <w:tcW w:w="1260" w:type="dxa"/>
            <w:tcBorders>
              <w:top w:val="nil"/>
              <w:left w:val="nil"/>
              <w:bottom w:val="single" w:sz="8" w:space="0" w:color="auto"/>
              <w:right w:val="single" w:sz="8" w:space="0" w:color="auto"/>
            </w:tcBorders>
            <w:shd w:val="clear" w:color="000000" w:fill="FFFFFF"/>
            <w:vAlign w:val="center"/>
            <w:hideMark/>
          </w:tcPr>
          <w:p w14:paraId="50EEF977" w14:textId="7CB6A16E"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2,056</w:t>
            </w:r>
          </w:p>
        </w:tc>
        <w:tc>
          <w:tcPr>
            <w:tcW w:w="840" w:type="dxa"/>
            <w:tcBorders>
              <w:top w:val="nil"/>
              <w:left w:val="nil"/>
              <w:bottom w:val="single" w:sz="8" w:space="0" w:color="auto"/>
              <w:right w:val="single" w:sz="8" w:space="0" w:color="auto"/>
            </w:tcBorders>
            <w:shd w:val="clear" w:color="000000" w:fill="FFFFFF"/>
            <w:vAlign w:val="center"/>
            <w:hideMark/>
          </w:tcPr>
          <w:p w14:paraId="7AE532E7" w14:textId="31E32F7E"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2,720</w:t>
            </w:r>
          </w:p>
        </w:tc>
        <w:tc>
          <w:tcPr>
            <w:tcW w:w="1120" w:type="dxa"/>
            <w:tcBorders>
              <w:top w:val="nil"/>
              <w:left w:val="nil"/>
              <w:bottom w:val="single" w:sz="8" w:space="0" w:color="auto"/>
              <w:right w:val="single" w:sz="8" w:space="0" w:color="auto"/>
            </w:tcBorders>
            <w:shd w:val="clear" w:color="000000" w:fill="FFFFFF"/>
            <w:vAlign w:val="center"/>
            <w:hideMark/>
          </w:tcPr>
          <w:p w14:paraId="45DEBE9B" w14:textId="1F8EE515"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r>
      <w:tr w:rsidR="002859EF" w:rsidRPr="00EE565F" w14:paraId="78C9EB0D"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60B10819" w14:textId="77777777" w:rsidR="002859EF" w:rsidRPr="00EE565F" w:rsidRDefault="002859EF" w:rsidP="002859E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02909275" w14:textId="6E989975"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35.15%</w:t>
            </w:r>
          </w:p>
        </w:tc>
        <w:tc>
          <w:tcPr>
            <w:tcW w:w="880" w:type="dxa"/>
            <w:tcBorders>
              <w:top w:val="nil"/>
              <w:left w:val="nil"/>
              <w:bottom w:val="single" w:sz="8" w:space="0" w:color="auto"/>
              <w:right w:val="single" w:sz="8" w:space="0" w:color="auto"/>
            </w:tcBorders>
            <w:shd w:val="clear" w:color="auto" w:fill="auto"/>
            <w:noWrap/>
            <w:vAlign w:val="center"/>
            <w:hideMark/>
          </w:tcPr>
          <w:p w14:paraId="7F4F5124" w14:textId="1FCAA1D1"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41.45%</w:t>
            </w:r>
          </w:p>
        </w:tc>
        <w:tc>
          <w:tcPr>
            <w:tcW w:w="1140" w:type="dxa"/>
            <w:tcBorders>
              <w:top w:val="nil"/>
              <w:left w:val="nil"/>
              <w:bottom w:val="single" w:sz="8" w:space="0" w:color="auto"/>
              <w:right w:val="single" w:sz="8" w:space="0" w:color="auto"/>
            </w:tcBorders>
            <w:shd w:val="clear" w:color="auto" w:fill="auto"/>
            <w:noWrap/>
            <w:vAlign w:val="center"/>
            <w:hideMark/>
          </w:tcPr>
          <w:p w14:paraId="20E8CC97" w14:textId="35904442"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15.49%</w:t>
            </w:r>
          </w:p>
        </w:tc>
        <w:tc>
          <w:tcPr>
            <w:tcW w:w="1120" w:type="dxa"/>
            <w:tcBorders>
              <w:top w:val="nil"/>
              <w:left w:val="nil"/>
              <w:bottom w:val="single" w:sz="8" w:space="0" w:color="auto"/>
              <w:right w:val="single" w:sz="8" w:space="0" w:color="auto"/>
            </w:tcBorders>
            <w:shd w:val="clear" w:color="auto" w:fill="auto"/>
            <w:noWrap/>
            <w:vAlign w:val="center"/>
            <w:hideMark/>
          </w:tcPr>
          <w:p w14:paraId="1DFD86AA" w14:textId="1BC01596"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c>
          <w:tcPr>
            <w:tcW w:w="1260" w:type="dxa"/>
            <w:tcBorders>
              <w:top w:val="nil"/>
              <w:left w:val="nil"/>
              <w:bottom w:val="single" w:sz="8" w:space="0" w:color="auto"/>
              <w:right w:val="single" w:sz="8" w:space="0" w:color="auto"/>
            </w:tcBorders>
            <w:shd w:val="clear" w:color="auto" w:fill="auto"/>
            <w:noWrap/>
            <w:vAlign w:val="center"/>
            <w:hideMark/>
          </w:tcPr>
          <w:p w14:paraId="2223D804" w14:textId="780F22B0"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840" w:type="dxa"/>
            <w:tcBorders>
              <w:top w:val="nil"/>
              <w:left w:val="nil"/>
              <w:bottom w:val="single" w:sz="8" w:space="0" w:color="auto"/>
              <w:right w:val="single" w:sz="8" w:space="0" w:color="auto"/>
            </w:tcBorders>
            <w:shd w:val="clear" w:color="auto" w:fill="auto"/>
            <w:noWrap/>
            <w:vAlign w:val="center"/>
            <w:hideMark/>
          </w:tcPr>
          <w:p w14:paraId="5422C407" w14:textId="1DF51054"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c>
          <w:tcPr>
            <w:tcW w:w="1120" w:type="dxa"/>
            <w:tcBorders>
              <w:top w:val="nil"/>
              <w:left w:val="nil"/>
              <w:bottom w:val="single" w:sz="8" w:space="0" w:color="auto"/>
              <w:right w:val="single" w:sz="8" w:space="0" w:color="auto"/>
            </w:tcBorders>
            <w:shd w:val="clear" w:color="auto" w:fill="auto"/>
            <w:noWrap/>
            <w:vAlign w:val="center"/>
            <w:hideMark/>
          </w:tcPr>
          <w:p w14:paraId="54C731AF" w14:textId="18C21C4F"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r w:rsidR="00401A85" w:rsidRPr="00EE565F" w14:paraId="6328BE93"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4B41D0"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femenina</w:t>
            </w:r>
          </w:p>
        </w:tc>
      </w:tr>
      <w:tr w:rsidR="002859EF" w:rsidRPr="00EE565F" w14:paraId="33410186" w14:textId="77777777" w:rsidTr="006C5939">
        <w:trPr>
          <w:trHeight w:val="330"/>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D23EA8A" w14:textId="38E4E4DE" w:rsidR="002859EF" w:rsidRPr="00EE565F" w:rsidRDefault="002859EF" w:rsidP="002859EF">
            <w:pPr>
              <w:spacing w:after="0" w:line="240" w:lineRule="auto"/>
              <w:jc w:val="center"/>
              <w:rPr>
                <w:rFonts w:ascii="Arial" w:eastAsia="Times New Roman" w:hAnsi="Arial" w:cs="Arial"/>
                <w:color w:val="000000"/>
                <w:sz w:val="18"/>
                <w:szCs w:val="18"/>
                <w:lang w:eastAsia="es-MX"/>
              </w:rPr>
            </w:pPr>
            <w:r w:rsidRPr="002859EF">
              <w:rPr>
                <w:rFonts w:ascii="Arial" w:eastAsia="Times New Roman" w:hAnsi="Arial" w:cs="Arial"/>
                <w:color w:val="000000"/>
                <w:sz w:val="18"/>
                <w:szCs w:val="18"/>
                <w:lang w:eastAsia="es-MX"/>
              </w:rPr>
              <w:t>145</w:t>
            </w:r>
            <w:r>
              <w:rPr>
                <w:rFonts w:ascii="Arial" w:eastAsia="Times New Roman" w:hAnsi="Arial" w:cs="Arial"/>
                <w:color w:val="000000"/>
                <w:sz w:val="18"/>
                <w:szCs w:val="18"/>
                <w:lang w:eastAsia="es-MX"/>
              </w:rPr>
              <w:t>,</w:t>
            </w:r>
            <w:r w:rsidRPr="002859EF">
              <w:rPr>
                <w:rFonts w:ascii="Arial" w:eastAsia="Times New Roman" w:hAnsi="Arial" w:cs="Arial"/>
                <w:color w:val="000000"/>
                <w:sz w:val="18"/>
                <w:szCs w:val="18"/>
                <w:lang w:eastAsia="es-MX"/>
              </w:rPr>
              <w:t>343</w:t>
            </w:r>
          </w:p>
        </w:tc>
        <w:tc>
          <w:tcPr>
            <w:tcW w:w="880" w:type="dxa"/>
            <w:tcBorders>
              <w:top w:val="nil"/>
              <w:left w:val="nil"/>
              <w:bottom w:val="single" w:sz="8" w:space="0" w:color="auto"/>
              <w:right w:val="single" w:sz="8" w:space="0" w:color="auto"/>
            </w:tcBorders>
            <w:shd w:val="clear" w:color="auto" w:fill="auto"/>
            <w:vAlign w:val="center"/>
            <w:hideMark/>
          </w:tcPr>
          <w:p w14:paraId="55E98181" w14:textId="69EE329B"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42,967</w:t>
            </w:r>
          </w:p>
        </w:tc>
        <w:tc>
          <w:tcPr>
            <w:tcW w:w="880" w:type="dxa"/>
            <w:tcBorders>
              <w:top w:val="nil"/>
              <w:left w:val="nil"/>
              <w:bottom w:val="single" w:sz="8" w:space="0" w:color="auto"/>
              <w:right w:val="single" w:sz="8" w:space="0" w:color="auto"/>
            </w:tcBorders>
            <w:shd w:val="clear" w:color="auto" w:fill="auto"/>
            <w:vAlign w:val="center"/>
            <w:hideMark/>
          </w:tcPr>
          <w:p w14:paraId="7A1A15BD" w14:textId="27F81F43"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55,513</w:t>
            </w:r>
          </w:p>
        </w:tc>
        <w:tc>
          <w:tcPr>
            <w:tcW w:w="1140" w:type="dxa"/>
            <w:tcBorders>
              <w:top w:val="nil"/>
              <w:left w:val="nil"/>
              <w:bottom w:val="single" w:sz="8" w:space="0" w:color="auto"/>
              <w:right w:val="single" w:sz="8" w:space="0" w:color="auto"/>
            </w:tcBorders>
            <w:shd w:val="clear" w:color="auto" w:fill="auto"/>
            <w:vAlign w:val="center"/>
            <w:hideMark/>
          </w:tcPr>
          <w:p w14:paraId="55C0F8BB" w14:textId="0715C23C"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20,801</w:t>
            </w:r>
          </w:p>
        </w:tc>
        <w:tc>
          <w:tcPr>
            <w:tcW w:w="1120" w:type="dxa"/>
            <w:tcBorders>
              <w:top w:val="nil"/>
              <w:left w:val="nil"/>
              <w:bottom w:val="single" w:sz="8" w:space="0" w:color="auto"/>
              <w:right w:val="single" w:sz="8" w:space="0" w:color="auto"/>
            </w:tcBorders>
            <w:shd w:val="clear" w:color="auto" w:fill="auto"/>
            <w:vAlign w:val="center"/>
            <w:hideMark/>
          </w:tcPr>
          <w:p w14:paraId="67130E8C" w14:textId="0A205C00"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11,003</w:t>
            </w:r>
          </w:p>
        </w:tc>
        <w:tc>
          <w:tcPr>
            <w:tcW w:w="1260" w:type="dxa"/>
            <w:tcBorders>
              <w:top w:val="nil"/>
              <w:left w:val="nil"/>
              <w:bottom w:val="single" w:sz="8" w:space="0" w:color="auto"/>
              <w:right w:val="single" w:sz="8" w:space="0" w:color="auto"/>
            </w:tcBorders>
            <w:shd w:val="clear" w:color="auto" w:fill="auto"/>
            <w:vAlign w:val="center"/>
            <w:hideMark/>
          </w:tcPr>
          <w:p w14:paraId="61221149" w14:textId="4C57A05B"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3,645</w:t>
            </w:r>
          </w:p>
        </w:tc>
        <w:tc>
          <w:tcPr>
            <w:tcW w:w="840" w:type="dxa"/>
            <w:tcBorders>
              <w:top w:val="nil"/>
              <w:left w:val="nil"/>
              <w:bottom w:val="single" w:sz="8" w:space="0" w:color="auto"/>
              <w:right w:val="single" w:sz="8" w:space="0" w:color="auto"/>
            </w:tcBorders>
            <w:shd w:val="clear" w:color="auto" w:fill="auto"/>
            <w:vAlign w:val="center"/>
            <w:hideMark/>
          </w:tcPr>
          <w:p w14:paraId="72FE0418" w14:textId="62E103B6"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11,289</w:t>
            </w:r>
          </w:p>
        </w:tc>
        <w:tc>
          <w:tcPr>
            <w:tcW w:w="1120" w:type="dxa"/>
            <w:tcBorders>
              <w:top w:val="nil"/>
              <w:left w:val="nil"/>
              <w:bottom w:val="single" w:sz="8" w:space="0" w:color="auto"/>
              <w:right w:val="single" w:sz="8" w:space="0" w:color="auto"/>
            </w:tcBorders>
            <w:shd w:val="clear" w:color="auto" w:fill="auto"/>
            <w:vAlign w:val="center"/>
            <w:hideMark/>
          </w:tcPr>
          <w:p w14:paraId="15F0001C" w14:textId="6C5DE561"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r>
      <w:tr w:rsidR="002859EF" w:rsidRPr="00EE565F" w14:paraId="69302795"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5FE432DE" w14:textId="77777777" w:rsidR="002859EF" w:rsidRPr="00EE565F" w:rsidRDefault="002859EF" w:rsidP="002859E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50804989" w14:textId="4CBFD87D"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29.56%</w:t>
            </w:r>
          </w:p>
        </w:tc>
        <w:tc>
          <w:tcPr>
            <w:tcW w:w="880" w:type="dxa"/>
            <w:tcBorders>
              <w:top w:val="nil"/>
              <w:left w:val="nil"/>
              <w:bottom w:val="single" w:sz="8" w:space="0" w:color="auto"/>
              <w:right w:val="single" w:sz="8" w:space="0" w:color="auto"/>
            </w:tcBorders>
            <w:shd w:val="clear" w:color="auto" w:fill="auto"/>
            <w:noWrap/>
            <w:vAlign w:val="center"/>
            <w:hideMark/>
          </w:tcPr>
          <w:p w14:paraId="6491F345" w14:textId="322DC8C7"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38.19%</w:t>
            </w:r>
          </w:p>
        </w:tc>
        <w:tc>
          <w:tcPr>
            <w:tcW w:w="1140" w:type="dxa"/>
            <w:tcBorders>
              <w:top w:val="nil"/>
              <w:left w:val="nil"/>
              <w:bottom w:val="single" w:sz="8" w:space="0" w:color="auto"/>
              <w:right w:val="single" w:sz="8" w:space="0" w:color="auto"/>
            </w:tcBorders>
            <w:shd w:val="clear" w:color="auto" w:fill="auto"/>
            <w:noWrap/>
            <w:vAlign w:val="center"/>
            <w:hideMark/>
          </w:tcPr>
          <w:p w14:paraId="4E2E8A7D" w14:textId="37E2C2FA"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14.31%</w:t>
            </w:r>
          </w:p>
        </w:tc>
        <w:tc>
          <w:tcPr>
            <w:tcW w:w="1120" w:type="dxa"/>
            <w:tcBorders>
              <w:top w:val="nil"/>
              <w:left w:val="nil"/>
              <w:bottom w:val="single" w:sz="8" w:space="0" w:color="auto"/>
              <w:right w:val="single" w:sz="8" w:space="0" w:color="auto"/>
            </w:tcBorders>
            <w:shd w:val="clear" w:color="auto" w:fill="auto"/>
            <w:noWrap/>
            <w:vAlign w:val="center"/>
            <w:hideMark/>
          </w:tcPr>
          <w:p w14:paraId="6A83B0E1" w14:textId="7910AF6A"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1260" w:type="dxa"/>
            <w:tcBorders>
              <w:top w:val="nil"/>
              <w:left w:val="nil"/>
              <w:bottom w:val="single" w:sz="8" w:space="0" w:color="auto"/>
              <w:right w:val="single" w:sz="8" w:space="0" w:color="auto"/>
            </w:tcBorders>
            <w:shd w:val="clear" w:color="auto" w:fill="auto"/>
            <w:noWrap/>
            <w:vAlign w:val="center"/>
            <w:hideMark/>
          </w:tcPr>
          <w:p w14:paraId="59258EEA" w14:textId="2BA479B7"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840" w:type="dxa"/>
            <w:tcBorders>
              <w:top w:val="nil"/>
              <w:left w:val="nil"/>
              <w:bottom w:val="single" w:sz="8" w:space="0" w:color="auto"/>
              <w:right w:val="single" w:sz="8" w:space="0" w:color="auto"/>
            </w:tcBorders>
            <w:shd w:val="clear" w:color="auto" w:fill="auto"/>
            <w:noWrap/>
            <w:vAlign w:val="center"/>
            <w:hideMark/>
          </w:tcPr>
          <w:p w14:paraId="10E8856C" w14:textId="68748E8A"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w:t>
            </w:r>
          </w:p>
        </w:tc>
        <w:tc>
          <w:tcPr>
            <w:tcW w:w="1120" w:type="dxa"/>
            <w:tcBorders>
              <w:top w:val="nil"/>
              <w:left w:val="nil"/>
              <w:bottom w:val="single" w:sz="8" w:space="0" w:color="auto"/>
              <w:right w:val="single" w:sz="8" w:space="0" w:color="auto"/>
            </w:tcBorders>
            <w:shd w:val="clear" w:color="auto" w:fill="auto"/>
            <w:noWrap/>
            <w:vAlign w:val="center"/>
            <w:hideMark/>
          </w:tcPr>
          <w:p w14:paraId="43532E9D" w14:textId="78470BA0" w:rsidR="002859EF" w:rsidRPr="00EE565F" w:rsidRDefault="002859EF" w:rsidP="002859E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r>
    </w:tbl>
    <w:p w14:paraId="776B6434" w14:textId="77777777" w:rsidR="00401A85" w:rsidRPr="00E67600" w:rsidRDefault="00401A85" w:rsidP="00401A85">
      <w:pPr>
        <w:spacing w:after="0" w:line="240" w:lineRule="auto"/>
        <w:ind w:left="567"/>
        <w:rPr>
          <w:rFonts w:ascii="Arial" w:hAnsi="Arial" w:cs="Arial"/>
        </w:rPr>
      </w:pPr>
    </w:p>
    <w:p w14:paraId="6DF0205D" w14:textId="77777777" w:rsidR="00401A85" w:rsidRPr="00E67600" w:rsidRDefault="00401A85" w:rsidP="00401A85">
      <w:pPr>
        <w:spacing w:after="0" w:line="240" w:lineRule="auto"/>
        <w:ind w:left="567"/>
        <w:rPr>
          <w:rFonts w:ascii="Arial" w:hAnsi="Arial" w:cs="Arial"/>
        </w:rPr>
      </w:pPr>
    </w:p>
    <w:p w14:paraId="639AE7A9" w14:textId="77777777" w:rsidR="00D42304" w:rsidRPr="00A93009" w:rsidRDefault="00D42304" w:rsidP="00D42304">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8B63395" w14:textId="77777777" w:rsidR="00D42304" w:rsidRDefault="00D42304" w:rsidP="00D42304">
      <w:pPr>
        <w:spacing w:after="0" w:line="240" w:lineRule="auto"/>
        <w:ind w:left="567"/>
        <w:rPr>
          <w:rFonts w:ascii="Arial" w:hAnsi="Arial" w:cs="Arial"/>
          <w:sz w:val="20"/>
          <w:szCs w:val="20"/>
        </w:rPr>
      </w:pPr>
    </w:p>
    <w:p w14:paraId="10E5B845" w14:textId="77777777" w:rsidR="00D42304" w:rsidRDefault="00D42304" w:rsidP="00D4230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7DADA13" w14:textId="77777777" w:rsidR="00D42304" w:rsidRDefault="00D42304" w:rsidP="00D42304">
      <w:pPr>
        <w:spacing w:after="0" w:line="240" w:lineRule="auto"/>
        <w:ind w:left="567"/>
        <w:rPr>
          <w:rFonts w:ascii="Arial" w:hAnsi="Arial" w:cs="Arial"/>
          <w:sz w:val="24"/>
          <w:szCs w:val="24"/>
        </w:rPr>
      </w:pPr>
    </w:p>
    <w:p w14:paraId="01ECEEC9" w14:textId="35FEEEA3" w:rsidR="00D42304" w:rsidRDefault="00D42304" w:rsidP="00D42304">
      <w:pPr>
        <w:ind w:left="567"/>
        <w:rPr>
          <w:rFonts w:ascii="Arial" w:hAnsi="Arial" w:cs="Arial"/>
          <w:sz w:val="24"/>
          <w:szCs w:val="24"/>
        </w:rPr>
      </w:pPr>
      <w:r>
        <w:rPr>
          <w:rFonts w:ascii="Arial" w:hAnsi="Arial" w:cs="Arial"/>
          <w:sz w:val="24"/>
          <w:szCs w:val="24"/>
        </w:rPr>
        <w:t>El promedio de ocupantes en las viviendas es de 3.77 personas.</w:t>
      </w: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77777777" w:rsidR="00401A85" w:rsidRPr="00FA25D7" w:rsidRDefault="00401A85" w:rsidP="00401A85">
      <w:pPr>
        <w:ind w:left="567"/>
        <w:rPr>
          <w:rFonts w:ascii="Arial" w:hAnsi="Arial" w:cs="Arial"/>
          <w:b/>
          <w:sz w:val="20"/>
          <w:szCs w:val="20"/>
        </w:rPr>
      </w:pPr>
      <w:r w:rsidRPr="00FA25D7">
        <w:rPr>
          <w:rFonts w:ascii="Arial" w:hAnsi="Arial" w:cs="Arial"/>
          <w:b/>
          <w:sz w:val="20"/>
          <w:szCs w:val="20"/>
        </w:rPr>
        <w:t>Número de integrantes promedio, por hogar</w:t>
      </w:r>
    </w:p>
    <w:tbl>
      <w:tblPr>
        <w:tblW w:w="3600" w:type="dxa"/>
        <w:tblInd w:w="680" w:type="dxa"/>
        <w:tblCellMar>
          <w:left w:w="70" w:type="dxa"/>
          <w:right w:w="70" w:type="dxa"/>
        </w:tblCellMar>
        <w:tblLook w:val="04A0" w:firstRow="1" w:lastRow="0" w:firstColumn="1" w:lastColumn="0" w:noHBand="0" w:noVBand="1"/>
      </w:tblPr>
      <w:tblGrid>
        <w:gridCol w:w="2400"/>
        <w:gridCol w:w="1200"/>
      </w:tblGrid>
      <w:tr w:rsidR="00401A85" w:rsidRPr="00FA25D7" w14:paraId="345F072A" w14:textId="77777777" w:rsidTr="006C5939">
        <w:trPr>
          <w:trHeight w:val="495"/>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BA9E7E" w14:textId="4105D5A5" w:rsidR="00401A85" w:rsidRPr="00FA25D7" w:rsidRDefault="0042778E" w:rsidP="006C593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r>
      <w:tr w:rsidR="00401A85" w:rsidRPr="00FA25D7" w14:paraId="3277F417" w14:textId="77777777" w:rsidTr="006C5939">
        <w:trPr>
          <w:trHeight w:val="87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2A35C" w14:textId="77777777" w:rsidR="00401A85" w:rsidRPr="00FA25D7" w:rsidRDefault="00401A85" w:rsidP="006C5939">
            <w:pPr>
              <w:spacing w:after="0" w:line="240" w:lineRule="auto"/>
              <w:rPr>
                <w:rFonts w:ascii="Arial" w:eastAsia="Times New Roman" w:hAnsi="Arial" w:cs="Arial"/>
                <w:b/>
                <w:bCs/>
                <w:color w:val="000000"/>
                <w:sz w:val="20"/>
                <w:szCs w:val="20"/>
                <w:lang w:eastAsia="es-MX"/>
              </w:rPr>
            </w:pPr>
            <w:r w:rsidRPr="00FA25D7">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4661D6BD" w14:textId="7B4CCBC4" w:rsidR="00401A85" w:rsidRPr="00FA25D7" w:rsidRDefault="00401A85" w:rsidP="00D71064">
            <w:pPr>
              <w:spacing w:after="0" w:line="240" w:lineRule="auto"/>
              <w:jc w:val="center"/>
              <w:rPr>
                <w:rFonts w:ascii="Arial" w:eastAsia="Times New Roman" w:hAnsi="Arial" w:cs="Arial"/>
                <w:color w:val="000000"/>
                <w:sz w:val="18"/>
                <w:szCs w:val="18"/>
                <w:lang w:eastAsia="es-MX"/>
              </w:rPr>
            </w:pPr>
            <w:r w:rsidRPr="00FA25D7">
              <w:rPr>
                <w:rFonts w:ascii="Arial" w:eastAsia="Times New Roman" w:hAnsi="Arial" w:cs="Arial"/>
                <w:color w:val="000000"/>
                <w:sz w:val="18"/>
                <w:szCs w:val="18"/>
                <w:lang w:eastAsia="es-MX"/>
              </w:rPr>
              <w:t>3.</w:t>
            </w:r>
            <w:r w:rsidR="00D71064">
              <w:rPr>
                <w:rFonts w:ascii="Arial" w:eastAsia="Times New Roman" w:hAnsi="Arial" w:cs="Arial"/>
                <w:color w:val="000000"/>
                <w:sz w:val="18"/>
                <w:szCs w:val="18"/>
                <w:lang w:eastAsia="es-MX"/>
              </w:rPr>
              <w:t>77</w:t>
            </w:r>
          </w:p>
        </w:tc>
      </w:tr>
    </w:tbl>
    <w:p w14:paraId="3EDBF19E" w14:textId="77777777" w:rsidR="00401A85" w:rsidRDefault="00401A85" w:rsidP="00401A85">
      <w:pPr>
        <w:spacing w:after="0" w:line="240" w:lineRule="auto"/>
        <w:ind w:left="567"/>
        <w:rPr>
          <w:rFonts w:ascii="Arial" w:hAnsi="Arial" w:cs="Arial"/>
          <w:sz w:val="20"/>
          <w:szCs w:val="20"/>
        </w:rPr>
      </w:pPr>
    </w:p>
    <w:p w14:paraId="16D11D62" w14:textId="77777777" w:rsidR="00401A85" w:rsidRDefault="00401A85" w:rsidP="00401A85">
      <w:pPr>
        <w:spacing w:after="0" w:line="240" w:lineRule="auto"/>
        <w:ind w:left="567"/>
        <w:rPr>
          <w:rFonts w:ascii="Arial" w:hAnsi="Arial" w:cs="Arial"/>
          <w:sz w:val="20"/>
          <w:szCs w:val="20"/>
        </w:rPr>
      </w:pPr>
    </w:p>
    <w:p w14:paraId="6F60EA0D" w14:textId="58A00A63"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Número de integrantes por hogar </w:t>
      </w:r>
    </w:p>
    <w:p w14:paraId="0EBB56E7" w14:textId="3AD38821" w:rsidR="00D42304" w:rsidRDefault="00D42304" w:rsidP="00401A85">
      <w:pPr>
        <w:spacing w:after="0" w:line="240" w:lineRule="auto"/>
        <w:ind w:left="567"/>
        <w:rPr>
          <w:rFonts w:ascii="Arial" w:hAnsi="Arial" w:cs="Arial"/>
          <w:b/>
          <w:sz w:val="20"/>
          <w:szCs w:val="20"/>
        </w:rPr>
      </w:pPr>
    </w:p>
    <w:p w14:paraId="3B0DE0B7" w14:textId="62F3DAFC" w:rsidR="00D42304" w:rsidRDefault="00D42304" w:rsidP="00D42304">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19.96% y 22.00% respectivamente.</w:t>
      </w:r>
    </w:p>
    <w:p w14:paraId="73FFF06D" w14:textId="77777777" w:rsidR="00401A85" w:rsidRPr="00E67600" w:rsidRDefault="00401A85" w:rsidP="00401A85">
      <w:pPr>
        <w:spacing w:after="0" w:line="240" w:lineRule="auto"/>
        <w:rPr>
          <w:rFonts w:ascii="Arial" w:hAnsi="Arial" w:cs="Arial"/>
          <w:sz w:val="24"/>
          <w:szCs w:val="24"/>
        </w:rPr>
      </w:pPr>
    </w:p>
    <w:tbl>
      <w:tblPr>
        <w:tblpPr w:leftFromText="141" w:rightFromText="141" w:vertAnchor="text" w:horzAnchor="page" w:tblpX="1366" w:tblpY="101"/>
        <w:tblW w:w="6580" w:type="dxa"/>
        <w:tblCellMar>
          <w:left w:w="70" w:type="dxa"/>
          <w:right w:w="70" w:type="dxa"/>
        </w:tblCellMar>
        <w:tblLook w:val="04A0" w:firstRow="1" w:lastRow="0" w:firstColumn="1" w:lastColumn="0" w:noHBand="0" w:noVBand="1"/>
      </w:tblPr>
      <w:tblGrid>
        <w:gridCol w:w="1120"/>
        <w:gridCol w:w="920"/>
        <w:gridCol w:w="900"/>
        <w:gridCol w:w="760"/>
        <w:gridCol w:w="960"/>
        <w:gridCol w:w="880"/>
        <w:gridCol w:w="1040"/>
      </w:tblGrid>
      <w:tr w:rsidR="00401A85" w:rsidRPr="00E67600" w14:paraId="66F3E276" w14:textId="77777777" w:rsidTr="006C5939">
        <w:trPr>
          <w:trHeight w:val="315"/>
        </w:trPr>
        <w:tc>
          <w:tcPr>
            <w:tcW w:w="658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CB7819B" w14:textId="4A1480E9" w:rsidR="00401A85" w:rsidRPr="00401A85" w:rsidRDefault="00D71064" w:rsidP="00D7106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r w:rsidR="00401A85" w:rsidRPr="00401A85">
              <w:rPr>
                <w:rFonts w:ascii="Arial" w:eastAsia="Times New Roman" w:hAnsi="Arial" w:cs="Arial"/>
                <w:b/>
                <w:bCs/>
                <w:color w:val="000000"/>
                <w:sz w:val="20"/>
                <w:szCs w:val="20"/>
                <w:lang w:eastAsia="es-MX"/>
              </w:rPr>
              <w:t xml:space="preserve"> </w:t>
            </w:r>
          </w:p>
        </w:tc>
      </w:tr>
      <w:tr w:rsidR="00401A85" w:rsidRPr="00E67600" w14:paraId="713B3999" w14:textId="77777777" w:rsidTr="006C5939">
        <w:trPr>
          <w:trHeight w:val="450"/>
        </w:trPr>
        <w:tc>
          <w:tcPr>
            <w:tcW w:w="11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543A9D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hogares</w:t>
            </w:r>
          </w:p>
        </w:tc>
        <w:tc>
          <w:tcPr>
            <w:tcW w:w="5460"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FD6DF2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integrantes</w:t>
            </w:r>
          </w:p>
        </w:tc>
      </w:tr>
      <w:tr w:rsidR="00401A85" w:rsidRPr="00E67600" w14:paraId="7BAF4C8C" w14:textId="77777777" w:rsidTr="006C5939">
        <w:trPr>
          <w:trHeight w:val="315"/>
        </w:trPr>
        <w:tc>
          <w:tcPr>
            <w:tcW w:w="1120" w:type="dxa"/>
            <w:vMerge/>
            <w:tcBorders>
              <w:top w:val="single" w:sz="4" w:space="0" w:color="auto"/>
              <w:left w:val="single" w:sz="8" w:space="0" w:color="auto"/>
              <w:bottom w:val="single" w:sz="8" w:space="0" w:color="000000"/>
              <w:right w:val="single" w:sz="4" w:space="0" w:color="auto"/>
            </w:tcBorders>
            <w:vAlign w:val="center"/>
            <w:hideMark/>
          </w:tcPr>
          <w:p w14:paraId="081D9467" w14:textId="77777777" w:rsidR="00401A85" w:rsidRPr="00401A85" w:rsidRDefault="00401A85" w:rsidP="006C5939">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71D2E39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1</w:t>
            </w:r>
          </w:p>
        </w:tc>
        <w:tc>
          <w:tcPr>
            <w:tcW w:w="900" w:type="dxa"/>
            <w:tcBorders>
              <w:top w:val="nil"/>
              <w:left w:val="nil"/>
              <w:bottom w:val="single" w:sz="4" w:space="0" w:color="auto"/>
              <w:right w:val="single" w:sz="4" w:space="0" w:color="auto"/>
            </w:tcBorders>
            <w:shd w:val="clear" w:color="auto" w:fill="auto"/>
            <w:vAlign w:val="center"/>
            <w:hideMark/>
          </w:tcPr>
          <w:p w14:paraId="4272368E"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32A3B4A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3</w:t>
            </w:r>
          </w:p>
        </w:tc>
        <w:tc>
          <w:tcPr>
            <w:tcW w:w="960" w:type="dxa"/>
            <w:tcBorders>
              <w:top w:val="nil"/>
              <w:left w:val="nil"/>
              <w:bottom w:val="single" w:sz="4" w:space="0" w:color="auto"/>
              <w:right w:val="single" w:sz="4" w:space="0" w:color="auto"/>
            </w:tcBorders>
            <w:shd w:val="clear" w:color="auto" w:fill="auto"/>
            <w:vAlign w:val="center"/>
            <w:hideMark/>
          </w:tcPr>
          <w:p w14:paraId="4D559CE4"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4</w:t>
            </w:r>
          </w:p>
        </w:tc>
        <w:tc>
          <w:tcPr>
            <w:tcW w:w="880" w:type="dxa"/>
            <w:tcBorders>
              <w:top w:val="nil"/>
              <w:left w:val="nil"/>
              <w:bottom w:val="single" w:sz="4" w:space="0" w:color="auto"/>
              <w:right w:val="single" w:sz="4" w:space="0" w:color="auto"/>
            </w:tcBorders>
            <w:shd w:val="clear" w:color="auto" w:fill="auto"/>
            <w:vAlign w:val="center"/>
            <w:hideMark/>
          </w:tcPr>
          <w:p w14:paraId="6870C23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5</w:t>
            </w:r>
          </w:p>
        </w:tc>
        <w:tc>
          <w:tcPr>
            <w:tcW w:w="1040" w:type="dxa"/>
            <w:tcBorders>
              <w:top w:val="nil"/>
              <w:left w:val="nil"/>
              <w:bottom w:val="single" w:sz="4" w:space="0" w:color="auto"/>
              <w:right w:val="single" w:sz="4" w:space="0" w:color="auto"/>
            </w:tcBorders>
            <w:shd w:val="clear" w:color="auto" w:fill="auto"/>
            <w:vAlign w:val="center"/>
            <w:hideMark/>
          </w:tcPr>
          <w:p w14:paraId="48D7038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6 y más</w:t>
            </w:r>
          </w:p>
        </w:tc>
      </w:tr>
      <w:tr w:rsidR="00D71064" w:rsidRPr="00E67600" w14:paraId="1B7B3DED" w14:textId="77777777" w:rsidTr="006C5939">
        <w:trPr>
          <w:trHeight w:val="300"/>
        </w:trPr>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89664" w14:textId="35AF3370"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sidRPr="00D71064">
              <w:rPr>
                <w:rFonts w:ascii="Arial" w:eastAsia="Times New Roman" w:hAnsi="Arial" w:cs="Arial"/>
                <w:bCs/>
                <w:color w:val="000000"/>
                <w:sz w:val="18"/>
                <w:szCs w:val="18"/>
                <w:lang w:eastAsia="es-MX"/>
              </w:rPr>
              <w:t>94</w:t>
            </w:r>
            <w:r>
              <w:rPr>
                <w:rFonts w:ascii="Arial" w:eastAsia="Times New Roman" w:hAnsi="Arial" w:cs="Arial"/>
                <w:bCs/>
                <w:color w:val="000000"/>
                <w:sz w:val="18"/>
                <w:szCs w:val="18"/>
                <w:lang w:eastAsia="es-MX"/>
              </w:rPr>
              <w:t>,</w:t>
            </w:r>
            <w:r w:rsidRPr="00D71064">
              <w:rPr>
                <w:rFonts w:ascii="Arial" w:eastAsia="Times New Roman" w:hAnsi="Arial" w:cs="Arial"/>
                <w:bCs/>
                <w:color w:val="000000"/>
                <w:sz w:val="18"/>
                <w:szCs w:val="18"/>
                <w:lang w:eastAsia="es-MX"/>
              </w:rPr>
              <w:t>038</w:t>
            </w:r>
          </w:p>
        </w:tc>
        <w:tc>
          <w:tcPr>
            <w:tcW w:w="920" w:type="dxa"/>
            <w:tcBorders>
              <w:top w:val="nil"/>
              <w:left w:val="nil"/>
              <w:bottom w:val="single" w:sz="4" w:space="0" w:color="auto"/>
              <w:right w:val="single" w:sz="4" w:space="0" w:color="auto"/>
            </w:tcBorders>
            <w:shd w:val="clear" w:color="000000" w:fill="FFFFFF"/>
            <w:vAlign w:val="center"/>
            <w:hideMark/>
          </w:tcPr>
          <w:p w14:paraId="3D4E33CC" w14:textId="343C50F9"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9,531</w:t>
            </w:r>
          </w:p>
        </w:tc>
        <w:tc>
          <w:tcPr>
            <w:tcW w:w="900" w:type="dxa"/>
            <w:tcBorders>
              <w:top w:val="nil"/>
              <w:left w:val="nil"/>
              <w:bottom w:val="single" w:sz="4" w:space="0" w:color="auto"/>
              <w:right w:val="single" w:sz="4" w:space="0" w:color="auto"/>
            </w:tcBorders>
            <w:shd w:val="clear" w:color="000000" w:fill="FFFFFF"/>
            <w:vAlign w:val="center"/>
            <w:hideMark/>
          </w:tcPr>
          <w:p w14:paraId="7C25FF29" w14:textId="26B68147"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16,747</w:t>
            </w:r>
          </w:p>
        </w:tc>
        <w:tc>
          <w:tcPr>
            <w:tcW w:w="760" w:type="dxa"/>
            <w:tcBorders>
              <w:top w:val="nil"/>
              <w:left w:val="nil"/>
              <w:bottom w:val="single" w:sz="4" w:space="0" w:color="auto"/>
              <w:right w:val="single" w:sz="4" w:space="0" w:color="auto"/>
            </w:tcBorders>
            <w:shd w:val="clear" w:color="000000" w:fill="FFFFFF"/>
            <w:vAlign w:val="center"/>
            <w:hideMark/>
          </w:tcPr>
          <w:p w14:paraId="58BAB0DE" w14:textId="4E59C654"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18,769</w:t>
            </w:r>
          </w:p>
        </w:tc>
        <w:tc>
          <w:tcPr>
            <w:tcW w:w="960" w:type="dxa"/>
            <w:tcBorders>
              <w:top w:val="nil"/>
              <w:left w:val="nil"/>
              <w:bottom w:val="single" w:sz="4" w:space="0" w:color="auto"/>
              <w:right w:val="single" w:sz="4" w:space="0" w:color="auto"/>
            </w:tcBorders>
            <w:shd w:val="clear" w:color="000000" w:fill="FFFFFF"/>
            <w:vAlign w:val="center"/>
            <w:hideMark/>
          </w:tcPr>
          <w:p w14:paraId="0D2020EC" w14:textId="401E352B"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20,691</w:t>
            </w:r>
          </w:p>
        </w:tc>
        <w:tc>
          <w:tcPr>
            <w:tcW w:w="880" w:type="dxa"/>
            <w:tcBorders>
              <w:top w:val="nil"/>
              <w:left w:val="nil"/>
              <w:bottom w:val="single" w:sz="4" w:space="0" w:color="auto"/>
              <w:right w:val="single" w:sz="4" w:space="0" w:color="auto"/>
            </w:tcBorders>
            <w:shd w:val="clear" w:color="000000" w:fill="FFFFFF"/>
            <w:vAlign w:val="center"/>
            <w:hideMark/>
          </w:tcPr>
          <w:p w14:paraId="249BC345" w14:textId="003AA41A"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14,098</w:t>
            </w:r>
          </w:p>
        </w:tc>
        <w:tc>
          <w:tcPr>
            <w:tcW w:w="1040" w:type="dxa"/>
            <w:tcBorders>
              <w:top w:val="nil"/>
              <w:left w:val="nil"/>
              <w:bottom w:val="single" w:sz="4" w:space="0" w:color="auto"/>
              <w:right w:val="single" w:sz="4" w:space="0" w:color="auto"/>
            </w:tcBorders>
            <w:shd w:val="clear" w:color="000000" w:fill="FFFFFF"/>
            <w:vAlign w:val="center"/>
            <w:hideMark/>
          </w:tcPr>
          <w:p w14:paraId="069EF720" w14:textId="3A17603B"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14,202</w:t>
            </w:r>
          </w:p>
        </w:tc>
      </w:tr>
      <w:tr w:rsidR="00D71064" w:rsidRPr="00E67600" w14:paraId="631C0677" w14:textId="77777777" w:rsidTr="006C5939">
        <w:trPr>
          <w:trHeight w:val="300"/>
        </w:trPr>
        <w:tc>
          <w:tcPr>
            <w:tcW w:w="1120" w:type="dxa"/>
            <w:vMerge/>
            <w:tcBorders>
              <w:top w:val="nil"/>
              <w:left w:val="single" w:sz="4" w:space="0" w:color="auto"/>
              <w:bottom w:val="single" w:sz="4" w:space="0" w:color="auto"/>
              <w:right w:val="single" w:sz="4" w:space="0" w:color="auto"/>
            </w:tcBorders>
            <w:vAlign w:val="center"/>
            <w:hideMark/>
          </w:tcPr>
          <w:p w14:paraId="62036285" w14:textId="77777777" w:rsidR="00D71064" w:rsidRPr="00401A85" w:rsidRDefault="00D71064" w:rsidP="00D71064">
            <w:pPr>
              <w:spacing w:after="0" w:line="240" w:lineRule="auto"/>
              <w:rPr>
                <w:rFonts w:ascii="Arial" w:eastAsia="Times New Roman" w:hAnsi="Arial" w:cs="Arial"/>
                <w:bCs/>
                <w:color w:val="000000"/>
                <w:sz w:val="18"/>
                <w:szCs w:val="18"/>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36E775B6" w14:textId="2681F2BC"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10.14%</w:t>
            </w:r>
          </w:p>
        </w:tc>
        <w:tc>
          <w:tcPr>
            <w:tcW w:w="900" w:type="dxa"/>
            <w:tcBorders>
              <w:top w:val="nil"/>
              <w:left w:val="nil"/>
              <w:bottom w:val="single" w:sz="4" w:space="0" w:color="auto"/>
              <w:right w:val="single" w:sz="4" w:space="0" w:color="auto"/>
            </w:tcBorders>
            <w:shd w:val="clear" w:color="auto" w:fill="auto"/>
            <w:vAlign w:val="center"/>
            <w:hideMark/>
          </w:tcPr>
          <w:p w14:paraId="689BA872" w14:textId="4854EE7C"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17.81%</w:t>
            </w:r>
          </w:p>
        </w:tc>
        <w:tc>
          <w:tcPr>
            <w:tcW w:w="760" w:type="dxa"/>
            <w:tcBorders>
              <w:top w:val="nil"/>
              <w:left w:val="nil"/>
              <w:bottom w:val="single" w:sz="4" w:space="0" w:color="auto"/>
              <w:right w:val="single" w:sz="4" w:space="0" w:color="auto"/>
            </w:tcBorders>
            <w:shd w:val="clear" w:color="auto" w:fill="auto"/>
            <w:vAlign w:val="center"/>
            <w:hideMark/>
          </w:tcPr>
          <w:p w14:paraId="369A1BBE" w14:textId="2E951E2F"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19.96%</w:t>
            </w:r>
          </w:p>
        </w:tc>
        <w:tc>
          <w:tcPr>
            <w:tcW w:w="960" w:type="dxa"/>
            <w:tcBorders>
              <w:top w:val="nil"/>
              <w:left w:val="nil"/>
              <w:bottom w:val="single" w:sz="4" w:space="0" w:color="auto"/>
              <w:right w:val="single" w:sz="4" w:space="0" w:color="auto"/>
            </w:tcBorders>
            <w:shd w:val="clear" w:color="auto" w:fill="auto"/>
            <w:vAlign w:val="center"/>
            <w:hideMark/>
          </w:tcPr>
          <w:p w14:paraId="51272B4D" w14:textId="6F6B5C79"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22.00%</w:t>
            </w:r>
          </w:p>
        </w:tc>
        <w:tc>
          <w:tcPr>
            <w:tcW w:w="880" w:type="dxa"/>
            <w:tcBorders>
              <w:top w:val="nil"/>
              <w:left w:val="nil"/>
              <w:bottom w:val="single" w:sz="4" w:space="0" w:color="auto"/>
              <w:right w:val="single" w:sz="4" w:space="0" w:color="auto"/>
            </w:tcBorders>
            <w:shd w:val="clear" w:color="auto" w:fill="auto"/>
            <w:vAlign w:val="center"/>
            <w:hideMark/>
          </w:tcPr>
          <w:p w14:paraId="66B51CA9" w14:textId="753B5CEF"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14.99%</w:t>
            </w:r>
          </w:p>
        </w:tc>
        <w:tc>
          <w:tcPr>
            <w:tcW w:w="1040" w:type="dxa"/>
            <w:tcBorders>
              <w:top w:val="nil"/>
              <w:left w:val="nil"/>
              <w:bottom w:val="single" w:sz="4" w:space="0" w:color="auto"/>
              <w:right w:val="single" w:sz="4" w:space="0" w:color="auto"/>
            </w:tcBorders>
            <w:shd w:val="clear" w:color="auto" w:fill="auto"/>
            <w:vAlign w:val="center"/>
            <w:hideMark/>
          </w:tcPr>
          <w:p w14:paraId="4D196A9E" w14:textId="3BA4FABE" w:rsidR="00D71064" w:rsidRPr="00401A85" w:rsidRDefault="00D71064" w:rsidP="00D7106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15.10%</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2E092361" w14:textId="77777777" w:rsidR="00401A85" w:rsidRPr="00E67600" w:rsidRDefault="00401A85" w:rsidP="00401A85">
      <w:pPr>
        <w:spacing w:after="0" w:line="240" w:lineRule="auto"/>
        <w:ind w:left="567"/>
        <w:rPr>
          <w:rFonts w:ascii="Arial" w:hAnsi="Arial" w:cs="Arial"/>
          <w:b/>
          <w:sz w:val="24"/>
          <w:szCs w:val="24"/>
        </w:rPr>
      </w:pPr>
    </w:p>
    <w:p w14:paraId="2F9F1476" w14:textId="77777777" w:rsidR="00401A85" w:rsidRPr="00E67600" w:rsidRDefault="00401A85" w:rsidP="00401A85">
      <w:pPr>
        <w:spacing w:after="0" w:line="240" w:lineRule="auto"/>
        <w:ind w:left="567"/>
        <w:rPr>
          <w:rFonts w:ascii="Arial" w:hAnsi="Arial" w:cs="Arial"/>
          <w:b/>
          <w:sz w:val="24"/>
          <w:szCs w:val="24"/>
        </w:rPr>
      </w:pPr>
    </w:p>
    <w:p w14:paraId="5276384F" w14:textId="77777777" w:rsidR="00F71C64" w:rsidRDefault="00F71C64" w:rsidP="00401A85">
      <w:pPr>
        <w:spacing w:after="0" w:line="240" w:lineRule="auto"/>
        <w:ind w:left="567"/>
        <w:rPr>
          <w:rFonts w:ascii="Arial" w:hAnsi="Arial" w:cs="Arial"/>
          <w:b/>
          <w:sz w:val="20"/>
          <w:szCs w:val="20"/>
        </w:rPr>
      </w:pP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AB58AA0" w14:textId="77777777" w:rsidR="00A42C49" w:rsidRDefault="00A42C49" w:rsidP="00401A85">
      <w:pPr>
        <w:spacing w:after="0" w:line="240" w:lineRule="auto"/>
        <w:ind w:left="567"/>
        <w:rPr>
          <w:rFonts w:ascii="Arial" w:hAnsi="Arial" w:cs="Arial"/>
          <w:highlight w:val="yellow"/>
        </w:rPr>
      </w:pPr>
    </w:p>
    <w:p w14:paraId="4ECDFCFC" w14:textId="72EEEF57" w:rsidR="00A42C49" w:rsidRDefault="00A42C49" w:rsidP="00A42C49">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89.24% corresponde a hogares familiares y el 10.69% son hogares no familiares.</w:t>
      </w:r>
    </w:p>
    <w:p w14:paraId="4F6F287C" w14:textId="77777777" w:rsidR="00A42C49" w:rsidRDefault="00A42C49" w:rsidP="00A42C49">
      <w:pPr>
        <w:spacing w:after="0" w:line="240" w:lineRule="auto"/>
        <w:ind w:left="567"/>
        <w:jc w:val="both"/>
        <w:rPr>
          <w:rFonts w:ascii="Arial" w:hAnsi="Arial" w:cs="Arial"/>
          <w:bCs/>
          <w:sz w:val="24"/>
          <w:szCs w:val="24"/>
        </w:rPr>
      </w:pPr>
    </w:p>
    <w:p w14:paraId="76710E30" w14:textId="399EBE2E" w:rsidR="00A42C49" w:rsidRDefault="00A42C49" w:rsidP="00A42C49">
      <w:pPr>
        <w:spacing w:after="0" w:line="240" w:lineRule="auto"/>
        <w:ind w:left="567"/>
        <w:jc w:val="both"/>
        <w:rPr>
          <w:rFonts w:ascii="Arial" w:hAnsi="Arial" w:cs="Arial"/>
          <w:bCs/>
          <w:sz w:val="24"/>
          <w:szCs w:val="24"/>
        </w:rPr>
      </w:pPr>
      <w:r>
        <w:rPr>
          <w:rFonts w:ascii="Arial" w:hAnsi="Arial" w:cs="Arial"/>
          <w:bCs/>
          <w:sz w:val="24"/>
          <w:szCs w:val="24"/>
        </w:rPr>
        <w:t>De los hogares familiares, el 6</w:t>
      </w:r>
      <w:r w:rsidR="00C75D08">
        <w:rPr>
          <w:rFonts w:ascii="Arial" w:hAnsi="Arial" w:cs="Arial"/>
          <w:bCs/>
          <w:sz w:val="24"/>
          <w:szCs w:val="24"/>
        </w:rPr>
        <w:t>8</w:t>
      </w:r>
      <w:r>
        <w:rPr>
          <w:rFonts w:ascii="Arial" w:hAnsi="Arial" w:cs="Arial"/>
          <w:bCs/>
          <w:sz w:val="24"/>
          <w:szCs w:val="24"/>
        </w:rPr>
        <w:t>.</w:t>
      </w:r>
      <w:r w:rsidR="00C75D08">
        <w:rPr>
          <w:rFonts w:ascii="Arial" w:hAnsi="Arial" w:cs="Arial"/>
          <w:bCs/>
          <w:sz w:val="24"/>
          <w:szCs w:val="24"/>
        </w:rPr>
        <w:t>54</w:t>
      </w:r>
      <w:r>
        <w:rPr>
          <w:rFonts w:ascii="Arial" w:hAnsi="Arial" w:cs="Arial"/>
          <w:bCs/>
          <w:sz w:val="24"/>
          <w:szCs w:val="24"/>
        </w:rPr>
        <w:t>% son hogares de tipo nuclear, donde vive la pareja, sea con hijos o si</w:t>
      </w:r>
      <w:r w:rsidR="00C75D08">
        <w:rPr>
          <w:rFonts w:ascii="Arial" w:hAnsi="Arial" w:cs="Arial"/>
          <w:bCs/>
          <w:sz w:val="24"/>
          <w:szCs w:val="24"/>
        </w:rPr>
        <w:t>n ellos; el 30.20</w:t>
      </w:r>
      <w:r>
        <w:rPr>
          <w:rFonts w:ascii="Arial" w:hAnsi="Arial" w:cs="Arial"/>
          <w:bCs/>
          <w:sz w:val="24"/>
          <w:szCs w:val="24"/>
        </w:rPr>
        <w:t>% por ciento corresponde a hogar familiar ampliado.</w:t>
      </w:r>
    </w:p>
    <w:p w14:paraId="555275D1" w14:textId="03901D02"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77EC4E4"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306" w:tblpY="-75"/>
        <w:tblW w:w="6571" w:type="dxa"/>
        <w:tblCellMar>
          <w:left w:w="70" w:type="dxa"/>
          <w:right w:w="70" w:type="dxa"/>
        </w:tblCellMar>
        <w:tblLook w:val="04A0" w:firstRow="1" w:lastRow="0" w:firstColumn="1" w:lastColumn="0" w:noHBand="0" w:noVBand="1"/>
      </w:tblPr>
      <w:tblGrid>
        <w:gridCol w:w="919"/>
        <w:gridCol w:w="940"/>
        <w:gridCol w:w="1020"/>
        <w:gridCol w:w="1100"/>
        <w:gridCol w:w="1240"/>
        <w:gridCol w:w="1352"/>
      </w:tblGrid>
      <w:tr w:rsidR="00401A85" w:rsidRPr="009C2FDB" w14:paraId="7CA4178E" w14:textId="77777777" w:rsidTr="00CB4435">
        <w:trPr>
          <w:trHeight w:val="330"/>
        </w:trPr>
        <w:tc>
          <w:tcPr>
            <w:tcW w:w="657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54433C" w14:textId="17AD4BC8" w:rsidR="00401A85" w:rsidRPr="00CB4435" w:rsidRDefault="00755EB9"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lastRenderedPageBreak/>
              <w:t>Uruapan</w:t>
            </w:r>
          </w:p>
        </w:tc>
      </w:tr>
      <w:tr w:rsidR="00401A85" w:rsidRPr="009C2FDB" w14:paraId="265FBE13" w14:textId="77777777" w:rsidTr="00CB4435">
        <w:trPr>
          <w:trHeight w:val="315"/>
        </w:trPr>
        <w:tc>
          <w:tcPr>
            <w:tcW w:w="919" w:type="dxa"/>
            <w:vMerge w:val="restart"/>
            <w:tcBorders>
              <w:top w:val="nil"/>
              <w:left w:val="single" w:sz="8" w:space="0" w:color="auto"/>
              <w:bottom w:val="single" w:sz="8" w:space="0" w:color="auto"/>
              <w:right w:val="single" w:sz="8" w:space="0" w:color="auto"/>
            </w:tcBorders>
            <w:shd w:val="clear" w:color="auto" w:fill="auto"/>
            <w:vAlign w:val="center"/>
            <w:hideMark/>
          </w:tcPr>
          <w:p w14:paraId="3E289CB8"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Número de hogares</w:t>
            </w: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37111BAE"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Tipo y clase de hogar</w:t>
            </w:r>
          </w:p>
        </w:tc>
      </w:tr>
      <w:tr w:rsidR="00401A85" w:rsidRPr="009C2FDB" w14:paraId="54B98554" w14:textId="77777777" w:rsidTr="00CB4435">
        <w:trPr>
          <w:trHeight w:val="315"/>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420BACE7" w14:textId="77777777" w:rsidR="00401A85" w:rsidRPr="00502104" w:rsidRDefault="00401A85" w:rsidP="006C5939">
            <w:pPr>
              <w:spacing w:after="0" w:line="240" w:lineRule="auto"/>
              <w:rPr>
                <w:rFonts w:ascii="Arial" w:eastAsia="Times New Roman" w:hAnsi="Arial" w:cs="Arial"/>
                <w:b/>
                <w:bCs/>
                <w:color w:val="000000"/>
                <w:sz w:val="18"/>
                <w:szCs w:val="18"/>
                <w:lang w:eastAsia="es-MX"/>
              </w:rPr>
            </w:pP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54F4F721"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Familiar</w:t>
            </w:r>
          </w:p>
        </w:tc>
      </w:tr>
      <w:tr w:rsidR="00401A85" w:rsidRPr="009C2FDB" w14:paraId="18774DE9" w14:textId="77777777" w:rsidTr="00CB4435">
        <w:trPr>
          <w:trHeight w:val="540"/>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6C3CC746" w14:textId="77777777" w:rsidR="00401A85" w:rsidRPr="00502104" w:rsidRDefault="00401A85" w:rsidP="006C5939">
            <w:pPr>
              <w:spacing w:after="0" w:line="240" w:lineRule="auto"/>
              <w:rPr>
                <w:rFonts w:ascii="Arial" w:eastAsia="Times New Roman" w:hAnsi="Arial" w:cs="Arial"/>
                <w:b/>
                <w:bCs/>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vAlign w:val="center"/>
            <w:hideMark/>
          </w:tcPr>
          <w:p w14:paraId="72B5A78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Total</w:t>
            </w:r>
          </w:p>
        </w:tc>
        <w:tc>
          <w:tcPr>
            <w:tcW w:w="1020" w:type="dxa"/>
            <w:tcBorders>
              <w:top w:val="nil"/>
              <w:left w:val="nil"/>
              <w:bottom w:val="single" w:sz="8" w:space="0" w:color="auto"/>
              <w:right w:val="single" w:sz="8" w:space="0" w:color="auto"/>
            </w:tcBorders>
            <w:shd w:val="clear" w:color="auto" w:fill="auto"/>
            <w:vAlign w:val="center"/>
            <w:hideMark/>
          </w:tcPr>
          <w:p w14:paraId="3DE839C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Nuclear</w:t>
            </w:r>
          </w:p>
        </w:tc>
        <w:tc>
          <w:tcPr>
            <w:tcW w:w="1100" w:type="dxa"/>
            <w:tcBorders>
              <w:top w:val="nil"/>
              <w:left w:val="nil"/>
              <w:bottom w:val="single" w:sz="8" w:space="0" w:color="auto"/>
              <w:right w:val="single" w:sz="8" w:space="0" w:color="auto"/>
            </w:tcBorders>
            <w:shd w:val="clear" w:color="auto" w:fill="auto"/>
            <w:vAlign w:val="center"/>
            <w:hideMark/>
          </w:tcPr>
          <w:p w14:paraId="10FCBA58"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4A8586E7"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7F9529F3" w14:textId="77777777" w:rsidR="00401A85" w:rsidRPr="00CB4435" w:rsidRDefault="00401A85" w:rsidP="006C5939">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No especificado</w:t>
            </w:r>
          </w:p>
        </w:tc>
      </w:tr>
      <w:tr w:rsidR="00CB4435" w:rsidRPr="009C2FDB" w14:paraId="6BA0F891" w14:textId="77777777" w:rsidTr="00CB4435">
        <w:trPr>
          <w:trHeight w:val="330"/>
        </w:trPr>
        <w:tc>
          <w:tcPr>
            <w:tcW w:w="919" w:type="dxa"/>
            <w:vMerge w:val="restart"/>
            <w:tcBorders>
              <w:top w:val="nil"/>
              <w:left w:val="single" w:sz="8" w:space="0" w:color="auto"/>
              <w:bottom w:val="single" w:sz="8" w:space="0" w:color="auto"/>
              <w:right w:val="single" w:sz="8" w:space="0" w:color="auto"/>
            </w:tcBorders>
            <w:shd w:val="clear" w:color="000000" w:fill="FFFFFF"/>
            <w:vAlign w:val="center"/>
            <w:hideMark/>
          </w:tcPr>
          <w:p w14:paraId="33F49639" w14:textId="5FFDBDE5" w:rsidR="00CB4435" w:rsidRPr="009C26A0" w:rsidRDefault="00CB4435" w:rsidP="00CB4435">
            <w:pPr>
              <w:spacing w:after="0" w:line="240" w:lineRule="auto"/>
              <w:jc w:val="center"/>
              <w:rPr>
                <w:rFonts w:ascii="Arial" w:eastAsia="Times New Roman" w:hAnsi="Arial" w:cs="Arial"/>
                <w:b/>
                <w:bCs/>
                <w:color w:val="000000"/>
                <w:sz w:val="18"/>
                <w:szCs w:val="18"/>
                <w:lang w:eastAsia="es-MX"/>
              </w:rPr>
            </w:pPr>
            <w:r w:rsidRPr="00CB4435">
              <w:rPr>
                <w:rFonts w:ascii="Arial" w:eastAsia="Times New Roman" w:hAnsi="Arial" w:cs="Arial"/>
                <w:b/>
                <w:bCs/>
                <w:color w:val="000000"/>
                <w:sz w:val="18"/>
                <w:szCs w:val="18"/>
                <w:lang w:eastAsia="es-MX"/>
              </w:rPr>
              <w:t>94</w:t>
            </w:r>
            <w:r>
              <w:rPr>
                <w:rFonts w:ascii="Arial" w:eastAsia="Times New Roman" w:hAnsi="Arial" w:cs="Arial"/>
                <w:b/>
                <w:bCs/>
                <w:color w:val="000000"/>
                <w:sz w:val="18"/>
                <w:szCs w:val="18"/>
                <w:lang w:eastAsia="es-MX"/>
              </w:rPr>
              <w:t>,</w:t>
            </w:r>
            <w:r w:rsidRPr="00CB4435">
              <w:rPr>
                <w:rFonts w:ascii="Arial" w:eastAsia="Times New Roman" w:hAnsi="Arial" w:cs="Arial"/>
                <w:b/>
                <w:bCs/>
                <w:color w:val="000000"/>
                <w:sz w:val="18"/>
                <w:szCs w:val="18"/>
                <w:lang w:eastAsia="es-MX"/>
              </w:rPr>
              <w:t>038</w:t>
            </w:r>
          </w:p>
        </w:tc>
        <w:tc>
          <w:tcPr>
            <w:tcW w:w="940" w:type="dxa"/>
            <w:tcBorders>
              <w:top w:val="nil"/>
              <w:left w:val="nil"/>
              <w:bottom w:val="single" w:sz="8" w:space="0" w:color="auto"/>
              <w:right w:val="single" w:sz="8" w:space="0" w:color="auto"/>
            </w:tcBorders>
            <w:shd w:val="clear" w:color="000000" w:fill="FFFFFF"/>
            <w:vAlign w:val="center"/>
            <w:hideMark/>
          </w:tcPr>
          <w:p w14:paraId="4933D37C" w14:textId="51BF5274"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83,921</w:t>
            </w:r>
          </w:p>
        </w:tc>
        <w:tc>
          <w:tcPr>
            <w:tcW w:w="1020" w:type="dxa"/>
            <w:tcBorders>
              <w:top w:val="nil"/>
              <w:left w:val="nil"/>
              <w:bottom w:val="single" w:sz="8" w:space="0" w:color="auto"/>
              <w:right w:val="single" w:sz="8" w:space="0" w:color="auto"/>
            </w:tcBorders>
            <w:shd w:val="clear" w:color="000000" w:fill="FFFFFF"/>
            <w:vAlign w:val="center"/>
            <w:hideMark/>
          </w:tcPr>
          <w:p w14:paraId="64452086" w14:textId="0FC25393"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57,517</w:t>
            </w:r>
          </w:p>
        </w:tc>
        <w:tc>
          <w:tcPr>
            <w:tcW w:w="1100" w:type="dxa"/>
            <w:tcBorders>
              <w:top w:val="nil"/>
              <w:left w:val="nil"/>
              <w:bottom w:val="single" w:sz="8" w:space="0" w:color="auto"/>
              <w:right w:val="single" w:sz="8" w:space="0" w:color="auto"/>
            </w:tcBorders>
            <w:shd w:val="clear" w:color="000000" w:fill="FFFFFF"/>
            <w:vAlign w:val="center"/>
            <w:hideMark/>
          </w:tcPr>
          <w:p w14:paraId="4AFDA4C6" w14:textId="610334C3"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25,343</w:t>
            </w:r>
          </w:p>
        </w:tc>
        <w:tc>
          <w:tcPr>
            <w:tcW w:w="1240" w:type="dxa"/>
            <w:tcBorders>
              <w:top w:val="nil"/>
              <w:left w:val="nil"/>
              <w:bottom w:val="single" w:sz="8" w:space="0" w:color="auto"/>
              <w:right w:val="single" w:sz="8" w:space="0" w:color="auto"/>
            </w:tcBorders>
            <w:shd w:val="clear" w:color="000000" w:fill="FFFFFF"/>
            <w:vAlign w:val="center"/>
            <w:hideMark/>
          </w:tcPr>
          <w:p w14:paraId="7FA70F93" w14:textId="1241A67E"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1,039</w:t>
            </w:r>
          </w:p>
        </w:tc>
        <w:tc>
          <w:tcPr>
            <w:tcW w:w="1352" w:type="dxa"/>
            <w:tcBorders>
              <w:top w:val="nil"/>
              <w:left w:val="nil"/>
              <w:bottom w:val="single" w:sz="8" w:space="0" w:color="auto"/>
              <w:right w:val="single" w:sz="8" w:space="0" w:color="auto"/>
            </w:tcBorders>
            <w:shd w:val="clear" w:color="000000" w:fill="FFFFFF"/>
            <w:vAlign w:val="center"/>
            <w:hideMark/>
          </w:tcPr>
          <w:p w14:paraId="470D7DD4" w14:textId="4BC14BB1"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w:t>
            </w:r>
          </w:p>
        </w:tc>
      </w:tr>
      <w:tr w:rsidR="00CB4435" w:rsidRPr="009C2FDB" w14:paraId="26F9C147" w14:textId="77777777" w:rsidTr="00CB4435">
        <w:trPr>
          <w:trHeight w:val="570"/>
        </w:trPr>
        <w:tc>
          <w:tcPr>
            <w:tcW w:w="919" w:type="dxa"/>
            <w:vMerge/>
            <w:tcBorders>
              <w:top w:val="nil"/>
              <w:left w:val="single" w:sz="8" w:space="0" w:color="auto"/>
              <w:bottom w:val="single" w:sz="8" w:space="0" w:color="auto"/>
              <w:right w:val="single" w:sz="8" w:space="0" w:color="auto"/>
            </w:tcBorders>
            <w:vAlign w:val="center"/>
            <w:hideMark/>
          </w:tcPr>
          <w:p w14:paraId="196CC89E" w14:textId="77777777" w:rsidR="00CB4435" w:rsidRPr="00401A85" w:rsidRDefault="00CB4435" w:rsidP="00CB4435">
            <w:pPr>
              <w:spacing w:after="0" w:line="240" w:lineRule="auto"/>
              <w:rPr>
                <w:rFonts w:ascii="Arial" w:eastAsia="Times New Roman" w:hAnsi="Arial" w:cs="Arial"/>
                <w:bCs/>
                <w:color w:val="000000"/>
                <w:sz w:val="18"/>
                <w:szCs w:val="18"/>
                <w:highlight w:val="yellow"/>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7D590546" w14:textId="736A0944"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89.24%</w:t>
            </w:r>
          </w:p>
        </w:tc>
        <w:tc>
          <w:tcPr>
            <w:tcW w:w="1020" w:type="dxa"/>
            <w:tcBorders>
              <w:top w:val="nil"/>
              <w:left w:val="nil"/>
              <w:bottom w:val="single" w:sz="8" w:space="0" w:color="auto"/>
              <w:right w:val="single" w:sz="8" w:space="0" w:color="auto"/>
            </w:tcBorders>
            <w:shd w:val="clear" w:color="auto" w:fill="auto"/>
            <w:noWrap/>
            <w:vAlign w:val="center"/>
            <w:hideMark/>
          </w:tcPr>
          <w:p w14:paraId="5B2C5141" w14:textId="00EFDF0D"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68.54%</w:t>
            </w:r>
          </w:p>
        </w:tc>
        <w:tc>
          <w:tcPr>
            <w:tcW w:w="1100" w:type="dxa"/>
            <w:tcBorders>
              <w:top w:val="nil"/>
              <w:left w:val="nil"/>
              <w:bottom w:val="single" w:sz="8" w:space="0" w:color="auto"/>
              <w:right w:val="single" w:sz="8" w:space="0" w:color="auto"/>
            </w:tcBorders>
            <w:shd w:val="clear" w:color="auto" w:fill="auto"/>
            <w:noWrap/>
            <w:vAlign w:val="center"/>
            <w:hideMark/>
          </w:tcPr>
          <w:p w14:paraId="4E360A25" w14:textId="5009C673"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30.20%</w:t>
            </w:r>
          </w:p>
        </w:tc>
        <w:tc>
          <w:tcPr>
            <w:tcW w:w="1240" w:type="dxa"/>
            <w:tcBorders>
              <w:top w:val="nil"/>
              <w:left w:val="nil"/>
              <w:bottom w:val="single" w:sz="8" w:space="0" w:color="auto"/>
              <w:right w:val="single" w:sz="8" w:space="0" w:color="auto"/>
            </w:tcBorders>
            <w:shd w:val="clear" w:color="auto" w:fill="auto"/>
            <w:noWrap/>
            <w:vAlign w:val="center"/>
            <w:hideMark/>
          </w:tcPr>
          <w:p w14:paraId="0A301DFD" w14:textId="38AF5C11"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1.24%</w:t>
            </w:r>
          </w:p>
        </w:tc>
        <w:tc>
          <w:tcPr>
            <w:tcW w:w="1352" w:type="dxa"/>
            <w:tcBorders>
              <w:top w:val="nil"/>
              <w:left w:val="nil"/>
              <w:bottom w:val="single" w:sz="8" w:space="0" w:color="auto"/>
              <w:right w:val="single" w:sz="8" w:space="0" w:color="auto"/>
            </w:tcBorders>
            <w:shd w:val="clear" w:color="auto" w:fill="auto"/>
            <w:noWrap/>
            <w:vAlign w:val="center"/>
            <w:hideMark/>
          </w:tcPr>
          <w:p w14:paraId="72FB1FA4" w14:textId="559E328A" w:rsidR="00CB4435" w:rsidRPr="00401A85"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0.03%</w:t>
            </w:r>
          </w:p>
        </w:tc>
      </w:tr>
    </w:tbl>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FD0CDBA" w14:textId="77777777" w:rsidR="00A42C49"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page" w:horzAnchor="page" w:tblpX="1231" w:tblpY="511"/>
        <w:tblW w:w="6514" w:type="dxa"/>
        <w:tblCellMar>
          <w:left w:w="70" w:type="dxa"/>
          <w:right w:w="70" w:type="dxa"/>
        </w:tblCellMar>
        <w:tblLook w:val="04A0" w:firstRow="1" w:lastRow="0" w:firstColumn="1" w:lastColumn="0" w:noHBand="0" w:noVBand="1"/>
      </w:tblPr>
      <w:tblGrid>
        <w:gridCol w:w="984"/>
        <w:gridCol w:w="1135"/>
        <w:gridCol w:w="1388"/>
        <w:gridCol w:w="1557"/>
        <w:gridCol w:w="1450"/>
      </w:tblGrid>
      <w:tr w:rsidR="00A42C49" w:rsidRPr="009C2FDB" w14:paraId="0743735E" w14:textId="77777777" w:rsidTr="00A42C49">
        <w:trPr>
          <w:trHeight w:val="316"/>
        </w:trPr>
        <w:tc>
          <w:tcPr>
            <w:tcW w:w="6514" w:type="dxa"/>
            <w:gridSpan w:val="5"/>
            <w:tcBorders>
              <w:top w:val="single" w:sz="8" w:space="0" w:color="auto"/>
              <w:left w:val="single" w:sz="8" w:space="0" w:color="auto"/>
              <w:bottom w:val="single" w:sz="8" w:space="0" w:color="auto"/>
              <w:right w:val="single" w:sz="8" w:space="0" w:color="auto"/>
            </w:tcBorders>
          </w:tcPr>
          <w:p w14:paraId="58712273" w14:textId="77777777" w:rsidR="00A42C49" w:rsidRPr="00502104" w:rsidRDefault="00A42C49" w:rsidP="00A42C4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0"/>
                <w:szCs w:val="20"/>
                <w:lang w:eastAsia="es-MX"/>
              </w:rPr>
              <w:t>Uruapan</w:t>
            </w:r>
          </w:p>
        </w:tc>
      </w:tr>
      <w:tr w:rsidR="00A42C49" w:rsidRPr="009C2FDB" w14:paraId="35D383D3" w14:textId="77777777" w:rsidTr="00A42C49">
        <w:trPr>
          <w:trHeight w:val="301"/>
        </w:trPr>
        <w:tc>
          <w:tcPr>
            <w:tcW w:w="984" w:type="dxa"/>
            <w:vMerge w:val="restart"/>
            <w:tcBorders>
              <w:top w:val="single" w:sz="8" w:space="0" w:color="auto"/>
              <w:left w:val="single" w:sz="8" w:space="0" w:color="auto"/>
              <w:right w:val="single" w:sz="8" w:space="0" w:color="auto"/>
            </w:tcBorders>
            <w:vAlign w:val="center"/>
          </w:tcPr>
          <w:p w14:paraId="41AD8B9B" w14:textId="77777777" w:rsidR="00A42C49" w:rsidRPr="00502104" w:rsidRDefault="00A42C49" w:rsidP="00A42C4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Número de hogares</w:t>
            </w:r>
          </w:p>
        </w:tc>
        <w:tc>
          <w:tcPr>
            <w:tcW w:w="55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D18476" w14:textId="77777777" w:rsidR="00A42C49" w:rsidRPr="00502104" w:rsidRDefault="00A42C49" w:rsidP="00A42C49">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Tipo y clase de hogar</w:t>
            </w:r>
          </w:p>
        </w:tc>
      </w:tr>
      <w:tr w:rsidR="00A42C49" w:rsidRPr="009C2FDB" w14:paraId="07F9DD87" w14:textId="77777777" w:rsidTr="00A42C49">
        <w:trPr>
          <w:trHeight w:val="301"/>
        </w:trPr>
        <w:tc>
          <w:tcPr>
            <w:tcW w:w="984" w:type="dxa"/>
            <w:vMerge/>
            <w:tcBorders>
              <w:left w:val="single" w:sz="8" w:space="0" w:color="auto"/>
              <w:right w:val="single" w:sz="8" w:space="0" w:color="auto"/>
            </w:tcBorders>
          </w:tcPr>
          <w:p w14:paraId="0E751125" w14:textId="77777777" w:rsidR="00A42C49" w:rsidRPr="00502104" w:rsidRDefault="00A42C49" w:rsidP="00A42C49">
            <w:pPr>
              <w:spacing w:after="0" w:line="240" w:lineRule="auto"/>
              <w:jc w:val="center"/>
              <w:rPr>
                <w:rFonts w:ascii="Arial" w:eastAsia="Times New Roman" w:hAnsi="Arial" w:cs="Arial"/>
                <w:b/>
                <w:bCs/>
                <w:color w:val="000000"/>
                <w:sz w:val="20"/>
                <w:szCs w:val="20"/>
                <w:lang w:eastAsia="es-MX"/>
              </w:rPr>
            </w:pPr>
          </w:p>
        </w:tc>
        <w:tc>
          <w:tcPr>
            <w:tcW w:w="40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1F639A" w14:textId="77777777" w:rsidR="00A42C49" w:rsidRPr="00401A85" w:rsidRDefault="00A42C49" w:rsidP="00A42C4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familiar</w:t>
            </w:r>
          </w:p>
        </w:tc>
        <w:tc>
          <w:tcPr>
            <w:tcW w:w="1450" w:type="dxa"/>
            <w:vMerge w:val="restart"/>
            <w:tcBorders>
              <w:top w:val="nil"/>
              <w:left w:val="single" w:sz="8" w:space="0" w:color="auto"/>
              <w:bottom w:val="single" w:sz="8" w:space="0" w:color="auto"/>
              <w:right w:val="single" w:sz="8" w:space="0" w:color="auto"/>
            </w:tcBorders>
            <w:shd w:val="clear" w:color="auto" w:fill="auto"/>
            <w:vAlign w:val="center"/>
            <w:hideMark/>
          </w:tcPr>
          <w:p w14:paraId="1B3CD667" w14:textId="77777777" w:rsidR="00A42C49" w:rsidRPr="00401A85" w:rsidRDefault="00A42C49" w:rsidP="00A42C4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especificado</w:t>
            </w:r>
          </w:p>
        </w:tc>
      </w:tr>
      <w:tr w:rsidR="00A42C49" w:rsidRPr="009C2FDB" w14:paraId="188DB18D" w14:textId="77777777" w:rsidTr="00A42C49">
        <w:trPr>
          <w:trHeight w:val="517"/>
        </w:trPr>
        <w:tc>
          <w:tcPr>
            <w:tcW w:w="984" w:type="dxa"/>
            <w:vMerge/>
            <w:tcBorders>
              <w:left w:val="single" w:sz="8" w:space="0" w:color="auto"/>
              <w:bottom w:val="single" w:sz="8" w:space="0" w:color="auto"/>
              <w:right w:val="single" w:sz="8" w:space="0" w:color="auto"/>
            </w:tcBorders>
          </w:tcPr>
          <w:p w14:paraId="17B428B0" w14:textId="77777777" w:rsidR="00A42C49" w:rsidRPr="00502104" w:rsidRDefault="00A42C49" w:rsidP="00A42C49">
            <w:pPr>
              <w:spacing w:after="0" w:line="240" w:lineRule="auto"/>
              <w:jc w:val="center"/>
              <w:rPr>
                <w:rFonts w:ascii="Arial" w:eastAsia="Times New Roman" w:hAnsi="Arial" w:cs="Arial"/>
                <w:b/>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5899498" w14:textId="77777777" w:rsidR="00A42C49" w:rsidRPr="00401A85" w:rsidRDefault="00A42C49" w:rsidP="00A42C4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Total</w:t>
            </w:r>
          </w:p>
        </w:tc>
        <w:tc>
          <w:tcPr>
            <w:tcW w:w="1388" w:type="dxa"/>
            <w:tcBorders>
              <w:top w:val="nil"/>
              <w:left w:val="nil"/>
              <w:bottom w:val="single" w:sz="8" w:space="0" w:color="auto"/>
              <w:right w:val="single" w:sz="8" w:space="0" w:color="auto"/>
            </w:tcBorders>
            <w:shd w:val="clear" w:color="auto" w:fill="auto"/>
            <w:vAlign w:val="center"/>
            <w:hideMark/>
          </w:tcPr>
          <w:p w14:paraId="3A166EF3" w14:textId="77777777" w:rsidR="00A42C49" w:rsidRPr="00401A85" w:rsidRDefault="00A42C49" w:rsidP="00A42C4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Unipersonal</w:t>
            </w:r>
          </w:p>
        </w:tc>
        <w:tc>
          <w:tcPr>
            <w:tcW w:w="1557" w:type="dxa"/>
            <w:tcBorders>
              <w:top w:val="nil"/>
              <w:left w:val="nil"/>
              <w:bottom w:val="single" w:sz="8" w:space="0" w:color="auto"/>
              <w:right w:val="single" w:sz="8" w:space="0" w:color="auto"/>
            </w:tcBorders>
            <w:shd w:val="clear" w:color="auto" w:fill="auto"/>
            <w:vAlign w:val="center"/>
            <w:hideMark/>
          </w:tcPr>
          <w:p w14:paraId="09AB3121" w14:textId="77777777" w:rsidR="00A42C49" w:rsidRPr="00401A85" w:rsidRDefault="00A42C49" w:rsidP="00A42C4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De corresidentes</w:t>
            </w:r>
          </w:p>
        </w:tc>
        <w:tc>
          <w:tcPr>
            <w:tcW w:w="1450" w:type="dxa"/>
            <w:vMerge/>
            <w:tcBorders>
              <w:top w:val="nil"/>
              <w:left w:val="single" w:sz="8" w:space="0" w:color="auto"/>
              <w:bottom w:val="single" w:sz="8" w:space="0" w:color="auto"/>
              <w:right w:val="single" w:sz="8" w:space="0" w:color="auto"/>
            </w:tcBorders>
            <w:vAlign w:val="center"/>
            <w:hideMark/>
          </w:tcPr>
          <w:p w14:paraId="07887218" w14:textId="77777777" w:rsidR="00A42C49" w:rsidRPr="00401A85" w:rsidRDefault="00A42C49" w:rsidP="00A42C49">
            <w:pPr>
              <w:spacing w:after="0" w:line="240" w:lineRule="auto"/>
              <w:rPr>
                <w:rFonts w:ascii="Arial" w:eastAsia="Times New Roman" w:hAnsi="Arial" w:cs="Arial"/>
                <w:b/>
                <w:bCs/>
                <w:color w:val="000000"/>
                <w:sz w:val="20"/>
                <w:szCs w:val="20"/>
                <w:lang w:eastAsia="es-MX"/>
              </w:rPr>
            </w:pPr>
          </w:p>
        </w:tc>
      </w:tr>
      <w:tr w:rsidR="00A42C49" w:rsidRPr="009C2FDB" w14:paraId="4332BD55" w14:textId="77777777" w:rsidTr="00A42C49">
        <w:trPr>
          <w:trHeight w:val="316"/>
        </w:trPr>
        <w:tc>
          <w:tcPr>
            <w:tcW w:w="984" w:type="dxa"/>
            <w:vMerge w:val="restart"/>
            <w:tcBorders>
              <w:top w:val="nil"/>
              <w:left w:val="single" w:sz="8" w:space="0" w:color="auto"/>
              <w:right w:val="single" w:sz="8" w:space="0" w:color="auto"/>
            </w:tcBorders>
            <w:shd w:val="clear" w:color="000000" w:fill="FFFFFF"/>
            <w:vAlign w:val="center"/>
          </w:tcPr>
          <w:p w14:paraId="0EE135DC" w14:textId="77777777" w:rsidR="00A42C49" w:rsidRPr="009C26A0" w:rsidRDefault="00A42C49" w:rsidP="00A42C49">
            <w:pPr>
              <w:spacing w:after="0" w:line="240" w:lineRule="auto"/>
              <w:jc w:val="center"/>
              <w:rPr>
                <w:rFonts w:ascii="Arial" w:eastAsia="Times New Roman" w:hAnsi="Arial" w:cs="Arial"/>
                <w:b/>
                <w:bCs/>
                <w:color w:val="000000"/>
                <w:sz w:val="18"/>
                <w:szCs w:val="18"/>
                <w:lang w:eastAsia="es-MX"/>
              </w:rPr>
            </w:pPr>
            <w:r w:rsidRPr="00CB4435">
              <w:rPr>
                <w:rFonts w:ascii="Arial" w:eastAsia="Times New Roman" w:hAnsi="Arial" w:cs="Arial"/>
                <w:b/>
                <w:bCs/>
                <w:color w:val="000000"/>
                <w:sz w:val="18"/>
                <w:szCs w:val="18"/>
                <w:lang w:eastAsia="es-MX"/>
              </w:rPr>
              <w:t>94</w:t>
            </w:r>
            <w:r>
              <w:rPr>
                <w:rFonts w:ascii="Arial" w:eastAsia="Times New Roman" w:hAnsi="Arial" w:cs="Arial"/>
                <w:b/>
                <w:bCs/>
                <w:color w:val="000000"/>
                <w:sz w:val="18"/>
                <w:szCs w:val="18"/>
                <w:lang w:eastAsia="es-MX"/>
              </w:rPr>
              <w:t>,</w:t>
            </w:r>
            <w:r w:rsidRPr="00CB4435">
              <w:rPr>
                <w:rFonts w:ascii="Arial" w:eastAsia="Times New Roman" w:hAnsi="Arial" w:cs="Arial"/>
                <w:b/>
                <w:bCs/>
                <w:color w:val="000000"/>
                <w:sz w:val="18"/>
                <w:szCs w:val="18"/>
                <w:lang w:eastAsia="es-MX"/>
              </w:rPr>
              <w:t>038</w:t>
            </w:r>
          </w:p>
        </w:tc>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70DBDEE8"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10,055</w:t>
            </w:r>
          </w:p>
        </w:tc>
        <w:tc>
          <w:tcPr>
            <w:tcW w:w="1388" w:type="dxa"/>
            <w:tcBorders>
              <w:top w:val="nil"/>
              <w:left w:val="nil"/>
              <w:bottom w:val="single" w:sz="8" w:space="0" w:color="auto"/>
              <w:right w:val="single" w:sz="8" w:space="0" w:color="auto"/>
            </w:tcBorders>
            <w:shd w:val="clear" w:color="000000" w:fill="FFFFFF"/>
            <w:vAlign w:val="center"/>
            <w:hideMark/>
          </w:tcPr>
          <w:p w14:paraId="3E036E01"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9,531</w:t>
            </w:r>
          </w:p>
        </w:tc>
        <w:tc>
          <w:tcPr>
            <w:tcW w:w="1557" w:type="dxa"/>
            <w:tcBorders>
              <w:top w:val="nil"/>
              <w:left w:val="nil"/>
              <w:bottom w:val="single" w:sz="8" w:space="0" w:color="auto"/>
              <w:right w:val="single" w:sz="8" w:space="0" w:color="auto"/>
            </w:tcBorders>
            <w:shd w:val="clear" w:color="000000" w:fill="FFFFFF"/>
            <w:vAlign w:val="center"/>
            <w:hideMark/>
          </w:tcPr>
          <w:p w14:paraId="24A002CB"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524</w:t>
            </w:r>
          </w:p>
        </w:tc>
        <w:tc>
          <w:tcPr>
            <w:tcW w:w="1450" w:type="dxa"/>
            <w:tcBorders>
              <w:top w:val="nil"/>
              <w:left w:val="nil"/>
              <w:bottom w:val="single" w:sz="8" w:space="0" w:color="auto"/>
              <w:right w:val="single" w:sz="8" w:space="0" w:color="auto"/>
            </w:tcBorders>
            <w:shd w:val="clear" w:color="000000" w:fill="FFFFFF"/>
            <w:vAlign w:val="center"/>
            <w:hideMark/>
          </w:tcPr>
          <w:p w14:paraId="2997E4D6"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62</w:t>
            </w:r>
          </w:p>
        </w:tc>
      </w:tr>
      <w:tr w:rsidR="00A42C49" w:rsidRPr="009C2FDB" w14:paraId="2BF81CF2" w14:textId="77777777" w:rsidTr="00A42C49">
        <w:trPr>
          <w:trHeight w:val="546"/>
        </w:trPr>
        <w:tc>
          <w:tcPr>
            <w:tcW w:w="984" w:type="dxa"/>
            <w:vMerge/>
            <w:tcBorders>
              <w:left w:val="single" w:sz="8" w:space="0" w:color="auto"/>
              <w:bottom w:val="single" w:sz="8" w:space="0" w:color="auto"/>
              <w:right w:val="single" w:sz="8" w:space="0" w:color="auto"/>
            </w:tcBorders>
          </w:tcPr>
          <w:p w14:paraId="0C964CAF"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D089124"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10.69%</w:t>
            </w:r>
          </w:p>
        </w:tc>
        <w:tc>
          <w:tcPr>
            <w:tcW w:w="1388" w:type="dxa"/>
            <w:tcBorders>
              <w:top w:val="nil"/>
              <w:left w:val="nil"/>
              <w:bottom w:val="single" w:sz="8" w:space="0" w:color="auto"/>
              <w:right w:val="single" w:sz="8" w:space="0" w:color="auto"/>
            </w:tcBorders>
            <w:shd w:val="clear" w:color="auto" w:fill="auto"/>
            <w:noWrap/>
            <w:vAlign w:val="center"/>
            <w:hideMark/>
          </w:tcPr>
          <w:p w14:paraId="4CB4FB6D"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94.79%</w:t>
            </w:r>
          </w:p>
        </w:tc>
        <w:tc>
          <w:tcPr>
            <w:tcW w:w="1557" w:type="dxa"/>
            <w:tcBorders>
              <w:top w:val="nil"/>
              <w:left w:val="nil"/>
              <w:bottom w:val="single" w:sz="8" w:space="0" w:color="auto"/>
              <w:right w:val="single" w:sz="8" w:space="0" w:color="auto"/>
            </w:tcBorders>
            <w:shd w:val="clear" w:color="auto" w:fill="auto"/>
            <w:noWrap/>
            <w:vAlign w:val="center"/>
            <w:hideMark/>
          </w:tcPr>
          <w:p w14:paraId="561E6D6C"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5.21%</w:t>
            </w:r>
          </w:p>
        </w:tc>
        <w:tc>
          <w:tcPr>
            <w:tcW w:w="1450" w:type="dxa"/>
            <w:tcBorders>
              <w:top w:val="nil"/>
              <w:left w:val="nil"/>
              <w:bottom w:val="single" w:sz="8" w:space="0" w:color="auto"/>
              <w:right w:val="single" w:sz="8" w:space="0" w:color="auto"/>
            </w:tcBorders>
            <w:shd w:val="clear" w:color="auto" w:fill="auto"/>
            <w:noWrap/>
            <w:vAlign w:val="center"/>
            <w:hideMark/>
          </w:tcPr>
          <w:p w14:paraId="6858A67E" w14:textId="77777777" w:rsidR="00A42C49" w:rsidRPr="00401A85" w:rsidRDefault="00A42C49" w:rsidP="00A42C49">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0.62%</w:t>
            </w:r>
          </w:p>
        </w:tc>
      </w:tr>
    </w:tbl>
    <w:p w14:paraId="7A74BBDD" w14:textId="138C7E2A" w:rsidR="00401A85" w:rsidRPr="009C2FDB" w:rsidRDefault="00401A85" w:rsidP="00401A85">
      <w:pPr>
        <w:spacing w:after="0" w:line="240" w:lineRule="auto"/>
        <w:ind w:left="567"/>
        <w:rPr>
          <w:rFonts w:ascii="Arial" w:hAnsi="Arial" w:cs="Arial"/>
          <w:b/>
          <w:sz w:val="24"/>
          <w:szCs w:val="24"/>
          <w:highlight w:val="yellow"/>
        </w:rPr>
      </w:pPr>
    </w:p>
    <w:p w14:paraId="6B58064B" w14:textId="77777777" w:rsidR="00401A85" w:rsidRPr="009C2FDB" w:rsidRDefault="00401A85" w:rsidP="00401A85">
      <w:pPr>
        <w:spacing w:after="0" w:line="240" w:lineRule="auto"/>
        <w:ind w:left="567"/>
        <w:rPr>
          <w:rFonts w:ascii="Arial" w:hAnsi="Arial" w:cs="Arial"/>
          <w:b/>
          <w:sz w:val="24"/>
          <w:szCs w:val="24"/>
          <w:highlight w:val="yellow"/>
        </w:rPr>
      </w:pP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46CA977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33524E48" w14:textId="77777777" w:rsidR="00401A85" w:rsidRPr="00E67600" w:rsidRDefault="00401A85" w:rsidP="00401A85">
      <w:pPr>
        <w:spacing w:after="0" w:line="240" w:lineRule="auto"/>
        <w:ind w:left="567"/>
        <w:rPr>
          <w:rFonts w:ascii="Arial" w:hAnsi="Arial" w:cs="Arial"/>
          <w:b/>
          <w:sz w:val="24"/>
          <w:szCs w:val="24"/>
        </w:rPr>
      </w:pPr>
    </w:p>
    <w:p w14:paraId="75DA9CCF" w14:textId="322CD358" w:rsidR="00F71C64" w:rsidRDefault="00F71C64" w:rsidP="00A42C49">
      <w:pPr>
        <w:spacing w:after="0" w:line="240" w:lineRule="auto"/>
        <w:rPr>
          <w:rFonts w:ascii="Arial" w:hAnsi="Arial" w:cs="Arial"/>
          <w:b/>
          <w:sz w:val="20"/>
          <w:szCs w:val="20"/>
        </w:rPr>
      </w:pPr>
    </w:p>
    <w:p w14:paraId="735A53EA" w14:textId="746C3282"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16D2698" w14:textId="77777777" w:rsidR="00C75D08" w:rsidRDefault="00401A85" w:rsidP="00401A85">
      <w:pPr>
        <w:spacing w:after="0" w:line="240" w:lineRule="auto"/>
        <w:ind w:left="567"/>
        <w:rPr>
          <w:rFonts w:ascii="Arial" w:hAnsi="Arial" w:cs="Arial"/>
          <w:b/>
          <w:sz w:val="20"/>
          <w:szCs w:val="20"/>
        </w:rPr>
      </w:pPr>
      <w:r w:rsidRPr="009C26A0">
        <w:rPr>
          <w:rFonts w:ascii="Arial" w:hAnsi="Arial" w:cs="Arial"/>
          <w:b/>
          <w:sz w:val="20"/>
          <w:szCs w:val="20"/>
        </w:rPr>
        <w:t>Tipo de piso</w:t>
      </w:r>
    </w:p>
    <w:p w14:paraId="112A073A" w14:textId="77777777" w:rsidR="00C75D08" w:rsidRDefault="00C75D08" w:rsidP="00401A85">
      <w:pPr>
        <w:spacing w:after="0" w:line="240" w:lineRule="auto"/>
        <w:ind w:left="567"/>
        <w:rPr>
          <w:rFonts w:ascii="Arial" w:hAnsi="Arial" w:cs="Arial"/>
          <w:b/>
          <w:sz w:val="20"/>
          <w:szCs w:val="20"/>
        </w:rPr>
      </w:pPr>
    </w:p>
    <w:p w14:paraId="20273C3C" w14:textId="77777777" w:rsidR="00C75D08" w:rsidRDefault="00C75D08" w:rsidP="00C75D08">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C3E9148" w14:textId="77777777" w:rsidR="00C75D08" w:rsidRDefault="00C75D08" w:rsidP="00C75D08">
      <w:pPr>
        <w:spacing w:after="0" w:line="240" w:lineRule="auto"/>
        <w:ind w:left="567"/>
        <w:jc w:val="both"/>
        <w:rPr>
          <w:rFonts w:ascii="Arial" w:hAnsi="Arial" w:cs="Arial"/>
          <w:bCs/>
          <w:sz w:val="24"/>
          <w:szCs w:val="24"/>
        </w:rPr>
      </w:pPr>
    </w:p>
    <w:p w14:paraId="27583593" w14:textId="2BE80AB1" w:rsidR="00C75D08" w:rsidRDefault="00C75D08" w:rsidP="00C75D08">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E104C0">
        <w:rPr>
          <w:rFonts w:ascii="Arial" w:hAnsi="Arial" w:cs="Arial"/>
          <w:bCs/>
          <w:sz w:val="24"/>
          <w:szCs w:val="24"/>
        </w:rPr>
        <w:t>Uruapan</w:t>
      </w:r>
      <w:r>
        <w:rPr>
          <w:rFonts w:ascii="Arial" w:hAnsi="Arial" w:cs="Arial"/>
          <w:bCs/>
          <w:sz w:val="24"/>
          <w:szCs w:val="24"/>
        </w:rPr>
        <w:t xml:space="preserve"> el 47.79% de las viviendas cuentan con piso de cemento o firme, mientras que el 5.11% aún tienen piso de tierra.</w:t>
      </w:r>
    </w:p>
    <w:p w14:paraId="4B8B49A4" w14:textId="1871C83C" w:rsidR="00401A85" w:rsidRPr="009C26A0" w:rsidRDefault="00401A85" w:rsidP="00401A85">
      <w:pPr>
        <w:spacing w:after="0" w:line="240" w:lineRule="auto"/>
        <w:ind w:left="567"/>
        <w:rPr>
          <w:rFonts w:ascii="Arial" w:hAnsi="Arial" w:cs="Arial"/>
          <w:b/>
          <w:color w:val="FF0000"/>
          <w:sz w:val="20"/>
          <w:szCs w:val="20"/>
        </w:rPr>
      </w:pPr>
    </w:p>
    <w:tbl>
      <w:tblPr>
        <w:tblpPr w:leftFromText="141" w:rightFromText="141" w:vertAnchor="text" w:horzAnchor="page" w:tblpX="1381" w:tblpY="375"/>
        <w:tblW w:w="6724" w:type="dxa"/>
        <w:tblCellMar>
          <w:left w:w="70" w:type="dxa"/>
          <w:right w:w="70" w:type="dxa"/>
        </w:tblCellMar>
        <w:tblLook w:val="04A0" w:firstRow="1" w:lastRow="0" w:firstColumn="1" w:lastColumn="0" w:noHBand="0" w:noVBand="1"/>
      </w:tblPr>
      <w:tblGrid>
        <w:gridCol w:w="1252"/>
        <w:gridCol w:w="854"/>
        <w:gridCol w:w="749"/>
        <w:gridCol w:w="1072"/>
        <w:gridCol w:w="1588"/>
        <w:gridCol w:w="1209"/>
      </w:tblGrid>
      <w:tr w:rsidR="00401A85" w:rsidRPr="00E67600" w14:paraId="2269C171" w14:textId="77777777" w:rsidTr="000836AF">
        <w:trPr>
          <w:trHeight w:val="277"/>
        </w:trPr>
        <w:tc>
          <w:tcPr>
            <w:tcW w:w="6724" w:type="dxa"/>
            <w:gridSpan w:val="6"/>
            <w:tcBorders>
              <w:top w:val="single" w:sz="8" w:space="0" w:color="auto"/>
              <w:left w:val="single" w:sz="8" w:space="0" w:color="auto"/>
              <w:bottom w:val="single" w:sz="8" w:space="0" w:color="auto"/>
              <w:right w:val="single" w:sz="8" w:space="0" w:color="000000"/>
            </w:tcBorders>
            <w:vAlign w:val="center"/>
          </w:tcPr>
          <w:p w14:paraId="3994F437" w14:textId="72165A51" w:rsidR="00401A85" w:rsidRPr="000F06A4" w:rsidRDefault="000836AF" w:rsidP="00401A8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r w:rsidR="00401A85" w:rsidRPr="000F06A4">
              <w:rPr>
                <w:rFonts w:ascii="Arial" w:eastAsia="Times New Roman" w:hAnsi="Arial" w:cs="Arial"/>
                <w:b/>
                <w:bCs/>
                <w:color w:val="000000"/>
                <w:sz w:val="20"/>
                <w:szCs w:val="20"/>
                <w:lang w:eastAsia="es-MX"/>
              </w:rPr>
              <w:t xml:space="preserve"> </w:t>
            </w:r>
          </w:p>
        </w:tc>
      </w:tr>
      <w:tr w:rsidR="00401A85" w:rsidRPr="00E67600" w14:paraId="3A6B75E9" w14:textId="77777777" w:rsidTr="004D1748">
        <w:trPr>
          <w:trHeight w:val="696"/>
        </w:trPr>
        <w:tc>
          <w:tcPr>
            <w:tcW w:w="2106" w:type="dxa"/>
            <w:gridSpan w:val="2"/>
            <w:vMerge w:val="restart"/>
            <w:tcBorders>
              <w:top w:val="nil"/>
              <w:left w:val="single" w:sz="8" w:space="0" w:color="auto"/>
              <w:right w:val="single" w:sz="8" w:space="0" w:color="auto"/>
            </w:tcBorders>
            <w:vAlign w:val="center"/>
          </w:tcPr>
          <w:p w14:paraId="4E2ECF43"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Viviendas habitadas y ocupadas</w:t>
            </w:r>
          </w:p>
        </w:tc>
        <w:tc>
          <w:tcPr>
            <w:tcW w:w="461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4D2148E" w14:textId="77777777" w:rsidR="00401A85" w:rsidRPr="00E67600" w:rsidRDefault="00401A85" w:rsidP="00401A85">
            <w:pPr>
              <w:spacing w:after="0" w:line="240" w:lineRule="auto"/>
              <w:jc w:val="center"/>
              <w:rPr>
                <w:rFonts w:ascii="Arial" w:eastAsia="Times New Roman" w:hAnsi="Arial" w:cs="Arial"/>
                <w:b/>
                <w:bCs/>
                <w:color w:val="000000"/>
                <w:sz w:val="20"/>
                <w:szCs w:val="20"/>
                <w:lang w:eastAsia="es-MX"/>
              </w:rPr>
            </w:pPr>
            <w:r w:rsidRPr="00E67600">
              <w:rPr>
                <w:rFonts w:ascii="Arial" w:eastAsia="Times New Roman" w:hAnsi="Arial" w:cs="Arial"/>
                <w:b/>
                <w:bCs/>
                <w:color w:val="000000"/>
                <w:sz w:val="20"/>
                <w:szCs w:val="20"/>
                <w:lang w:eastAsia="es-MX"/>
              </w:rPr>
              <w:t>Material en pisos</w:t>
            </w:r>
          </w:p>
        </w:tc>
      </w:tr>
      <w:tr w:rsidR="00401A85" w:rsidRPr="00E67600" w14:paraId="3E94E4C7" w14:textId="77777777" w:rsidTr="00CB4435">
        <w:trPr>
          <w:trHeight w:val="607"/>
        </w:trPr>
        <w:tc>
          <w:tcPr>
            <w:tcW w:w="2106" w:type="dxa"/>
            <w:gridSpan w:val="2"/>
            <w:vMerge/>
            <w:tcBorders>
              <w:left w:val="single" w:sz="8" w:space="0" w:color="auto"/>
              <w:bottom w:val="single" w:sz="8" w:space="0" w:color="000000"/>
              <w:right w:val="single" w:sz="8" w:space="0" w:color="auto"/>
            </w:tcBorders>
          </w:tcPr>
          <w:p w14:paraId="47973BE5" w14:textId="77777777" w:rsidR="00401A85" w:rsidRPr="00E67600" w:rsidRDefault="00401A85" w:rsidP="00401A85">
            <w:pPr>
              <w:spacing w:after="0" w:line="240" w:lineRule="auto"/>
              <w:rPr>
                <w:rFonts w:ascii="Arial" w:eastAsia="Times New Roman" w:hAnsi="Arial" w:cs="Arial"/>
                <w:b/>
                <w:bCs/>
                <w:color w:val="000000"/>
                <w:sz w:val="18"/>
                <w:szCs w:val="18"/>
                <w:lang w:eastAsia="es-MX"/>
              </w:rPr>
            </w:pPr>
          </w:p>
        </w:tc>
        <w:tc>
          <w:tcPr>
            <w:tcW w:w="749" w:type="dxa"/>
            <w:tcBorders>
              <w:top w:val="nil"/>
              <w:left w:val="nil"/>
              <w:bottom w:val="single" w:sz="8" w:space="0" w:color="auto"/>
              <w:right w:val="single" w:sz="8" w:space="0" w:color="auto"/>
            </w:tcBorders>
            <w:shd w:val="clear" w:color="auto" w:fill="auto"/>
            <w:vAlign w:val="center"/>
            <w:hideMark/>
          </w:tcPr>
          <w:p w14:paraId="0FE18847"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Tierra</w:t>
            </w:r>
          </w:p>
        </w:tc>
        <w:tc>
          <w:tcPr>
            <w:tcW w:w="1072" w:type="dxa"/>
            <w:tcBorders>
              <w:top w:val="nil"/>
              <w:left w:val="nil"/>
              <w:bottom w:val="single" w:sz="8" w:space="0" w:color="auto"/>
              <w:right w:val="single" w:sz="8" w:space="0" w:color="auto"/>
            </w:tcBorders>
            <w:shd w:val="clear" w:color="auto" w:fill="auto"/>
            <w:vAlign w:val="center"/>
            <w:hideMark/>
          </w:tcPr>
          <w:p w14:paraId="5A35B53A"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 Cemento o firme</w:t>
            </w:r>
          </w:p>
        </w:tc>
        <w:tc>
          <w:tcPr>
            <w:tcW w:w="1588" w:type="dxa"/>
            <w:tcBorders>
              <w:top w:val="nil"/>
              <w:left w:val="nil"/>
              <w:bottom w:val="single" w:sz="8" w:space="0" w:color="auto"/>
              <w:right w:val="single" w:sz="8" w:space="0" w:color="auto"/>
            </w:tcBorders>
            <w:shd w:val="clear" w:color="auto" w:fill="auto"/>
            <w:vAlign w:val="center"/>
            <w:hideMark/>
          </w:tcPr>
          <w:p w14:paraId="59765D11"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Madera, mosaico u otro recubrimiento</w:t>
            </w:r>
          </w:p>
        </w:tc>
        <w:tc>
          <w:tcPr>
            <w:tcW w:w="1209" w:type="dxa"/>
            <w:tcBorders>
              <w:top w:val="nil"/>
              <w:left w:val="nil"/>
              <w:bottom w:val="single" w:sz="8" w:space="0" w:color="auto"/>
              <w:right w:val="single" w:sz="8" w:space="0" w:color="auto"/>
            </w:tcBorders>
            <w:shd w:val="clear" w:color="auto" w:fill="auto"/>
            <w:vAlign w:val="center"/>
            <w:hideMark/>
          </w:tcPr>
          <w:p w14:paraId="2CDD3DB4"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No especifico</w:t>
            </w:r>
          </w:p>
        </w:tc>
      </w:tr>
      <w:tr w:rsidR="00CB4435" w:rsidRPr="00E67600" w14:paraId="43A0F684" w14:textId="77777777" w:rsidTr="000836AF">
        <w:trPr>
          <w:trHeight w:val="417"/>
        </w:trPr>
        <w:tc>
          <w:tcPr>
            <w:tcW w:w="1252" w:type="dxa"/>
            <w:tcBorders>
              <w:top w:val="nil"/>
              <w:left w:val="single" w:sz="8" w:space="0" w:color="auto"/>
              <w:bottom w:val="single" w:sz="4" w:space="0" w:color="auto"/>
              <w:right w:val="single" w:sz="8" w:space="0" w:color="auto"/>
            </w:tcBorders>
            <w:shd w:val="clear" w:color="000000" w:fill="FFFFFF"/>
            <w:vAlign w:val="center"/>
          </w:tcPr>
          <w:p w14:paraId="71197D95" w14:textId="5A9FD8EE" w:rsidR="00CB4435" w:rsidRPr="000836AF" w:rsidRDefault="00CB4435" w:rsidP="00CB4435">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Total</w:t>
            </w:r>
          </w:p>
        </w:tc>
        <w:tc>
          <w:tcPr>
            <w:tcW w:w="854" w:type="dxa"/>
            <w:tcBorders>
              <w:top w:val="nil"/>
              <w:left w:val="single" w:sz="8" w:space="0" w:color="auto"/>
              <w:bottom w:val="single" w:sz="4" w:space="0" w:color="auto"/>
              <w:right w:val="single" w:sz="8" w:space="0" w:color="auto"/>
            </w:tcBorders>
            <w:shd w:val="clear" w:color="000000" w:fill="FFFFFF"/>
            <w:vAlign w:val="center"/>
            <w:hideMark/>
          </w:tcPr>
          <w:p w14:paraId="79F3AE6B" w14:textId="02401C87"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93,852</w:t>
            </w:r>
          </w:p>
        </w:tc>
        <w:tc>
          <w:tcPr>
            <w:tcW w:w="749" w:type="dxa"/>
            <w:tcBorders>
              <w:top w:val="nil"/>
              <w:left w:val="nil"/>
              <w:bottom w:val="single" w:sz="4" w:space="0" w:color="auto"/>
              <w:right w:val="single" w:sz="8" w:space="0" w:color="auto"/>
            </w:tcBorders>
            <w:shd w:val="clear" w:color="000000" w:fill="FFFFFF"/>
            <w:vAlign w:val="center"/>
            <w:hideMark/>
          </w:tcPr>
          <w:p w14:paraId="1477314A" w14:textId="54FD428B"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4,793</w:t>
            </w:r>
          </w:p>
        </w:tc>
        <w:tc>
          <w:tcPr>
            <w:tcW w:w="1072" w:type="dxa"/>
            <w:tcBorders>
              <w:top w:val="nil"/>
              <w:left w:val="nil"/>
              <w:bottom w:val="single" w:sz="4" w:space="0" w:color="auto"/>
              <w:right w:val="single" w:sz="8" w:space="0" w:color="auto"/>
            </w:tcBorders>
            <w:shd w:val="clear" w:color="000000" w:fill="FFFFFF"/>
            <w:vAlign w:val="center"/>
            <w:hideMark/>
          </w:tcPr>
          <w:p w14:paraId="3BAAA572" w14:textId="6AB0E669"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44,851</w:t>
            </w:r>
          </w:p>
        </w:tc>
        <w:tc>
          <w:tcPr>
            <w:tcW w:w="1588" w:type="dxa"/>
            <w:tcBorders>
              <w:top w:val="nil"/>
              <w:left w:val="nil"/>
              <w:bottom w:val="single" w:sz="4" w:space="0" w:color="auto"/>
              <w:right w:val="single" w:sz="8" w:space="0" w:color="auto"/>
            </w:tcBorders>
            <w:shd w:val="clear" w:color="000000" w:fill="FFFFFF"/>
            <w:vAlign w:val="center"/>
            <w:hideMark/>
          </w:tcPr>
          <w:p w14:paraId="1C99DDC8" w14:textId="2D1A3890"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44,107</w:t>
            </w:r>
          </w:p>
        </w:tc>
        <w:tc>
          <w:tcPr>
            <w:tcW w:w="1209" w:type="dxa"/>
            <w:tcBorders>
              <w:top w:val="nil"/>
              <w:left w:val="nil"/>
              <w:bottom w:val="single" w:sz="4" w:space="0" w:color="auto"/>
              <w:right w:val="single" w:sz="8" w:space="0" w:color="auto"/>
            </w:tcBorders>
            <w:shd w:val="clear" w:color="000000" w:fill="FFFFFF"/>
            <w:vAlign w:val="center"/>
            <w:hideMark/>
          </w:tcPr>
          <w:p w14:paraId="55DE138D" w14:textId="1DE26E58"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w:t>
            </w:r>
          </w:p>
        </w:tc>
      </w:tr>
      <w:tr w:rsidR="00CB4435" w:rsidRPr="00E67600" w14:paraId="2F9FF099" w14:textId="77777777" w:rsidTr="000836AF">
        <w:trPr>
          <w:trHeight w:val="417"/>
        </w:trPr>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11E0E2E" w14:textId="031E0F16" w:rsidR="00CB4435" w:rsidRPr="000836AF" w:rsidRDefault="00CB4435" w:rsidP="00CB4435">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Porcentaje</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tcPr>
          <w:p w14:paraId="4912C796" w14:textId="22309165"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749" w:type="dxa"/>
            <w:tcBorders>
              <w:top w:val="nil"/>
              <w:left w:val="nil"/>
              <w:bottom w:val="single" w:sz="4" w:space="0" w:color="auto"/>
              <w:right w:val="single" w:sz="8" w:space="0" w:color="auto"/>
            </w:tcBorders>
            <w:shd w:val="clear" w:color="000000" w:fill="FFFFFF"/>
            <w:vAlign w:val="center"/>
          </w:tcPr>
          <w:p w14:paraId="707FAD44" w14:textId="79C96747"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5.11%</w:t>
            </w:r>
          </w:p>
        </w:tc>
        <w:tc>
          <w:tcPr>
            <w:tcW w:w="1072" w:type="dxa"/>
            <w:tcBorders>
              <w:top w:val="nil"/>
              <w:left w:val="nil"/>
              <w:bottom w:val="single" w:sz="4" w:space="0" w:color="auto"/>
              <w:right w:val="single" w:sz="8" w:space="0" w:color="auto"/>
            </w:tcBorders>
            <w:shd w:val="clear" w:color="000000" w:fill="FFFFFF"/>
            <w:vAlign w:val="center"/>
          </w:tcPr>
          <w:p w14:paraId="6D26F97E" w14:textId="1F4A7140"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47.79%</w:t>
            </w:r>
          </w:p>
        </w:tc>
        <w:tc>
          <w:tcPr>
            <w:tcW w:w="1588" w:type="dxa"/>
            <w:tcBorders>
              <w:top w:val="nil"/>
              <w:left w:val="nil"/>
              <w:bottom w:val="single" w:sz="4" w:space="0" w:color="auto"/>
              <w:right w:val="single" w:sz="8" w:space="0" w:color="auto"/>
            </w:tcBorders>
            <w:shd w:val="clear" w:color="000000" w:fill="FFFFFF"/>
            <w:vAlign w:val="center"/>
          </w:tcPr>
          <w:p w14:paraId="0B3E5747" w14:textId="17E96310"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47.00%</w:t>
            </w:r>
          </w:p>
        </w:tc>
        <w:tc>
          <w:tcPr>
            <w:tcW w:w="1209" w:type="dxa"/>
            <w:tcBorders>
              <w:top w:val="nil"/>
              <w:left w:val="nil"/>
              <w:bottom w:val="single" w:sz="4" w:space="0" w:color="auto"/>
              <w:right w:val="single" w:sz="8" w:space="0" w:color="auto"/>
            </w:tcBorders>
            <w:shd w:val="clear" w:color="000000" w:fill="FFFFFF"/>
            <w:vAlign w:val="center"/>
          </w:tcPr>
          <w:p w14:paraId="71A7060C" w14:textId="20B380A2" w:rsidR="00CB4435" w:rsidRPr="000F06A4" w:rsidRDefault="00CB4435" w:rsidP="00CB4435">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0.11%</w:t>
            </w:r>
          </w:p>
        </w:tc>
      </w:tr>
    </w:tbl>
    <w:p w14:paraId="2AA4C93A" w14:textId="785F1216" w:rsidR="00401A85" w:rsidRDefault="00401A85" w:rsidP="00401A85">
      <w:pPr>
        <w:spacing w:after="0" w:line="240" w:lineRule="auto"/>
        <w:ind w:left="567"/>
        <w:rPr>
          <w:rFonts w:ascii="Arial" w:hAnsi="Arial" w:cs="Arial"/>
          <w:sz w:val="20"/>
          <w:szCs w:val="20"/>
        </w:rPr>
      </w:pPr>
    </w:p>
    <w:p w14:paraId="7245CF00" w14:textId="515A3661" w:rsidR="00B95677" w:rsidRDefault="00B95677" w:rsidP="00401A85">
      <w:pPr>
        <w:spacing w:after="0" w:line="240" w:lineRule="auto"/>
        <w:ind w:left="567"/>
        <w:rPr>
          <w:rFonts w:ascii="Arial" w:hAnsi="Arial" w:cs="Arial"/>
          <w:sz w:val="20"/>
          <w:szCs w:val="20"/>
        </w:rPr>
      </w:pPr>
    </w:p>
    <w:p w14:paraId="0CE50FB1" w14:textId="77777777" w:rsidR="00B95677" w:rsidRPr="00E67600" w:rsidRDefault="00B95677" w:rsidP="00401A85">
      <w:pPr>
        <w:spacing w:after="0" w:line="240" w:lineRule="auto"/>
        <w:ind w:left="567"/>
        <w:rPr>
          <w:rFonts w:ascii="Arial" w:hAnsi="Arial" w:cs="Arial"/>
          <w:sz w:val="20"/>
          <w:szCs w:val="20"/>
        </w:rPr>
      </w:pPr>
    </w:p>
    <w:p w14:paraId="0EC88A98" w14:textId="77777777" w:rsidR="00401A85" w:rsidRPr="00E67600" w:rsidRDefault="00401A85" w:rsidP="00401A85">
      <w:pPr>
        <w:spacing w:after="0" w:line="240" w:lineRule="auto"/>
        <w:ind w:left="567"/>
        <w:rPr>
          <w:rFonts w:ascii="Arial" w:hAnsi="Arial" w:cs="Arial"/>
          <w:sz w:val="20"/>
          <w:szCs w:val="20"/>
        </w:rPr>
      </w:pPr>
    </w:p>
    <w:p w14:paraId="3E799880" w14:textId="77777777" w:rsidR="00401A85" w:rsidRDefault="00401A85" w:rsidP="00401A85">
      <w:pPr>
        <w:spacing w:after="0" w:line="240" w:lineRule="auto"/>
        <w:ind w:left="567"/>
        <w:rPr>
          <w:rFonts w:ascii="Arial" w:hAnsi="Arial" w:cs="Arial"/>
          <w:sz w:val="20"/>
          <w:szCs w:val="20"/>
        </w:rPr>
      </w:pPr>
    </w:p>
    <w:p w14:paraId="59DC3194" w14:textId="77777777" w:rsidR="00401A85" w:rsidRDefault="00401A85" w:rsidP="00401A85">
      <w:pPr>
        <w:spacing w:after="0" w:line="240" w:lineRule="auto"/>
        <w:ind w:left="567"/>
        <w:rPr>
          <w:rFonts w:ascii="Arial" w:hAnsi="Arial" w:cs="Arial"/>
          <w:sz w:val="20"/>
          <w:szCs w:val="20"/>
        </w:rPr>
      </w:pPr>
    </w:p>
    <w:p w14:paraId="6F66D4C0" w14:textId="77777777" w:rsidR="00401A85" w:rsidRDefault="00401A85" w:rsidP="00401A85">
      <w:pPr>
        <w:spacing w:after="0" w:line="240" w:lineRule="auto"/>
        <w:ind w:left="567"/>
        <w:rPr>
          <w:rFonts w:ascii="Arial" w:hAnsi="Arial" w:cs="Arial"/>
          <w:sz w:val="20"/>
          <w:szCs w:val="20"/>
        </w:rPr>
      </w:pPr>
    </w:p>
    <w:p w14:paraId="56FCCFB9" w14:textId="77777777" w:rsidR="00401A85" w:rsidRDefault="00401A85" w:rsidP="00401A85">
      <w:pPr>
        <w:spacing w:after="0" w:line="240" w:lineRule="auto"/>
        <w:ind w:left="567"/>
        <w:rPr>
          <w:rFonts w:ascii="Arial" w:hAnsi="Arial" w:cs="Arial"/>
          <w:sz w:val="20"/>
          <w:szCs w:val="20"/>
        </w:rPr>
      </w:pPr>
    </w:p>
    <w:p w14:paraId="3BB9BD5B" w14:textId="77777777" w:rsidR="00401A85" w:rsidRDefault="00401A85" w:rsidP="00401A85">
      <w:pPr>
        <w:spacing w:after="0" w:line="240" w:lineRule="auto"/>
        <w:ind w:left="567"/>
        <w:rPr>
          <w:rFonts w:ascii="Arial" w:hAnsi="Arial" w:cs="Arial"/>
          <w:sz w:val="20"/>
          <w:szCs w:val="20"/>
        </w:rPr>
      </w:pPr>
    </w:p>
    <w:p w14:paraId="5FA21B08" w14:textId="77777777" w:rsidR="00401A85" w:rsidRDefault="00401A85" w:rsidP="00401A85">
      <w:pPr>
        <w:spacing w:after="0" w:line="240" w:lineRule="auto"/>
        <w:ind w:left="567"/>
        <w:rPr>
          <w:rFonts w:ascii="Arial" w:hAnsi="Arial" w:cs="Arial"/>
          <w:sz w:val="20"/>
          <w:szCs w:val="20"/>
        </w:rPr>
      </w:pPr>
    </w:p>
    <w:p w14:paraId="68F3ECFA" w14:textId="77777777" w:rsidR="00401A85" w:rsidRDefault="00401A85" w:rsidP="00401A85">
      <w:pPr>
        <w:spacing w:after="0" w:line="240" w:lineRule="auto"/>
        <w:ind w:left="567"/>
        <w:rPr>
          <w:rFonts w:ascii="Arial" w:hAnsi="Arial" w:cs="Arial"/>
          <w:sz w:val="20"/>
          <w:szCs w:val="20"/>
        </w:rPr>
      </w:pPr>
    </w:p>
    <w:p w14:paraId="70D72250" w14:textId="77777777" w:rsidR="00401A85" w:rsidRDefault="00401A85" w:rsidP="00401A85">
      <w:pPr>
        <w:spacing w:after="0" w:line="240" w:lineRule="auto"/>
        <w:ind w:left="567"/>
        <w:rPr>
          <w:rFonts w:ascii="Arial" w:hAnsi="Arial" w:cs="Arial"/>
          <w:sz w:val="20"/>
          <w:szCs w:val="20"/>
        </w:rPr>
      </w:pPr>
    </w:p>
    <w:p w14:paraId="084C3BB2" w14:textId="77777777" w:rsidR="00401A85" w:rsidRDefault="00401A85" w:rsidP="00401A85">
      <w:pPr>
        <w:spacing w:after="0" w:line="240" w:lineRule="auto"/>
        <w:ind w:left="567"/>
        <w:rPr>
          <w:rFonts w:ascii="Arial" w:hAnsi="Arial" w:cs="Arial"/>
          <w:sz w:val="20"/>
          <w:szCs w:val="20"/>
        </w:rPr>
      </w:pPr>
    </w:p>
    <w:p w14:paraId="2185DF1A" w14:textId="4EB69427" w:rsidR="00401A85" w:rsidRDefault="00401A85" w:rsidP="00C75D08">
      <w:pPr>
        <w:spacing w:after="0" w:line="240" w:lineRule="auto"/>
        <w:rPr>
          <w:rFonts w:ascii="Arial" w:hAnsi="Arial" w:cs="Arial"/>
          <w:sz w:val="20"/>
          <w:szCs w:val="20"/>
        </w:rPr>
      </w:pPr>
    </w:p>
    <w:p w14:paraId="0460615F" w14:textId="71DE63A9"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7BA23577" w14:textId="14BC6004" w:rsidR="00B95677" w:rsidRDefault="00B95677" w:rsidP="00401A85">
      <w:pPr>
        <w:spacing w:after="0" w:line="240" w:lineRule="auto"/>
        <w:ind w:left="567"/>
        <w:rPr>
          <w:rFonts w:ascii="Arial" w:hAnsi="Arial" w:cs="Arial"/>
          <w:b/>
          <w:sz w:val="20"/>
          <w:szCs w:val="20"/>
        </w:rPr>
      </w:pPr>
    </w:p>
    <w:p w14:paraId="656AE049" w14:textId="77777777" w:rsidR="00B95677" w:rsidRDefault="00B95677" w:rsidP="00B95677">
      <w:pPr>
        <w:spacing w:after="0" w:line="240" w:lineRule="auto"/>
        <w:ind w:left="567"/>
        <w:rPr>
          <w:rFonts w:ascii="Arial" w:hAnsi="Arial" w:cs="Arial"/>
          <w:b/>
          <w:sz w:val="20"/>
          <w:szCs w:val="20"/>
        </w:rPr>
      </w:pPr>
    </w:p>
    <w:p w14:paraId="502B500C" w14:textId="4A851B0F" w:rsidR="00B95677" w:rsidRDefault="00B95677" w:rsidP="00B95677">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(98.11%) y solo el 1.79% de las viviendas no disponen de agua entubada.</w:t>
      </w:r>
    </w:p>
    <w:p w14:paraId="19BC4223" w14:textId="77777777" w:rsidR="00B95677" w:rsidRPr="004D1748" w:rsidRDefault="00B95677" w:rsidP="00401A85">
      <w:pPr>
        <w:spacing w:after="0" w:line="240" w:lineRule="auto"/>
        <w:ind w:left="567"/>
        <w:rPr>
          <w:rFonts w:ascii="Arial" w:hAnsi="Arial" w:cs="Arial"/>
          <w:b/>
          <w:sz w:val="20"/>
          <w:szCs w:val="20"/>
        </w:rPr>
      </w:pPr>
    </w:p>
    <w:tbl>
      <w:tblPr>
        <w:tblpPr w:leftFromText="141" w:rightFromText="141" w:vertAnchor="text" w:horzAnchor="page" w:tblpX="1261" w:tblpY="195"/>
        <w:tblW w:w="6205" w:type="dxa"/>
        <w:tblCellMar>
          <w:left w:w="70" w:type="dxa"/>
          <w:right w:w="70" w:type="dxa"/>
        </w:tblCellMar>
        <w:tblLook w:val="04A0" w:firstRow="1" w:lastRow="0" w:firstColumn="1" w:lastColumn="0" w:noHBand="0" w:noVBand="1"/>
      </w:tblPr>
      <w:tblGrid>
        <w:gridCol w:w="1324"/>
        <w:gridCol w:w="1365"/>
        <w:gridCol w:w="1131"/>
        <w:gridCol w:w="1033"/>
        <w:gridCol w:w="1352"/>
      </w:tblGrid>
      <w:tr w:rsidR="00401A85" w:rsidRPr="00E67600" w14:paraId="69B33819" w14:textId="77777777" w:rsidTr="006C5939">
        <w:trPr>
          <w:trHeight w:val="330"/>
        </w:trPr>
        <w:tc>
          <w:tcPr>
            <w:tcW w:w="6205" w:type="dxa"/>
            <w:gridSpan w:val="5"/>
            <w:tcBorders>
              <w:top w:val="single" w:sz="8" w:space="0" w:color="auto"/>
              <w:left w:val="single" w:sz="8" w:space="0" w:color="auto"/>
              <w:bottom w:val="single" w:sz="8" w:space="0" w:color="auto"/>
              <w:right w:val="single" w:sz="4" w:space="0" w:color="auto"/>
            </w:tcBorders>
            <w:vAlign w:val="center"/>
          </w:tcPr>
          <w:p w14:paraId="00842CB1" w14:textId="199F0A52" w:rsidR="00401A85" w:rsidRPr="000F06A4" w:rsidRDefault="000836AF" w:rsidP="006C593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r>
      <w:tr w:rsidR="00401A85" w:rsidRPr="00E67600" w14:paraId="2502EB6F" w14:textId="77777777" w:rsidTr="006C5939">
        <w:trPr>
          <w:trHeight w:val="975"/>
        </w:trPr>
        <w:tc>
          <w:tcPr>
            <w:tcW w:w="2689" w:type="dxa"/>
            <w:gridSpan w:val="2"/>
            <w:tcBorders>
              <w:top w:val="nil"/>
              <w:left w:val="single" w:sz="8" w:space="0" w:color="auto"/>
              <w:bottom w:val="single" w:sz="4" w:space="0" w:color="auto"/>
              <w:right w:val="single" w:sz="8" w:space="0" w:color="auto"/>
            </w:tcBorders>
            <w:vAlign w:val="center"/>
          </w:tcPr>
          <w:p w14:paraId="1B7C00F6"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lastRenderedPageBreak/>
              <w:t>Viviendas particulares habitadas</w:t>
            </w:r>
          </w:p>
        </w:tc>
        <w:tc>
          <w:tcPr>
            <w:tcW w:w="1131" w:type="dxa"/>
            <w:tcBorders>
              <w:top w:val="nil"/>
              <w:left w:val="nil"/>
              <w:bottom w:val="single" w:sz="8" w:space="0" w:color="auto"/>
              <w:right w:val="single" w:sz="8" w:space="0" w:color="auto"/>
            </w:tcBorders>
            <w:shd w:val="clear" w:color="auto" w:fill="auto"/>
            <w:vAlign w:val="center"/>
            <w:hideMark/>
          </w:tcPr>
          <w:p w14:paraId="7F3D8F3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Dispone de agua entubada</w:t>
            </w:r>
          </w:p>
        </w:tc>
        <w:tc>
          <w:tcPr>
            <w:tcW w:w="1033" w:type="dxa"/>
            <w:tcBorders>
              <w:top w:val="nil"/>
              <w:left w:val="nil"/>
              <w:bottom w:val="single" w:sz="8" w:space="0" w:color="auto"/>
              <w:right w:val="single" w:sz="8" w:space="0" w:color="auto"/>
            </w:tcBorders>
            <w:shd w:val="clear" w:color="auto" w:fill="auto"/>
            <w:vAlign w:val="center"/>
            <w:hideMark/>
          </w:tcPr>
          <w:p w14:paraId="77AB42FC"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0035A4E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especificado</w:t>
            </w:r>
          </w:p>
        </w:tc>
      </w:tr>
      <w:tr w:rsidR="000C5A01" w:rsidRPr="00E67600" w14:paraId="329552E4" w14:textId="77777777" w:rsidTr="006C5939">
        <w:trPr>
          <w:trHeight w:val="495"/>
        </w:trPr>
        <w:tc>
          <w:tcPr>
            <w:tcW w:w="1324" w:type="dxa"/>
            <w:tcBorders>
              <w:top w:val="single" w:sz="4" w:space="0" w:color="auto"/>
              <w:left w:val="single" w:sz="8" w:space="0" w:color="auto"/>
              <w:bottom w:val="single" w:sz="8" w:space="0" w:color="000000"/>
              <w:right w:val="single" w:sz="8" w:space="0" w:color="auto"/>
            </w:tcBorders>
            <w:shd w:val="clear" w:color="000000" w:fill="FFFFFF"/>
            <w:vAlign w:val="center"/>
          </w:tcPr>
          <w:p w14:paraId="7C0ED4CB" w14:textId="77777777" w:rsidR="000C5A01" w:rsidRPr="00B23B4A" w:rsidRDefault="000C5A01" w:rsidP="000C5A01">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Total</w:t>
            </w:r>
          </w:p>
        </w:tc>
        <w:tc>
          <w:tcPr>
            <w:tcW w:w="136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006654F" w14:textId="4737202C"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93,852</w:t>
            </w:r>
          </w:p>
        </w:tc>
        <w:tc>
          <w:tcPr>
            <w:tcW w:w="1131" w:type="dxa"/>
            <w:tcBorders>
              <w:top w:val="nil"/>
              <w:left w:val="nil"/>
              <w:bottom w:val="single" w:sz="8" w:space="0" w:color="auto"/>
              <w:right w:val="single" w:sz="8" w:space="0" w:color="auto"/>
            </w:tcBorders>
            <w:shd w:val="clear" w:color="000000" w:fill="FFFFFF"/>
            <w:vAlign w:val="center"/>
            <w:hideMark/>
          </w:tcPr>
          <w:p w14:paraId="70696163" w14:textId="4E38BC5D"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92,082</w:t>
            </w:r>
          </w:p>
        </w:tc>
        <w:tc>
          <w:tcPr>
            <w:tcW w:w="1033" w:type="dxa"/>
            <w:tcBorders>
              <w:top w:val="nil"/>
              <w:left w:val="nil"/>
              <w:bottom w:val="single" w:sz="8" w:space="0" w:color="auto"/>
              <w:right w:val="single" w:sz="8" w:space="0" w:color="auto"/>
            </w:tcBorders>
            <w:shd w:val="clear" w:color="000000" w:fill="FFFFFF"/>
            <w:vAlign w:val="center"/>
            <w:hideMark/>
          </w:tcPr>
          <w:p w14:paraId="15C9FD11" w14:textId="7DBA3C0E"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1,680</w:t>
            </w:r>
          </w:p>
        </w:tc>
        <w:tc>
          <w:tcPr>
            <w:tcW w:w="1352" w:type="dxa"/>
            <w:tcBorders>
              <w:top w:val="nil"/>
              <w:left w:val="nil"/>
              <w:bottom w:val="single" w:sz="8" w:space="0" w:color="auto"/>
              <w:right w:val="single" w:sz="8" w:space="0" w:color="auto"/>
            </w:tcBorders>
            <w:shd w:val="clear" w:color="000000" w:fill="FFFFFF"/>
            <w:vAlign w:val="center"/>
            <w:hideMark/>
          </w:tcPr>
          <w:p w14:paraId="00FE3073" w14:textId="24E0AFE0"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90</w:t>
            </w:r>
          </w:p>
        </w:tc>
      </w:tr>
      <w:tr w:rsidR="000C5A01" w:rsidRPr="00E67600" w14:paraId="67A5DF42" w14:textId="77777777" w:rsidTr="006C5939">
        <w:trPr>
          <w:trHeight w:val="509"/>
        </w:trPr>
        <w:tc>
          <w:tcPr>
            <w:tcW w:w="1324" w:type="dxa"/>
            <w:tcBorders>
              <w:top w:val="nil"/>
              <w:left w:val="single" w:sz="4" w:space="0" w:color="auto"/>
              <w:bottom w:val="single" w:sz="4" w:space="0" w:color="auto"/>
              <w:right w:val="single" w:sz="8" w:space="0" w:color="auto"/>
            </w:tcBorders>
            <w:vAlign w:val="center"/>
          </w:tcPr>
          <w:p w14:paraId="2599C7A1" w14:textId="77777777" w:rsidR="000C5A01" w:rsidRPr="00B23B4A" w:rsidRDefault="000C5A01" w:rsidP="000C5A01">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365" w:type="dxa"/>
            <w:tcBorders>
              <w:top w:val="single" w:sz="4" w:space="0" w:color="auto"/>
              <w:left w:val="single" w:sz="8" w:space="0" w:color="auto"/>
              <w:bottom w:val="single" w:sz="4" w:space="0" w:color="auto"/>
              <w:right w:val="single" w:sz="4" w:space="0" w:color="auto"/>
            </w:tcBorders>
            <w:vAlign w:val="center"/>
            <w:hideMark/>
          </w:tcPr>
          <w:p w14:paraId="178C1F74" w14:textId="436AECEE"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14:paraId="759F6A8F" w14:textId="245CC62E"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98.11%</w:t>
            </w:r>
          </w:p>
        </w:tc>
        <w:tc>
          <w:tcPr>
            <w:tcW w:w="1033" w:type="dxa"/>
            <w:tcBorders>
              <w:top w:val="nil"/>
              <w:left w:val="nil"/>
              <w:bottom w:val="single" w:sz="4" w:space="0" w:color="auto"/>
              <w:right w:val="single" w:sz="4" w:space="0" w:color="auto"/>
            </w:tcBorders>
            <w:shd w:val="clear" w:color="auto" w:fill="auto"/>
            <w:noWrap/>
            <w:vAlign w:val="center"/>
            <w:hideMark/>
          </w:tcPr>
          <w:p w14:paraId="7FC7E818" w14:textId="1FADA6C4"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1.79%</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331FD7C8" w14:textId="27456AC3" w:rsidR="000C5A01" w:rsidRPr="00B23B4A" w:rsidRDefault="000C5A01" w:rsidP="000C5A01">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0.10%</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6D597445"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1BCE6F5C" w14:textId="77777777" w:rsidR="00401A85" w:rsidRPr="00E67600" w:rsidRDefault="00401A85" w:rsidP="00401A85">
      <w:pPr>
        <w:spacing w:after="0" w:line="240" w:lineRule="auto"/>
        <w:ind w:left="567"/>
        <w:rPr>
          <w:rFonts w:ascii="Arial" w:hAnsi="Arial" w:cs="Arial"/>
          <w:b/>
          <w:sz w:val="24"/>
          <w:szCs w:val="24"/>
        </w:rPr>
      </w:pPr>
    </w:p>
    <w:p w14:paraId="5992CC4D" w14:textId="77777777" w:rsidR="00401A85" w:rsidRPr="00E67600" w:rsidRDefault="00401A85" w:rsidP="00401A85">
      <w:pPr>
        <w:spacing w:after="0" w:line="240" w:lineRule="auto"/>
        <w:ind w:left="567"/>
        <w:rPr>
          <w:rFonts w:ascii="Arial" w:hAnsi="Arial" w:cs="Arial"/>
          <w:b/>
          <w:sz w:val="24"/>
          <w:szCs w:val="24"/>
        </w:rPr>
      </w:pPr>
    </w:p>
    <w:p w14:paraId="6FB4826E" w14:textId="77777777" w:rsidR="00401A85" w:rsidRPr="00E67600" w:rsidRDefault="00401A85" w:rsidP="00401A85">
      <w:pPr>
        <w:spacing w:after="0" w:line="240" w:lineRule="auto"/>
        <w:ind w:left="567"/>
        <w:rPr>
          <w:rFonts w:ascii="Arial" w:hAnsi="Arial" w:cs="Arial"/>
          <w:b/>
          <w:sz w:val="24"/>
          <w:szCs w:val="24"/>
        </w:rPr>
      </w:pPr>
    </w:p>
    <w:p w14:paraId="7AFCBBB4" w14:textId="77777777" w:rsidR="00401A85" w:rsidRPr="00E67600" w:rsidRDefault="00401A85" w:rsidP="00401A85">
      <w:pPr>
        <w:spacing w:after="0" w:line="240" w:lineRule="auto"/>
        <w:ind w:left="567"/>
        <w:rPr>
          <w:rFonts w:ascii="Arial" w:hAnsi="Arial" w:cs="Arial"/>
          <w:b/>
          <w:sz w:val="24"/>
          <w:szCs w:val="24"/>
        </w:rPr>
      </w:pPr>
    </w:p>
    <w:p w14:paraId="4CB9F16F" w14:textId="77777777" w:rsidR="00401A85" w:rsidRPr="00E67600" w:rsidRDefault="00401A85" w:rsidP="00401A85">
      <w:pPr>
        <w:rPr>
          <w:rFonts w:ascii="Arial" w:hAnsi="Arial" w:cs="Arial"/>
          <w:sz w:val="20"/>
          <w:szCs w:val="20"/>
        </w:rPr>
      </w:pPr>
    </w:p>
    <w:p w14:paraId="147011B5" w14:textId="60D79E68" w:rsidR="00401A85" w:rsidRDefault="00401A85" w:rsidP="00401A85">
      <w:pPr>
        <w:spacing w:after="0" w:line="240" w:lineRule="auto"/>
        <w:ind w:left="567"/>
        <w:rPr>
          <w:rFonts w:ascii="Arial" w:hAnsi="Arial" w:cs="Arial"/>
          <w:sz w:val="20"/>
          <w:szCs w:val="20"/>
        </w:rPr>
      </w:pPr>
    </w:p>
    <w:p w14:paraId="4AE4D9BE" w14:textId="0A168044" w:rsidR="00511022" w:rsidRDefault="00511022" w:rsidP="00401A85">
      <w:pPr>
        <w:spacing w:after="0" w:line="240" w:lineRule="auto"/>
        <w:ind w:left="567"/>
        <w:rPr>
          <w:rFonts w:ascii="Arial" w:hAnsi="Arial" w:cs="Arial"/>
          <w:sz w:val="20"/>
          <w:szCs w:val="20"/>
        </w:rPr>
      </w:pPr>
    </w:p>
    <w:p w14:paraId="1C435DAA" w14:textId="77777777" w:rsidR="00511022" w:rsidRDefault="00511022" w:rsidP="00401A85">
      <w:pPr>
        <w:spacing w:after="0" w:line="240" w:lineRule="auto"/>
        <w:ind w:left="567"/>
        <w:rPr>
          <w:rFonts w:ascii="Arial" w:hAnsi="Arial" w:cs="Arial"/>
          <w:sz w:val="20"/>
          <w:szCs w:val="20"/>
        </w:rPr>
      </w:pPr>
    </w:p>
    <w:p w14:paraId="55EFF096" w14:textId="522B4DD9" w:rsidR="00401A85" w:rsidRDefault="00401A85" w:rsidP="00401A85">
      <w:pPr>
        <w:ind w:left="567"/>
        <w:rPr>
          <w:rFonts w:ascii="Arial" w:hAnsi="Arial" w:cs="Arial"/>
          <w:b/>
          <w:sz w:val="20"/>
          <w:szCs w:val="20"/>
        </w:rPr>
      </w:pPr>
      <w:r w:rsidRPr="004D1748">
        <w:rPr>
          <w:rFonts w:ascii="Arial" w:hAnsi="Arial" w:cs="Arial"/>
          <w:b/>
          <w:sz w:val="20"/>
          <w:szCs w:val="20"/>
        </w:rPr>
        <w:t>Disponibilidad de drenaje</w:t>
      </w:r>
    </w:p>
    <w:p w14:paraId="39ECBDF8" w14:textId="77777777" w:rsidR="00511022" w:rsidRDefault="00511022" w:rsidP="0051102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A409614" w14:textId="77777777" w:rsidR="00511022" w:rsidRDefault="00511022" w:rsidP="00511022">
      <w:pPr>
        <w:spacing w:after="0" w:line="240" w:lineRule="auto"/>
        <w:jc w:val="both"/>
        <w:rPr>
          <w:rFonts w:ascii="Arial" w:hAnsi="Arial" w:cs="Arial"/>
          <w:bCs/>
          <w:sz w:val="24"/>
          <w:szCs w:val="24"/>
        </w:rPr>
      </w:pPr>
    </w:p>
    <w:p w14:paraId="2ACA65F1" w14:textId="5AC1ECAF" w:rsidR="00511022" w:rsidRDefault="00511022" w:rsidP="00511022">
      <w:pPr>
        <w:spacing w:after="0" w:line="240" w:lineRule="auto"/>
        <w:ind w:left="567"/>
        <w:rPr>
          <w:rFonts w:ascii="Arial" w:hAnsi="Arial" w:cs="Arial"/>
          <w:bCs/>
          <w:sz w:val="24"/>
          <w:szCs w:val="24"/>
        </w:rPr>
      </w:pPr>
      <w:r>
        <w:rPr>
          <w:rFonts w:ascii="Arial" w:hAnsi="Arial" w:cs="Arial"/>
          <w:bCs/>
          <w:sz w:val="24"/>
          <w:szCs w:val="24"/>
        </w:rPr>
        <w:t xml:space="preserve"> El 99.09% de las viviendas del municipio cuenta con el servicio de drenaje, pero aún el 3.75% no dispone de este servicio.</w:t>
      </w:r>
    </w:p>
    <w:p w14:paraId="7CC09049" w14:textId="77777777" w:rsidR="00511022" w:rsidRDefault="00511022" w:rsidP="00511022">
      <w:pPr>
        <w:spacing w:after="0" w:line="240" w:lineRule="auto"/>
        <w:ind w:left="567"/>
        <w:rPr>
          <w:rFonts w:ascii="Arial" w:hAnsi="Arial" w:cs="Arial"/>
          <w:b/>
          <w:sz w:val="20"/>
          <w:szCs w:val="20"/>
        </w:rPr>
      </w:pPr>
    </w:p>
    <w:tbl>
      <w:tblPr>
        <w:tblW w:w="6239" w:type="dxa"/>
        <w:tblInd w:w="545" w:type="dxa"/>
        <w:tblCellMar>
          <w:left w:w="70" w:type="dxa"/>
          <w:right w:w="70" w:type="dxa"/>
        </w:tblCellMar>
        <w:tblLook w:val="04A0" w:firstRow="1" w:lastRow="0" w:firstColumn="1" w:lastColumn="0" w:noHBand="0" w:noVBand="1"/>
      </w:tblPr>
      <w:tblGrid>
        <w:gridCol w:w="1257"/>
        <w:gridCol w:w="1122"/>
        <w:gridCol w:w="1278"/>
        <w:gridCol w:w="1264"/>
        <w:gridCol w:w="1318"/>
      </w:tblGrid>
      <w:tr w:rsidR="00401A85" w:rsidRPr="00D16955" w14:paraId="06367005" w14:textId="77777777" w:rsidTr="004D1748">
        <w:trPr>
          <w:trHeight w:val="322"/>
        </w:trPr>
        <w:tc>
          <w:tcPr>
            <w:tcW w:w="6239"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9DAA9" w14:textId="5A334E8D" w:rsidR="00401A85" w:rsidRPr="00D16955" w:rsidRDefault="000C5A01" w:rsidP="000C5A0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r w:rsidR="00401A85" w:rsidRPr="00D16955">
              <w:rPr>
                <w:rFonts w:ascii="Arial" w:eastAsia="Times New Roman" w:hAnsi="Arial" w:cs="Arial"/>
                <w:b/>
                <w:bCs/>
                <w:color w:val="000000"/>
                <w:sz w:val="20"/>
                <w:szCs w:val="20"/>
                <w:lang w:eastAsia="es-MX"/>
              </w:rPr>
              <w:t xml:space="preserve"> </w:t>
            </w:r>
          </w:p>
        </w:tc>
      </w:tr>
      <w:tr w:rsidR="00401A85" w:rsidRPr="00D16955" w14:paraId="20DE2545" w14:textId="77777777" w:rsidTr="004D1748">
        <w:trPr>
          <w:trHeight w:val="498"/>
        </w:trPr>
        <w:tc>
          <w:tcPr>
            <w:tcW w:w="237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7435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Viviendas particulares habitadas</w:t>
            </w:r>
          </w:p>
        </w:tc>
        <w:tc>
          <w:tcPr>
            <w:tcW w:w="38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3546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Disponibilidad de drenaje</w:t>
            </w:r>
          </w:p>
        </w:tc>
      </w:tr>
      <w:tr w:rsidR="00401A85" w:rsidRPr="00D16955" w14:paraId="30229EDB" w14:textId="77777777" w:rsidTr="00A96D3B">
        <w:trPr>
          <w:trHeight w:val="850"/>
        </w:trPr>
        <w:tc>
          <w:tcPr>
            <w:tcW w:w="2379" w:type="dxa"/>
            <w:gridSpan w:val="2"/>
            <w:vMerge/>
            <w:tcBorders>
              <w:top w:val="single" w:sz="8" w:space="0" w:color="auto"/>
              <w:left w:val="single" w:sz="8" w:space="0" w:color="auto"/>
              <w:bottom w:val="single" w:sz="8" w:space="0" w:color="auto"/>
              <w:right w:val="single" w:sz="8" w:space="0" w:color="auto"/>
            </w:tcBorders>
            <w:vAlign w:val="center"/>
            <w:hideMark/>
          </w:tcPr>
          <w:p w14:paraId="05488536"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p>
        </w:tc>
        <w:tc>
          <w:tcPr>
            <w:tcW w:w="1278" w:type="dxa"/>
            <w:tcBorders>
              <w:top w:val="nil"/>
              <w:left w:val="nil"/>
              <w:bottom w:val="single" w:sz="8" w:space="0" w:color="auto"/>
              <w:right w:val="single" w:sz="8" w:space="0" w:color="auto"/>
            </w:tcBorders>
            <w:shd w:val="clear" w:color="auto" w:fill="auto"/>
            <w:vAlign w:val="center"/>
            <w:hideMark/>
          </w:tcPr>
          <w:p w14:paraId="4A2B247C"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Disponen de drenaje</w:t>
            </w:r>
          </w:p>
        </w:tc>
        <w:tc>
          <w:tcPr>
            <w:tcW w:w="1264" w:type="dxa"/>
            <w:tcBorders>
              <w:top w:val="nil"/>
              <w:left w:val="nil"/>
              <w:bottom w:val="single" w:sz="8" w:space="0" w:color="auto"/>
              <w:right w:val="single" w:sz="8" w:space="0" w:color="auto"/>
            </w:tcBorders>
            <w:shd w:val="clear" w:color="auto" w:fill="auto"/>
            <w:vAlign w:val="center"/>
            <w:hideMark/>
          </w:tcPr>
          <w:p w14:paraId="742387E7"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disponen de drenaje</w:t>
            </w:r>
          </w:p>
        </w:tc>
        <w:tc>
          <w:tcPr>
            <w:tcW w:w="1318" w:type="dxa"/>
            <w:tcBorders>
              <w:top w:val="nil"/>
              <w:left w:val="nil"/>
              <w:bottom w:val="single" w:sz="8" w:space="0" w:color="auto"/>
              <w:right w:val="single" w:sz="8" w:space="0" w:color="auto"/>
            </w:tcBorders>
            <w:shd w:val="clear" w:color="auto" w:fill="auto"/>
            <w:vAlign w:val="center"/>
            <w:hideMark/>
          </w:tcPr>
          <w:p w14:paraId="1221A77A"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especifico</w:t>
            </w:r>
          </w:p>
        </w:tc>
      </w:tr>
      <w:tr w:rsidR="00A96D3B" w:rsidRPr="00D16955" w14:paraId="24AC55BA" w14:textId="77777777" w:rsidTr="00A96D3B">
        <w:trPr>
          <w:trHeight w:val="410"/>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3B34FF7E" w14:textId="45B22D2C" w:rsidR="00A96D3B" w:rsidRPr="00D16955" w:rsidRDefault="00A96D3B" w:rsidP="00A96D3B">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B23B4A">
              <w:rPr>
                <w:rFonts w:ascii="Arial" w:eastAsia="Times New Roman" w:hAnsi="Arial" w:cs="Arial"/>
                <w:b/>
                <w:bCs/>
                <w:color w:val="000000"/>
                <w:sz w:val="20"/>
                <w:szCs w:val="20"/>
                <w:lang w:eastAsia="es-MX"/>
              </w:rPr>
              <w:t>Total</w:t>
            </w:r>
          </w:p>
        </w:tc>
        <w:tc>
          <w:tcPr>
            <w:tcW w:w="1122" w:type="dxa"/>
            <w:tcBorders>
              <w:top w:val="nil"/>
              <w:left w:val="nil"/>
              <w:bottom w:val="single" w:sz="8" w:space="0" w:color="auto"/>
              <w:right w:val="single" w:sz="8" w:space="0" w:color="auto"/>
            </w:tcBorders>
            <w:shd w:val="clear" w:color="000000" w:fill="FFFFFF"/>
            <w:vAlign w:val="center"/>
            <w:hideMark/>
          </w:tcPr>
          <w:p w14:paraId="7B3A46A2" w14:textId="0BFF6826"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93,852</w:t>
            </w:r>
          </w:p>
        </w:tc>
        <w:tc>
          <w:tcPr>
            <w:tcW w:w="1278" w:type="dxa"/>
            <w:tcBorders>
              <w:top w:val="nil"/>
              <w:left w:val="nil"/>
              <w:bottom w:val="single" w:sz="8" w:space="0" w:color="auto"/>
              <w:right w:val="single" w:sz="8" w:space="0" w:color="auto"/>
            </w:tcBorders>
            <w:shd w:val="clear" w:color="000000" w:fill="FFFFFF"/>
            <w:vAlign w:val="center"/>
            <w:hideMark/>
          </w:tcPr>
          <w:p w14:paraId="05B4A818" w14:textId="406B0570"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90,186</w:t>
            </w:r>
          </w:p>
        </w:tc>
        <w:tc>
          <w:tcPr>
            <w:tcW w:w="1264" w:type="dxa"/>
            <w:tcBorders>
              <w:top w:val="nil"/>
              <w:left w:val="nil"/>
              <w:bottom w:val="single" w:sz="8" w:space="0" w:color="auto"/>
              <w:right w:val="single" w:sz="8" w:space="0" w:color="auto"/>
            </w:tcBorders>
            <w:shd w:val="clear" w:color="000000" w:fill="FFFFFF"/>
            <w:vAlign w:val="center"/>
            <w:hideMark/>
          </w:tcPr>
          <w:p w14:paraId="7EA16247" w14:textId="2DD6A623"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3,519</w:t>
            </w:r>
          </w:p>
        </w:tc>
        <w:tc>
          <w:tcPr>
            <w:tcW w:w="1318" w:type="dxa"/>
            <w:tcBorders>
              <w:top w:val="nil"/>
              <w:left w:val="nil"/>
              <w:bottom w:val="single" w:sz="8" w:space="0" w:color="auto"/>
              <w:right w:val="single" w:sz="8" w:space="0" w:color="auto"/>
            </w:tcBorders>
            <w:shd w:val="clear" w:color="000000" w:fill="FFFFFF"/>
            <w:vAlign w:val="center"/>
            <w:hideMark/>
          </w:tcPr>
          <w:p w14:paraId="10443B87" w14:textId="6EAEDA86"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147</w:t>
            </w:r>
          </w:p>
        </w:tc>
      </w:tr>
      <w:tr w:rsidR="00A96D3B" w:rsidRPr="00D16955" w14:paraId="0B069080" w14:textId="77777777" w:rsidTr="00AD64CB">
        <w:trPr>
          <w:trHeight w:val="484"/>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02619671" w14:textId="204FCDDD" w:rsidR="00A96D3B" w:rsidRPr="00D16955" w:rsidRDefault="00A96D3B" w:rsidP="00A96D3B">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122" w:type="dxa"/>
            <w:tcBorders>
              <w:top w:val="nil"/>
              <w:left w:val="nil"/>
              <w:bottom w:val="single" w:sz="8" w:space="0" w:color="auto"/>
              <w:right w:val="single" w:sz="8" w:space="0" w:color="auto"/>
            </w:tcBorders>
            <w:shd w:val="clear" w:color="auto" w:fill="auto"/>
            <w:noWrap/>
            <w:vAlign w:val="center"/>
            <w:hideMark/>
          </w:tcPr>
          <w:p w14:paraId="74D526AB" w14:textId="035D7E2A"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100.00%</w:t>
            </w:r>
          </w:p>
        </w:tc>
        <w:tc>
          <w:tcPr>
            <w:tcW w:w="1278" w:type="dxa"/>
            <w:tcBorders>
              <w:top w:val="nil"/>
              <w:left w:val="nil"/>
              <w:bottom w:val="single" w:sz="8" w:space="0" w:color="auto"/>
              <w:right w:val="single" w:sz="8" w:space="0" w:color="auto"/>
            </w:tcBorders>
            <w:shd w:val="clear" w:color="auto" w:fill="auto"/>
            <w:noWrap/>
            <w:vAlign w:val="center"/>
            <w:hideMark/>
          </w:tcPr>
          <w:p w14:paraId="3039621D" w14:textId="70FA3D67"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96.09%</w:t>
            </w:r>
          </w:p>
        </w:tc>
        <w:tc>
          <w:tcPr>
            <w:tcW w:w="1264" w:type="dxa"/>
            <w:tcBorders>
              <w:top w:val="nil"/>
              <w:left w:val="nil"/>
              <w:bottom w:val="single" w:sz="8" w:space="0" w:color="auto"/>
              <w:right w:val="single" w:sz="8" w:space="0" w:color="auto"/>
            </w:tcBorders>
            <w:shd w:val="clear" w:color="auto" w:fill="auto"/>
            <w:noWrap/>
            <w:vAlign w:val="center"/>
            <w:hideMark/>
          </w:tcPr>
          <w:p w14:paraId="2475C3FC" w14:textId="22EEC384"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3.75%</w:t>
            </w:r>
          </w:p>
        </w:tc>
        <w:tc>
          <w:tcPr>
            <w:tcW w:w="1318" w:type="dxa"/>
            <w:tcBorders>
              <w:top w:val="nil"/>
              <w:left w:val="nil"/>
              <w:bottom w:val="single" w:sz="8" w:space="0" w:color="auto"/>
              <w:right w:val="single" w:sz="8" w:space="0" w:color="auto"/>
            </w:tcBorders>
            <w:shd w:val="clear" w:color="auto" w:fill="auto"/>
            <w:noWrap/>
            <w:vAlign w:val="center"/>
            <w:hideMark/>
          </w:tcPr>
          <w:p w14:paraId="54EC5F08" w14:textId="78D0B52C" w:rsidR="00A96D3B" w:rsidRPr="00A96D3B" w:rsidRDefault="00A96D3B" w:rsidP="00A96D3B">
            <w:pPr>
              <w:spacing w:after="0" w:line="240" w:lineRule="auto"/>
              <w:jc w:val="center"/>
              <w:rPr>
                <w:rFonts w:ascii="Arial" w:hAnsi="Arial" w:cs="Arial"/>
                <w:color w:val="000000"/>
                <w:sz w:val="18"/>
                <w:szCs w:val="18"/>
              </w:rPr>
            </w:pPr>
            <w:r>
              <w:rPr>
                <w:rFonts w:ascii="Arial" w:hAnsi="Arial" w:cs="Arial"/>
                <w:color w:val="000000"/>
                <w:sz w:val="18"/>
                <w:szCs w:val="18"/>
              </w:rPr>
              <w:t>0.16%</w:t>
            </w:r>
          </w:p>
        </w:tc>
      </w:tr>
    </w:tbl>
    <w:p w14:paraId="15E222C5" w14:textId="77777777"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3D03645C" w14:textId="570BF856" w:rsidR="00401A85" w:rsidRDefault="00401A85" w:rsidP="00401A85">
      <w:pPr>
        <w:ind w:left="567"/>
        <w:rPr>
          <w:rFonts w:ascii="Arial" w:hAnsi="Arial" w:cs="Arial"/>
          <w:b/>
          <w:sz w:val="20"/>
          <w:szCs w:val="20"/>
        </w:rPr>
      </w:pPr>
      <w:r w:rsidRPr="00E67600">
        <w:rPr>
          <w:rFonts w:ascii="Arial" w:hAnsi="Arial" w:cs="Arial"/>
          <w:sz w:val="20"/>
          <w:szCs w:val="20"/>
        </w:rPr>
        <w:fldChar w:fldCharType="end"/>
      </w:r>
      <w:r w:rsidRPr="004D1748">
        <w:rPr>
          <w:rFonts w:ascii="Arial" w:hAnsi="Arial" w:cs="Arial"/>
          <w:b/>
          <w:sz w:val="20"/>
          <w:szCs w:val="20"/>
        </w:rPr>
        <w:t>Disponibilidad de energía eléctrica</w:t>
      </w:r>
    </w:p>
    <w:p w14:paraId="22080969" w14:textId="77777777" w:rsidR="001C7A7C" w:rsidRDefault="001C7A7C" w:rsidP="001C7A7C">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95DD7B0" w14:textId="77777777" w:rsidR="001C7A7C" w:rsidRDefault="001C7A7C" w:rsidP="001C7A7C">
      <w:pPr>
        <w:spacing w:after="0" w:line="240" w:lineRule="auto"/>
        <w:ind w:left="567"/>
        <w:jc w:val="both"/>
        <w:rPr>
          <w:rFonts w:ascii="Arial" w:hAnsi="Arial" w:cs="Arial"/>
          <w:bCs/>
          <w:sz w:val="24"/>
          <w:szCs w:val="24"/>
        </w:rPr>
      </w:pPr>
    </w:p>
    <w:p w14:paraId="10284CEA" w14:textId="47EE43E8" w:rsidR="001C7A7C" w:rsidRDefault="001C7A7C" w:rsidP="001C7A7C">
      <w:pPr>
        <w:spacing w:after="0" w:line="240" w:lineRule="auto"/>
        <w:ind w:left="567"/>
        <w:jc w:val="both"/>
        <w:rPr>
          <w:rFonts w:ascii="Arial" w:hAnsi="Arial" w:cs="Arial"/>
          <w:bCs/>
          <w:sz w:val="24"/>
          <w:szCs w:val="24"/>
        </w:rPr>
      </w:pPr>
      <w:r>
        <w:rPr>
          <w:rFonts w:ascii="Arial" w:hAnsi="Arial" w:cs="Arial"/>
          <w:bCs/>
          <w:sz w:val="24"/>
          <w:szCs w:val="24"/>
        </w:rPr>
        <w:t>El 99.59% por ciento de las viviendas disponen del servicio de electrificación; únicamente 294 viviendas no disponen del servicio.</w:t>
      </w:r>
    </w:p>
    <w:p w14:paraId="442EF0CB" w14:textId="77777777" w:rsidR="001C7A7C" w:rsidRDefault="001C7A7C" w:rsidP="001C7A7C">
      <w:pPr>
        <w:spacing w:after="0" w:line="240" w:lineRule="auto"/>
        <w:ind w:left="567"/>
        <w:jc w:val="both"/>
        <w:rPr>
          <w:rFonts w:ascii="Arial" w:hAnsi="Arial" w:cs="Arial"/>
          <w:bCs/>
          <w:sz w:val="24"/>
          <w:szCs w:val="24"/>
        </w:rPr>
      </w:pPr>
    </w:p>
    <w:tbl>
      <w:tblPr>
        <w:tblW w:w="6344" w:type="dxa"/>
        <w:tblInd w:w="485" w:type="dxa"/>
        <w:tblCellMar>
          <w:left w:w="70" w:type="dxa"/>
          <w:right w:w="70" w:type="dxa"/>
        </w:tblCellMar>
        <w:tblLook w:val="04A0" w:firstRow="1" w:lastRow="0" w:firstColumn="1" w:lastColumn="0" w:noHBand="0" w:noVBand="1"/>
      </w:tblPr>
      <w:tblGrid>
        <w:gridCol w:w="1299"/>
        <w:gridCol w:w="1161"/>
        <w:gridCol w:w="1260"/>
        <w:gridCol w:w="1260"/>
        <w:gridCol w:w="1364"/>
      </w:tblGrid>
      <w:tr w:rsidR="00401A85" w:rsidRPr="00955321" w14:paraId="454CC371" w14:textId="77777777" w:rsidTr="004D1748">
        <w:trPr>
          <w:trHeight w:val="300"/>
        </w:trPr>
        <w:tc>
          <w:tcPr>
            <w:tcW w:w="634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FE9E4" w14:textId="7E82AA09" w:rsidR="00DD039E" w:rsidRPr="00955321" w:rsidRDefault="00DD039E" w:rsidP="00DD039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r>
      <w:tr w:rsidR="00401A85" w:rsidRPr="00955321" w14:paraId="5F363B5E" w14:textId="77777777" w:rsidTr="001D68DE">
        <w:trPr>
          <w:trHeight w:val="815"/>
        </w:trPr>
        <w:tc>
          <w:tcPr>
            <w:tcW w:w="2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F2AA62"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1260" w:type="dxa"/>
            <w:tcBorders>
              <w:top w:val="nil"/>
              <w:left w:val="nil"/>
              <w:bottom w:val="single" w:sz="8" w:space="0" w:color="auto"/>
              <w:right w:val="single" w:sz="8" w:space="0" w:color="auto"/>
            </w:tcBorders>
            <w:shd w:val="clear" w:color="auto" w:fill="auto"/>
            <w:vAlign w:val="center"/>
            <w:hideMark/>
          </w:tcPr>
          <w:p w14:paraId="747F2D64"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Dispone de energía eléctrica</w:t>
            </w:r>
          </w:p>
        </w:tc>
        <w:tc>
          <w:tcPr>
            <w:tcW w:w="1260" w:type="dxa"/>
            <w:tcBorders>
              <w:top w:val="nil"/>
              <w:left w:val="nil"/>
              <w:bottom w:val="single" w:sz="8" w:space="0" w:color="auto"/>
              <w:right w:val="single" w:sz="8" w:space="0" w:color="auto"/>
            </w:tcBorders>
            <w:shd w:val="clear" w:color="auto" w:fill="auto"/>
            <w:vAlign w:val="center"/>
            <w:hideMark/>
          </w:tcPr>
          <w:p w14:paraId="4DFD539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dispone de energía eléctrica</w:t>
            </w:r>
          </w:p>
        </w:tc>
        <w:tc>
          <w:tcPr>
            <w:tcW w:w="1364" w:type="dxa"/>
            <w:tcBorders>
              <w:top w:val="nil"/>
              <w:left w:val="nil"/>
              <w:bottom w:val="single" w:sz="8" w:space="0" w:color="auto"/>
              <w:right w:val="single" w:sz="8" w:space="0" w:color="auto"/>
            </w:tcBorders>
            <w:shd w:val="clear" w:color="auto" w:fill="auto"/>
            <w:vAlign w:val="center"/>
            <w:hideMark/>
          </w:tcPr>
          <w:p w14:paraId="0A7C578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especifico</w:t>
            </w:r>
          </w:p>
        </w:tc>
      </w:tr>
      <w:tr w:rsidR="003A2E25" w:rsidRPr="00955321" w14:paraId="4070A523"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E906BE0" w14:textId="77777777" w:rsidR="003A2E25" w:rsidRPr="00955321" w:rsidRDefault="003A2E25" w:rsidP="003A2E25">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1161" w:type="dxa"/>
            <w:tcBorders>
              <w:top w:val="nil"/>
              <w:left w:val="nil"/>
              <w:bottom w:val="single" w:sz="8" w:space="0" w:color="auto"/>
              <w:right w:val="single" w:sz="8" w:space="0" w:color="auto"/>
            </w:tcBorders>
            <w:shd w:val="clear" w:color="000000" w:fill="FFFFFF"/>
            <w:vAlign w:val="center"/>
            <w:hideMark/>
          </w:tcPr>
          <w:p w14:paraId="45874B57" w14:textId="132FE4BC"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93,852</w:t>
            </w:r>
          </w:p>
        </w:tc>
        <w:tc>
          <w:tcPr>
            <w:tcW w:w="1260" w:type="dxa"/>
            <w:tcBorders>
              <w:top w:val="nil"/>
              <w:left w:val="nil"/>
              <w:bottom w:val="single" w:sz="8" w:space="0" w:color="auto"/>
              <w:right w:val="single" w:sz="8" w:space="0" w:color="auto"/>
            </w:tcBorders>
            <w:shd w:val="clear" w:color="000000" w:fill="FFFFFF"/>
            <w:vAlign w:val="center"/>
            <w:hideMark/>
          </w:tcPr>
          <w:p w14:paraId="72620FB6" w14:textId="6E5027F0"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93,469</w:t>
            </w:r>
          </w:p>
        </w:tc>
        <w:tc>
          <w:tcPr>
            <w:tcW w:w="1260" w:type="dxa"/>
            <w:tcBorders>
              <w:top w:val="nil"/>
              <w:left w:val="nil"/>
              <w:bottom w:val="single" w:sz="8" w:space="0" w:color="auto"/>
              <w:right w:val="single" w:sz="8" w:space="0" w:color="auto"/>
            </w:tcBorders>
            <w:shd w:val="clear" w:color="000000" w:fill="FFFFFF"/>
            <w:vAlign w:val="center"/>
            <w:hideMark/>
          </w:tcPr>
          <w:p w14:paraId="3701A16B" w14:textId="1F5275CE"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1364" w:type="dxa"/>
            <w:tcBorders>
              <w:top w:val="nil"/>
              <w:left w:val="nil"/>
              <w:bottom w:val="single" w:sz="8" w:space="0" w:color="auto"/>
              <w:right w:val="single" w:sz="8" w:space="0" w:color="auto"/>
            </w:tcBorders>
            <w:shd w:val="clear" w:color="000000" w:fill="FFFFFF"/>
            <w:vAlign w:val="center"/>
            <w:hideMark/>
          </w:tcPr>
          <w:p w14:paraId="549A59B7" w14:textId="364743C2" w:rsidR="003A2E25" w:rsidRPr="00A60433" w:rsidRDefault="003A2E25" w:rsidP="003A2E25">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89</w:t>
            </w:r>
          </w:p>
        </w:tc>
      </w:tr>
      <w:tr w:rsidR="003A2E25" w:rsidRPr="00955321" w14:paraId="68839160"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C7BF985" w14:textId="77777777" w:rsidR="003A2E25" w:rsidRPr="00955321" w:rsidRDefault="003A2E25" w:rsidP="003A2E25">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1161" w:type="dxa"/>
            <w:tcBorders>
              <w:top w:val="nil"/>
              <w:left w:val="nil"/>
              <w:bottom w:val="single" w:sz="8" w:space="0" w:color="auto"/>
              <w:right w:val="single" w:sz="8" w:space="0" w:color="auto"/>
            </w:tcBorders>
            <w:shd w:val="clear" w:color="auto" w:fill="auto"/>
            <w:noWrap/>
            <w:vAlign w:val="center"/>
            <w:hideMark/>
          </w:tcPr>
          <w:p w14:paraId="7B2039EE" w14:textId="69CCA42F"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0" w:type="dxa"/>
            <w:tcBorders>
              <w:top w:val="nil"/>
              <w:left w:val="nil"/>
              <w:bottom w:val="single" w:sz="8" w:space="0" w:color="auto"/>
              <w:right w:val="single" w:sz="8" w:space="0" w:color="auto"/>
            </w:tcBorders>
            <w:shd w:val="clear" w:color="auto" w:fill="auto"/>
            <w:noWrap/>
            <w:vAlign w:val="center"/>
            <w:hideMark/>
          </w:tcPr>
          <w:p w14:paraId="1E5B5EC4" w14:textId="6A19A858"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260" w:type="dxa"/>
            <w:tcBorders>
              <w:top w:val="nil"/>
              <w:left w:val="nil"/>
              <w:bottom w:val="single" w:sz="8" w:space="0" w:color="auto"/>
              <w:right w:val="single" w:sz="8" w:space="0" w:color="auto"/>
            </w:tcBorders>
            <w:shd w:val="clear" w:color="auto" w:fill="auto"/>
            <w:noWrap/>
            <w:vAlign w:val="center"/>
            <w:hideMark/>
          </w:tcPr>
          <w:p w14:paraId="324F500F" w14:textId="6D28EA0F"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364" w:type="dxa"/>
            <w:tcBorders>
              <w:top w:val="nil"/>
              <w:left w:val="nil"/>
              <w:bottom w:val="single" w:sz="8" w:space="0" w:color="auto"/>
              <w:right w:val="single" w:sz="8" w:space="0" w:color="auto"/>
            </w:tcBorders>
            <w:shd w:val="clear" w:color="auto" w:fill="auto"/>
            <w:noWrap/>
            <w:vAlign w:val="center"/>
            <w:hideMark/>
          </w:tcPr>
          <w:p w14:paraId="27BF1489" w14:textId="32C3373A" w:rsidR="003A2E25" w:rsidRPr="00A60433" w:rsidRDefault="003A2E25" w:rsidP="003A2E25">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0.09%</w:t>
            </w:r>
          </w:p>
        </w:tc>
      </w:tr>
    </w:tbl>
    <w:p w14:paraId="1A6D0644" w14:textId="77777777" w:rsidR="00401A85" w:rsidRPr="00E67600" w:rsidRDefault="00401A85" w:rsidP="00401A85">
      <w:pPr>
        <w:spacing w:after="0" w:line="240" w:lineRule="auto"/>
        <w:ind w:left="567"/>
        <w:rPr>
          <w:rFonts w:ascii="Arial" w:hAnsi="Arial" w:cs="Arial"/>
          <w:sz w:val="20"/>
          <w:szCs w:val="20"/>
        </w:rPr>
      </w:pPr>
    </w:p>
    <w:p w14:paraId="1D0845B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1C8D1A8E" w:rsidR="00401A85" w:rsidRDefault="00401A85" w:rsidP="00401A85">
      <w:pPr>
        <w:spacing w:after="0" w:line="240" w:lineRule="auto"/>
        <w:ind w:left="567"/>
        <w:rPr>
          <w:rFonts w:ascii="Arial" w:hAnsi="Arial" w:cs="Arial"/>
          <w:sz w:val="20"/>
          <w:szCs w:val="20"/>
        </w:rPr>
      </w:pPr>
    </w:p>
    <w:p w14:paraId="7CA74D5A" w14:textId="77777777" w:rsidR="00FE3159" w:rsidRDefault="00FE3159" w:rsidP="00FE3159">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94F5DB2" w14:textId="77777777" w:rsidR="00FE3159" w:rsidRDefault="00FE3159" w:rsidP="00FE3159">
      <w:pPr>
        <w:spacing w:after="0" w:line="240" w:lineRule="auto"/>
        <w:jc w:val="both"/>
        <w:rPr>
          <w:rFonts w:ascii="Arial" w:hAnsi="Arial" w:cs="Arial"/>
          <w:sz w:val="24"/>
          <w:szCs w:val="24"/>
        </w:rPr>
      </w:pPr>
    </w:p>
    <w:p w14:paraId="34CA5400" w14:textId="0A2D0A90" w:rsidR="00FE3159" w:rsidRDefault="00E104C0" w:rsidP="00FE3159">
      <w:pPr>
        <w:spacing w:after="0" w:line="240" w:lineRule="auto"/>
        <w:ind w:left="567"/>
        <w:rPr>
          <w:rFonts w:ascii="Arial" w:hAnsi="Arial" w:cs="Arial"/>
          <w:sz w:val="24"/>
          <w:szCs w:val="24"/>
        </w:rPr>
      </w:pPr>
      <w:r>
        <w:rPr>
          <w:rFonts w:ascii="Arial" w:hAnsi="Arial" w:cs="Arial"/>
          <w:sz w:val="24"/>
          <w:szCs w:val="24"/>
        </w:rPr>
        <w:t>Uruapan</w:t>
      </w:r>
      <w:r w:rsidR="00FE3159">
        <w:rPr>
          <w:rFonts w:ascii="Arial" w:hAnsi="Arial" w:cs="Arial"/>
          <w:sz w:val="24"/>
          <w:szCs w:val="24"/>
        </w:rPr>
        <w:t xml:space="preserve"> es un municipio que el 4.41% de sus viviendas no dispone de excusado o sanitario; pero la mayoría de las viviendas si cuentan con este servicio, siendo del 95.59%.</w:t>
      </w:r>
    </w:p>
    <w:p w14:paraId="6C4083C3" w14:textId="77777777" w:rsidR="00FE3159" w:rsidRPr="00E67600" w:rsidRDefault="00FE3159" w:rsidP="00401A85">
      <w:pPr>
        <w:spacing w:after="0" w:line="240" w:lineRule="auto"/>
        <w:ind w:left="567"/>
        <w:rPr>
          <w:rFonts w:ascii="Arial" w:hAnsi="Arial" w:cs="Arial"/>
          <w:sz w:val="20"/>
          <w:szCs w:val="20"/>
        </w:rPr>
      </w:pPr>
    </w:p>
    <w:tbl>
      <w:tblPr>
        <w:tblW w:w="7480" w:type="dxa"/>
        <w:tblInd w:w="560" w:type="dxa"/>
        <w:tblCellMar>
          <w:left w:w="70" w:type="dxa"/>
          <w:right w:w="70" w:type="dxa"/>
        </w:tblCellMar>
        <w:tblLook w:val="04A0" w:firstRow="1" w:lastRow="0" w:firstColumn="1" w:lastColumn="0" w:noHBand="0" w:noVBand="1"/>
      </w:tblPr>
      <w:tblGrid>
        <w:gridCol w:w="1448"/>
        <w:gridCol w:w="937"/>
        <w:gridCol w:w="2465"/>
        <w:gridCol w:w="2630"/>
      </w:tblGrid>
      <w:tr w:rsidR="00401A85" w:rsidRPr="00955321" w14:paraId="01D32E20" w14:textId="77777777" w:rsidTr="006C5939">
        <w:trPr>
          <w:trHeight w:val="315"/>
        </w:trPr>
        <w:tc>
          <w:tcPr>
            <w:tcW w:w="74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F85F7" w14:textId="61A3C24B" w:rsidR="00401A85" w:rsidRPr="00955321" w:rsidRDefault="0000232E" w:rsidP="0000232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r w:rsidR="00401A85" w:rsidRPr="00955321">
              <w:rPr>
                <w:rFonts w:ascii="Arial" w:eastAsia="Times New Roman" w:hAnsi="Arial" w:cs="Arial"/>
                <w:b/>
                <w:bCs/>
                <w:color w:val="000000"/>
                <w:sz w:val="20"/>
                <w:szCs w:val="20"/>
                <w:lang w:eastAsia="es-MX"/>
              </w:rPr>
              <w:t xml:space="preserve"> </w:t>
            </w:r>
          </w:p>
        </w:tc>
      </w:tr>
      <w:tr w:rsidR="00401A85" w:rsidRPr="00955321" w14:paraId="3C677DFA" w14:textId="77777777" w:rsidTr="006C5939">
        <w:trPr>
          <w:trHeight w:val="855"/>
        </w:trPr>
        <w:tc>
          <w:tcPr>
            <w:tcW w:w="23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9D297D"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2465" w:type="dxa"/>
            <w:tcBorders>
              <w:top w:val="nil"/>
              <w:left w:val="nil"/>
              <w:bottom w:val="single" w:sz="8" w:space="0" w:color="auto"/>
              <w:right w:val="single" w:sz="8" w:space="0" w:color="auto"/>
            </w:tcBorders>
            <w:shd w:val="clear" w:color="auto" w:fill="auto"/>
            <w:vAlign w:val="center"/>
            <w:hideMark/>
          </w:tcPr>
          <w:p w14:paraId="314D6C2B"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disponen de excusado o sanitario</w:t>
            </w:r>
          </w:p>
        </w:tc>
        <w:tc>
          <w:tcPr>
            <w:tcW w:w="2630" w:type="dxa"/>
            <w:tcBorders>
              <w:top w:val="nil"/>
              <w:left w:val="nil"/>
              <w:bottom w:val="single" w:sz="8" w:space="0" w:color="auto"/>
              <w:right w:val="single" w:sz="8" w:space="0" w:color="auto"/>
            </w:tcBorders>
            <w:shd w:val="clear" w:color="auto" w:fill="auto"/>
            <w:vAlign w:val="center"/>
            <w:hideMark/>
          </w:tcPr>
          <w:p w14:paraId="023B6A3E"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no disponen de excusado o sanitario*</w:t>
            </w:r>
          </w:p>
        </w:tc>
      </w:tr>
      <w:tr w:rsidR="003A2E25" w:rsidRPr="00955321" w14:paraId="1CE894C8"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6958B52A" w14:textId="77777777" w:rsidR="003A2E25" w:rsidRPr="00955321" w:rsidRDefault="003A2E25" w:rsidP="003A2E25">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937" w:type="dxa"/>
            <w:tcBorders>
              <w:top w:val="nil"/>
              <w:left w:val="nil"/>
              <w:bottom w:val="single" w:sz="8" w:space="0" w:color="auto"/>
              <w:right w:val="single" w:sz="8" w:space="0" w:color="auto"/>
            </w:tcBorders>
            <w:shd w:val="clear" w:color="auto" w:fill="auto"/>
            <w:noWrap/>
            <w:vAlign w:val="center"/>
            <w:hideMark/>
          </w:tcPr>
          <w:p w14:paraId="0B2AF8D5" w14:textId="5BB4E279"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93,852</w:t>
            </w:r>
          </w:p>
        </w:tc>
        <w:tc>
          <w:tcPr>
            <w:tcW w:w="2465" w:type="dxa"/>
            <w:tcBorders>
              <w:top w:val="nil"/>
              <w:left w:val="nil"/>
              <w:bottom w:val="single" w:sz="8" w:space="0" w:color="auto"/>
              <w:right w:val="single" w:sz="8" w:space="0" w:color="auto"/>
            </w:tcBorders>
            <w:shd w:val="clear" w:color="000000" w:fill="FFFFFF"/>
            <w:vAlign w:val="center"/>
            <w:hideMark/>
          </w:tcPr>
          <w:p w14:paraId="0A98BE6D" w14:textId="632548F1"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89,712</w:t>
            </w:r>
          </w:p>
        </w:tc>
        <w:tc>
          <w:tcPr>
            <w:tcW w:w="2630" w:type="dxa"/>
            <w:tcBorders>
              <w:top w:val="nil"/>
              <w:left w:val="nil"/>
              <w:bottom w:val="single" w:sz="8" w:space="0" w:color="auto"/>
              <w:right w:val="single" w:sz="8" w:space="0" w:color="auto"/>
            </w:tcBorders>
            <w:shd w:val="clear" w:color="auto" w:fill="auto"/>
            <w:vAlign w:val="center"/>
            <w:hideMark/>
          </w:tcPr>
          <w:p w14:paraId="20CE142C" w14:textId="57C927D1" w:rsidR="003A2E25" w:rsidRPr="00955321" w:rsidRDefault="003A2E25" w:rsidP="003A2E25">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4,140</w:t>
            </w:r>
          </w:p>
        </w:tc>
      </w:tr>
      <w:tr w:rsidR="003A2E25" w:rsidRPr="00955321" w14:paraId="7693FB9A"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21A08A5C" w14:textId="77777777" w:rsidR="003A2E25" w:rsidRPr="00955321" w:rsidRDefault="003A2E25" w:rsidP="003A2E25">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937" w:type="dxa"/>
            <w:tcBorders>
              <w:top w:val="nil"/>
              <w:left w:val="nil"/>
              <w:bottom w:val="single" w:sz="8" w:space="0" w:color="auto"/>
              <w:right w:val="single" w:sz="8" w:space="0" w:color="auto"/>
            </w:tcBorders>
            <w:shd w:val="clear" w:color="auto" w:fill="auto"/>
            <w:noWrap/>
            <w:vAlign w:val="center"/>
            <w:hideMark/>
          </w:tcPr>
          <w:p w14:paraId="26E8ACC3" w14:textId="113F586B"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465" w:type="dxa"/>
            <w:tcBorders>
              <w:top w:val="nil"/>
              <w:left w:val="nil"/>
              <w:bottom w:val="single" w:sz="8" w:space="0" w:color="auto"/>
              <w:right w:val="single" w:sz="8" w:space="0" w:color="auto"/>
            </w:tcBorders>
            <w:shd w:val="clear" w:color="auto" w:fill="auto"/>
            <w:noWrap/>
            <w:vAlign w:val="center"/>
            <w:hideMark/>
          </w:tcPr>
          <w:p w14:paraId="4738774D" w14:textId="126636F4"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95.59%</w:t>
            </w:r>
          </w:p>
        </w:tc>
        <w:tc>
          <w:tcPr>
            <w:tcW w:w="2630" w:type="dxa"/>
            <w:tcBorders>
              <w:top w:val="nil"/>
              <w:left w:val="nil"/>
              <w:bottom w:val="single" w:sz="8" w:space="0" w:color="auto"/>
              <w:right w:val="single" w:sz="8" w:space="0" w:color="auto"/>
            </w:tcBorders>
            <w:shd w:val="clear" w:color="auto" w:fill="auto"/>
            <w:noWrap/>
            <w:vAlign w:val="center"/>
            <w:hideMark/>
          </w:tcPr>
          <w:p w14:paraId="5C45A33B" w14:textId="7ED702F0" w:rsidR="003A2E25" w:rsidRPr="00955321" w:rsidRDefault="003A2E25" w:rsidP="003A2E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w:t>
            </w:r>
          </w:p>
        </w:tc>
      </w:tr>
    </w:tbl>
    <w:p w14:paraId="262835BD" w14:textId="77777777" w:rsidR="00401A85" w:rsidRPr="00E67600" w:rsidRDefault="00401A85" w:rsidP="00401A85">
      <w:pPr>
        <w:spacing w:after="0" w:line="240" w:lineRule="auto"/>
        <w:ind w:left="567"/>
        <w:rPr>
          <w:rFonts w:ascii="Arial" w:hAnsi="Arial" w:cs="Arial"/>
          <w:sz w:val="20"/>
          <w:szCs w:val="20"/>
        </w:rPr>
      </w:pPr>
    </w:p>
    <w:p w14:paraId="6FA251A0" w14:textId="07E95325" w:rsidR="00401A85" w:rsidRPr="00401A85" w:rsidRDefault="00401A85" w:rsidP="00401A85">
      <w:pPr>
        <w:spacing w:after="0" w:line="240" w:lineRule="auto"/>
        <w:ind w:left="567"/>
        <w:rPr>
          <w:rFonts w:ascii="Arial" w:hAnsi="Arial" w:cs="Arial"/>
          <w:sz w:val="14"/>
          <w:szCs w:val="14"/>
        </w:rPr>
      </w:pPr>
      <w:r w:rsidRPr="00401A85">
        <w:rPr>
          <w:rFonts w:ascii="Arial" w:hAnsi="Arial" w:cs="Arial"/>
          <w:sz w:val="14"/>
          <w:szCs w:val="14"/>
        </w:rPr>
        <w:t xml:space="preserve">*El número y proporción fue obtenido de la diferencia entre el número total de viviendas, menos las viviendas que </w:t>
      </w:r>
      <w:r w:rsidR="00074DB6">
        <w:rPr>
          <w:rFonts w:ascii="Arial" w:hAnsi="Arial" w:cs="Arial"/>
          <w:sz w:val="14"/>
          <w:szCs w:val="14"/>
        </w:rPr>
        <w:t xml:space="preserve">no </w:t>
      </w:r>
      <w:r w:rsidRPr="00401A85">
        <w:rPr>
          <w:rFonts w:ascii="Arial" w:hAnsi="Arial" w:cs="Arial"/>
          <w:sz w:val="14"/>
          <w:szCs w:val="14"/>
        </w:rPr>
        <w:t>disponen excusado o sanitario</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18F2ED3B" w14:textId="49175D69" w:rsidR="00FB4A39" w:rsidRDefault="00401A85" w:rsidP="00FB4A39">
      <w:pPr>
        <w:spacing w:after="0" w:line="240" w:lineRule="auto"/>
        <w:ind w:left="567"/>
        <w:jc w:val="both"/>
        <w:rPr>
          <w:rFonts w:ascii="Arial" w:hAnsi="Arial" w:cs="Arial"/>
          <w:bCs/>
          <w:sz w:val="24"/>
          <w:szCs w:val="24"/>
        </w:rPr>
      </w:pPr>
      <w:r w:rsidRPr="00E67600">
        <w:rPr>
          <w:rFonts w:ascii="Arial" w:hAnsi="Arial" w:cs="Arial"/>
          <w:sz w:val="20"/>
          <w:szCs w:val="20"/>
        </w:rPr>
        <w:fldChar w:fldCharType="end"/>
      </w:r>
      <w:r w:rsidR="00FB4A39" w:rsidRPr="00FB4A39">
        <w:rPr>
          <w:rFonts w:ascii="Arial" w:hAnsi="Arial" w:cs="Arial"/>
          <w:bCs/>
          <w:sz w:val="24"/>
          <w:szCs w:val="24"/>
        </w:rPr>
        <w:t xml:space="preserve"> </w:t>
      </w:r>
      <w:r w:rsidR="00FB4A39">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A83A58F" w14:textId="77777777" w:rsidR="00FB4A39" w:rsidRDefault="00FB4A39" w:rsidP="00FB4A39">
      <w:pPr>
        <w:spacing w:after="0" w:line="240" w:lineRule="auto"/>
        <w:ind w:left="567"/>
        <w:jc w:val="both"/>
        <w:rPr>
          <w:rFonts w:ascii="Arial" w:hAnsi="Arial" w:cs="Arial"/>
          <w:bCs/>
          <w:sz w:val="24"/>
          <w:szCs w:val="24"/>
        </w:rPr>
      </w:pPr>
    </w:p>
    <w:p w14:paraId="67733078" w14:textId="40F33B8A" w:rsidR="00FB4A39" w:rsidRDefault="00FB4A39" w:rsidP="00FB4A39">
      <w:pPr>
        <w:spacing w:after="0" w:line="240" w:lineRule="auto"/>
        <w:ind w:left="567"/>
      </w:pPr>
      <w:r>
        <w:rPr>
          <w:rFonts w:ascii="Arial" w:hAnsi="Arial" w:cs="Arial"/>
          <w:bCs/>
          <w:sz w:val="24"/>
          <w:szCs w:val="24"/>
        </w:rPr>
        <w:t>El 9</w:t>
      </w:r>
      <w:r w:rsidR="00244E94">
        <w:rPr>
          <w:rFonts w:ascii="Arial" w:hAnsi="Arial" w:cs="Arial"/>
          <w:bCs/>
          <w:sz w:val="24"/>
          <w:szCs w:val="24"/>
        </w:rPr>
        <w:t>3.55</w:t>
      </w:r>
      <w:r>
        <w:rPr>
          <w:rFonts w:ascii="Arial" w:hAnsi="Arial" w:cs="Arial"/>
          <w:bCs/>
          <w:sz w:val="24"/>
          <w:szCs w:val="24"/>
        </w:rPr>
        <w:t xml:space="preserve">% de las viviendas en </w:t>
      </w:r>
      <w:r w:rsidR="00E104C0">
        <w:rPr>
          <w:rFonts w:ascii="Arial" w:hAnsi="Arial" w:cs="Arial"/>
          <w:bCs/>
          <w:sz w:val="24"/>
          <w:szCs w:val="24"/>
        </w:rPr>
        <w:t>Uruapan</w:t>
      </w:r>
      <w:r>
        <w:rPr>
          <w:rFonts w:ascii="Arial" w:hAnsi="Arial" w:cs="Arial"/>
          <w:bCs/>
          <w:sz w:val="24"/>
          <w:szCs w:val="24"/>
        </w:rPr>
        <w:t xml:space="preserve"> dispone de un televisor, el </w:t>
      </w:r>
      <w:r w:rsidR="00244E94">
        <w:rPr>
          <w:rFonts w:ascii="Arial" w:hAnsi="Arial" w:cs="Arial"/>
          <w:bCs/>
          <w:sz w:val="24"/>
          <w:szCs w:val="24"/>
        </w:rPr>
        <w:t>92.44</w:t>
      </w:r>
      <w:r>
        <w:rPr>
          <w:rFonts w:ascii="Arial" w:hAnsi="Arial" w:cs="Arial"/>
          <w:bCs/>
          <w:sz w:val="24"/>
          <w:szCs w:val="24"/>
        </w:rPr>
        <w:t xml:space="preserve">% tiene un teléfono celular, el </w:t>
      </w:r>
      <w:r w:rsidR="00244E94">
        <w:rPr>
          <w:rFonts w:ascii="Arial" w:hAnsi="Arial" w:cs="Arial"/>
          <w:bCs/>
          <w:sz w:val="24"/>
          <w:szCs w:val="24"/>
        </w:rPr>
        <w:t>33</w:t>
      </w:r>
      <w:r>
        <w:rPr>
          <w:rFonts w:ascii="Arial" w:hAnsi="Arial" w:cs="Arial"/>
          <w:bCs/>
          <w:sz w:val="24"/>
          <w:szCs w:val="24"/>
        </w:rPr>
        <w:t>.</w:t>
      </w:r>
      <w:r w:rsidR="00244E94">
        <w:rPr>
          <w:rFonts w:ascii="Arial" w:hAnsi="Arial" w:cs="Arial"/>
          <w:bCs/>
          <w:sz w:val="24"/>
          <w:szCs w:val="24"/>
        </w:rPr>
        <w:t>92</w:t>
      </w:r>
      <w:r>
        <w:rPr>
          <w:rFonts w:ascii="Arial" w:hAnsi="Arial" w:cs="Arial"/>
          <w:bCs/>
          <w:sz w:val="24"/>
          <w:szCs w:val="24"/>
        </w:rPr>
        <w:t xml:space="preserve">% cuenta con computadora laptop o Tablet y el </w:t>
      </w:r>
      <w:r w:rsidR="00244E94">
        <w:rPr>
          <w:rFonts w:ascii="Arial" w:hAnsi="Arial" w:cs="Arial"/>
          <w:bCs/>
          <w:sz w:val="24"/>
          <w:szCs w:val="24"/>
        </w:rPr>
        <w:t>56.12</w:t>
      </w:r>
      <w:r>
        <w:rPr>
          <w:rFonts w:ascii="Arial" w:hAnsi="Arial" w:cs="Arial"/>
          <w:bCs/>
          <w:sz w:val="24"/>
          <w:szCs w:val="24"/>
        </w:rPr>
        <w:t>% cuenta con servicio de internet.</w:t>
      </w:r>
    </w:p>
    <w:p w14:paraId="6AA91703" w14:textId="77777777" w:rsidR="008E520F" w:rsidRPr="00E67600" w:rsidRDefault="008E520F" w:rsidP="00401A85">
      <w:pPr>
        <w:spacing w:after="0" w:line="240" w:lineRule="auto"/>
        <w:ind w:left="567"/>
        <w:rPr>
          <w:rFonts w:ascii="Arial" w:hAnsi="Arial" w:cs="Arial"/>
          <w:sz w:val="20"/>
          <w:szCs w:val="20"/>
        </w:rPr>
      </w:pPr>
    </w:p>
    <w:tbl>
      <w:tblPr>
        <w:tblpPr w:leftFromText="141" w:rightFromText="141" w:vertAnchor="text" w:horzAnchor="margin" w:tblpXSpec="center" w:tblpY="113"/>
        <w:tblW w:w="9980" w:type="dxa"/>
        <w:tblCellMar>
          <w:left w:w="70" w:type="dxa"/>
          <w:right w:w="70" w:type="dxa"/>
        </w:tblCellMar>
        <w:tblLook w:val="04A0" w:firstRow="1" w:lastRow="0" w:firstColumn="1" w:lastColumn="0" w:noHBand="0" w:noVBand="1"/>
      </w:tblPr>
      <w:tblGrid>
        <w:gridCol w:w="1420"/>
        <w:gridCol w:w="1080"/>
        <w:gridCol w:w="1100"/>
        <w:gridCol w:w="1060"/>
        <w:gridCol w:w="1060"/>
        <w:gridCol w:w="1100"/>
        <w:gridCol w:w="1060"/>
        <w:gridCol w:w="1060"/>
        <w:gridCol w:w="1040"/>
      </w:tblGrid>
      <w:tr w:rsidR="00247E59" w:rsidRPr="008E520F" w14:paraId="3F6ECB25"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AB6BC9E" w14:textId="4C0A407C" w:rsidR="00247E59" w:rsidRPr="008E520F" w:rsidRDefault="00247E59" w:rsidP="008E520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Uruapan</w:t>
            </w:r>
          </w:p>
        </w:tc>
      </w:tr>
      <w:tr w:rsidR="008E520F" w:rsidRPr="008E520F" w14:paraId="2ACB106E"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73E4C79F"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Disponibilidad de bienes y tecnologías de la información y de la comunicación</w:t>
            </w:r>
          </w:p>
        </w:tc>
      </w:tr>
      <w:tr w:rsidR="008E520F" w:rsidRPr="008E520F" w14:paraId="4FD1634F" w14:textId="77777777" w:rsidTr="008E520F">
        <w:trPr>
          <w:trHeight w:val="7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B421491" w14:textId="2270488A" w:rsidR="008E520F" w:rsidRPr="008E520F" w:rsidRDefault="008E520F" w:rsidP="001655FB">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 xml:space="preserve">Total de viviendas  </w:t>
            </w:r>
            <w:r w:rsidR="001655FB">
              <w:rPr>
                <w:rFonts w:ascii="Arial" w:eastAsia="Times New Roman" w:hAnsi="Arial" w:cs="Arial"/>
                <w:b/>
                <w:bCs/>
                <w:color w:val="000000"/>
                <w:sz w:val="20"/>
                <w:szCs w:val="20"/>
                <w:lang w:eastAsia="es-MX"/>
              </w:rPr>
              <w:t>93,852</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1BD8E4"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Televisor</w:t>
            </w:r>
          </w:p>
        </w:tc>
        <w:tc>
          <w:tcPr>
            <w:tcW w:w="2120" w:type="dxa"/>
            <w:gridSpan w:val="2"/>
            <w:tcBorders>
              <w:top w:val="single" w:sz="8" w:space="0" w:color="auto"/>
              <w:left w:val="nil"/>
              <w:bottom w:val="single" w:sz="8" w:space="0" w:color="auto"/>
              <w:right w:val="single" w:sz="8" w:space="0" w:color="auto"/>
            </w:tcBorders>
            <w:shd w:val="clear" w:color="auto" w:fill="auto"/>
            <w:vAlign w:val="center"/>
            <w:hideMark/>
          </w:tcPr>
          <w:p w14:paraId="645C70FA"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Computadora  laptop o Tablet</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496711F8"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Teléfono celular</w:t>
            </w:r>
          </w:p>
        </w:tc>
        <w:tc>
          <w:tcPr>
            <w:tcW w:w="21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2292732"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Internet</w:t>
            </w:r>
          </w:p>
        </w:tc>
      </w:tr>
      <w:tr w:rsidR="001655FB" w:rsidRPr="008E520F" w14:paraId="32ABE7A6"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EDBA5BE" w14:textId="77777777" w:rsidR="001655FB" w:rsidRPr="008E520F" w:rsidRDefault="001655FB" w:rsidP="001655FB">
            <w:pPr>
              <w:spacing w:after="0" w:line="240" w:lineRule="auto"/>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Dispone</w:t>
            </w:r>
          </w:p>
        </w:tc>
        <w:tc>
          <w:tcPr>
            <w:tcW w:w="1080" w:type="dxa"/>
            <w:tcBorders>
              <w:top w:val="nil"/>
              <w:left w:val="nil"/>
              <w:bottom w:val="single" w:sz="8" w:space="0" w:color="auto"/>
              <w:right w:val="single" w:sz="8" w:space="0" w:color="auto"/>
            </w:tcBorders>
            <w:shd w:val="clear" w:color="000000" w:fill="FFFFFF"/>
            <w:vAlign w:val="center"/>
            <w:hideMark/>
          </w:tcPr>
          <w:p w14:paraId="3B722DE9" w14:textId="0241D9BE"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87,803</w:t>
            </w:r>
          </w:p>
        </w:tc>
        <w:tc>
          <w:tcPr>
            <w:tcW w:w="1100" w:type="dxa"/>
            <w:tcBorders>
              <w:top w:val="nil"/>
              <w:left w:val="nil"/>
              <w:bottom w:val="single" w:sz="8" w:space="0" w:color="auto"/>
              <w:right w:val="single" w:sz="8" w:space="0" w:color="auto"/>
            </w:tcBorders>
            <w:shd w:val="clear" w:color="000000" w:fill="FFFFFF"/>
            <w:vAlign w:val="center"/>
            <w:hideMark/>
          </w:tcPr>
          <w:p w14:paraId="26580CDA" w14:textId="604034C4"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93.55%</w:t>
            </w:r>
          </w:p>
        </w:tc>
        <w:tc>
          <w:tcPr>
            <w:tcW w:w="1060" w:type="dxa"/>
            <w:tcBorders>
              <w:top w:val="nil"/>
              <w:left w:val="nil"/>
              <w:bottom w:val="single" w:sz="8" w:space="0" w:color="auto"/>
              <w:right w:val="single" w:sz="8" w:space="0" w:color="auto"/>
            </w:tcBorders>
            <w:shd w:val="clear" w:color="000000" w:fill="FFFFFF"/>
            <w:vAlign w:val="center"/>
            <w:hideMark/>
          </w:tcPr>
          <w:p w14:paraId="1AF1CC6F" w14:textId="06231895"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31,832</w:t>
            </w:r>
          </w:p>
        </w:tc>
        <w:tc>
          <w:tcPr>
            <w:tcW w:w="1060" w:type="dxa"/>
            <w:tcBorders>
              <w:top w:val="nil"/>
              <w:left w:val="nil"/>
              <w:bottom w:val="single" w:sz="8" w:space="0" w:color="auto"/>
              <w:right w:val="single" w:sz="8" w:space="0" w:color="auto"/>
            </w:tcBorders>
            <w:shd w:val="clear" w:color="000000" w:fill="FFFFFF"/>
            <w:vAlign w:val="center"/>
            <w:hideMark/>
          </w:tcPr>
          <w:p w14:paraId="493C6B81" w14:textId="4A6183AC"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33.92%</w:t>
            </w:r>
          </w:p>
        </w:tc>
        <w:tc>
          <w:tcPr>
            <w:tcW w:w="1100" w:type="dxa"/>
            <w:tcBorders>
              <w:top w:val="nil"/>
              <w:left w:val="nil"/>
              <w:bottom w:val="single" w:sz="8" w:space="0" w:color="auto"/>
              <w:right w:val="single" w:sz="8" w:space="0" w:color="auto"/>
            </w:tcBorders>
            <w:shd w:val="clear" w:color="000000" w:fill="FFFFFF"/>
            <w:vAlign w:val="center"/>
            <w:hideMark/>
          </w:tcPr>
          <w:p w14:paraId="2DF52202" w14:textId="562AF12F"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86,757</w:t>
            </w:r>
          </w:p>
        </w:tc>
        <w:tc>
          <w:tcPr>
            <w:tcW w:w="1060" w:type="dxa"/>
            <w:tcBorders>
              <w:top w:val="nil"/>
              <w:left w:val="nil"/>
              <w:bottom w:val="single" w:sz="8" w:space="0" w:color="auto"/>
              <w:right w:val="single" w:sz="8" w:space="0" w:color="auto"/>
            </w:tcBorders>
            <w:shd w:val="clear" w:color="000000" w:fill="FFFFFF"/>
            <w:vAlign w:val="center"/>
            <w:hideMark/>
          </w:tcPr>
          <w:p w14:paraId="30268104" w14:textId="11BD5A79"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92.44%</w:t>
            </w:r>
          </w:p>
        </w:tc>
        <w:tc>
          <w:tcPr>
            <w:tcW w:w="1060" w:type="dxa"/>
            <w:tcBorders>
              <w:top w:val="nil"/>
              <w:left w:val="nil"/>
              <w:bottom w:val="single" w:sz="8" w:space="0" w:color="auto"/>
              <w:right w:val="single" w:sz="8" w:space="0" w:color="auto"/>
            </w:tcBorders>
            <w:shd w:val="clear" w:color="000000" w:fill="FFFFFF"/>
            <w:vAlign w:val="center"/>
            <w:hideMark/>
          </w:tcPr>
          <w:p w14:paraId="50304B92" w14:textId="6A2EA66C"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52,669</w:t>
            </w:r>
          </w:p>
        </w:tc>
        <w:tc>
          <w:tcPr>
            <w:tcW w:w="1040" w:type="dxa"/>
            <w:tcBorders>
              <w:top w:val="nil"/>
              <w:left w:val="nil"/>
              <w:bottom w:val="single" w:sz="8" w:space="0" w:color="auto"/>
              <w:right w:val="single" w:sz="8" w:space="0" w:color="auto"/>
            </w:tcBorders>
            <w:shd w:val="clear" w:color="000000" w:fill="FFFFFF"/>
            <w:vAlign w:val="center"/>
            <w:hideMark/>
          </w:tcPr>
          <w:p w14:paraId="67D00710" w14:textId="70731F4B"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56.12%</w:t>
            </w:r>
          </w:p>
        </w:tc>
      </w:tr>
      <w:tr w:rsidR="001655FB" w:rsidRPr="008E520F" w14:paraId="33DE5314"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7E2A84B" w14:textId="77777777" w:rsidR="001655FB" w:rsidRPr="008E520F" w:rsidRDefault="001655FB" w:rsidP="001655FB">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dispone</w:t>
            </w:r>
          </w:p>
        </w:tc>
        <w:tc>
          <w:tcPr>
            <w:tcW w:w="1080" w:type="dxa"/>
            <w:tcBorders>
              <w:top w:val="nil"/>
              <w:left w:val="nil"/>
              <w:bottom w:val="single" w:sz="8" w:space="0" w:color="auto"/>
              <w:right w:val="single" w:sz="8" w:space="0" w:color="auto"/>
            </w:tcBorders>
            <w:shd w:val="clear" w:color="000000" w:fill="FFFFFF"/>
            <w:vAlign w:val="center"/>
            <w:hideMark/>
          </w:tcPr>
          <w:p w14:paraId="1D5F08AF" w14:textId="709A8310"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5,949</w:t>
            </w:r>
          </w:p>
        </w:tc>
        <w:tc>
          <w:tcPr>
            <w:tcW w:w="1100" w:type="dxa"/>
            <w:tcBorders>
              <w:top w:val="nil"/>
              <w:left w:val="nil"/>
              <w:bottom w:val="single" w:sz="8" w:space="0" w:color="auto"/>
              <w:right w:val="single" w:sz="8" w:space="0" w:color="auto"/>
            </w:tcBorders>
            <w:shd w:val="clear" w:color="000000" w:fill="FFFFFF"/>
            <w:vAlign w:val="center"/>
            <w:hideMark/>
          </w:tcPr>
          <w:p w14:paraId="61DCE755" w14:textId="6FC34BCA"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w:t>
            </w:r>
          </w:p>
        </w:tc>
        <w:tc>
          <w:tcPr>
            <w:tcW w:w="1060" w:type="dxa"/>
            <w:tcBorders>
              <w:top w:val="nil"/>
              <w:left w:val="nil"/>
              <w:bottom w:val="single" w:sz="8" w:space="0" w:color="auto"/>
              <w:right w:val="single" w:sz="8" w:space="0" w:color="auto"/>
            </w:tcBorders>
            <w:shd w:val="clear" w:color="000000" w:fill="FFFFFF"/>
            <w:vAlign w:val="center"/>
            <w:hideMark/>
          </w:tcPr>
          <w:p w14:paraId="72A385D6" w14:textId="47C8D784"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61,909</w:t>
            </w:r>
          </w:p>
        </w:tc>
        <w:tc>
          <w:tcPr>
            <w:tcW w:w="1060" w:type="dxa"/>
            <w:tcBorders>
              <w:top w:val="nil"/>
              <w:left w:val="nil"/>
              <w:bottom w:val="single" w:sz="8" w:space="0" w:color="auto"/>
              <w:right w:val="single" w:sz="8" w:space="0" w:color="auto"/>
            </w:tcBorders>
            <w:shd w:val="clear" w:color="000000" w:fill="FFFFFF"/>
            <w:vAlign w:val="center"/>
            <w:hideMark/>
          </w:tcPr>
          <w:p w14:paraId="06525A68" w14:textId="5D4007EC"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65.96%</w:t>
            </w:r>
          </w:p>
        </w:tc>
        <w:tc>
          <w:tcPr>
            <w:tcW w:w="1100" w:type="dxa"/>
            <w:tcBorders>
              <w:top w:val="nil"/>
              <w:left w:val="nil"/>
              <w:bottom w:val="single" w:sz="8" w:space="0" w:color="auto"/>
              <w:right w:val="single" w:sz="8" w:space="0" w:color="auto"/>
            </w:tcBorders>
            <w:shd w:val="clear" w:color="000000" w:fill="FFFFFF"/>
            <w:vAlign w:val="center"/>
            <w:hideMark/>
          </w:tcPr>
          <w:p w14:paraId="2062FE68" w14:textId="5A3887F3"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6,997</w:t>
            </w:r>
          </w:p>
        </w:tc>
        <w:tc>
          <w:tcPr>
            <w:tcW w:w="1060" w:type="dxa"/>
            <w:tcBorders>
              <w:top w:val="nil"/>
              <w:left w:val="nil"/>
              <w:bottom w:val="single" w:sz="8" w:space="0" w:color="auto"/>
              <w:right w:val="single" w:sz="8" w:space="0" w:color="auto"/>
            </w:tcBorders>
            <w:shd w:val="clear" w:color="000000" w:fill="FFFFFF"/>
            <w:vAlign w:val="center"/>
            <w:hideMark/>
          </w:tcPr>
          <w:p w14:paraId="10C69F38" w14:textId="1B6BD1E9"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060" w:type="dxa"/>
            <w:tcBorders>
              <w:top w:val="nil"/>
              <w:left w:val="nil"/>
              <w:bottom w:val="single" w:sz="8" w:space="0" w:color="auto"/>
              <w:right w:val="single" w:sz="8" w:space="0" w:color="auto"/>
            </w:tcBorders>
            <w:shd w:val="clear" w:color="000000" w:fill="FFFFFF"/>
            <w:vAlign w:val="center"/>
            <w:hideMark/>
          </w:tcPr>
          <w:p w14:paraId="2ED6ED1A" w14:textId="2104850D"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41,074</w:t>
            </w:r>
          </w:p>
        </w:tc>
        <w:tc>
          <w:tcPr>
            <w:tcW w:w="1040" w:type="dxa"/>
            <w:tcBorders>
              <w:top w:val="nil"/>
              <w:left w:val="nil"/>
              <w:bottom w:val="single" w:sz="8" w:space="0" w:color="auto"/>
              <w:right w:val="single" w:sz="8" w:space="0" w:color="auto"/>
            </w:tcBorders>
            <w:shd w:val="clear" w:color="000000" w:fill="FFFFFF"/>
            <w:vAlign w:val="center"/>
            <w:hideMark/>
          </w:tcPr>
          <w:p w14:paraId="0652DC69" w14:textId="1BFB97DB"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43.76%</w:t>
            </w:r>
          </w:p>
        </w:tc>
      </w:tr>
      <w:tr w:rsidR="001655FB" w:rsidRPr="008E520F" w14:paraId="57D9D2B5"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326032D" w14:textId="74AF42D9" w:rsidR="001655FB" w:rsidRPr="008E520F" w:rsidRDefault="001655FB" w:rsidP="001655FB">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especific</w:t>
            </w:r>
            <w:r>
              <w:rPr>
                <w:rFonts w:ascii="Arial" w:eastAsia="Times New Roman" w:hAnsi="Arial" w:cs="Arial"/>
                <w:b/>
                <w:bCs/>
                <w:sz w:val="20"/>
                <w:szCs w:val="20"/>
                <w:lang w:eastAsia="es-MX"/>
              </w:rPr>
              <w:t>o</w:t>
            </w:r>
          </w:p>
        </w:tc>
        <w:tc>
          <w:tcPr>
            <w:tcW w:w="1080" w:type="dxa"/>
            <w:tcBorders>
              <w:top w:val="nil"/>
              <w:left w:val="nil"/>
              <w:bottom w:val="single" w:sz="8" w:space="0" w:color="auto"/>
              <w:right w:val="single" w:sz="8" w:space="0" w:color="auto"/>
            </w:tcBorders>
            <w:shd w:val="clear" w:color="000000" w:fill="FFFFFF"/>
            <w:vAlign w:val="center"/>
            <w:hideMark/>
          </w:tcPr>
          <w:p w14:paraId="1454B82E" w14:textId="1BF84F57"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1100" w:type="dxa"/>
            <w:tcBorders>
              <w:top w:val="nil"/>
              <w:left w:val="nil"/>
              <w:bottom w:val="single" w:sz="8" w:space="0" w:color="auto"/>
              <w:right w:val="single" w:sz="8" w:space="0" w:color="auto"/>
            </w:tcBorders>
            <w:shd w:val="clear" w:color="000000" w:fill="FFFFFF"/>
            <w:vAlign w:val="center"/>
            <w:hideMark/>
          </w:tcPr>
          <w:p w14:paraId="112A86AB" w14:textId="026F7CE3"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1060" w:type="dxa"/>
            <w:tcBorders>
              <w:top w:val="nil"/>
              <w:left w:val="nil"/>
              <w:bottom w:val="single" w:sz="8" w:space="0" w:color="auto"/>
              <w:right w:val="single" w:sz="8" w:space="0" w:color="auto"/>
            </w:tcBorders>
            <w:shd w:val="clear" w:color="000000" w:fill="FFFFFF"/>
            <w:vAlign w:val="center"/>
            <w:hideMark/>
          </w:tcPr>
          <w:p w14:paraId="277D0C50" w14:textId="24FD9686"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1060" w:type="dxa"/>
            <w:tcBorders>
              <w:top w:val="nil"/>
              <w:left w:val="nil"/>
              <w:bottom w:val="single" w:sz="8" w:space="0" w:color="auto"/>
              <w:right w:val="single" w:sz="8" w:space="0" w:color="auto"/>
            </w:tcBorders>
            <w:shd w:val="clear" w:color="000000" w:fill="FFFFFF"/>
            <w:vAlign w:val="center"/>
            <w:hideMark/>
          </w:tcPr>
          <w:p w14:paraId="034E29C4" w14:textId="0138FA16"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c>
          <w:tcPr>
            <w:tcW w:w="1100" w:type="dxa"/>
            <w:tcBorders>
              <w:top w:val="nil"/>
              <w:left w:val="nil"/>
              <w:bottom w:val="single" w:sz="8" w:space="0" w:color="auto"/>
              <w:right w:val="single" w:sz="8" w:space="0" w:color="auto"/>
            </w:tcBorders>
            <w:shd w:val="clear" w:color="000000" w:fill="FFFFFF"/>
            <w:vAlign w:val="center"/>
            <w:hideMark/>
          </w:tcPr>
          <w:p w14:paraId="68A4E95E" w14:textId="5AB0DA5E"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p>
        </w:tc>
        <w:tc>
          <w:tcPr>
            <w:tcW w:w="1060" w:type="dxa"/>
            <w:tcBorders>
              <w:top w:val="nil"/>
              <w:left w:val="nil"/>
              <w:bottom w:val="single" w:sz="8" w:space="0" w:color="auto"/>
              <w:right w:val="single" w:sz="8" w:space="0" w:color="auto"/>
            </w:tcBorders>
            <w:shd w:val="clear" w:color="000000" w:fill="FFFFFF"/>
            <w:vAlign w:val="center"/>
            <w:hideMark/>
          </w:tcPr>
          <w:p w14:paraId="19999897" w14:textId="603136D8"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1060" w:type="dxa"/>
            <w:tcBorders>
              <w:top w:val="nil"/>
              <w:left w:val="nil"/>
              <w:bottom w:val="single" w:sz="8" w:space="0" w:color="auto"/>
              <w:right w:val="single" w:sz="8" w:space="0" w:color="auto"/>
            </w:tcBorders>
            <w:shd w:val="clear" w:color="000000" w:fill="FFFFFF"/>
            <w:vAlign w:val="center"/>
            <w:hideMark/>
          </w:tcPr>
          <w:p w14:paraId="347F9061" w14:textId="581D91F0"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040" w:type="dxa"/>
            <w:tcBorders>
              <w:top w:val="nil"/>
              <w:left w:val="nil"/>
              <w:bottom w:val="single" w:sz="8" w:space="0" w:color="auto"/>
              <w:right w:val="single" w:sz="8" w:space="0" w:color="auto"/>
            </w:tcBorders>
            <w:shd w:val="clear" w:color="000000" w:fill="FFFFFF"/>
            <w:vAlign w:val="center"/>
            <w:hideMark/>
          </w:tcPr>
          <w:p w14:paraId="1CD2A392" w14:textId="6D2AA32E" w:rsidR="001655FB" w:rsidRPr="008E520F" w:rsidRDefault="001655FB" w:rsidP="001655F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40EA65BC" w:rsidR="008E520F" w:rsidRDefault="008E520F" w:rsidP="00401A85">
      <w:pPr>
        <w:spacing w:after="0" w:line="240" w:lineRule="auto"/>
        <w:ind w:left="567"/>
      </w:pPr>
      <w:r>
        <w:fldChar w:fldCharType="begin"/>
      </w:r>
      <w:r>
        <w:instrText xml:space="preserve"> LINK </w:instrText>
      </w:r>
      <w:r w:rsidR="003C75C5">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ACC1" w14:textId="77777777" w:rsidR="00D87FB7" w:rsidRDefault="00D87FB7" w:rsidP="00D756C5">
      <w:pPr>
        <w:spacing w:after="0" w:line="240" w:lineRule="auto"/>
      </w:pPr>
      <w:r>
        <w:separator/>
      </w:r>
    </w:p>
  </w:endnote>
  <w:endnote w:type="continuationSeparator" w:id="0">
    <w:p w14:paraId="1DE3EA9F" w14:textId="77777777" w:rsidR="00D87FB7" w:rsidRDefault="00D87FB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76478FC" w:rsidR="00F83FA1" w:rsidRDefault="00F83FA1">
        <w:pPr>
          <w:pStyle w:val="Piedepgina"/>
          <w:jc w:val="right"/>
        </w:pPr>
        <w:r>
          <w:fldChar w:fldCharType="begin"/>
        </w:r>
        <w:r>
          <w:instrText>PAGE   \* MERGEFORMAT</w:instrText>
        </w:r>
        <w:r>
          <w:fldChar w:fldCharType="separate"/>
        </w:r>
        <w:r w:rsidR="00CC6B1C" w:rsidRPr="00CC6B1C">
          <w:rPr>
            <w:noProof/>
            <w:lang w:val="es-ES"/>
          </w:rPr>
          <w:t>15</w:t>
        </w:r>
        <w:r>
          <w:fldChar w:fldCharType="end"/>
        </w:r>
      </w:p>
    </w:sdtContent>
  </w:sdt>
  <w:p w14:paraId="4261703D" w14:textId="77777777" w:rsidR="00F83FA1" w:rsidRDefault="00F83F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2AE3" w14:textId="77777777" w:rsidR="00D87FB7" w:rsidRDefault="00D87FB7" w:rsidP="00D756C5">
      <w:pPr>
        <w:spacing w:after="0" w:line="240" w:lineRule="auto"/>
      </w:pPr>
      <w:r>
        <w:separator/>
      </w:r>
    </w:p>
  </w:footnote>
  <w:footnote w:type="continuationSeparator" w:id="0">
    <w:p w14:paraId="66408DD5" w14:textId="77777777" w:rsidR="00D87FB7" w:rsidRDefault="00D87FB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51CBE58" w:rsidR="00F83FA1" w:rsidRDefault="00F83FA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232E"/>
    <w:rsid w:val="000068F0"/>
    <w:rsid w:val="00020D7F"/>
    <w:rsid w:val="000217CB"/>
    <w:rsid w:val="00023002"/>
    <w:rsid w:val="0002544A"/>
    <w:rsid w:val="00033F43"/>
    <w:rsid w:val="00036ACC"/>
    <w:rsid w:val="00042E9D"/>
    <w:rsid w:val="00043E89"/>
    <w:rsid w:val="00051EC1"/>
    <w:rsid w:val="000531D1"/>
    <w:rsid w:val="0007071B"/>
    <w:rsid w:val="000714B9"/>
    <w:rsid w:val="00074DB6"/>
    <w:rsid w:val="00077DBB"/>
    <w:rsid w:val="000836AF"/>
    <w:rsid w:val="00083726"/>
    <w:rsid w:val="0008611B"/>
    <w:rsid w:val="000904D5"/>
    <w:rsid w:val="000A3CE7"/>
    <w:rsid w:val="000B1020"/>
    <w:rsid w:val="000B2769"/>
    <w:rsid w:val="000B2DEA"/>
    <w:rsid w:val="000B326D"/>
    <w:rsid w:val="000B4AD8"/>
    <w:rsid w:val="000C5A01"/>
    <w:rsid w:val="000D1CFE"/>
    <w:rsid w:val="000E2AA7"/>
    <w:rsid w:val="000E3B76"/>
    <w:rsid w:val="000E3DC6"/>
    <w:rsid w:val="000E4AB2"/>
    <w:rsid w:val="000F088C"/>
    <w:rsid w:val="000F4A6A"/>
    <w:rsid w:val="000F6C68"/>
    <w:rsid w:val="000F734F"/>
    <w:rsid w:val="00105DFE"/>
    <w:rsid w:val="00120AA8"/>
    <w:rsid w:val="001309CB"/>
    <w:rsid w:val="00135478"/>
    <w:rsid w:val="00147366"/>
    <w:rsid w:val="00147A85"/>
    <w:rsid w:val="00163F0A"/>
    <w:rsid w:val="001655FB"/>
    <w:rsid w:val="00166E1A"/>
    <w:rsid w:val="00167392"/>
    <w:rsid w:val="001738DC"/>
    <w:rsid w:val="00181A94"/>
    <w:rsid w:val="00182C3C"/>
    <w:rsid w:val="00183D72"/>
    <w:rsid w:val="001846B9"/>
    <w:rsid w:val="00192D7D"/>
    <w:rsid w:val="00194504"/>
    <w:rsid w:val="001C0883"/>
    <w:rsid w:val="001C4ADD"/>
    <w:rsid w:val="001C7A7C"/>
    <w:rsid w:val="001D2483"/>
    <w:rsid w:val="001D2AF7"/>
    <w:rsid w:val="001D3927"/>
    <w:rsid w:val="001D68DE"/>
    <w:rsid w:val="001E0755"/>
    <w:rsid w:val="001E1358"/>
    <w:rsid w:val="001E1BD2"/>
    <w:rsid w:val="001E358F"/>
    <w:rsid w:val="001F4964"/>
    <w:rsid w:val="001F50DF"/>
    <w:rsid w:val="001F5E01"/>
    <w:rsid w:val="00205719"/>
    <w:rsid w:val="00214232"/>
    <w:rsid w:val="0021633A"/>
    <w:rsid w:val="00217F2D"/>
    <w:rsid w:val="00220691"/>
    <w:rsid w:val="00233C70"/>
    <w:rsid w:val="00235943"/>
    <w:rsid w:val="002369AC"/>
    <w:rsid w:val="00236BF7"/>
    <w:rsid w:val="00242653"/>
    <w:rsid w:val="00244AB2"/>
    <w:rsid w:val="00244E94"/>
    <w:rsid w:val="00247E59"/>
    <w:rsid w:val="0025369C"/>
    <w:rsid w:val="00253BB0"/>
    <w:rsid w:val="00265558"/>
    <w:rsid w:val="0027424A"/>
    <w:rsid w:val="002859EF"/>
    <w:rsid w:val="00290A78"/>
    <w:rsid w:val="00295589"/>
    <w:rsid w:val="002A2F6C"/>
    <w:rsid w:val="002A47B6"/>
    <w:rsid w:val="002B5D73"/>
    <w:rsid w:val="002D2225"/>
    <w:rsid w:val="002E1ACF"/>
    <w:rsid w:val="002E331E"/>
    <w:rsid w:val="002F333E"/>
    <w:rsid w:val="00305F9E"/>
    <w:rsid w:val="0031318B"/>
    <w:rsid w:val="0032441C"/>
    <w:rsid w:val="003275F6"/>
    <w:rsid w:val="00333437"/>
    <w:rsid w:val="00335EF9"/>
    <w:rsid w:val="003369E9"/>
    <w:rsid w:val="003424C4"/>
    <w:rsid w:val="00350958"/>
    <w:rsid w:val="00361651"/>
    <w:rsid w:val="00362087"/>
    <w:rsid w:val="00364B59"/>
    <w:rsid w:val="00375682"/>
    <w:rsid w:val="00377B03"/>
    <w:rsid w:val="0038189A"/>
    <w:rsid w:val="00382394"/>
    <w:rsid w:val="0038587B"/>
    <w:rsid w:val="00387DFA"/>
    <w:rsid w:val="00395A53"/>
    <w:rsid w:val="003A0859"/>
    <w:rsid w:val="003A2E25"/>
    <w:rsid w:val="003A4569"/>
    <w:rsid w:val="003B4DDD"/>
    <w:rsid w:val="003C0834"/>
    <w:rsid w:val="003C225F"/>
    <w:rsid w:val="003C3482"/>
    <w:rsid w:val="003C464B"/>
    <w:rsid w:val="003C75C5"/>
    <w:rsid w:val="003D7F21"/>
    <w:rsid w:val="003E11E3"/>
    <w:rsid w:val="003E52E5"/>
    <w:rsid w:val="004009E6"/>
    <w:rsid w:val="00401A85"/>
    <w:rsid w:val="00416FF2"/>
    <w:rsid w:val="00423D1A"/>
    <w:rsid w:val="0042778E"/>
    <w:rsid w:val="00427DDC"/>
    <w:rsid w:val="004310B2"/>
    <w:rsid w:val="0045672B"/>
    <w:rsid w:val="0046060E"/>
    <w:rsid w:val="00463AD8"/>
    <w:rsid w:val="00491A17"/>
    <w:rsid w:val="004A4BF5"/>
    <w:rsid w:val="004C1AE9"/>
    <w:rsid w:val="004C38CB"/>
    <w:rsid w:val="004C4E0F"/>
    <w:rsid w:val="004C7739"/>
    <w:rsid w:val="004D16A2"/>
    <w:rsid w:val="004D1748"/>
    <w:rsid w:val="004D3C26"/>
    <w:rsid w:val="004E26CF"/>
    <w:rsid w:val="004E4180"/>
    <w:rsid w:val="004E46C7"/>
    <w:rsid w:val="00511022"/>
    <w:rsid w:val="00517FDF"/>
    <w:rsid w:val="00526EEC"/>
    <w:rsid w:val="0052756E"/>
    <w:rsid w:val="00531967"/>
    <w:rsid w:val="00533CE6"/>
    <w:rsid w:val="005432D3"/>
    <w:rsid w:val="00551EC4"/>
    <w:rsid w:val="00554C39"/>
    <w:rsid w:val="00572AD3"/>
    <w:rsid w:val="00576EAA"/>
    <w:rsid w:val="00585B55"/>
    <w:rsid w:val="0059683B"/>
    <w:rsid w:val="005A4C26"/>
    <w:rsid w:val="005B5120"/>
    <w:rsid w:val="005C1EF5"/>
    <w:rsid w:val="005C3B24"/>
    <w:rsid w:val="005C3CC6"/>
    <w:rsid w:val="005C5277"/>
    <w:rsid w:val="005D1594"/>
    <w:rsid w:val="005E1CF8"/>
    <w:rsid w:val="005E34E0"/>
    <w:rsid w:val="005F70E9"/>
    <w:rsid w:val="0060269D"/>
    <w:rsid w:val="006145FA"/>
    <w:rsid w:val="00617B25"/>
    <w:rsid w:val="00627CC1"/>
    <w:rsid w:val="006302E3"/>
    <w:rsid w:val="00633857"/>
    <w:rsid w:val="006361E3"/>
    <w:rsid w:val="00641437"/>
    <w:rsid w:val="006534E7"/>
    <w:rsid w:val="00661CEF"/>
    <w:rsid w:val="00663EDF"/>
    <w:rsid w:val="006770C5"/>
    <w:rsid w:val="0068200B"/>
    <w:rsid w:val="00683A82"/>
    <w:rsid w:val="006901D9"/>
    <w:rsid w:val="00690EEC"/>
    <w:rsid w:val="00697B73"/>
    <w:rsid w:val="006A3644"/>
    <w:rsid w:val="006A36A1"/>
    <w:rsid w:val="006C5303"/>
    <w:rsid w:val="006C5939"/>
    <w:rsid w:val="006D4844"/>
    <w:rsid w:val="006E6274"/>
    <w:rsid w:val="006E7BE1"/>
    <w:rsid w:val="006F2B47"/>
    <w:rsid w:val="006F70DC"/>
    <w:rsid w:val="0070095E"/>
    <w:rsid w:val="00700D18"/>
    <w:rsid w:val="00700D19"/>
    <w:rsid w:val="00701EE2"/>
    <w:rsid w:val="00711551"/>
    <w:rsid w:val="00711A57"/>
    <w:rsid w:val="0071481C"/>
    <w:rsid w:val="00725CEA"/>
    <w:rsid w:val="00730535"/>
    <w:rsid w:val="0073301B"/>
    <w:rsid w:val="00755EB9"/>
    <w:rsid w:val="007716C1"/>
    <w:rsid w:val="007739E1"/>
    <w:rsid w:val="00783BB9"/>
    <w:rsid w:val="00785150"/>
    <w:rsid w:val="0079600B"/>
    <w:rsid w:val="007A0371"/>
    <w:rsid w:val="007B3B77"/>
    <w:rsid w:val="007B6631"/>
    <w:rsid w:val="007B67C6"/>
    <w:rsid w:val="007C274D"/>
    <w:rsid w:val="007C2C9B"/>
    <w:rsid w:val="007C400D"/>
    <w:rsid w:val="007C4628"/>
    <w:rsid w:val="007D20DA"/>
    <w:rsid w:val="007D35F3"/>
    <w:rsid w:val="007E1464"/>
    <w:rsid w:val="007E214B"/>
    <w:rsid w:val="007E6F10"/>
    <w:rsid w:val="00801EF6"/>
    <w:rsid w:val="00802F04"/>
    <w:rsid w:val="00804FBD"/>
    <w:rsid w:val="00815E1F"/>
    <w:rsid w:val="00817B3A"/>
    <w:rsid w:val="00824F93"/>
    <w:rsid w:val="00827DBE"/>
    <w:rsid w:val="00833264"/>
    <w:rsid w:val="008375A7"/>
    <w:rsid w:val="0084044E"/>
    <w:rsid w:val="00841EDA"/>
    <w:rsid w:val="00847EDF"/>
    <w:rsid w:val="0085032F"/>
    <w:rsid w:val="00851423"/>
    <w:rsid w:val="008540E5"/>
    <w:rsid w:val="0085790A"/>
    <w:rsid w:val="0086238E"/>
    <w:rsid w:val="00881E59"/>
    <w:rsid w:val="0088659C"/>
    <w:rsid w:val="00892DA5"/>
    <w:rsid w:val="0089513B"/>
    <w:rsid w:val="008A537D"/>
    <w:rsid w:val="008A7EB4"/>
    <w:rsid w:val="008B66F5"/>
    <w:rsid w:val="008B6A23"/>
    <w:rsid w:val="008C4C16"/>
    <w:rsid w:val="008C5B65"/>
    <w:rsid w:val="008C744F"/>
    <w:rsid w:val="008C7612"/>
    <w:rsid w:val="008D1C85"/>
    <w:rsid w:val="008D3195"/>
    <w:rsid w:val="008D6111"/>
    <w:rsid w:val="008E47BC"/>
    <w:rsid w:val="008E520F"/>
    <w:rsid w:val="008F1FE2"/>
    <w:rsid w:val="008F3E1B"/>
    <w:rsid w:val="0091069E"/>
    <w:rsid w:val="009119B2"/>
    <w:rsid w:val="00911A6C"/>
    <w:rsid w:val="00913A44"/>
    <w:rsid w:val="00914033"/>
    <w:rsid w:val="00917A07"/>
    <w:rsid w:val="00932818"/>
    <w:rsid w:val="009366C0"/>
    <w:rsid w:val="0095120A"/>
    <w:rsid w:val="00954506"/>
    <w:rsid w:val="00955833"/>
    <w:rsid w:val="00960EDF"/>
    <w:rsid w:val="009661D3"/>
    <w:rsid w:val="00984C59"/>
    <w:rsid w:val="00984EBC"/>
    <w:rsid w:val="00986A3C"/>
    <w:rsid w:val="009900E3"/>
    <w:rsid w:val="0099193C"/>
    <w:rsid w:val="00993F24"/>
    <w:rsid w:val="009971F4"/>
    <w:rsid w:val="009A59CD"/>
    <w:rsid w:val="009B3C2C"/>
    <w:rsid w:val="009C26A0"/>
    <w:rsid w:val="009C2FDB"/>
    <w:rsid w:val="009D2E1E"/>
    <w:rsid w:val="009D3502"/>
    <w:rsid w:val="009F043C"/>
    <w:rsid w:val="009F1212"/>
    <w:rsid w:val="009F139A"/>
    <w:rsid w:val="009F4BDB"/>
    <w:rsid w:val="009F7CEF"/>
    <w:rsid w:val="00A019F8"/>
    <w:rsid w:val="00A04EA7"/>
    <w:rsid w:val="00A21E37"/>
    <w:rsid w:val="00A22241"/>
    <w:rsid w:val="00A2366A"/>
    <w:rsid w:val="00A24BBE"/>
    <w:rsid w:val="00A2792C"/>
    <w:rsid w:val="00A3622C"/>
    <w:rsid w:val="00A42C49"/>
    <w:rsid w:val="00A43DA0"/>
    <w:rsid w:val="00A4567E"/>
    <w:rsid w:val="00A57F7B"/>
    <w:rsid w:val="00A60433"/>
    <w:rsid w:val="00A723A1"/>
    <w:rsid w:val="00A7304F"/>
    <w:rsid w:val="00A75A4E"/>
    <w:rsid w:val="00A823FB"/>
    <w:rsid w:val="00A84026"/>
    <w:rsid w:val="00A86290"/>
    <w:rsid w:val="00A91EF0"/>
    <w:rsid w:val="00A96D3B"/>
    <w:rsid w:val="00AA62B4"/>
    <w:rsid w:val="00AB028F"/>
    <w:rsid w:val="00AB03E1"/>
    <w:rsid w:val="00AB0ABD"/>
    <w:rsid w:val="00AB10FC"/>
    <w:rsid w:val="00AC0260"/>
    <w:rsid w:val="00AC74D6"/>
    <w:rsid w:val="00AC79B3"/>
    <w:rsid w:val="00AD3467"/>
    <w:rsid w:val="00AD64CB"/>
    <w:rsid w:val="00AE4FF7"/>
    <w:rsid w:val="00AE6C0D"/>
    <w:rsid w:val="00AF44AE"/>
    <w:rsid w:val="00AF6536"/>
    <w:rsid w:val="00B02E2B"/>
    <w:rsid w:val="00B078E3"/>
    <w:rsid w:val="00B13E44"/>
    <w:rsid w:val="00B24DE7"/>
    <w:rsid w:val="00B34C6B"/>
    <w:rsid w:val="00B354DA"/>
    <w:rsid w:val="00B44788"/>
    <w:rsid w:val="00B6021D"/>
    <w:rsid w:val="00B6067E"/>
    <w:rsid w:val="00B65EB2"/>
    <w:rsid w:val="00B678AC"/>
    <w:rsid w:val="00B750B8"/>
    <w:rsid w:val="00B762A2"/>
    <w:rsid w:val="00B828C8"/>
    <w:rsid w:val="00B904EE"/>
    <w:rsid w:val="00B94F8E"/>
    <w:rsid w:val="00B95677"/>
    <w:rsid w:val="00BA0480"/>
    <w:rsid w:val="00BA360A"/>
    <w:rsid w:val="00BA3DED"/>
    <w:rsid w:val="00BA3EF2"/>
    <w:rsid w:val="00BB1CE1"/>
    <w:rsid w:val="00BC3B4F"/>
    <w:rsid w:val="00BC5926"/>
    <w:rsid w:val="00BD6B3E"/>
    <w:rsid w:val="00BE10DE"/>
    <w:rsid w:val="00C018BA"/>
    <w:rsid w:val="00C059B7"/>
    <w:rsid w:val="00C059D9"/>
    <w:rsid w:val="00C1342D"/>
    <w:rsid w:val="00C238EE"/>
    <w:rsid w:val="00C333C4"/>
    <w:rsid w:val="00C3413A"/>
    <w:rsid w:val="00C34A61"/>
    <w:rsid w:val="00C402B3"/>
    <w:rsid w:val="00C42B4E"/>
    <w:rsid w:val="00C439AC"/>
    <w:rsid w:val="00C43F99"/>
    <w:rsid w:val="00C44327"/>
    <w:rsid w:val="00C52C40"/>
    <w:rsid w:val="00C64FFE"/>
    <w:rsid w:val="00C67A5A"/>
    <w:rsid w:val="00C75D08"/>
    <w:rsid w:val="00C76770"/>
    <w:rsid w:val="00C82CE2"/>
    <w:rsid w:val="00C8312B"/>
    <w:rsid w:val="00C906B0"/>
    <w:rsid w:val="00C923AD"/>
    <w:rsid w:val="00C938E1"/>
    <w:rsid w:val="00C96309"/>
    <w:rsid w:val="00C97177"/>
    <w:rsid w:val="00CA1465"/>
    <w:rsid w:val="00CA3F5E"/>
    <w:rsid w:val="00CA4372"/>
    <w:rsid w:val="00CB0FBA"/>
    <w:rsid w:val="00CB370B"/>
    <w:rsid w:val="00CB4435"/>
    <w:rsid w:val="00CC06A9"/>
    <w:rsid w:val="00CC21D6"/>
    <w:rsid w:val="00CC6B1C"/>
    <w:rsid w:val="00CD1541"/>
    <w:rsid w:val="00CD332D"/>
    <w:rsid w:val="00CE301F"/>
    <w:rsid w:val="00CE5FF1"/>
    <w:rsid w:val="00CF0044"/>
    <w:rsid w:val="00CF06CD"/>
    <w:rsid w:val="00CF3BE2"/>
    <w:rsid w:val="00CF4C39"/>
    <w:rsid w:val="00D036C8"/>
    <w:rsid w:val="00D16536"/>
    <w:rsid w:val="00D268AD"/>
    <w:rsid w:val="00D2710D"/>
    <w:rsid w:val="00D31C67"/>
    <w:rsid w:val="00D3775F"/>
    <w:rsid w:val="00D42304"/>
    <w:rsid w:val="00D42CE8"/>
    <w:rsid w:val="00D435DB"/>
    <w:rsid w:val="00D463C6"/>
    <w:rsid w:val="00D47ECB"/>
    <w:rsid w:val="00D50B56"/>
    <w:rsid w:val="00D540E8"/>
    <w:rsid w:val="00D62C56"/>
    <w:rsid w:val="00D63FED"/>
    <w:rsid w:val="00D67067"/>
    <w:rsid w:val="00D71064"/>
    <w:rsid w:val="00D73371"/>
    <w:rsid w:val="00D7444F"/>
    <w:rsid w:val="00D756C5"/>
    <w:rsid w:val="00D86714"/>
    <w:rsid w:val="00D87FB7"/>
    <w:rsid w:val="00D96AC6"/>
    <w:rsid w:val="00DA5AD4"/>
    <w:rsid w:val="00DA676E"/>
    <w:rsid w:val="00DC32DD"/>
    <w:rsid w:val="00DD039E"/>
    <w:rsid w:val="00DD4EDF"/>
    <w:rsid w:val="00DE156B"/>
    <w:rsid w:val="00DE27AE"/>
    <w:rsid w:val="00DE4177"/>
    <w:rsid w:val="00DF31D3"/>
    <w:rsid w:val="00E0300A"/>
    <w:rsid w:val="00E03283"/>
    <w:rsid w:val="00E03489"/>
    <w:rsid w:val="00E06BD8"/>
    <w:rsid w:val="00E072AB"/>
    <w:rsid w:val="00E104C0"/>
    <w:rsid w:val="00E15EA5"/>
    <w:rsid w:val="00E16B3D"/>
    <w:rsid w:val="00E26F18"/>
    <w:rsid w:val="00E27121"/>
    <w:rsid w:val="00E42933"/>
    <w:rsid w:val="00E46F3C"/>
    <w:rsid w:val="00E5027F"/>
    <w:rsid w:val="00E5053A"/>
    <w:rsid w:val="00E6548C"/>
    <w:rsid w:val="00E67600"/>
    <w:rsid w:val="00E817AD"/>
    <w:rsid w:val="00E82FCE"/>
    <w:rsid w:val="00E86C13"/>
    <w:rsid w:val="00E86E4F"/>
    <w:rsid w:val="00E92425"/>
    <w:rsid w:val="00E94CAF"/>
    <w:rsid w:val="00EA520F"/>
    <w:rsid w:val="00EA5E25"/>
    <w:rsid w:val="00EB64D9"/>
    <w:rsid w:val="00ED0C83"/>
    <w:rsid w:val="00ED0DCF"/>
    <w:rsid w:val="00ED4A36"/>
    <w:rsid w:val="00EE61E3"/>
    <w:rsid w:val="00EE6F97"/>
    <w:rsid w:val="00EF334E"/>
    <w:rsid w:val="00F01DC7"/>
    <w:rsid w:val="00F029BD"/>
    <w:rsid w:val="00F11574"/>
    <w:rsid w:val="00F1505A"/>
    <w:rsid w:val="00F16AAF"/>
    <w:rsid w:val="00F17FBC"/>
    <w:rsid w:val="00F31710"/>
    <w:rsid w:val="00F46894"/>
    <w:rsid w:val="00F52942"/>
    <w:rsid w:val="00F57D91"/>
    <w:rsid w:val="00F65B09"/>
    <w:rsid w:val="00F71C64"/>
    <w:rsid w:val="00F767E5"/>
    <w:rsid w:val="00F80D1F"/>
    <w:rsid w:val="00F83FA1"/>
    <w:rsid w:val="00F8759B"/>
    <w:rsid w:val="00FA11B8"/>
    <w:rsid w:val="00FA487D"/>
    <w:rsid w:val="00FA640F"/>
    <w:rsid w:val="00FA690D"/>
    <w:rsid w:val="00FA7230"/>
    <w:rsid w:val="00FB2CE7"/>
    <w:rsid w:val="00FB4A39"/>
    <w:rsid w:val="00FB6BAA"/>
    <w:rsid w:val="00FC0806"/>
    <w:rsid w:val="00FC12C5"/>
    <w:rsid w:val="00FE31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FC0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977227172">
      <w:bodyDiv w:val="1"/>
      <w:marLeft w:val="0"/>
      <w:marRight w:val="0"/>
      <w:marTop w:val="0"/>
      <w:marBottom w:val="0"/>
      <w:divBdr>
        <w:top w:val="none" w:sz="0" w:space="0" w:color="auto"/>
        <w:left w:val="none" w:sz="0" w:space="0" w:color="auto"/>
        <w:bottom w:val="none" w:sz="0" w:space="0" w:color="auto"/>
        <w:right w:val="none" w:sz="0" w:space="0" w:color="auto"/>
      </w:divBdr>
    </w:div>
    <w:div w:id="1008020583">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1456703">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128919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1316</TotalTime>
  <Pages>16</Pages>
  <Words>3875</Words>
  <Characters>21313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64</cp:revision>
  <cp:lastPrinted>2024-08-08T15:16:00Z</cp:lastPrinted>
  <dcterms:created xsi:type="dcterms:W3CDTF">2021-03-15T17:20:00Z</dcterms:created>
  <dcterms:modified xsi:type="dcterms:W3CDTF">2024-09-03T17:30:00Z</dcterms:modified>
</cp:coreProperties>
</file>