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121792AB" w14:textId="77777777" w:rsidR="00DF61A2" w:rsidRPr="00EF699A" w:rsidRDefault="00DF61A2" w:rsidP="00DF61A2">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2D6258CE" w14:textId="77777777" w:rsidR="00DF61A2" w:rsidRDefault="00DF61A2" w:rsidP="00DF61A2">
      <w:pPr>
        <w:spacing w:after="0" w:line="240" w:lineRule="auto"/>
        <w:rPr>
          <w:rFonts w:ascii="Arial" w:hAnsi="Arial" w:cs="Arial"/>
          <w:sz w:val="24"/>
          <w:szCs w:val="24"/>
        </w:rPr>
      </w:pPr>
    </w:p>
    <w:p w14:paraId="30F59088" w14:textId="77777777" w:rsidR="00DF61A2" w:rsidRDefault="00DF61A2" w:rsidP="00DF61A2">
      <w:pPr>
        <w:spacing w:after="0" w:line="240" w:lineRule="auto"/>
        <w:rPr>
          <w:rFonts w:ascii="Arial" w:hAnsi="Arial" w:cs="Arial"/>
          <w:sz w:val="24"/>
          <w:szCs w:val="24"/>
        </w:rPr>
      </w:pPr>
    </w:p>
    <w:p w14:paraId="57B68600" w14:textId="77777777" w:rsidR="00DF61A2" w:rsidRDefault="00DF61A2" w:rsidP="00DF61A2">
      <w:pPr>
        <w:spacing w:after="0" w:line="240" w:lineRule="auto"/>
        <w:rPr>
          <w:rFonts w:ascii="Arial" w:hAnsi="Arial" w:cs="Arial"/>
          <w:sz w:val="24"/>
          <w:szCs w:val="24"/>
        </w:rPr>
      </w:pPr>
    </w:p>
    <w:p w14:paraId="103F8A9D" w14:textId="77777777" w:rsidR="00DF61A2" w:rsidRDefault="00DF61A2" w:rsidP="00DF61A2">
      <w:pPr>
        <w:tabs>
          <w:tab w:val="left" w:pos="3855"/>
        </w:tabs>
        <w:spacing w:after="0" w:line="240" w:lineRule="auto"/>
        <w:rPr>
          <w:rFonts w:ascii="Arial" w:hAnsi="Arial" w:cs="Arial"/>
          <w:sz w:val="24"/>
          <w:szCs w:val="24"/>
        </w:rPr>
      </w:pPr>
      <w:r>
        <w:rPr>
          <w:rFonts w:ascii="Arial" w:hAnsi="Arial" w:cs="Arial"/>
          <w:sz w:val="24"/>
          <w:szCs w:val="24"/>
        </w:rPr>
        <w:tab/>
      </w:r>
    </w:p>
    <w:p w14:paraId="70B56FFD" w14:textId="77777777" w:rsidR="00DF61A2" w:rsidRDefault="00DF61A2" w:rsidP="00DF61A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B963DA2" w14:textId="77777777" w:rsidR="00DF61A2" w:rsidRDefault="00DF61A2" w:rsidP="00DF61A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4DC77273" w14:textId="77777777" w:rsidR="00DF61A2" w:rsidRDefault="00DF61A2" w:rsidP="00DF61A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77E96B1" w14:textId="77777777" w:rsidR="00DF61A2" w:rsidRPr="00EF699A" w:rsidRDefault="00DF61A2" w:rsidP="00DF61A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E67FA3D" w14:textId="77777777" w:rsidR="00DF61A2" w:rsidRPr="00872AD7" w:rsidRDefault="00DF61A2" w:rsidP="00DF61A2">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872AD7">
        <w:rPr>
          <w:rFonts w:ascii="Times New Roman" w:eastAsia="Times New Roman" w:hAnsi="Times New Roman" w:cs="Times New Roman"/>
          <w:noProof/>
          <w:sz w:val="24"/>
          <w:szCs w:val="24"/>
          <w:lang w:eastAsia="es-MX"/>
        </w:rPr>
        <w:drawing>
          <wp:inline distT="0" distB="0" distL="0" distR="0" wp14:anchorId="56B8CC81" wp14:editId="0A8A5D83">
            <wp:extent cx="5286375" cy="3478361"/>
            <wp:effectExtent l="0" t="0" r="0" b="8255"/>
            <wp:docPr id="2" name="Imagen 2" descr="C:\Users\ThinkCentre\AppData\Local\Packages\Microsoft.Windows.Photos_8wekyb3d8bbwe\TempState\ShareServiceTempFolder\Tepalcatepe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epalcatepe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0484" cy="3481064"/>
                    </a:xfrm>
                    <a:prstGeom prst="rect">
                      <a:avLst/>
                    </a:prstGeom>
                    <a:noFill/>
                    <a:ln>
                      <a:noFill/>
                    </a:ln>
                  </pic:spPr>
                </pic:pic>
              </a:graphicData>
            </a:graphic>
          </wp:inline>
        </w:drawing>
      </w:r>
    </w:p>
    <w:p w14:paraId="05F7CC68" w14:textId="77777777" w:rsidR="00DF61A2" w:rsidRPr="009F235D" w:rsidRDefault="00DF61A2" w:rsidP="00DF61A2">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0E6967E2" w14:textId="77777777" w:rsidR="00DF61A2" w:rsidRDefault="00DF61A2" w:rsidP="00DF61A2">
      <w:pPr>
        <w:pStyle w:val="NormalWeb"/>
        <w:jc w:val="center"/>
      </w:pPr>
    </w:p>
    <w:p w14:paraId="7CC3021E" w14:textId="77777777" w:rsidR="00DF61A2" w:rsidRPr="000E0446" w:rsidRDefault="00DF61A2" w:rsidP="00DF61A2">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603541DE" w14:textId="77777777" w:rsidR="00DF61A2" w:rsidRDefault="00DF61A2" w:rsidP="00DF61A2">
      <w:pPr>
        <w:pStyle w:val="NormalWeb"/>
        <w:jc w:val="center"/>
      </w:pPr>
    </w:p>
    <w:p w14:paraId="762CBCFC" w14:textId="77777777" w:rsidR="00DF61A2" w:rsidRDefault="00DF61A2" w:rsidP="00DF61A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D5AF97F" w14:textId="34E94063" w:rsidR="00DF61A2" w:rsidRDefault="00DF61A2" w:rsidP="00DF61A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TARÍMBARO</w:t>
      </w:r>
    </w:p>
    <w:p w14:paraId="162250FC" w14:textId="77777777" w:rsidR="00DF61A2" w:rsidRDefault="00DF61A2" w:rsidP="00DF61A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D8990D7" w14:textId="77777777" w:rsidR="00DF61A2" w:rsidRPr="00D2598C" w:rsidRDefault="00DF61A2" w:rsidP="00DF61A2">
      <w:pPr>
        <w:spacing w:after="0" w:line="240" w:lineRule="auto"/>
        <w:jc w:val="center"/>
        <w:rPr>
          <w:rFonts w:ascii="Arial" w:eastAsia="Times New Roman" w:hAnsi="Arial" w:cs="Arial"/>
          <w:b/>
          <w:bCs/>
          <w:color w:val="000000"/>
          <w:sz w:val="20"/>
          <w:szCs w:val="20"/>
          <w:lang w:eastAsia="es-MX"/>
        </w:rPr>
      </w:pPr>
    </w:p>
    <w:p w14:paraId="3463D6BD" w14:textId="77777777" w:rsidR="00EE6E48" w:rsidRDefault="00EE6E48" w:rsidP="00EE6E48">
      <w:pPr>
        <w:spacing w:after="0" w:line="240" w:lineRule="auto"/>
        <w:rPr>
          <w:rFonts w:ascii="Arial" w:hAnsi="Arial" w:cs="Arial"/>
          <w:sz w:val="24"/>
          <w:szCs w:val="24"/>
        </w:rPr>
      </w:pPr>
    </w:p>
    <w:p w14:paraId="7531D60A" w14:textId="77777777" w:rsidR="00EE6E48" w:rsidRDefault="00EE6E48" w:rsidP="00EE6E48">
      <w:pPr>
        <w:spacing w:after="0" w:line="240" w:lineRule="auto"/>
        <w:rPr>
          <w:rFonts w:ascii="Arial" w:hAnsi="Arial" w:cs="Arial"/>
          <w:sz w:val="24"/>
          <w:szCs w:val="24"/>
        </w:rPr>
      </w:pPr>
    </w:p>
    <w:p w14:paraId="13ED457B" w14:textId="77777777" w:rsidR="00EE6E48" w:rsidRDefault="00EE6E48" w:rsidP="00EE6E48">
      <w:pPr>
        <w:spacing w:after="0" w:line="240" w:lineRule="auto"/>
        <w:rPr>
          <w:rFonts w:ascii="Arial" w:hAnsi="Arial" w:cs="Arial"/>
          <w:sz w:val="24"/>
          <w:szCs w:val="24"/>
        </w:rPr>
      </w:pPr>
    </w:p>
    <w:p w14:paraId="108F3F4D" w14:textId="77777777" w:rsidR="00EE6E48" w:rsidRDefault="00EE6E48" w:rsidP="00EE6E48">
      <w:pPr>
        <w:spacing w:after="0" w:line="240" w:lineRule="auto"/>
        <w:rPr>
          <w:rFonts w:ascii="Arial" w:hAnsi="Arial" w:cs="Arial"/>
          <w:sz w:val="24"/>
          <w:szCs w:val="24"/>
        </w:rPr>
      </w:pPr>
    </w:p>
    <w:p w14:paraId="627C289D" w14:textId="77777777" w:rsidR="00EE6E48" w:rsidRDefault="00EE6E48" w:rsidP="00EE6E48">
      <w:pPr>
        <w:spacing w:after="0" w:line="240" w:lineRule="auto"/>
        <w:rPr>
          <w:rFonts w:ascii="Arial" w:hAnsi="Arial" w:cs="Arial"/>
          <w:sz w:val="24"/>
          <w:szCs w:val="24"/>
        </w:rPr>
      </w:pPr>
    </w:p>
    <w:p w14:paraId="502EFF5A" w14:textId="77777777" w:rsidR="00EE6E48" w:rsidRDefault="00EE6E48" w:rsidP="00EE6E48">
      <w:pPr>
        <w:spacing w:after="0" w:line="240" w:lineRule="auto"/>
        <w:rPr>
          <w:rFonts w:ascii="Arial" w:hAnsi="Arial" w:cs="Arial"/>
          <w:sz w:val="24"/>
          <w:szCs w:val="24"/>
        </w:rPr>
      </w:pPr>
    </w:p>
    <w:p w14:paraId="36070440" w14:textId="77777777" w:rsidR="00EE6E48" w:rsidRDefault="00EE6E48" w:rsidP="00EE6E48">
      <w:pPr>
        <w:spacing w:after="0" w:line="240" w:lineRule="auto"/>
        <w:rPr>
          <w:rFonts w:ascii="Arial" w:hAnsi="Arial" w:cs="Arial"/>
          <w:sz w:val="24"/>
          <w:szCs w:val="24"/>
        </w:rPr>
      </w:pPr>
    </w:p>
    <w:p w14:paraId="463ADBF3" w14:textId="77777777" w:rsidR="00EE6E48" w:rsidRDefault="00EE6E48" w:rsidP="00EE6E48">
      <w:pPr>
        <w:spacing w:after="0" w:line="240" w:lineRule="auto"/>
        <w:rPr>
          <w:rFonts w:ascii="Arial" w:hAnsi="Arial" w:cs="Arial"/>
          <w:sz w:val="24"/>
          <w:szCs w:val="24"/>
        </w:rPr>
      </w:pPr>
    </w:p>
    <w:p w14:paraId="5B14C4CE" w14:textId="77777777" w:rsidR="00EE6E48" w:rsidRDefault="00EE6E48" w:rsidP="00EE6E48">
      <w:pPr>
        <w:spacing w:after="0" w:line="240" w:lineRule="auto"/>
        <w:rPr>
          <w:rFonts w:ascii="Arial" w:hAnsi="Arial" w:cs="Arial"/>
          <w:sz w:val="24"/>
          <w:szCs w:val="24"/>
        </w:rPr>
      </w:pPr>
    </w:p>
    <w:p w14:paraId="46CEF045" w14:textId="77777777" w:rsidR="00EE6E48" w:rsidRDefault="00EE6E48" w:rsidP="00EE6E48">
      <w:pPr>
        <w:spacing w:after="0" w:line="240" w:lineRule="auto"/>
        <w:rPr>
          <w:rFonts w:ascii="Arial" w:hAnsi="Arial" w:cs="Arial"/>
          <w:sz w:val="24"/>
          <w:szCs w:val="24"/>
        </w:rPr>
      </w:pPr>
    </w:p>
    <w:p w14:paraId="0BE47451" w14:textId="77777777" w:rsidR="00EE6E48" w:rsidRDefault="00EE6E48" w:rsidP="00EE6E48">
      <w:pPr>
        <w:spacing w:after="0" w:line="240" w:lineRule="auto"/>
        <w:rPr>
          <w:rFonts w:ascii="Arial" w:hAnsi="Arial" w:cs="Arial"/>
          <w:sz w:val="24"/>
          <w:szCs w:val="24"/>
        </w:rPr>
      </w:pPr>
    </w:p>
    <w:p w14:paraId="564EF475" w14:textId="77777777" w:rsidR="00EE6E48" w:rsidRDefault="00EE6E48" w:rsidP="00EE6E48">
      <w:pPr>
        <w:spacing w:after="0" w:line="240" w:lineRule="auto"/>
        <w:rPr>
          <w:rFonts w:ascii="Arial" w:hAnsi="Arial" w:cs="Arial"/>
          <w:sz w:val="24"/>
          <w:szCs w:val="24"/>
        </w:rPr>
      </w:pPr>
    </w:p>
    <w:p w14:paraId="2E050CB7" w14:textId="77777777" w:rsidR="00EE6E48" w:rsidRDefault="00EE6E48" w:rsidP="00EE6E48">
      <w:pPr>
        <w:spacing w:after="0" w:line="240" w:lineRule="auto"/>
        <w:rPr>
          <w:rFonts w:ascii="Arial" w:hAnsi="Arial" w:cs="Arial"/>
          <w:sz w:val="24"/>
          <w:szCs w:val="24"/>
        </w:rPr>
      </w:pPr>
    </w:p>
    <w:p w14:paraId="12C584A7" w14:textId="77777777" w:rsidR="00EE6E48" w:rsidRDefault="00EE6E48" w:rsidP="00EE6E48">
      <w:pPr>
        <w:spacing w:after="0" w:line="240" w:lineRule="auto"/>
        <w:rPr>
          <w:rFonts w:ascii="Arial" w:hAnsi="Arial" w:cs="Arial"/>
          <w:sz w:val="24"/>
          <w:szCs w:val="24"/>
        </w:rPr>
      </w:pPr>
    </w:p>
    <w:p w14:paraId="3E7EA8AD" w14:textId="77777777" w:rsidR="00EE6E48" w:rsidRDefault="00EE6E48" w:rsidP="00EE6E48">
      <w:pPr>
        <w:spacing w:after="0" w:line="240" w:lineRule="auto"/>
        <w:jc w:val="center"/>
        <w:rPr>
          <w:rFonts w:ascii="Arial" w:hAnsi="Arial" w:cs="Arial"/>
          <w:b/>
          <w:bCs/>
          <w:sz w:val="24"/>
          <w:szCs w:val="24"/>
        </w:rPr>
      </w:pPr>
    </w:p>
    <w:p w14:paraId="1C19BC8E" w14:textId="77777777" w:rsidR="00EE6E48" w:rsidRDefault="00EE6E48" w:rsidP="00EE6E48">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226366E9" w14:textId="77777777" w:rsidR="00EE6E48" w:rsidRDefault="00EE6E48" w:rsidP="00EE6E48">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5A6FAB85" w14:textId="77777777" w:rsidR="00EE6E48" w:rsidRDefault="00EE6E48" w:rsidP="00EE6E48">
      <w:pPr>
        <w:spacing w:after="0" w:line="240" w:lineRule="auto"/>
        <w:jc w:val="center"/>
        <w:rPr>
          <w:rFonts w:ascii="Arial" w:hAnsi="Arial" w:cs="Arial"/>
          <w:b/>
          <w:bCs/>
          <w:sz w:val="24"/>
          <w:szCs w:val="24"/>
        </w:rPr>
      </w:pPr>
    </w:p>
    <w:p w14:paraId="0913F3F9" w14:textId="77777777" w:rsidR="00EE6E48" w:rsidRDefault="00EE6E48" w:rsidP="00EE6E48">
      <w:pPr>
        <w:spacing w:after="0" w:line="240" w:lineRule="auto"/>
        <w:jc w:val="center"/>
        <w:rPr>
          <w:rFonts w:ascii="Arial" w:hAnsi="Arial" w:cs="Arial"/>
          <w:b/>
          <w:bCs/>
          <w:sz w:val="24"/>
          <w:szCs w:val="24"/>
        </w:rPr>
      </w:pPr>
    </w:p>
    <w:p w14:paraId="5D834516" w14:textId="77777777" w:rsidR="00EE6E48" w:rsidRDefault="00EE6E48" w:rsidP="00EE6E48">
      <w:pPr>
        <w:spacing w:after="0" w:line="240" w:lineRule="auto"/>
        <w:jc w:val="center"/>
        <w:rPr>
          <w:rFonts w:ascii="Arial" w:hAnsi="Arial" w:cs="Arial"/>
          <w:b/>
          <w:bCs/>
          <w:sz w:val="24"/>
          <w:szCs w:val="24"/>
        </w:rPr>
      </w:pPr>
    </w:p>
    <w:p w14:paraId="0FFE4E96" w14:textId="77777777" w:rsidR="00EE6E48" w:rsidRDefault="00EE6E48" w:rsidP="00EE6E48">
      <w:pPr>
        <w:spacing w:after="0" w:line="240" w:lineRule="auto"/>
        <w:jc w:val="center"/>
        <w:rPr>
          <w:rFonts w:ascii="Arial" w:hAnsi="Arial" w:cs="Arial"/>
          <w:b/>
          <w:bCs/>
          <w:sz w:val="24"/>
          <w:szCs w:val="24"/>
        </w:rPr>
      </w:pPr>
    </w:p>
    <w:p w14:paraId="2A19920E" w14:textId="77777777" w:rsidR="00EE6E48" w:rsidRDefault="00EE6E48" w:rsidP="00EE6E48">
      <w:pPr>
        <w:spacing w:after="0" w:line="240" w:lineRule="auto"/>
        <w:jc w:val="center"/>
        <w:rPr>
          <w:rFonts w:ascii="Arial" w:hAnsi="Arial" w:cs="Arial"/>
          <w:b/>
          <w:bCs/>
          <w:sz w:val="24"/>
          <w:szCs w:val="24"/>
        </w:rPr>
      </w:pPr>
    </w:p>
    <w:p w14:paraId="3204FA74" w14:textId="77777777" w:rsidR="00EE6E48" w:rsidRDefault="00EE6E48" w:rsidP="00EE6E48">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0409060B" w14:textId="77777777" w:rsidR="00EE6E48" w:rsidRDefault="00EE6E48" w:rsidP="00EE6E48">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69397590" w14:textId="77777777" w:rsidR="00EE6E48" w:rsidRDefault="00EE6E48" w:rsidP="00EE6E48">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5C5FFD89" w14:textId="77777777" w:rsidR="00EE6E48" w:rsidRDefault="00EE6E48" w:rsidP="00EE6E48">
      <w:pPr>
        <w:spacing w:after="0" w:line="240" w:lineRule="auto"/>
        <w:jc w:val="center"/>
        <w:rPr>
          <w:rFonts w:ascii="Arial" w:hAnsi="Arial" w:cs="Arial"/>
          <w:b/>
          <w:bCs/>
          <w:sz w:val="24"/>
          <w:szCs w:val="24"/>
        </w:rPr>
      </w:pPr>
    </w:p>
    <w:p w14:paraId="698E6402" w14:textId="77777777" w:rsidR="00EE6E48" w:rsidRDefault="00EE6E48" w:rsidP="00EE6E48">
      <w:pPr>
        <w:spacing w:after="0" w:line="240" w:lineRule="auto"/>
        <w:jc w:val="center"/>
        <w:rPr>
          <w:rFonts w:ascii="Arial" w:hAnsi="Arial" w:cs="Arial"/>
          <w:b/>
          <w:bCs/>
          <w:sz w:val="24"/>
          <w:szCs w:val="24"/>
        </w:rPr>
      </w:pPr>
    </w:p>
    <w:p w14:paraId="169F8881" w14:textId="77777777" w:rsidR="00EE6E48" w:rsidRDefault="00EE6E48" w:rsidP="00EE6E48">
      <w:pPr>
        <w:spacing w:after="0" w:line="240" w:lineRule="auto"/>
        <w:jc w:val="center"/>
        <w:rPr>
          <w:rFonts w:ascii="Arial" w:hAnsi="Arial" w:cs="Arial"/>
          <w:b/>
          <w:bCs/>
          <w:sz w:val="24"/>
          <w:szCs w:val="24"/>
        </w:rPr>
      </w:pPr>
    </w:p>
    <w:p w14:paraId="0144864C" w14:textId="77777777" w:rsidR="00EE6E48" w:rsidRDefault="00EE6E48" w:rsidP="00EE6E48">
      <w:pPr>
        <w:spacing w:after="0" w:line="240" w:lineRule="auto"/>
        <w:jc w:val="center"/>
        <w:rPr>
          <w:rFonts w:ascii="Arial" w:hAnsi="Arial" w:cs="Arial"/>
          <w:b/>
          <w:bCs/>
          <w:sz w:val="24"/>
          <w:szCs w:val="24"/>
        </w:rPr>
      </w:pPr>
    </w:p>
    <w:p w14:paraId="3CE0C563" w14:textId="77777777" w:rsidR="00EE6E48" w:rsidRDefault="00EE6E48" w:rsidP="00EE6E48">
      <w:pPr>
        <w:spacing w:after="0" w:line="240" w:lineRule="auto"/>
        <w:jc w:val="center"/>
        <w:rPr>
          <w:rFonts w:ascii="Arial" w:hAnsi="Arial" w:cs="Arial"/>
          <w:b/>
          <w:bCs/>
          <w:sz w:val="24"/>
          <w:szCs w:val="24"/>
        </w:rPr>
      </w:pPr>
    </w:p>
    <w:p w14:paraId="16012E27" w14:textId="77777777" w:rsidR="00EE6E48" w:rsidRDefault="00EE6E48" w:rsidP="00EE6E48">
      <w:pPr>
        <w:spacing w:after="0" w:line="240" w:lineRule="auto"/>
        <w:jc w:val="center"/>
        <w:rPr>
          <w:rFonts w:ascii="Arial" w:hAnsi="Arial" w:cs="Arial"/>
          <w:b/>
          <w:bCs/>
          <w:sz w:val="24"/>
          <w:szCs w:val="24"/>
        </w:rPr>
      </w:pPr>
    </w:p>
    <w:p w14:paraId="46543C2D" w14:textId="77777777" w:rsidR="00EE6E48" w:rsidRDefault="00EE6E48" w:rsidP="00EE6E48">
      <w:pPr>
        <w:spacing w:after="0" w:line="240" w:lineRule="auto"/>
        <w:rPr>
          <w:rFonts w:ascii="Arial" w:hAnsi="Arial" w:cs="Arial"/>
          <w:b/>
          <w:bCs/>
          <w:sz w:val="24"/>
          <w:szCs w:val="24"/>
        </w:rPr>
      </w:pPr>
    </w:p>
    <w:p w14:paraId="2895520E" w14:textId="77777777" w:rsidR="00EE6E48" w:rsidRDefault="00EE6E48" w:rsidP="00EE6E48">
      <w:pPr>
        <w:spacing w:after="0" w:line="240" w:lineRule="auto"/>
        <w:rPr>
          <w:rFonts w:ascii="Arial" w:hAnsi="Arial" w:cs="Arial"/>
          <w:b/>
          <w:bCs/>
          <w:sz w:val="24"/>
          <w:szCs w:val="24"/>
        </w:rPr>
      </w:pPr>
    </w:p>
    <w:p w14:paraId="0379B669" w14:textId="77777777" w:rsidR="00EE6E48" w:rsidRDefault="00EE6E48" w:rsidP="00EE6E48">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6F578D05" w14:textId="77777777" w:rsidR="00EE6E48" w:rsidRDefault="00EE6E48" w:rsidP="00EE6E48">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0CC9DF79" w14:textId="77777777" w:rsidR="00EE6E48" w:rsidRDefault="00EE6E48" w:rsidP="00EE6E48">
      <w:pPr>
        <w:spacing w:after="0" w:line="240" w:lineRule="auto"/>
        <w:rPr>
          <w:rFonts w:ascii="Arial" w:hAnsi="Arial" w:cs="Arial"/>
          <w:sz w:val="24"/>
          <w:szCs w:val="24"/>
        </w:rPr>
      </w:pPr>
    </w:p>
    <w:p w14:paraId="378ED2BD" w14:textId="77777777" w:rsidR="00EE6E48" w:rsidRDefault="00EE6E48" w:rsidP="00EE6E48">
      <w:pPr>
        <w:spacing w:after="0" w:line="240" w:lineRule="auto"/>
        <w:rPr>
          <w:rFonts w:ascii="Arial" w:hAnsi="Arial" w:cs="Arial"/>
          <w:sz w:val="24"/>
          <w:szCs w:val="24"/>
        </w:rPr>
      </w:pPr>
    </w:p>
    <w:p w14:paraId="7D3775D2" w14:textId="77777777" w:rsidR="00EE6E48" w:rsidRDefault="00EE6E48" w:rsidP="00EE6E48">
      <w:pPr>
        <w:spacing w:after="0" w:line="240" w:lineRule="auto"/>
        <w:rPr>
          <w:rFonts w:ascii="Arial" w:hAnsi="Arial" w:cs="Arial"/>
          <w:sz w:val="24"/>
          <w:szCs w:val="24"/>
        </w:rPr>
      </w:pPr>
    </w:p>
    <w:p w14:paraId="53AFFF56" w14:textId="77777777" w:rsidR="00EE6E48" w:rsidRDefault="00EE6E48" w:rsidP="00EE6E48">
      <w:pPr>
        <w:spacing w:after="0" w:line="240" w:lineRule="auto"/>
        <w:rPr>
          <w:rFonts w:ascii="Arial" w:hAnsi="Arial" w:cs="Arial"/>
          <w:sz w:val="24"/>
          <w:szCs w:val="24"/>
        </w:rPr>
      </w:pPr>
    </w:p>
    <w:p w14:paraId="21E35E6F" w14:textId="77777777" w:rsidR="00EE6E48" w:rsidRDefault="00EE6E48" w:rsidP="00EE6E48">
      <w:pPr>
        <w:spacing w:after="0" w:line="240" w:lineRule="auto"/>
        <w:rPr>
          <w:rFonts w:ascii="Arial" w:hAnsi="Arial" w:cs="Arial"/>
          <w:sz w:val="24"/>
          <w:szCs w:val="24"/>
        </w:rPr>
      </w:pPr>
    </w:p>
    <w:p w14:paraId="2AAA9A26" w14:textId="77777777" w:rsidR="00EE6E48" w:rsidRDefault="00EE6E48" w:rsidP="00EE6E48">
      <w:pPr>
        <w:spacing w:after="0" w:line="240" w:lineRule="auto"/>
        <w:rPr>
          <w:rFonts w:ascii="Arial" w:hAnsi="Arial" w:cs="Arial"/>
          <w:sz w:val="24"/>
          <w:szCs w:val="24"/>
        </w:rPr>
      </w:pPr>
    </w:p>
    <w:p w14:paraId="6DE864C4" w14:textId="77777777" w:rsidR="00EE6E48" w:rsidRDefault="00EE6E48" w:rsidP="00EE6E48">
      <w:pPr>
        <w:spacing w:after="0" w:line="240" w:lineRule="auto"/>
        <w:rPr>
          <w:rFonts w:ascii="Arial" w:hAnsi="Arial" w:cs="Arial"/>
          <w:sz w:val="24"/>
          <w:szCs w:val="24"/>
        </w:rPr>
      </w:pPr>
    </w:p>
    <w:p w14:paraId="076E9F8E" w14:textId="77777777" w:rsidR="00EE6E48" w:rsidRDefault="00EE6E48" w:rsidP="00EE6E48">
      <w:pPr>
        <w:spacing w:after="0" w:line="240" w:lineRule="auto"/>
        <w:rPr>
          <w:rFonts w:ascii="Arial" w:hAnsi="Arial" w:cs="Arial"/>
          <w:sz w:val="24"/>
          <w:szCs w:val="24"/>
        </w:rPr>
      </w:pPr>
    </w:p>
    <w:p w14:paraId="39EBB0E0" w14:textId="77777777" w:rsidR="00EE6E48" w:rsidRDefault="00EE6E48" w:rsidP="00EE6E48">
      <w:pPr>
        <w:spacing w:after="0" w:line="240" w:lineRule="auto"/>
        <w:rPr>
          <w:rFonts w:ascii="Arial" w:hAnsi="Arial" w:cs="Arial"/>
          <w:sz w:val="24"/>
          <w:szCs w:val="24"/>
        </w:rPr>
      </w:pPr>
    </w:p>
    <w:p w14:paraId="21ED543F" w14:textId="77777777" w:rsidR="00EE6E48" w:rsidRDefault="00EE6E48" w:rsidP="00EE6E48">
      <w:pPr>
        <w:spacing w:after="0" w:line="240" w:lineRule="auto"/>
        <w:rPr>
          <w:rFonts w:ascii="Arial" w:hAnsi="Arial" w:cs="Arial"/>
          <w:sz w:val="24"/>
          <w:szCs w:val="24"/>
        </w:rPr>
      </w:pPr>
    </w:p>
    <w:p w14:paraId="28C5CAAE" w14:textId="77777777" w:rsidR="00EE6E48" w:rsidRDefault="00EE6E48" w:rsidP="00EE6E48">
      <w:pPr>
        <w:spacing w:after="0" w:line="240" w:lineRule="auto"/>
        <w:rPr>
          <w:rFonts w:ascii="Arial" w:hAnsi="Arial" w:cs="Arial"/>
          <w:sz w:val="24"/>
          <w:szCs w:val="24"/>
        </w:rPr>
      </w:pPr>
    </w:p>
    <w:p w14:paraId="46FD4E3A" w14:textId="77777777" w:rsidR="00EE6E48" w:rsidRDefault="00EE6E48" w:rsidP="00EE6E48">
      <w:pPr>
        <w:spacing w:after="0" w:line="240" w:lineRule="auto"/>
        <w:rPr>
          <w:rFonts w:ascii="Arial" w:hAnsi="Arial" w:cs="Arial"/>
          <w:sz w:val="24"/>
          <w:szCs w:val="24"/>
        </w:rPr>
      </w:pPr>
    </w:p>
    <w:p w14:paraId="7EAED8D0" w14:textId="77777777" w:rsidR="00EE6E48" w:rsidRDefault="00EE6E48" w:rsidP="00EE6E48">
      <w:pPr>
        <w:spacing w:after="0" w:line="240" w:lineRule="auto"/>
        <w:rPr>
          <w:rFonts w:ascii="Arial" w:hAnsi="Arial" w:cs="Arial"/>
          <w:sz w:val="24"/>
          <w:szCs w:val="24"/>
        </w:rPr>
      </w:pPr>
    </w:p>
    <w:p w14:paraId="24022960" w14:textId="77777777" w:rsidR="00DF61A2" w:rsidRDefault="00DF61A2" w:rsidP="00DF61A2">
      <w:pPr>
        <w:spacing w:after="0" w:line="240" w:lineRule="auto"/>
        <w:rPr>
          <w:rFonts w:ascii="Arial" w:hAnsi="Arial" w:cs="Arial"/>
          <w:sz w:val="24"/>
          <w:szCs w:val="24"/>
        </w:rPr>
      </w:pPr>
    </w:p>
    <w:p w14:paraId="01F9FE94" w14:textId="77777777" w:rsidR="00DF61A2" w:rsidRDefault="00DF61A2" w:rsidP="00DF61A2">
      <w:pPr>
        <w:spacing w:after="0" w:line="240" w:lineRule="auto"/>
        <w:rPr>
          <w:rFonts w:ascii="Arial" w:hAnsi="Arial" w:cs="Arial"/>
          <w:sz w:val="24"/>
          <w:szCs w:val="24"/>
        </w:rPr>
      </w:pPr>
    </w:p>
    <w:p w14:paraId="6EA817CE" w14:textId="77777777" w:rsidR="00DF61A2" w:rsidRDefault="00DF61A2" w:rsidP="00DF61A2">
      <w:pPr>
        <w:spacing w:after="0" w:line="240" w:lineRule="auto"/>
        <w:rPr>
          <w:rFonts w:ascii="Arial" w:hAnsi="Arial" w:cs="Arial"/>
          <w:sz w:val="24"/>
          <w:szCs w:val="24"/>
        </w:rPr>
      </w:pPr>
    </w:p>
    <w:p w14:paraId="41A621D7" w14:textId="77777777" w:rsidR="00DF61A2" w:rsidRDefault="00DF61A2" w:rsidP="00DF61A2">
      <w:pPr>
        <w:spacing w:after="0" w:line="240" w:lineRule="auto"/>
        <w:rPr>
          <w:rFonts w:ascii="Arial" w:hAnsi="Arial" w:cs="Arial"/>
          <w:sz w:val="24"/>
          <w:szCs w:val="24"/>
        </w:rPr>
      </w:pPr>
    </w:p>
    <w:p w14:paraId="1D6D0428" w14:textId="77777777" w:rsidR="00DF61A2" w:rsidRDefault="00DF61A2" w:rsidP="00DF61A2">
      <w:pPr>
        <w:spacing w:after="0" w:line="240" w:lineRule="auto"/>
        <w:rPr>
          <w:rFonts w:ascii="Arial" w:hAnsi="Arial" w:cs="Arial"/>
          <w:sz w:val="24"/>
          <w:szCs w:val="24"/>
        </w:rPr>
      </w:pPr>
    </w:p>
    <w:p w14:paraId="4D7062A0" w14:textId="77777777" w:rsidR="00DF61A2" w:rsidRDefault="00DF61A2" w:rsidP="00DF61A2">
      <w:pPr>
        <w:spacing w:after="0" w:line="240" w:lineRule="auto"/>
        <w:rPr>
          <w:rFonts w:ascii="Arial" w:hAnsi="Arial" w:cs="Arial"/>
          <w:sz w:val="24"/>
          <w:szCs w:val="24"/>
        </w:rPr>
      </w:pPr>
    </w:p>
    <w:p w14:paraId="6B847933" w14:textId="77777777" w:rsidR="00DF61A2" w:rsidRDefault="00DF61A2" w:rsidP="00DF61A2">
      <w:pPr>
        <w:spacing w:after="0" w:line="240" w:lineRule="auto"/>
        <w:rPr>
          <w:rFonts w:ascii="Arial" w:hAnsi="Arial" w:cs="Arial"/>
          <w:sz w:val="24"/>
          <w:szCs w:val="24"/>
        </w:rPr>
      </w:pPr>
    </w:p>
    <w:p w14:paraId="542A9B01" w14:textId="77777777" w:rsidR="00DF61A2" w:rsidRDefault="00DF61A2" w:rsidP="00DF61A2">
      <w:pPr>
        <w:spacing w:after="0" w:line="240" w:lineRule="auto"/>
        <w:rPr>
          <w:rFonts w:ascii="Arial" w:hAnsi="Arial" w:cs="Arial"/>
          <w:sz w:val="24"/>
          <w:szCs w:val="24"/>
        </w:rPr>
      </w:pPr>
    </w:p>
    <w:p w14:paraId="01894A69" w14:textId="77777777" w:rsidR="00DF61A2" w:rsidRDefault="00DF61A2" w:rsidP="00DF61A2">
      <w:pPr>
        <w:spacing w:after="0" w:line="240" w:lineRule="auto"/>
        <w:rPr>
          <w:rFonts w:ascii="Arial" w:hAnsi="Arial" w:cs="Arial"/>
          <w:sz w:val="24"/>
          <w:szCs w:val="24"/>
        </w:rPr>
      </w:pPr>
    </w:p>
    <w:p w14:paraId="0AF857D8" w14:textId="77777777" w:rsidR="00DF61A2" w:rsidRDefault="00DF61A2" w:rsidP="00DF61A2">
      <w:pPr>
        <w:spacing w:after="0" w:line="240" w:lineRule="auto"/>
        <w:rPr>
          <w:rFonts w:ascii="Arial" w:hAnsi="Arial" w:cs="Arial"/>
          <w:sz w:val="24"/>
          <w:szCs w:val="24"/>
        </w:rPr>
      </w:pPr>
    </w:p>
    <w:p w14:paraId="744EA7B3" w14:textId="77777777" w:rsidR="00DF61A2" w:rsidRDefault="00DF61A2" w:rsidP="00DF61A2">
      <w:pPr>
        <w:spacing w:after="0" w:line="240" w:lineRule="auto"/>
        <w:rPr>
          <w:rFonts w:ascii="Arial" w:hAnsi="Arial" w:cs="Arial"/>
          <w:sz w:val="24"/>
          <w:szCs w:val="24"/>
        </w:rPr>
      </w:pPr>
    </w:p>
    <w:p w14:paraId="08846625" w14:textId="77777777" w:rsidR="00DF61A2" w:rsidRPr="00EF699A" w:rsidRDefault="00DF61A2" w:rsidP="00DF61A2">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5A4F48B8" w14:textId="77777777" w:rsidR="00DF61A2" w:rsidRDefault="00DF61A2" w:rsidP="00DF61A2">
      <w:pPr>
        <w:spacing w:after="0" w:line="240" w:lineRule="auto"/>
        <w:jc w:val="both"/>
        <w:rPr>
          <w:rFonts w:ascii="Arial" w:hAnsi="Arial" w:cs="Arial"/>
          <w:sz w:val="24"/>
          <w:szCs w:val="24"/>
        </w:rPr>
      </w:pPr>
    </w:p>
    <w:p w14:paraId="2EA5AC49" w14:textId="77777777" w:rsidR="00DF61A2" w:rsidRDefault="00DF61A2" w:rsidP="00DF61A2">
      <w:pPr>
        <w:spacing w:after="0" w:line="240" w:lineRule="auto"/>
        <w:jc w:val="both"/>
        <w:rPr>
          <w:rFonts w:ascii="Arial" w:hAnsi="Arial" w:cs="Arial"/>
          <w:sz w:val="24"/>
          <w:szCs w:val="24"/>
        </w:rPr>
      </w:pPr>
    </w:p>
    <w:p w14:paraId="24CF4683" w14:textId="77777777" w:rsidR="00DF61A2" w:rsidRDefault="00DF61A2" w:rsidP="00DF61A2">
      <w:pPr>
        <w:spacing w:after="0" w:line="240" w:lineRule="auto"/>
        <w:jc w:val="both"/>
        <w:rPr>
          <w:rFonts w:ascii="Arial" w:hAnsi="Arial" w:cs="Arial"/>
          <w:sz w:val="24"/>
          <w:szCs w:val="24"/>
        </w:rPr>
      </w:pPr>
    </w:p>
    <w:p w14:paraId="3ED0C8D6" w14:textId="77777777" w:rsidR="00DF61A2" w:rsidRDefault="00DF61A2" w:rsidP="00DF61A2">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6AB58AE3" w14:textId="77777777" w:rsidR="00DF61A2" w:rsidRPr="00484854" w:rsidRDefault="00DF61A2" w:rsidP="00DF61A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519E1BCD" w14:textId="2A28EB7E" w:rsidR="00DF61A2" w:rsidRDefault="00DF61A2" w:rsidP="00DF61A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39571C">
        <w:rPr>
          <w:rFonts w:ascii="Arial" w:hAnsi="Arial" w:cs="Arial"/>
          <w:sz w:val="24"/>
          <w:szCs w:val="24"/>
        </w:rPr>
        <w:t>Tarímbaro</w:t>
      </w:r>
      <w:r w:rsidRPr="000A15AA">
        <w:rPr>
          <w:rFonts w:ascii="Arial" w:hAnsi="Arial" w:cs="Arial"/>
          <w:sz w:val="24"/>
          <w:szCs w:val="24"/>
        </w:rPr>
        <w:t>.</w:t>
      </w:r>
    </w:p>
    <w:p w14:paraId="399D728C" w14:textId="77777777" w:rsidR="00DF61A2" w:rsidRDefault="00DF61A2" w:rsidP="00DF61A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8402DFD" w14:textId="77777777" w:rsidR="00DF61A2" w:rsidRDefault="00DF61A2" w:rsidP="00DF61A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0131278B" w14:textId="77777777" w:rsidR="00DF61A2" w:rsidRDefault="00DF61A2" w:rsidP="00DF61A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55C6B0CC" w14:textId="77777777" w:rsidR="00DF61A2" w:rsidRDefault="00DF61A2" w:rsidP="00DF61A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42796FE1" w14:textId="77777777" w:rsidR="00DF61A2" w:rsidRDefault="00DF61A2" w:rsidP="00DF61A2">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7C5F403" w14:textId="77777777" w:rsidR="00DF61A2" w:rsidRDefault="00DF61A2" w:rsidP="00DF61A2">
      <w:pPr>
        <w:spacing w:after="0" w:line="240" w:lineRule="auto"/>
        <w:jc w:val="both"/>
        <w:rPr>
          <w:rFonts w:ascii="Arial" w:hAnsi="Arial" w:cs="Arial"/>
          <w:sz w:val="24"/>
          <w:szCs w:val="24"/>
        </w:rPr>
      </w:pPr>
    </w:p>
    <w:p w14:paraId="102EF8CD" w14:textId="77777777" w:rsidR="00DF61A2" w:rsidRPr="007740C3" w:rsidRDefault="00DF61A2" w:rsidP="00DF61A2">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750B7E8D" w14:textId="77777777" w:rsidR="00DF61A2" w:rsidRDefault="00DF61A2" w:rsidP="00DF61A2">
      <w:pPr>
        <w:spacing w:after="0" w:line="240" w:lineRule="auto"/>
        <w:rPr>
          <w:rFonts w:ascii="Arial" w:hAnsi="Arial" w:cs="Arial"/>
          <w:sz w:val="24"/>
          <w:szCs w:val="24"/>
        </w:rPr>
      </w:pPr>
    </w:p>
    <w:p w14:paraId="5502DC42" w14:textId="77777777" w:rsidR="00DF61A2" w:rsidRDefault="00DF61A2" w:rsidP="00DF61A2">
      <w:pPr>
        <w:spacing w:after="0" w:line="240" w:lineRule="auto"/>
        <w:rPr>
          <w:rFonts w:ascii="Arial" w:hAnsi="Arial" w:cs="Arial"/>
          <w:sz w:val="24"/>
          <w:szCs w:val="24"/>
        </w:rPr>
      </w:pPr>
    </w:p>
    <w:p w14:paraId="69C8C5B0" w14:textId="77777777" w:rsidR="00DF61A2" w:rsidRDefault="00DF61A2" w:rsidP="00DF61A2">
      <w:pPr>
        <w:spacing w:after="0" w:line="240" w:lineRule="auto"/>
        <w:rPr>
          <w:rFonts w:ascii="Arial" w:hAnsi="Arial" w:cs="Arial"/>
          <w:sz w:val="24"/>
          <w:szCs w:val="24"/>
        </w:rPr>
      </w:pPr>
    </w:p>
    <w:p w14:paraId="5654D87D" w14:textId="77777777" w:rsidR="00DF61A2" w:rsidRDefault="00DF61A2" w:rsidP="00DF61A2">
      <w:pPr>
        <w:spacing w:after="0" w:line="240" w:lineRule="auto"/>
        <w:rPr>
          <w:rFonts w:ascii="Arial" w:hAnsi="Arial" w:cs="Arial"/>
          <w:sz w:val="24"/>
          <w:szCs w:val="24"/>
        </w:rPr>
      </w:pPr>
    </w:p>
    <w:p w14:paraId="10020E4D" w14:textId="77777777" w:rsidR="00DF61A2" w:rsidRDefault="00DF61A2" w:rsidP="00DF61A2">
      <w:pPr>
        <w:spacing w:after="0" w:line="240" w:lineRule="auto"/>
        <w:rPr>
          <w:rFonts w:ascii="Arial" w:hAnsi="Arial" w:cs="Arial"/>
          <w:sz w:val="24"/>
          <w:szCs w:val="24"/>
        </w:rPr>
      </w:pPr>
    </w:p>
    <w:p w14:paraId="39EB601D" w14:textId="77777777" w:rsidR="00DF61A2" w:rsidRDefault="00DF61A2" w:rsidP="00DF61A2">
      <w:pPr>
        <w:spacing w:after="0" w:line="240" w:lineRule="auto"/>
        <w:rPr>
          <w:rFonts w:ascii="Arial" w:hAnsi="Arial" w:cs="Arial"/>
          <w:sz w:val="24"/>
          <w:szCs w:val="24"/>
        </w:rPr>
      </w:pPr>
    </w:p>
    <w:p w14:paraId="15D2FE99" w14:textId="77777777" w:rsidR="00DF61A2" w:rsidRDefault="00DF61A2" w:rsidP="00DF61A2">
      <w:pPr>
        <w:spacing w:after="0" w:line="240" w:lineRule="auto"/>
        <w:rPr>
          <w:rFonts w:ascii="Arial" w:hAnsi="Arial" w:cs="Arial"/>
          <w:sz w:val="24"/>
          <w:szCs w:val="24"/>
        </w:rPr>
      </w:pPr>
    </w:p>
    <w:p w14:paraId="5A7DE0B0" w14:textId="77777777" w:rsidR="00DF61A2" w:rsidRDefault="00DF61A2" w:rsidP="00DF61A2">
      <w:pPr>
        <w:spacing w:after="0" w:line="240" w:lineRule="auto"/>
        <w:rPr>
          <w:rFonts w:ascii="Arial" w:hAnsi="Arial" w:cs="Arial"/>
          <w:sz w:val="24"/>
          <w:szCs w:val="24"/>
        </w:rPr>
      </w:pPr>
    </w:p>
    <w:p w14:paraId="2A21A71E" w14:textId="77777777" w:rsidR="00DF61A2" w:rsidRDefault="00DF61A2" w:rsidP="00DF61A2">
      <w:pPr>
        <w:spacing w:after="0" w:line="240" w:lineRule="auto"/>
        <w:rPr>
          <w:rFonts w:ascii="Arial" w:hAnsi="Arial" w:cs="Arial"/>
          <w:sz w:val="24"/>
          <w:szCs w:val="24"/>
        </w:rPr>
      </w:pPr>
    </w:p>
    <w:p w14:paraId="6814E1F1" w14:textId="77777777" w:rsidR="00DF61A2" w:rsidRDefault="00DF61A2" w:rsidP="00DF61A2">
      <w:pPr>
        <w:spacing w:after="0" w:line="240" w:lineRule="auto"/>
        <w:rPr>
          <w:rFonts w:ascii="Arial" w:hAnsi="Arial" w:cs="Arial"/>
          <w:sz w:val="24"/>
          <w:szCs w:val="24"/>
        </w:rPr>
      </w:pPr>
    </w:p>
    <w:p w14:paraId="042CD5A9" w14:textId="77777777" w:rsidR="00DF61A2" w:rsidRDefault="00DF61A2" w:rsidP="00DF61A2">
      <w:pPr>
        <w:spacing w:after="0" w:line="240" w:lineRule="auto"/>
        <w:rPr>
          <w:rFonts w:ascii="Arial" w:hAnsi="Arial" w:cs="Arial"/>
          <w:sz w:val="24"/>
          <w:szCs w:val="24"/>
        </w:rPr>
      </w:pPr>
    </w:p>
    <w:p w14:paraId="470D7894" w14:textId="77777777" w:rsidR="00DF61A2" w:rsidRDefault="00DF61A2" w:rsidP="00DF61A2">
      <w:pPr>
        <w:spacing w:after="0" w:line="240" w:lineRule="auto"/>
        <w:rPr>
          <w:rFonts w:ascii="Arial" w:hAnsi="Arial" w:cs="Arial"/>
          <w:sz w:val="24"/>
          <w:szCs w:val="24"/>
        </w:rPr>
      </w:pPr>
    </w:p>
    <w:p w14:paraId="6AD7AAD7" w14:textId="77777777" w:rsidR="00DF61A2" w:rsidRDefault="00DF61A2" w:rsidP="00DF61A2">
      <w:pPr>
        <w:rPr>
          <w:rFonts w:ascii="Arial" w:hAnsi="Arial" w:cs="Arial"/>
          <w:sz w:val="24"/>
          <w:szCs w:val="24"/>
        </w:rPr>
      </w:pPr>
      <w:r>
        <w:rPr>
          <w:rFonts w:ascii="Arial" w:hAnsi="Arial" w:cs="Arial"/>
          <w:sz w:val="24"/>
          <w:szCs w:val="24"/>
        </w:rPr>
        <w:br w:type="page"/>
      </w:r>
    </w:p>
    <w:p w14:paraId="6EC1FB94" w14:textId="77777777" w:rsidR="00DF61A2" w:rsidRDefault="00DF61A2" w:rsidP="00DF61A2">
      <w:pPr>
        <w:spacing w:after="0" w:line="240" w:lineRule="auto"/>
        <w:rPr>
          <w:rFonts w:ascii="Arial" w:hAnsi="Arial" w:cs="Arial"/>
          <w:sz w:val="24"/>
          <w:szCs w:val="24"/>
        </w:rPr>
      </w:pPr>
    </w:p>
    <w:p w14:paraId="22DD582D" w14:textId="77777777" w:rsidR="00DF61A2" w:rsidRDefault="00DF61A2" w:rsidP="00DF61A2">
      <w:pPr>
        <w:spacing w:after="0" w:line="240" w:lineRule="auto"/>
        <w:rPr>
          <w:rFonts w:ascii="Arial" w:hAnsi="Arial" w:cs="Arial"/>
          <w:sz w:val="24"/>
          <w:szCs w:val="24"/>
        </w:rPr>
      </w:pPr>
    </w:p>
    <w:p w14:paraId="208C701F" w14:textId="77777777" w:rsidR="00DF61A2" w:rsidRDefault="00DF61A2" w:rsidP="00DF61A2">
      <w:pPr>
        <w:spacing w:after="0" w:line="240" w:lineRule="auto"/>
        <w:rPr>
          <w:rFonts w:ascii="Arial" w:hAnsi="Arial" w:cs="Arial"/>
          <w:sz w:val="24"/>
          <w:szCs w:val="24"/>
        </w:rPr>
      </w:pPr>
    </w:p>
    <w:p w14:paraId="46B60A76" w14:textId="77777777" w:rsidR="00DF61A2" w:rsidRPr="00FE640B" w:rsidRDefault="00DF61A2" w:rsidP="00DF61A2">
      <w:pPr>
        <w:spacing w:after="0" w:line="240" w:lineRule="auto"/>
        <w:jc w:val="center"/>
        <w:rPr>
          <w:rFonts w:ascii="Arial" w:hAnsi="Arial" w:cs="Arial"/>
          <w:bCs/>
          <w:sz w:val="24"/>
          <w:szCs w:val="24"/>
        </w:rPr>
      </w:pPr>
      <w:r w:rsidRPr="00FE640B">
        <w:rPr>
          <w:rFonts w:ascii="Arial" w:hAnsi="Arial" w:cs="Arial"/>
          <w:bCs/>
          <w:sz w:val="24"/>
          <w:szCs w:val="24"/>
        </w:rPr>
        <w:t>CONTENIDO</w:t>
      </w:r>
    </w:p>
    <w:p w14:paraId="50BC295B" w14:textId="77777777" w:rsidR="00DF61A2" w:rsidRDefault="00DF61A2" w:rsidP="00DF61A2">
      <w:pPr>
        <w:rPr>
          <w:rFonts w:ascii="Arial" w:hAnsi="Arial" w:cs="Arial"/>
        </w:rPr>
      </w:pPr>
    </w:p>
    <w:p w14:paraId="5D8B75C1" w14:textId="77777777" w:rsidR="00DF61A2" w:rsidRDefault="00DF61A2" w:rsidP="00DF61A2">
      <w:pPr>
        <w:rPr>
          <w:rFonts w:ascii="Arial" w:hAnsi="Arial" w:cs="Arial"/>
        </w:rPr>
      </w:pPr>
    </w:p>
    <w:p w14:paraId="4A3143F4" w14:textId="77777777" w:rsidR="00DF61A2" w:rsidRDefault="00DF61A2" w:rsidP="00DF61A2">
      <w:pPr>
        <w:rPr>
          <w:rFonts w:ascii="Arial" w:hAnsi="Arial" w:cs="Arial"/>
        </w:rPr>
      </w:pPr>
      <w:r>
        <w:rPr>
          <w:rFonts w:ascii="Arial" w:hAnsi="Arial" w:cs="Arial"/>
        </w:rPr>
        <w:t>PRESENTACIÓN</w:t>
      </w:r>
    </w:p>
    <w:p w14:paraId="5F08D57C" w14:textId="77777777" w:rsidR="00DF61A2" w:rsidRDefault="00DF61A2" w:rsidP="00DF61A2">
      <w:pPr>
        <w:rPr>
          <w:rFonts w:ascii="Arial" w:hAnsi="Arial" w:cs="Arial"/>
        </w:rPr>
      </w:pPr>
    </w:p>
    <w:p w14:paraId="70F2DAD3" w14:textId="2AB4D3A7" w:rsidR="00DF61A2" w:rsidRDefault="00DF61A2" w:rsidP="00DF61A2">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FC1B642" w14:textId="77777777" w:rsidR="00DF61A2" w:rsidRDefault="00DF61A2" w:rsidP="00DF61A2">
      <w:pPr>
        <w:rPr>
          <w:rFonts w:ascii="Arial" w:hAnsi="Arial" w:cs="Arial"/>
        </w:rPr>
      </w:pPr>
    </w:p>
    <w:p w14:paraId="3579C124" w14:textId="762882EF" w:rsidR="00DF61A2" w:rsidRDefault="00DF61A2" w:rsidP="00DF61A2">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F360A4" w14:textId="77777777" w:rsidR="00DF61A2" w:rsidRDefault="00DF61A2" w:rsidP="00DF61A2">
      <w:pPr>
        <w:rPr>
          <w:rFonts w:ascii="Arial" w:hAnsi="Arial" w:cs="Arial"/>
        </w:rPr>
      </w:pPr>
    </w:p>
    <w:p w14:paraId="05CF2FE6" w14:textId="0B33FFCA" w:rsidR="00DF61A2" w:rsidRDefault="00DF61A2" w:rsidP="00DF61A2">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6D467F" w14:textId="77777777" w:rsidR="00DF61A2" w:rsidRDefault="00DF61A2" w:rsidP="00DF61A2">
      <w:pPr>
        <w:rPr>
          <w:rFonts w:ascii="Arial" w:hAnsi="Arial" w:cs="Arial"/>
        </w:rPr>
      </w:pPr>
    </w:p>
    <w:p w14:paraId="13365BF8" w14:textId="64E8B0B0" w:rsidR="00DF61A2" w:rsidRDefault="00DF61A2" w:rsidP="00DF61A2">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772E6E0" w14:textId="77777777" w:rsidR="00DF61A2" w:rsidRDefault="00DF61A2" w:rsidP="00DF61A2">
      <w:pPr>
        <w:rPr>
          <w:rFonts w:ascii="Arial" w:hAnsi="Arial" w:cs="Arial"/>
        </w:rPr>
      </w:pPr>
    </w:p>
    <w:p w14:paraId="7E0FF889" w14:textId="4DCF34A4" w:rsidR="00DF61A2" w:rsidRDefault="00DF61A2" w:rsidP="00DF61A2">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5BEA5D1" w14:textId="77777777" w:rsidR="00DF61A2" w:rsidRDefault="00DF61A2" w:rsidP="00DF61A2">
      <w:pPr>
        <w:rPr>
          <w:rFonts w:ascii="Arial" w:hAnsi="Arial" w:cs="Arial"/>
        </w:rPr>
      </w:pPr>
    </w:p>
    <w:p w14:paraId="3DEC1B1E" w14:textId="21235637" w:rsidR="00DF61A2" w:rsidRDefault="00DF61A2" w:rsidP="00DF61A2">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D91FB9" w14:textId="77777777" w:rsidR="00DF61A2" w:rsidRDefault="00DF61A2" w:rsidP="00DF61A2">
      <w:pPr>
        <w:rPr>
          <w:rFonts w:ascii="Arial" w:hAnsi="Arial" w:cs="Arial"/>
        </w:rPr>
      </w:pPr>
    </w:p>
    <w:p w14:paraId="15A2BD2C" w14:textId="77777777" w:rsidR="00DF61A2" w:rsidRDefault="00DF61A2" w:rsidP="00DF61A2">
      <w:pPr>
        <w:spacing w:after="0" w:line="240" w:lineRule="auto"/>
        <w:rPr>
          <w:rFonts w:ascii="Arial" w:hAnsi="Arial" w:cs="Arial"/>
          <w:sz w:val="24"/>
          <w:szCs w:val="24"/>
        </w:rPr>
      </w:pPr>
    </w:p>
    <w:p w14:paraId="1F4006F8" w14:textId="77777777" w:rsidR="00DF61A2" w:rsidRDefault="00DF61A2" w:rsidP="00DF61A2">
      <w:pPr>
        <w:spacing w:after="0" w:line="240" w:lineRule="auto"/>
        <w:rPr>
          <w:rFonts w:ascii="Arial" w:hAnsi="Arial" w:cs="Arial"/>
          <w:sz w:val="24"/>
          <w:szCs w:val="24"/>
        </w:rPr>
      </w:pPr>
    </w:p>
    <w:p w14:paraId="76582498" w14:textId="77777777" w:rsidR="00DF61A2" w:rsidRDefault="00DF61A2" w:rsidP="00DF61A2">
      <w:pPr>
        <w:spacing w:after="0" w:line="240" w:lineRule="auto"/>
        <w:rPr>
          <w:rFonts w:ascii="Arial" w:hAnsi="Arial" w:cs="Arial"/>
          <w:sz w:val="24"/>
          <w:szCs w:val="24"/>
        </w:rPr>
      </w:pPr>
    </w:p>
    <w:p w14:paraId="2E80C684" w14:textId="77777777" w:rsidR="00DF61A2" w:rsidRDefault="00DF61A2" w:rsidP="00DF61A2">
      <w:pPr>
        <w:spacing w:after="0" w:line="240" w:lineRule="auto"/>
        <w:rPr>
          <w:rFonts w:ascii="Arial" w:hAnsi="Arial" w:cs="Arial"/>
          <w:sz w:val="24"/>
          <w:szCs w:val="24"/>
        </w:rPr>
      </w:pPr>
    </w:p>
    <w:p w14:paraId="1D4C93FE" w14:textId="77777777" w:rsidR="00DF61A2" w:rsidRDefault="00DF61A2" w:rsidP="00DF61A2">
      <w:pPr>
        <w:spacing w:after="0" w:line="240" w:lineRule="auto"/>
        <w:rPr>
          <w:rFonts w:ascii="Arial" w:hAnsi="Arial" w:cs="Arial"/>
          <w:sz w:val="24"/>
          <w:szCs w:val="24"/>
        </w:rPr>
      </w:pPr>
    </w:p>
    <w:p w14:paraId="1DD6292E" w14:textId="77777777" w:rsidR="00DF61A2" w:rsidRDefault="00DF61A2" w:rsidP="00DF61A2">
      <w:pPr>
        <w:spacing w:after="0" w:line="240" w:lineRule="auto"/>
        <w:rPr>
          <w:rFonts w:ascii="Arial" w:hAnsi="Arial" w:cs="Arial"/>
          <w:sz w:val="24"/>
          <w:szCs w:val="24"/>
        </w:rPr>
      </w:pPr>
    </w:p>
    <w:p w14:paraId="3BF67C23" w14:textId="77777777" w:rsidR="00DF61A2" w:rsidRDefault="00DF61A2" w:rsidP="00DF61A2">
      <w:pPr>
        <w:spacing w:after="0" w:line="240" w:lineRule="auto"/>
        <w:rPr>
          <w:rFonts w:ascii="Arial" w:hAnsi="Arial" w:cs="Arial"/>
          <w:sz w:val="24"/>
          <w:szCs w:val="24"/>
        </w:rPr>
      </w:pPr>
    </w:p>
    <w:p w14:paraId="7A052DEB" w14:textId="77777777" w:rsidR="00DF61A2" w:rsidRDefault="00DF61A2" w:rsidP="00DF61A2">
      <w:pPr>
        <w:spacing w:after="0" w:line="240" w:lineRule="auto"/>
        <w:rPr>
          <w:rFonts w:ascii="Arial" w:hAnsi="Arial" w:cs="Arial"/>
          <w:sz w:val="24"/>
          <w:szCs w:val="24"/>
        </w:rPr>
      </w:pPr>
    </w:p>
    <w:p w14:paraId="33BF7D18" w14:textId="77777777" w:rsidR="00DF61A2" w:rsidRDefault="00DF61A2" w:rsidP="00DF61A2">
      <w:pPr>
        <w:spacing w:after="0" w:line="240" w:lineRule="auto"/>
        <w:rPr>
          <w:rFonts w:ascii="Arial" w:hAnsi="Arial" w:cs="Arial"/>
          <w:sz w:val="24"/>
          <w:szCs w:val="24"/>
        </w:rPr>
      </w:pPr>
    </w:p>
    <w:p w14:paraId="542ECAC6" w14:textId="77777777" w:rsidR="00DF61A2" w:rsidRDefault="00DF61A2" w:rsidP="00DF61A2">
      <w:pPr>
        <w:spacing w:after="0" w:line="240" w:lineRule="auto"/>
        <w:rPr>
          <w:rFonts w:ascii="Arial" w:hAnsi="Arial" w:cs="Arial"/>
          <w:sz w:val="24"/>
          <w:szCs w:val="24"/>
        </w:rPr>
      </w:pPr>
    </w:p>
    <w:p w14:paraId="2225EB98" w14:textId="77777777" w:rsidR="00DF61A2" w:rsidRDefault="00DF61A2" w:rsidP="00DF61A2">
      <w:pPr>
        <w:spacing w:after="0" w:line="240" w:lineRule="auto"/>
        <w:rPr>
          <w:rFonts w:ascii="Arial" w:hAnsi="Arial" w:cs="Arial"/>
          <w:sz w:val="24"/>
          <w:szCs w:val="24"/>
        </w:rPr>
      </w:pPr>
    </w:p>
    <w:p w14:paraId="23CBDBA5" w14:textId="77777777" w:rsidR="00DF61A2" w:rsidRDefault="00DF61A2" w:rsidP="00DF61A2">
      <w:pPr>
        <w:spacing w:after="0" w:line="240" w:lineRule="auto"/>
        <w:rPr>
          <w:rFonts w:ascii="Arial" w:hAnsi="Arial" w:cs="Arial"/>
          <w:sz w:val="24"/>
          <w:szCs w:val="24"/>
        </w:rPr>
      </w:pPr>
    </w:p>
    <w:p w14:paraId="5EB60FF9" w14:textId="77777777" w:rsidR="00DF61A2" w:rsidRDefault="00DF61A2" w:rsidP="00DF61A2">
      <w:pPr>
        <w:spacing w:after="0" w:line="240" w:lineRule="auto"/>
        <w:rPr>
          <w:rFonts w:ascii="Arial" w:hAnsi="Arial" w:cs="Arial"/>
          <w:sz w:val="24"/>
          <w:szCs w:val="24"/>
        </w:rPr>
      </w:pPr>
    </w:p>
    <w:p w14:paraId="098FA4CB" w14:textId="77777777" w:rsidR="00DF61A2" w:rsidRDefault="00DF61A2" w:rsidP="00DF61A2">
      <w:pPr>
        <w:spacing w:after="0" w:line="240" w:lineRule="auto"/>
        <w:rPr>
          <w:rFonts w:ascii="Arial" w:hAnsi="Arial" w:cs="Arial"/>
          <w:sz w:val="24"/>
          <w:szCs w:val="24"/>
        </w:rPr>
      </w:pPr>
    </w:p>
    <w:p w14:paraId="66B1B159" w14:textId="77777777" w:rsidR="00DF61A2" w:rsidRDefault="00DF61A2" w:rsidP="00DF61A2">
      <w:pPr>
        <w:spacing w:after="0" w:line="240" w:lineRule="auto"/>
        <w:rPr>
          <w:rFonts w:ascii="Arial" w:hAnsi="Arial" w:cs="Arial"/>
          <w:sz w:val="24"/>
          <w:szCs w:val="24"/>
        </w:rPr>
      </w:pPr>
    </w:p>
    <w:p w14:paraId="49ED869D" w14:textId="77777777" w:rsidR="00DF61A2" w:rsidRDefault="00DF61A2" w:rsidP="00DF61A2">
      <w:pPr>
        <w:spacing w:after="0" w:line="240" w:lineRule="auto"/>
        <w:rPr>
          <w:rFonts w:ascii="Arial" w:hAnsi="Arial" w:cs="Arial"/>
          <w:sz w:val="24"/>
          <w:szCs w:val="24"/>
        </w:rPr>
      </w:pPr>
    </w:p>
    <w:p w14:paraId="3852025D" w14:textId="77777777" w:rsidR="00DF61A2" w:rsidRDefault="00DF61A2" w:rsidP="00DF61A2">
      <w:pPr>
        <w:spacing w:after="0" w:line="240" w:lineRule="auto"/>
        <w:rPr>
          <w:rFonts w:ascii="Arial" w:hAnsi="Arial" w:cs="Arial"/>
          <w:sz w:val="24"/>
          <w:szCs w:val="24"/>
        </w:rPr>
      </w:pPr>
    </w:p>
    <w:p w14:paraId="3D316EA5" w14:textId="77777777" w:rsidR="00DF61A2" w:rsidRDefault="00DF61A2" w:rsidP="00DF61A2">
      <w:pPr>
        <w:spacing w:after="0" w:line="240" w:lineRule="auto"/>
        <w:rPr>
          <w:rFonts w:ascii="Arial" w:hAnsi="Arial" w:cs="Arial"/>
          <w:sz w:val="24"/>
          <w:szCs w:val="24"/>
        </w:rPr>
      </w:pPr>
    </w:p>
    <w:p w14:paraId="2C6E8702" w14:textId="77777777" w:rsidR="00DF61A2" w:rsidRDefault="00DF61A2" w:rsidP="00DF61A2">
      <w:pPr>
        <w:spacing w:after="0" w:line="240" w:lineRule="auto"/>
        <w:rPr>
          <w:rFonts w:ascii="Arial" w:hAnsi="Arial" w:cs="Arial"/>
          <w:sz w:val="24"/>
          <w:szCs w:val="24"/>
        </w:rPr>
      </w:pPr>
    </w:p>
    <w:p w14:paraId="273E341D" w14:textId="77777777" w:rsidR="00DF61A2" w:rsidRDefault="00DF61A2" w:rsidP="00DF61A2">
      <w:pPr>
        <w:spacing w:after="0" w:line="240" w:lineRule="auto"/>
        <w:rPr>
          <w:rFonts w:ascii="Arial" w:hAnsi="Arial" w:cs="Arial"/>
          <w:sz w:val="24"/>
          <w:szCs w:val="24"/>
        </w:rPr>
      </w:pPr>
    </w:p>
    <w:p w14:paraId="186214F4" w14:textId="77777777" w:rsidR="00DF61A2" w:rsidRDefault="00DF61A2" w:rsidP="00DF61A2">
      <w:pPr>
        <w:spacing w:after="0" w:line="240" w:lineRule="auto"/>
        <w:rPr>
          <w:rFonts w:ascii="Arial" w:hAnsi="Arial" w:cs="Arial"/>
          <w:sz w:val="24"/>
          <w:szCs w:val="24"/>
        </w:rPr>
      </w:pPr>
      <w:r>
        <w:rPr>
          <w:rFonts w:ascii="Arial" w:hAnsi="Arial" w:cs="Arial"/>
          <w:sz w:val="24"/>
          <w:szCs w:val="24"/>
        </w:rPr>
        <w:t>I.- ASPECTOS GEOGRÁFICOS</w:t>
      </w:r>
    </w:p>
    <w:p w14:paraId="05CA9502" w14:textId="77777777" w:rsidR="00DF61A2" w:rsidRDefault="00DF61A2" w:rsidP="00DF61A2">
      <w:pPr>
        <w:spacing w:after="0" w:line="240" w:lineRule="auto"/>
        <w:rPr>
          <w:rFonts w:ascii="Arial" w:eastAsia="Times New Roman" w:hAnsi="Arial" w:cs="Arial"/>
          <w:b/>
          <w:bCs/>
          <w:color w:val="000000"/>
          <w:szCs w:val="20"/>
          <w:lang w:eastAsia="es-MX"/>
        </w:rPr>
      </w:pPr>
    </w:p>
    <w:p w14:paraId="47C32253" w14:textId="0D83BB70" w:rsidR="00DF61A2" w:rsidRPr="002657A0" w:rsidRDefault="00DF61A2" w:rsidP="00DF61A2">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Tarímbaro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2408B7A0" w14:textId="77777777" w:rsidR="00DF61A2" w:rsidRPr="00560EAA" w:rsidRDefault="00DF61A2" w:rsidP="00DF61A2">
      <w:pPr>
        <w:spacing w:after="0" w:line="240" w:lineRule="auto"/>
        <w:rPr>
          <w:rFonts w:ascii="Arial" w:hAnsi="Arial" w:cs="Arial"/>
        </w:rPr>
      </w:pPr>
    </w:p>
    <w:p w14:paraId="7D79370F" w14:textId="4A7D6665" w:rsidR="00DF61A2" w:rsidRPr="00DF61A2" w:rsidRDefault="00DF61A2" w:rsidP="00DF61A2">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DF61A2">
        <w:rPr>
          <w:rFonts w:ascii="Arial" w:hAnsi="Arial" w:cs="Arial"/>
        </w:rPr>
        <w:t>Entre los paralelos 19°44’ y 19°54’ de latitud norte; los meridianos 101°03’ y 101°17’ de longitud oeste; altitud entre 1 900 y 2 400 m</w:t>
      </w:r>
      <w:r>
        <w:rPr>
          <w:rFonts w:ascii="Arial" w:hAnsi="Arial" w:cs="Arial"/>
        </w:rPr>
        <w:t>.</w:t>
      </w:r>
    </w:p>
    <w:p w14:paraId="2E4234A9" w14:textId="77777777" w:rsidR="00DF61A2" w:rsidRPr="003F51C0" w:rsidRDefault="00DF61A2" w:rsidP="00DF61A2">
      <w:pPr>
        <w:spacing w:after="0" w:line="240" w:lineRule="auto"/>
        <w:jc w:val="both"/>
        <w:rPr>
          <w:rFonts w:ascii="Arial" w:hAnsi="Arial" w:cs="Arial"/>
        </w:rPr>
      </w:pPr>
    </w:p>
    <w:p w14:paraId="3CEAF4C3" w14:textId="7B7E4884" w:rsidR="00DF61A2" w:rsidRPr="00DF61A2" w:rsidRDefault="00DF61A2" w:rsidP="00DF61A2">
      <w:pPr>
        <w:spacing w:after="0" w:line="240" w:lineRule="auto"/>
        <w:jc w:val="both"/>
        <w:rPr>
          <w:rFonts w:ascii="Arial" w:hAnsi="Arial" w:cs="Arial"/>
          <w:bCs/>
        </w:rPr>
      </w:pPr>
      <w:r w:rsidRPr="003F51C0">
        <w:rPr>
          <w:rFonts w:ascii="Arial" w:hAnsi="Arial" w:cs="Arial"/>
          <w:b/>
        </w:rPr>
        <w:t>Colindancias.</w:t>
      </w:r>
      <w:r w:rsidRPr="00AA1DDC">
        <w:t xml:space="preserve"> </w:t>
      </w:r>
      <w:r w:rsidRPr="00DF61A2">
        <w:rPr>
          <w:rFonts w:ascii="Arial" w:hAnsi="Arial" w:cs="Arial"/>
          <w:bCs/>
        </w:rPr>
        <w:t>Colinda al norte con los municipios de Copándaro, Cuitzeo y Álvaro Obregón; al este con los municipios de Álvaro Obregón y Charo; al sur con los municipios de Charo y Morelia, al oeste con los municipios de Morelia y Copándaro</w:t>
      </w:r>
    </w:p>
    <w:p w14:paraId="1CBCAD9D" w14:textId="77777777" w:rsidR="00DF61A2" w:rsidRDefault="00DF61A2" w:rsidP="00DF61A2">
      <w:pPr>
        <w:spacing w:after="0" w:line="240" w:lineRule="auto"/>
        <w:jc w:val="both"/>
        <w:rPr>
          <w:rFonts w:ascii="Arial" w:hAnsi="Arial" w:cs="Arial"/>
        </w:rPr>
      </w:pPr>
    </w:p>
    <w:p w14:paraId="0D5D3289" w14:textId="2F910EDD" w:rsidR="00DF61A2" w:rsidRDefault="00DF61A2" w:rsidP="00DF61A2">
      <w:pPr>
        <w:spacing w:after="0" w:line="240" w:lineRule="auto"/>
        <w:jc w:val="both"/>
        <w:rPr>
          <w:rFonts w:ascii="Arial" w:hAnsi="Arial" w:cs="Arial"/>
        </w:rPr>
      </w:pPr>
      <w:r w:rsidRPr="00DF61A2">
        <w:rPr>
          <w:rFonts w:ascii="Arial" w:hAnsi="Arial" w:cs="Arial"/>
        </w:rPr>
        <w:t xml:space="preserve">Ocupa el 0.44% de la superficie del estado. Cuenta con </w:t>
      </w:r>
      <w:r>
        <w:rPr>
          <w:rFonts w:ascii="Arial" w:hAnsi="Arial" w:cs="Arial"/>
        </w:rPr>
        <w:t>106</w:t>
      </w:r>
      <w:r w:rsidRPr="00DF61A2">
        <w:rPr>
          <w:rFonts w:ascii="Arial" w:hAnsi="Arial" w:cs="Arial"/>
        </w:rPr>
        <w:t xml:space="preserve"> localidades y una población total de </w:t>
      </w:r>
      <w:r>
        <w:rPr>
          <w:rFonts w:ascii="Arial" w:hAnsi="Arial" w:cs="Arial"/>
        </w:rPr>
        <w:t>126,375</w:t>
      </w:r>
      <w:r w:rsidRPr="00DF61A2">
        <w:rPr>
          <w:rFonts w:ascii="Arial" w:hAnsi="Arial" w:cs="Arial"/>
        </w:rPr>
        <w:t xml:space="preserve"> habitantes</w:t>
      </w:r>
      <w:r>
        <w:rPr>
          <w:rFonts w:ascii="Arial" w:hAnsi="Arial" w:cs="Arial"/>
        </w:rPr>
        <w:t>.</w:t>
      </w:r>
    </w:p>
    <w:p w14:paraId="4B6864B8" w14:textId="77777777" w:rsidR="00DF61A2" w:rsidRPr="00195306" w:rsidRDefault="00DF61A2" w:rsidP="00DF61A2">
      <w:pPr>
        <w:spacing w:after="0" w:line="240" w:lineRule="auto"/>
        <w:jc w:val="both"/>
        <w:rPr>
          <w:rFonts w:ascii="Arial" w:hAnsi="Arial" w:cs="Arial"/>
          <w:b/>
        </w:rPr>
      </w:pPr>
    </w:p>
    <w:p w14:paraId="7EECD476" w14:textId="62288C90" w:rsidR="00DF61A2" w:rsidRPr="001837C9" w:rsidRDefault="00DF61A2" w:rsidP="00DF61A2">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DF61A2">
        <w:rPr>
          <w:rFonts w:ascii="Arial" w:hAnsi="Arial" w:cs="Arial"/>
          <w:sz w:val="24"/>
          <w:szCs w:val="24"/>
        </w:rPr>
        <w:t>Templado subhúmedo con lluvias en verano, de menor humedad (55.80%) y templado subhúmedo con lluvias en verano, de humedad media (44.20%)</w:t>
      </w:r>
      <w:r>
        <w:rPr>
          <w:rFonts w:ascii="Arial" w:hAnsi="Arial" w:cs="Arial"/>
          <w:sz w:val="24"/>
          <w:szCs w:val="24"/>
        </w:rPr>
        <w:t xml:space="preserve">. </w:t>
      </w:r>
      <w:r w:rsidRPr="00160C3C">
        <w:rPr>
          <w:rFonts w:ascii="Arial" w:hAnsi="Arial" w:cs="Arial"/>
          <w:sz w:val="24"/>
          <w:szCs w:val="24"/>
        </w:rPr>
        <w:t xml:space="preserve">Su rango de temperatura oscila entre </w:t>
      </w:r>
      <w:r w:rsidRPr="00FC0806">
        <w:rPr>
          <w:rFonts w:ascii="Arial" w:hAnsi="Arial" w:cs="Arial"/>
          <w:sz w:val="24"/>
          <w:szCs w:val="24"/>
        </w:rPr>
        <w:t>1</w:t>
      </w:r>
      <w:r>
        <w:rPr>
          <w:rFonts w:ascii="Arial" w:hAnsi="Arial" w:cs="Arial"/>
          <w:sz w:val="24"/>
          <w:szCs w:val="24"/>
        </w:rPr>
        <w:t>6 – 18</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600 – 8</w:t>
      </w:r>
      <w:r w:rsidRPr="00252D78">
        <w:rPr>
          <w:rFonts w:ascii="Arial" w:hAnsi="Arial" w:cs="Arial"/>
          <w:sz w:val="24"/>
          <w:szCs w:val="24"/>
        </w:rPr>
        <w:t>00 mm</w:t>
      </w:r>
      <w:r w:rsidRPr="00C76AC7">
        <w:rPr>
          <w:rFonts w:ascii="Arial" w:hAnsi="Arial" w:cs="Arial"/>
          <w:sz w:val="24"/>
          <w:szCs w:val="24"/>
        </w:rPr>
        <w:t>.</w:t>
      </w:r>
    </w:p>
    <w:p w14:paraId="5E9FA91A" w14:textId="77777777" w:rsidR="00DF61A2" w:rsidRPr="00560EAA" w:rsidRDefault="00DF61A2" w:rsidP="00DF61A2">
      <w:pPr>
        <w:spacing w:after="0" w:line="240" w:lineRule="auto"/>
        <w:jc w:val="both"/>
        <w:rPr>
          <w:rFonts w:ascii="Arial" w:hAnsi="Arial" w:cs="Arial"/>
        </w:rPr>
      </w:pPr>
    </w:p>
    <w:p w14:paraId="2E273C90" w14:textId="055658C8" w:rsidR="00DF61A2" w:rsidRPr="005646CF" w:rsidRDefault="00DF61A2" w:rsidP="00DF61A2">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Pr="00DF61A2">
        <w:rPr>
          <w:rFonts w:ascii="Arial" w:hAnsi="Arial" w:cs="Arial"/>
        </w:rPr>
        <w:t>Agricultura (58.04%) y Zona urbana (2.53%)</w:t>
      </w:r>
      <w:r>
        <w:rPr>
          <w:rFonts w:ascii="Arial" w:hAnsi="Arial" w:cs="Arial"/>
        </w:rPr>
        <w:t>.</w:t>
      </w:r>
      <w:r w:rsidRPr="00DF61A2">
        <w:rPr>
          <w:rFonts w:ascii="Arial" w:hAnsi="Arial" w:cs="Arial"/>
        </w:rPr>
        <w:t xml:space="preserve"> </w:t>
      </w:r>
      <w:r w:rsidRPr="00560EAA">
        <w:rPr>
          <w:rFonts w:ascii="Arial" w:hAnsi="Arial" w:cs="Arial"/>
        </w:rPr>
        <w:t xml:space="preserve">Tiene una vegetación </w:t>
      </w:r>
      <w:r>
        <w:rPr>
          <w:rFonts w:ascii="Arial" w:hAnsi="Arial" w:cs="Arial"/>
        </w:rPr>
        <w:t>de</w:t>
      </w:r>
      <w:r w:rsidRPr="00DF61A2">
        <w:t xml:space="preserve"> </w:t>
      </w:r>
      <w:r w:rsidRPr="00DF61A2">
        <w:rPr>
          <w:rFonts w:ascii="Arial" w:hAnsi="Arial" w:cs="Arial"/>
        </w:rPr>
        <w:t>Selva (22.66%), Pastizal (16.20%) y Bosque (0.46%)</w:t>
      </w:r>
      <w:r>
        <w:rPr>
          <w:rFonts w:ascii="Arial" w:hAnsi="Arial" w:cs="Arial"/>
        </w:rPr>
        <w:t>.</w:t>
      </w:r>
    </w:p>
    <w:p w14:paraId="324B2C4A" w14:textId="77777777" w:rsidR="00DF61A2" w:rsidRPr="00560EAA" w:rsidRDefault="00DF61A2" w:rsidP="00DF61A2">
      <w:pPr>
        <w:spacing w:after="0" w:line="240" w:lineRule="auto"/>
        <w:jc w:val="both"/>
        <w:rPr>
          <w:rFonts w:ascii="Arial" w:hAnsi="Arial" w:cs="Arial"/>
        </w:rPr>
      </w:pPr>
    </w:p>
    <w:p w14:paraId="520A7AB9" w14:textId="6DD61900" w:rsidR="00DF61A2" w:rsidRDefault="00DF61A2" w:rsidP="00DF61A2">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DF61A2">
        <w:rPr>
          <w:rFonts w:ascii="Arial" w:hAnsi="Arial" w:cs="Arial"/>
          <w:bCs/>
        </w:rPr>
        <w:t>Para la agricultura mecanizada continua (23.13%) Para la agricultura de tracción animal continua (0.14%) Para la agricultura de tracción animal estacional (71.73%) Para la agricultura manual estacional (2.45%) No aptas para la agricultura (2.55%) Para el desarrollo de praderas cultivadas (23.13%) Para el aprovechamiento de la vegetación natural diferente del pastizal (74.32%) No aptas para el uso pecuario (2.55%)</w:t>
      </w:r>
      <w:r>
        <w:rPr>
          <w:rFonts w:ascii="Arial" w:hAnsi="Arial" w:cs="Arial"/>
          <w:bCs/>
        </w:rPr>
        <w:t>.</w:t>
      </w:r>
    </w:p>
    <w:p w14:paraId="498A0EAF" w14:textId="77777777" w:rsidR="00DF61A2" w:rsidRPr="00DF61A2" w:rsidRDefault="00DF61A2" w:rsidP="00DF61A2">
      <w:pPr>
        <w:spacing w:after="0" w:line="240" w:lineRule="auto"/>
        <w:jc w:val="both"/>
        <w:rPr>
          <w:rFonts w:ascii="Arial" w:hAnsi="Arial" w:cs="Arial"/>
          <w:b/>
          <w:bCs/>
        </w:rPr>
      </w:pPr>
    </w:p>
    <w:p w14:paraId="2A48D646" w14:textId="60186F7A" w:rsidR="00DF61A2" w:rsidRDefault="00DF61A2" w:rsidP="00DF61A2">
      <w:pPr>
        <w:spacing w:after="0" w:line="240" w:lineRule="auto"/>
        <w:jc w:val="both"/>
        <w:rPr>
          <w:rFonts w:ascii="Arial" w:hAnsi="Arial" w:cs="Arial"/>
        </w:rPr>
      </w:pPr>
      <w:r w:rsidRPr="00560EAA">
        <w:rPr>
          <w:rFonts w:ascii="Arial" w:hAnsi="Arial" w:cs="Arial"/>
          <w:b/>
        </w:rPr>
        <w:t>Zona urbana.</w:t>
      </w:r>
      <w:r w:rsidRPr="00DB2C6B">
        <w:t xml:space="preserve"> </w:t>
      </w:r>
      <w:r w:rsidRPr="00DF61A2">
        <w:rPr>
          <w:rFonts w:ascii="Arial" w:hAnsi="Arial" w:cs="Arial"/>
        </w:rPr>
        <w:t>Las zonas urbanas están creciendo sobre suelo aluvial y lacustre del Cuaternario y roca ígnea extrusiva del Neógeno, en sierras volcánicas de laderas tendidas, llanura aluvial y lomerío de basalto; sobre áreas donde originalmente había suelos denominados Vertisol y Phaeozem; tienen clima templado subhúmedo con lluvias en verano, de humedad media y de menor humedad, y están creciendo sobre terrenos previamente ocupados por agricultura, pastizales y selva caducifólia</w:t>
      </w:r>
      <w:r>
        <w:rPr>
          <w:rFonts w:ascii="Arial" w:hAnsi="Arial" w:cs="Arial"/>
        </w:rPr>
        <w:t>.</w:t>
      </w:r>
    </w:p>
    <w:p w14:paraId="247983D9" w14:textId="77777777" w:rsidR="00DF61A2" w:rsidRPr="00DF61A2" w:rsidRDefault="00DF61A2" w:rsidP="00DF61A2">
      <w:pPr>
        <w:spacing w:after="0" w:line="240" w:lineRule="auto"/>
        <w:jc w:val="both"/>
        <w:rPr>
          <w:rFonts w:ascii="Arial" w:hAnsi="Arial" w:cs="Arial"/>
        </w:rPr>
      </w:pPr>
    </w:p>
    <w:p w14:paraId="47511591" w14:textId="63972A6F" w:rsidR="00DF61A2" w:rsidRPr="005278F7" w:rsidRDefault="00DF61A2" w:rsidP="00DF61A2">
      <w:pPr>
        <w:spacing w:after="0" w:line="240" w:lineRule="auto"/>
        <w:jc w:val="both"/>
        <w:rPr>
          <w:rFonts w:ascii="Arial" w:hAnsi="Arial" w:cs="Arial"/>
        </w:rPr>
      </w:pPr>
      <w:r w:rsidRPr="00A34FBD">
        <w:rPr>
          <w:rFonts w:ascii="Arial" w:hAnsi="Arial" w:cs="Arial"/>
          <w:b/>
        </w:rPr>
        <w:t>Zonas arqueológicas y monumentos históricos</w:t>
      </w:r>
      <w:r>
        <w:rPr>
          <w:rFonts w:ascii="Arial" w:hAnsi="Arial" w:cs="Arial"/>
          <w:b/>
        </w:rPr>
        <w:t>.</w:t>
      </w:r>
      <w:r w:rsidRPr="00A34FBD">
        <w:rPr>
          <w:rFonts w:ascii="Arial" w:hAnsi="Arial" w:cs="Arial"/>
        </w:rPr>
        <w:t xml:space="preserve"> </w:t>
      </w:r>
      <w:r w:rsidRPr="00DF61A2">
        <w:rPr>
          <w:rFonts w:ascii="Arial" w:hAnsi="Arial" w:cs="Arial"/>
        </w:rPr>
        <w:t>Templo Parroquial de San Miguel Arcángel, Ex–Convento Franciscano del Siglo XVI, Santuario de la Virgen de la Escalera, construido en 1571 y Ex–Hacienda de Guadalupe de 1536, en la cabecera municipal y zona arqueológica en el paraje conocido como Cerro de la Mes</w:t>
      </w:r>
      <w:r>
        <w:rPr>
          <w:rFonts w:ascii="Arial" w:hAnsi="Arial" w:cs="Arial"/>
        </w:rPr>
        <w:t>a.</w:t>
      </w:r>
    </w:p>
    <w:p w14:paraId="0CB54939" w14:textId="77777777" w:rsidR="00DF61A2" w:rsidRDefault="00DF61A2" w:rsidP="00DF61A2">
      <w:pPr>
        <w:spacing w:after="0" w:line="240" w:lineRule="auto"/>
        <w:jc w:val="both"/>
        <w:rPr>
          <w:rFonts w:ascii="Arial" w:hAnsi="Arial" w:cs="Arial"/>
        </w:rPr>
      </w:pPr>
    </w:p>
    <w:p w14:paraId="6470CEC2" w14:textId="3FA2A0F9" w:rsidR="00DF61A2" w:rsidRPr="00DF61A2" w:rsidRDefault="00DF61A2" w:rsidP="00DF61A2">
      <w:pPr>
        <w:spacing w:after="0" w:line="240" w:lineRule="auto"/>
        <w:rPr>
          <w:rFonts w:ascii="Arial" w:hAnsi="Arial" w:cs="Arial"/>
          <w:b/>
        </w:rPr>
      </w:pPr>
      <w:r w:rsidRPr="00560EAA">
        <w:rPr>
          <w:rFonts w:ascii="Arial" w:hAnsi="Arial" w:cs="Arial"/>
          <w:b/>
        </w:rPr>
        <w:t>Cultura popular</w:t>
      </w:r>
      <w:r>
        <w:rPr>
          <w:rFonts w:ascii="Arial" w:hAnsi="Arial" w:cs="Arial"/>
          <w:b/>
        </w:rPr>
        <w:t xml:space="preserve">. </w:t>
      </w:r>
      <w:r w:rsidRPr="00A34FBD">
        <w:rPr>
          <w:rFonts w:ascii="Arial" w:hAnsi="Arial" w:cs="Arial"/>
        </w:rPr>
        <w:t>Artesanías</w:t>
      </w:r>
      <w:r>
        <w:rPr>
          <w:rFonts w:ascii="Arial" w:hAnsi="Arial" w:cs="Arial"/>
          <w:b/>
        </w:rPr>
        <w:t xml:space="preserve">: </w:t>
      </w:r>
      <w:r w:rsidRPr="00DF61A2">
        <w:rPr>
          <w:rFonts w:ascii="Arial" w:hAnsi="Arial" w:cs="Arial"/>
        </w:rPr>
        <w:t>Los toritos de petate a base de papel.</w:t>
      </w:r>
      <w:r>
        <w:rPr>
          <w:rFonts w:ascii="Arial" w:hAnsi="Arial" w:cs="Arial"/>
        </w:rPr>
        <w:t xml:space="preserve"> G</w:t>
      </w:r>
      <w:r w:rsidRPr="00560EAA">
        <w:rPr>
          <w:rFonts w:ascii="Arial" w:hAnsi="Arial" w:cs="Arial"/>
        </w:rPr>
        <w:t>astronomía</w:t>
      </w:r>
      <w:r>
        <w:rPr>
          <w:rFonts w:ascii="Arial" w:hAnsi="Arial" w:cs="Arial"/>
        </w:rPr>
        <w:t>:</w:t>
      </w:r>
      <w:r w:rsidRPr="00A34FBD">
        <w:t xml:space="preserve"> </w:t>
      </w:r>
      <w:r w:rsidRPr="00DF61A2">
        <w:rPr>
          <w:rFonts w:ascii="Arial" w:hAnsi="Arial" w:cs="Arial"/>
        </w:rPr>
        <w:t>Mole estilo Tarímbaro, tamales con pulque, guajolote, conejo y ardilla “emborrachadas” con pulque. Se prepara como bebida refrescante el pulque, aguamiel y charape</w:t>
      </w:r>
      <w:r>
        <w:rPr>
          <w:rFonts w:ascii="Arial" w:hAnsi="Arial" w:cs="Arial"/>
        </w:rPr>
        <w:t xml:space="preserve">. Música: </w:t>
      </w:r>
      <w:r w:rsidRPr="00DF61A2">
        <w:rPr>
          <w:rFonts w:ascii="Arial" w:hAnsi="Arial" w:cs="Arial"/>
        </w:rPr>
        <w:t>Se escucha toda la música nacional</w:t>
      </w:r>
      <w:r>
        <w:rPr>
          <w:rFonts w:ascii="Arial" w:hAnsi="Arial" w:cs="Arial"/>
        </w:rPr>
        <w:t>.</w:t>
      </w:r>
    </w:p>
    <w:p w14:paraId="36DD5816" w14:textId="77777777" w:rsidR="00DF61A2" w:rsidRDefault="00DF61A2" w:rsidP="006770C5">
      <w:pPr>
        <w:spacing w:after="0" w:line="240" w:lineRule="auto"/>
        <w:jc w:val="center"/>
        <w:rPr>
          <w:rFonts w:ascii="Arial" w:hAnsi="Arial" w:cs="Arial"/>
          <w:b/>
          <w:sz w:val="24"/>
          <w:szCs w:val="24"/>
        </w:rPr>
      </w:pPr>
    </w:p>
    <w:p w14:paraId="2E3D5EA6" w14:textId="77777777" w:rsidR="00DF61A2" w:rsidRDefault="00DF61A2" w:rsidP="006770C5">
      <w:pPr>
        <w:spacing w:after="0" w:line="240" w:lineRule="auto"/>
        <w:jc w:val="center"/>
        <w:rPr>
          <w:rFonts w:ascii="Arial" w:hAnsi="Arial" w:cs="Arial"/>
          <w:b/>
          <w:sz w:val="24"/>
          <w:szCs w:val="24"/>
        </w:rPr>
      </w:pPr>
    </w:p>
    <w:p w14:paraId="4B7B8E4E" w14:textId="77777777" w:rsidR="00DF61A2" w:rsidRDefault="00DF61A2" w:rsidP="006770C5">
      <w:pPr>
        <w:spacing w:after="0" w:line="240" w:lineRule="auto"/>
        <w:jc w:val="center"/>
        <w:rPr>
          <w:rFonts w:ascii="Arial" w:hAnsi="Arial" w:cs="Arial"/>
          <w:b/>
          <w:sz w:val="24"/>
          <w:szCs w:val="24"/>
        </w:rPr>
      </w:pPr>
    </w:p>
    <w:p w14:paraId="30D33FB5" w14:textId="77777777" w:rsidR="00DF61A2" w:rsidRDefault="00DF61A2" w:rsidP="006770C5">
      <w:pPr>
        <w:spacing w:after="0" w:line="240" w:lineRule="auto"/>
        <w:jc w:val="center"/>
        <w:rPr>
          <w:rFonts w:ascii="Arial" w:hAnsi="Arial" w:cs="Arial"/>
          <w:b/>
          <w:sz w:val="24"/>
          <w:szCs w:val="24"/>
        </w:rPr>
      </w:pPr>
    </w:p>
    <w:p w14:paraId="0773B945" w14:textId="77777777" w:rsidR="00DF61A2" w:rsidRDefault="00DF61A2" w:rsidP="006770C5">
      <w:pPr>
        <w:spacing w:after="0" w:line="240" w:lineRule="auto"/>
        <w:jc w:val="center"/>
        <w:rPr>
          <w:rFonts w:ascii="Arial" w:hAnsi="Arial" w:cs="Arial"/>
          <w:b/>
          <w:sz w:val="24"/>
          <w:szCs w:val="24"/>
        </w:rPr>
      </w:pPr>
    </w:p>
    <w:p w14:paraId="59C80FA1" w14:textId="77777777" w:rsidR="00DF61A2" w:rsidRDefault="00DF61A2" w:rsidP="006770C5">
      <w:pPr>
        <w:spacing w:after="0" w:line="240" w:lineRule="auto"/>
        <w:jc w:val="center"/>
        <w:rPr>
          <w:rFonts w:ascii="Arial" w:hAnsi="Arial" w:cs="Arial"/>
          <w:b/>
          <w:sz w:val="24"/>
          <w:szCs w:val="24"/>
        </w:rPr>
      </w:pPr>
    </w:p>
    <w:p w14:paraId="5DE53363" w14:textId="77777777" w:rsidR="00DF61A2" w:rsidRDefault="00DF61A2" w:rsidP="002F068D">
      <w:pPr>
        <w:spacing w:after="0" w:line="240" w:lineRule="auto"/>
        <w:rPr>
          <w:rFonts w:ascii="Arial" w:hAnsi="Arial" w:cs="Arial"/>
          <w:b/>
          <w:sz w:val="24"/>
          <w:szCs w:val="24"/>
        </w:rPr>
      </w:pPr>
    </w:p>
    <w:p w14:paraId="73C5649A" w14:textId="77777777" w:rsidR="00DF61A2" w:rsidRDefault="00DF61A2" w:rsidP="006770C5">
      <w:pPr>
        <w:spacing w:after="0" w:line="240" w:lineRule="auto"/>
        <w:jc w:val="center"/>
        <w:rPr>
          <w:rFonts w:ascii="Arial" w:hAnsi="Arial" w:cs="Arial"/>
          <w:b/>
          <w:sz w:val="24"/>
          <w:szCs w:val="24"/>
        </w:rPr>
      </w:pPr>
    </w:p>
    <w:p w14:paraId="1ED9FF58" w14:textId="00E88866" w:rsidR="00166E1A" w:rsidRPr="00163F0A" w:rsidRDefault="002C3790" w:rsidP="006770C5">
      <w:pPr>
        <w:spacing w:after="0" w:line="240" w:lineRule="auto"/>
        <w:jc w:val="center"/>
        <w:rPr>
          <w:rFonts w:ascii="Arial" w:hAnsi="Arial" w:cs="Arial"/>
          <w:sz w:val="24"/>
          <w:szCs w:val="24"/>
        </w:rPr>
      </w:pPr>
      <w:r>
        <w:rPr>
          <w:rFonts w:ascii="Arial" w:hAnsi="Arial" w:cs="Arial"/>
          <w:b/>
          <w:sz w:val="24"/>
          <w:szCs w:val="24"/>
        </w:rPr>
        <w:t>Tarímbaro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608DA47F"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083CB7">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17DF306F" w:rsidR="009F1212" w:rsidRPr="00E67600" w:rsidRDefault="002F7168"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3D71615C"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2EE7E52" w14:textId="0E064165" w:rsidR="00090098" w:rsidRDefault="00090098" w:rsidP="00090098">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39571C">
        <w:rPr>
          <w:rFonts w:ascii="Arial" w:hAnsi="Arial" w:cs="Arial"/>
          <w:b/>
        </w:rPr>
        <w:t>Tarímbaro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A07263">
        <w:rPr>
          <w:rFonts w:ascii="Arial" w:hAnsi="Arial" w:cs="Arial"/>
          <w:b/>
          <w:bCs/>
        </w:rPr>
        <w:t>1</w:t>
      </w:r>
      <w:r>
        <w:rPr>
          <w:rFonts w:ascii="Arial" w:hAnsi="Arial" w:cs="Arial"/>
          <w:b/>
          <w:bCs/>
        </w:rPr>
        <w:t>26,375</w:t>
      </w:r>
      <w:r>
        <w:rPr>
          <w:rFonts w:ascii="Arial" w:hAnsi="Arial" w:cs="Arial"/>
          <w:bCs/>
        </w:rPr>
        <w:t xml:space="preserve"> habitantes, de ellos el </w:t>
      </w:r>
      <w:r w:rsidR="00C329D1">
        <w:rPr>
          <w:rFonts w:ascii="Arial" w:hAnsi="Arial" w:cs="Arial"/>
          <w:b/>
        </w:rPr>
        <w:t>48.65</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C329D1">
        <w:rPr>
          <w:rFonts w:ascii="Arial" w:hAnsi="Arial" w:cs="Arial"/>
          <w:b/>
        </w:rPr>
        <w:t>51.35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41B0C882" w14:textId="77777777" w:rsidR="00F767B1" w:rsidRPr="009D2E1E" w:rsidRDefault="00F767B1" w:rsidP="00377B03">
      <w:pPr>
        <w:spacing w:after="0" w:line="240" w:lineRule="auto"/>
        <w:ind w:left="567"/>
        <w:rPr>
          <w:rFonts w:ascii="Arial" w:hAnsi="Arial" w:cs="Arial"/>
          <w:b/>
          <w:sz w:val="20"/>
          <w:szCs w:val="20"/>
        </w:rPr>
      </w:pPr>
    </w:p>
    <w:tbl>
      <w:tblPr>
        <w:tblW w:w="7562" w:type="dxa"/>
        <w:tblInd w:w="560" w:type="dxa"/>
        <w:tblCellMar>
          <w:left w:w="70" w:type="dxa"/>
          <w:right w:w="70" w:type="dxa"/>
        </w:tblCellMar>
        <w:tblLook w:val="04A0" w:firstRow="1" w:lastRow="0" w:firstColumn="1" w:lastColumn="0" w:noHBand="0" w:noVBand="1"/>
      </w:tblPr>
      <w:tblGrid>
        <w:gridCol w:w="2707"/>
        <w:gridCol w:w="971"/>
        <w:gridCol w:w="971"/>
        <w:gridCol w:w="971"/>
        <w:gridCol w:w="971"/>
        <w:gridCol w:w="971"/>
      </w:tblGrid>
      <w:tr w:rsidR="00083CB7" w:rsidRPr="00F767B1" w14:paraId="13166947" w14:textId="606822EE" w:rsidTr="00083CB7">
        <w:trPr>
          <w:trHeight w:val="324"/>
        </w:trPr>
        <w:tc>
          <w:tcPr>
            <w:tcW w:w="27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807FF6" w14:textId="77777777" w:rsidR="00083CB7" w:rsidRPr="00F767B1" w:rsidRDefault="00083CB7" w:rsidP="00F767B1">
            <w:pPr>
              <w:spacing w:after="0" w:line="240" w:lineRule="auto"/>
              <w:jc w:val="center"/>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Tarímbaro</w:t>
            </w:r>
          </w:p>
        </w:tc>
        <w:tc>
          <w:tcPr>
            <w:tcW w:w="971" w:type="dxa"/>
            <w:tcBorders>
              <w:top w:val="single" w:sz="8" w:space="0" w:color="auto"/>
              <w:left w:val="nil"/>
              <w:bottom w:val="single" w:sz="8" w:space="0" w:color="auto"/>
              <w:right w:val="single" w:sz="8" w:space="0" w:color="auto"/>
            </w:tcBorders>
            <w:shd w:val="clear" w:color="auto" w:fill="auto"/>
            <w:noWrap/>
            <w:vAlign w:val="center"/>
            <w:hideMark/>
          </w:tcPr>
          <w:p w14:paraId="72B9AD2C" w14:textId="77777777" w:rsidR="00083CB7" w:rsidRPr="00F767B1" w:rsidRDefault="00083CB7" w:rsidP="00F767B1">
            <w:pPr>
              <w:spacing w:after="0" w:line="240" w:lineRule="auto"/>
              <w:jc w:val="center"/>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2010</w:t>
            </w:r>
          </w:p>
        </w:tc>
        <w:tc>
          <w:tcPr>
            <w:tcW w:w="971" w:type="dxa"/>
            <w:tcBorders>
              <w:top w:val="single" w:sz="8" w:space="0" w:color="auto"/>
              <w:left w:val="nil"/>
              <w:bottom w:val="single" w:sz="8" w:space="0" w:color="auto"/>
              <w:right w:val="single" w:sz="8" w:space="0" w:color="auto"/>
            </w:tcBorders>
            <w:shd w:val="clear" w:color="auto" w:fill="auto"/>
            <w:noWrap/>
            <w:vAlign w:val="center"/>
            <w:hideMark/>
          </w:tcPr>
          <w:p w14:paraId="583562A6" w14:textId="77777777" w:rsidR="00083CB7" w:rsidRPr="00F767B1" w:rsidRDefault="00083CB7" w:rsidP="00F767B1">
            <w:pPr>
              <w:spacing w:after="0" w:line="240" w:lineRule="auto"/>
              <w:jc w:val="center"/>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2020</w:t>
            </w:r>
          </w:p>
        </w:tc>
        <w:tc>
          <w:tcPr>
            <w:tcW w:w="971" w:type="dxa"/>
            <w:tcBorders>
              <w:top w:val="single" w:sz="8" w:space="0" w:color="auto"/>
              <w:left w:val="nil"/>
              <w:bottom w:val="single" w:sz="8" w:space="0" w:color="auto"/>
              <w:right w:val="single" w:sz="8" w:space="0" w:color="auto"/>
            </w:tcBorders>
          </w:tcPr>
          <w:p w14:paraId="3EFDB6E7" w14:textId="27DFE857" w:rsidR="00083CB7" w:rsidRPr="00F767B1" w:rsidRDefault="00083CB7" w:rsidP="00F767B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971" w:type="dxa"/>
            <w:tcBorders>
              <w:top w:val="single" w:sz="8" w:space="0" w:color="auto"/>
              <w:left w:val="nil"/>
              <w:bottom w:val="single" w:sz="8" w:space="0" w:color="auto"/>
              <w:right w:val="single" w:sz="8" w:space="0" w:color="auto"/>
            </w:tcBorders>
          </w:tcPr>
          <w:p w14:paraId="60257C3F" w14:textId="54473970" w:rsidR="00083CB7" w:rsidRDefault="00083CB7" w:rsidP="00F767B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971" w:type="dxa"/>
            <w:tcBorders>
              <w:top w:val="single" w:sz="8" w:space="0" w:color="auto"/>
              <w:left w:val="nil"/>
              <w:bottom w:val="single" w:sz="8" w:space="0" w:color="auto"/>
              <w:right w:val="single" w:sz="8" w:space="0" w:color="auto"/>
            </w:tcBorders>
          </w:tcPr>
          <w:p w14:paraId="1610F5FB" w14:textId="1AD41447" w:rsidR="00083CB7" w:rsidRDefault="00083CB7" w:rsidP="00F767B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195014" w:rsidRPr="00F767B1" w14:paraId="0DB721F7" w14:textId="09775C32" w:rsidTr="00083CB7">
        <w:trPr>
          <w:trHeight w:val="324"/>
        </w:trPr>
        <w:tc>
          <w:tcPr>
            <w:tcW w:w="2707" w:type="dxa"/>
            <w:tcBorders>
              <w:top w:val="nil"/>
              <w:left w:val="single" w:sz="8" w:space="0" w:color="auto"/>
              <w:bottom w:val="single" w:sz="8" w:space="0" w:color="auto"/>
              <w:right w:val="single" w:sz="8" w:space="0" w:color="auto"/>
            </w:tcBorders>
            <w:shd w:val="clear" w:color="auto" w:fill="auto"/>
            <w:noWrap/>
            <w:vAlign w:val="center"/>
            <w:hideMark/>
          </w:tcPr>
          <w:p w14:paraId="5DD17CA4" w14:textId="77777777" w:rsidR="00195014" w:rsidRPr="00F767B1" w:rsidRDefault="00195014" w:rsidP="00195014">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Población Total Municipio</w:t>
            </w:r>
          </w:p>
        </w:tc>
        <w:tc>
          <w:tcPr>
            <w:tcW w:w="971" w:type="dxa"/>
            <w:tcBorders>
              <w:top w:val="nil"/>
              <w:left w:val="nil"/>
              <w:bottom w:val="single" w:sz="8" w:space="0" w:color="auto"/>
              <w:right w:val="single" w:sz="8" w:space="0" w:color="auto"/>
            </w:tcBorders>
            <w:shd w:val="clear" w:color="auto" w:fill="auto"/>
            <w:vAlign w:val="center"/>
            <w:hideMark/>
          </w:tcPr>
          <w:p w14:paraId="48A79417" w14:textId="77777777"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78,623</w:t>
            </w:r>
          </w:p>
        </w:tc>
        <w:tc>
          <w:tcPr>
            <w:tcW w:w="971" w:type="dxa"/>
            <w:tcBorders>
              <w:top w:val="nil"/>
              <w:left w:val="nil"/>
              <w:bottom w:val="single" w:sz="8" w:space="0" w:color="auto"/>
              <w:right w:val="single" w:sz="8" w:space="0" w:color="auto"/>
            </w:tcBorders>
            <w:shd w:val="clear" w:color="auto" w:fill="auto"/>
            <w:vAlign w:val="center"/>
            <w:hideMark/>
          </w:tcPr>
          <w:p w14:paraId="5FE92180" w14:textId="77777777"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114,513</w:t>
            </w:r>
          </w:p>
        </w:tc>
        <w:tc>
          <w:tcPr>
            <w:tcW w:w="971" w:type="dxa"/>
            <w:tcBorders>
              <w:top w:val="nil"/>
              <w:left w:val="nil"/>
              <w:bottom w:val="single" w:sz="8" w:space="0" w:color="auto"/>
              <w:right w:val="single" w:sz="8" w:space="0" w:color="auto"/>
            </w:tcBorders>
          </w:tcPr>
          <w:p w14:paraId="178CAF2A" w14:textId="2AD44976"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9A21E2">
              <w:t>123</w:t>
            </w:r>
            <w:r>
              <w:t>,</w:t>
            </w:r>
            <w:r w:rsidRPr="009A21E2">
              <w:t>787</w:t>
            </w:r>
          </w:p>
        </w:tc>
        <w:tc>
          <w:tcPr>
            <w:tcW w:w="971" w:type="dxa"/>
            <w:tcBorders>
              <w:top w:val="nil"/>
              <w:left w:val="nil"/>
              <w:bottom w:val="single" w:sz="8" w:space="0" w:color="auto"/>
              <w:right w:val="single" w:sz="8" w:space="0" w:color="auto"/>
            </w:tcBorders>
          </w:tcPr>
          <w:p w14:paraId="738A9D73" w14:textId="6E00258B"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9A21E2">
              <w:t>126</w:t>
            </w:r>
            <w:r>
              <w:t>,</w:t>
            </w:r>
            <w:r w:rsidRPr="009A21E2">
              <w:t>375</w:t>
            </w:r>
          </w:p>
        </w:tc>
        <w:tc>
          <w:tcPr>
            <w:tcW w:w="971" w:type="dxa"/>
            <w:tcBorders>
              <w:top w:val="nil"/>
              <w:left w:val="nil"/>
              <w:bottom w:val="single" w:sz="8" w:space="0" w:color="auto"/>
              <w:right w:val="single" w:sz="8" w:space="0" w:color="auto"/>
            </w:tcBorders>
          </w:tcPr>
          <w:p w14:paraId="4318A7E8" w14:textId="26D41721" w:rsidR="00195014" w:rsidRPr="009A21E2" w:rsidRDefault="00195014" w:rsidP="00195014">
            <w:pPr>
              <w:spacing w:after="0" w:line="240" w:lineRule="auto"/>
              <w:jc w:val="center"/>
            </w:pPr>
            <w:r w:rsidRPr="0052501D">
              <w:t>134</w:t>
            </w:r>
            <w:r>
              <w:t>,</w:t>
            </w:r>
            <w:r w:rsidRPr="0052501D">
              <w:t>089</w:t>
            </w:r>
          </w:p>
        </w:tc>
      </w:tr>
      <w:tr w:rsidR="00195014" w:rsidRPr="00F767B1" w14:paraId="58470AD5" w14:textId="42D35B95" w:rsidTr="00083CB7">
        <w:trPr>
          <w:trHeight w:val="324"/>
        </w:trPr>
        <w:tc>
          <w:tcPr>
            <w:tcW w:w="2707" w:type="dxa"/>
            <w:tcBorders>
              <w:top w:val="nil"/>
              <w:left w:val="single" w:sz="8" w:space="0" w:color="auto"/>
              <w:bottom w:val="single" w:sz="8" w:space="0" w:color="auto"/>
              <w:right w:val="single" w:sz="8" w:space="0" w:color="auto"/>
            </w:tcBorders>
            <w:shd w:val="clear" w:color="auto" w:fill="auto"/>
            <w:noWrap/>
            <w:vAlign w:val="center"/>
            <w:hideMark/>
          </w:tcPr>
          <w:p w14:paraId="459EBAE0" w14:textId="77777777" w:rsidR="00195014" w:rsidRPr="00F767B1" w:rsidRDefault="00195014" w:rsidP="00195014">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Hombres</w:t>
            </w:r>
          </w:p>
        </w:tc>
        <w:tc>
          <w:tcPr>
            <w:tcW w:w="971" w:type="dxa"/>
            <w:tcBorders>
              <w:top w:val="nil"/>
              <w:left w:val="nil"/>
              <w:bottom w:val="single" w:sz="8" w:space="0" w:color="auto"/>
              <w:right w:val="single" w:sz="8" w:space="0" w:color="auto"/>
            </w:tcBorders>
            <w:shd w:val="clear" w:color="auto" w:fill="auto"/>
            <w:vAlign w:val="center"/>
            <w:hideMark/>
          </w:tcPr>
          <w:p w14:paraId="7573FB6A" w14:textId="77777777"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37,951</w:t>
            </w:r>
          </w:p>
        </w:tc>
        <w:tc>
          <w:tcPr>
            <w:tcW w:w="971" w:type="dxa"/>
            <w:tcBorders>
              <w:top w:val="nil"/>
              <w:left w:val="nil"/>
              <w:bottom w:val="single" w:sz="8" w:space="0" w:color="auto"/>
              <w:right w:val="single" w:sz="8" w:space="0" w:color="auto"/>
            </w:tcBorders>
            <w:shd w:val="clear" w:color="auto" w:fill="auto"/>
            <w:vAlign w:val="center"/>
            <w:hideMark/>
          </w:tcPr>
          <w:p w14:paraId="7D80FBC1" w14:textId="77777777"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55,749</w:t>
            </w:r>
          </w:p>
        </w:tc>
        <w:tc>
          <w:tcPr>
            <w:tcW w:w="971" w:type="dxa"/>
            <w:tcBorders>
              <w:top w:val="nil"/>
              <w:left w:val="nil"/>
              <w:bottom w:val="single" w:sz="8" w:space="0" w:color="auto"/>
              <w:right w:val="single" w:sz="8" w:space="0" w:color="auto"/>
            </w:tcBorders>
          </w:tcPr>
          <w:p w14:paraId="3298FADC" w14:textId="6A8D59EE"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9A21E2">
              <w:t>60</w:t>
            </w:r>
            <w:r>
              <w:t>,</w:t>
            </w:r>
            <w:r w:rsidRPr="009A21E2">
              <w:t>181</w:t>
            </w:r>
          </w:p>
        </w:tc>
        <w:tc>
          <w:tcPr>
            <w:tcW w:w="971" w:type="dxa"/>
            <w:tcBorders>
              <w:top w:val="nil"/>
              <w:left w:val="nil"/>
              <w:bottom w:val="single" w:sz="8" w:space="0" w:color="auto"/>
              <w:right w:val="single" w:sz="8" w:space="0" w:color="auto"/>
            </w:tcBorders>
          </w:tcPr>
          <w:p w14:paraId="208EDB73" w14:textId="0B2C57CC"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9A21E2">
              <w:t>61</w:t>
            </w:r>
            <w:r>
              <w:t>,</w:t>
            </w:r>
            <w:r w:rsidRPr="009A21E2">
              <w:t>485</w:t>
            </w:r>
          </w:p>
        </w:tc>
        <w:tc>
          <w:tcPr>
            <w:tcW w:w="971" w:type="dxa"/>
            <w:tcBorders>
              <w:top w:val="nil"/>
              <w:left w:val="nil"/>
              <w:bottom w:val="single" w:sz="8" w:space="0" w:color="auto"/>
              <w:right w:val="single" w:sz="8" w:space="0" w:color="auto"/>
            </w:tcBorders>
          </w:tcPr>
          <w:p w14:paraId="416D3F24" w14:textId="31882089" w:rsidR="00195014" w:rsidRPr="009A21E2" w:rsidRDefault="00195014" w:rsidP="00195014">
            <w:pPr>
              <w:spacing w:after="0" w:line="240" w:lineRule="auto"/>
              <w:jc w:val="center"/>
            </w:pPr>
            <w:r w:rsidRPr="0052501D">
              <w:t>65</w:t>
            </w:r>
            <w:r>
              <w:t>,</w:t>
            </w:r>
            <w:r w:rsidRPr="0052501D">
              <w:t>349</w:t>
            </w:r>
          </w:p>
        </w:tc>
      </w:tr>
      <w:tr w:rsidR="00195014" w:rsidRPr="00F767B1" w14:paraId="4A126DDA" w14:textId="34FE4253" w:rsidTr="00083CB7">
        <w:trPr>
          <w:trHeight w:val="324"/>
        </w:trPr>
        <w:tc>
          <w:tcPr>
            <w:tcW w:w="2707" w:type="dxa"/>
            <w:tcBorders>
              <w:top w:val="nil"/>
              <w:left w:val="single" w:sz="8" w:space="0" w:color="auto"/>
              <w:bottom w:val="single" w:sz="8" w:space="0" w:color="auto"/>
              <w:right w:val="single" w:sz="8" w:space="0" w:color="auto"/>
            </w:tcBorders>
            <w:shd w:val="clear" w:color="auto" w:fill="auto"/>
            <w:noWrap/>
            <w:vAlign w:val="center"/>
            <w:hideMark/>
          </w:tcPr>
          <w:p w14:paraId="387760A0" w14:textId="77777777" w:rsidR="00195014" w:rsidRPr="00F767B1" w:rsidRDefault="00195014" w:rsidP="00195014">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Porcentaje Hombres</w:t>
            </w:r>
          </w:p>
        </w:tc>
        <w:tc>
          <w:tcPr>
            <w:tcW w:w="971" w:type="dxa"/>
            <w:tcBorders>
              <w:top w:val="nil"/>
              <w:left w:val="nil"/>
              <w:bottom w:val="single" w:sz="8" w:space="0" w:color="auto"/>
              <w:right w:val="single" w:sz="8" w:space="0" w:color="auto"/>
            </w:tcBorders>
            <w:shd w:val="clear" w:color="auto" w:fill="auto"/>
            <w:vAlign w:val="center"/>
            <w:hideMark/>
          </w:tcPr>
          <w:p w14:paraId="56C2AC65" w14:textId="77777777"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48.27%</w:t>
            </w:r>
          </w:p>
        </w:tc>
        <w:tc>
          <w:tcPr>
            <w:tcW w:w="971" w:type="dxa"/>
            <w:tcBorders>
              <w:top w:val="nil"/>
              <w:left w:val="nil"/>
              <w:bottom w:val="single" w:sz="8" w:space="0" w:color="auto"/>
              <w:right w:val="single" w:sz="8" w:space="0" w:color="auto"/>
            </w:tcBorders>
            <w:shd w:val="clear" w:color="auto" w:fill="auto"/>
            <w:vAlign w:val="center"/>
            <w:hideMark/>
          </w:tcPr>
          <w:p w14:paraId="055C8978" w14:textId="77777777"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48.68%</w:t>
            </w:r>
          </w:p>
        </w:tc>
        <w:tc>
          <w:tcPr>
            <w:tcW w:w="971" w:type="dxa"/>
            <w:tcBorders>
              <w:top w:val="nil"/>
              <w:left w:val="nil"/>
              <w:bottom w:val="single" w:sz="8" w:space="0" w:color="auto"/>
              <w:right w:val="single" w:sz="8" w:space="0" w:color="auto"/>
            </w:tcBorders>
          </w:tcPr>
          <w:p w14:paraId="78AB7FB3" w14:textId="7EDC67AB"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9A21E2">
              <w:t>48.62</w:t>
            </w:r>
            <w:r>
              <w:t>%</w:t>
            </w:r>
          </w:p>
        </w:tc>
        <w:tc>
          <w:tcPr>
            <w:tcW w:w="971" w:type="dxa"/>
            <w:tcBorders>
              <w:top w:val="nil"/>
              <w:left w:val="nil"/>
              <w:bottom w:val="single" w:sz="8" w:space="0" w:color="auto"/>
              <w:right w:val="single" w:sz="8" w:space="0" w:color="auto"/>
            </w:tcBorders>
          </w:tcPr>
          <w:p w14:paraId="570C49F6" w14:textId="369CFA70"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9A21E2">
              <w:t>48.65</w:t>
            </w:r>
            <w:r>
              <w:t>%</w:t>
            </w:r>
          </w:p>
        </w:tc>
        <w:tc>
          <w:tcPr>
            <w:tcW w:w="971" w:type="dxa"/>
            <w:tcBorders>
              <w:top w:val="nil"/>
              <w:left w:val="nil"/>
              <w:bottom w:val="single" w:sz="8" w:space="0" w:color="auto"/>
              <w:right w:val="single" w:sz="8" w:space="0" w:color="auto"/>
            </w:tcBorders>
          </w:tcPr>
          <w:p w14:paraId="194342DF" w14:textId="4E54EF8D" w:rsidR="00195014" w:rsidRPr="009A21E2" w:rsidRDefault="00195014" w:rsidP="00195014">
            <w:pPr>
              <w:spacing w:after="0" w:line="240" w:lineRule="auto"/>
              <w:jc w:val="center"/>
            </w:pPr>
            <w:r w:rsidRPr="0052501D">
              <w:t>48.74</w:t>
            </w:r>
            <w:r>
              <w:t>%</w:t>
            </w:r>
          </w:p>
        </w:tc>
      </w:tr>
      <w:tr w:rsidR="00195014" w:rsidRPr="00F767B1" w14:paraId="1B327BC5" w14:textId="227D4C86" w:rsidTr="00083CB7">
        <w:trPr>
          <w:trHeight w:val="324"/>
        </w:trPr>
        <w:tc>
          <w:tcPr>
            <w:tcW w:w="2707" w:type="dxa"/>
            <w:tcBorders>
              <w:top w:val="nil"/>
              <w:left w:val="single" w:sz="8" w:space="0" w:color="auto"/>
              <w:bottom w:val="single" w:sz="8" w:space="0" w:color="auto"/>
              <w:right w:val="single" w:sz="8" w:space="0" w:color="auto"/>
            </w:tcBorders>
            <w:shd w:val="clear" w:color="auto" w:fill="auto"/>
            <w:noWrap/>
            <w:vAlign w:val="center"/>
            <w:hideMark/>
          </w:tcPr>
          <w:p w14:paraId="400D12F2" w14:textId="77777777" w:rsidR="00195014" w:rsidRPr="00F767B1" w:rsidRDefault="00195014" w:rsidP="00195014">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Mujeres</w:t>
            </w:r>
          </w:p>
        </w:tc>
        <w:tc>
          <w:tcPr>
            <w:tcW w:w="971" w:type="dxa"/>
            <w:tcBorders>
              <w:top w:val="nil"/>
              <w:left w:val="nil"/>
              <w:bottom w:val="single" w:sz="8" w:space="0" w:color="auto"/>
              <w:right w:val="single" w:sz="8" w:space="0" w:color="auto"/>
            </w:tcBorders>
            <w:shd w:val="clear" w:color="auto" w:fill="auto"/>
            <w:vAlign w:val="center"/>
            <w:hideMark/>
          </w:tcPr>
          <w:p w14:paraId="509CA415" w14:textId="77777777"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40,672</w:t>
            </w:r>
          </w:p>
        </w:tc>
        <w:tc>
          <w:tcPr>
            <w:tcW w:w="971" w:type="dxa"/>
            <w:tcBorders>
              <w:top w:val="nil"/>
              <w:left w:val="nil"/>
              <w:bottom w:val="single" w:sz="8" w:space="0" w:color="auto"/>
              <w:right w:val="single" w:sz="8" w:space="0" w:color="auto"/>
            </w:tcBorders>
            <w:shd w:val="clear" w:color="auto" w:fill="auto"/>
            <w:vAlign w:val="center"/>
            <w:hideMark/>
          </w:tcPr>
          <w:p w14:paraId="244F8F20" w14:textId="77777777"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58,764</w:t>
            </w:r>
          </w:p>
        </w:tc>
        <w:tc>
          <w:tcPr>
            <w:tcW w:w="971" w:type="dxa"/>
            <w:tcBorders>
              <w:top w:val="nil"/>
              <w:left w:val="nil"/>
              <w:bottom w:val="single" w:sz="8" w:space="0" w:color="auto"/>
              <w:right w:val="single" w:sz="8" w:space="0" w:color="auto"/>
            </w:tcBorders>
          </w:tcPr>
          <w:p w14:paraId="7B522952" w14:textId="5421E63E"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9A21E2">
              <w:t>63</w:t>
            </w:r>
            <w:r>
              <w:t>,</w:t>
            </w:r>
            <w:r w:rsidRPr="009A21E2">
              <w:t>606</w:t>
            </w:r>
          </w:p>
        </w:tc>
        <w:tc>
          <w:tcPr>
            <w:tcW w:w="971" w:type="dxa"/>
            <w:tcBorders>
              <w:top w:val="nil"/>
              <w:left w:val="nil"/>
              <w:bottom w:val="single" w:sz="8" w:space="0" w:color="auto"/>
              <w:right w:val="single" w:sz="8" w:space="0" w:color="auto"/>
            </w:tcBorders>
          </w:tcPr>
          <w:p w14:paraId="3EDB6ECC" w14:textId="781ECEB1"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9A21E2">
              <w:t>64</w:t>
            </w:r>
            <w:r>
              <w:t>,</w:t>
            </w:r>
            <w:r w:rsidRPr="009A21E2">
              <w:t>890</w:t>
            </w:r>
          </w:p>
        </w:tc>
        <w:tc>
          <w:tcPr>
            <w:tcW w:w="971" w:type="dxa"/>
            <w:tcBorders>
              <w:top w:val="nil"/>
              <w:left w:val="nil"/>
              <w:bottom w:val="single" w:sz="8" w:space="0" w:color="auto"/>
              <w:right w:val="single" w:sz="8" w:space="0" w:color="auto"/>
            </w:tcBorders>
          </w:tcPr>
          <w:p w14:paraId="3BED6488" w14:textId="2B76CE83" w:rsidR="00195014" w:rsidRPr="009A21E2" w:rsidRDefault="00195014" w:rsidP="00195014">
            <w:pPr>
              <w:spacing w:after="0" w:line="240" w:lineRule="auto"/>
              <w:jc w:val="center"/>
            </w:pPr>
            <w:r w:rsidRPr="0052501D">
              <w:t>68</w:t>
            </w:r>
            <w:r>
              <w:t>,</w:t>
            </w:r>
            <w:r w:rsidRPr="0052501D">
              <w:t>740</w:t>
            </w:r>
          </w:p>
        </w:tc>
      </w:tr>
      <w:tr w:rsidR="00195014" w:rsidRPr="00F767B1" w14:paraId="37BE3244" w14:textId="75850164" w:rsidTr="00083CB7">
        <w:trPr>
          <w:trHeight w:val="324"/>
        </w:trPr>
        <w:tc>
          <w:tcPr>
            <w:tcW w:w="2707" w:type="dxa"/>
            <w:tcBorders>
              <w:top w:val="nil"/>
              <w:left w:val="single" w:sz="8" w:space="0" w:color="auto"/>
              <w:bottom w:val="single" w:sz="8" w:space="0" w:color="auto"/>
              <w:right w:val="single" w:sz="8" w:space="0" w:color="auto"/>
            </w:tcBorders>
            <w:shd w:val="clear" w:color="auto" w:fill="auto"/>
            <w:noWrap/>
            <w:vAlign w:val="center"/>
            <w:hideMark/>
          </w:tcPr>
          <w:p w14:paraId="7AC2F06E" w14:textId="77777777" w:rsidR="00195014" w:rsidRPr="00F767B1" w:rsidRDefault="00195014" w:rsidP="00195014">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Porcentaje Mujeres</w:t>
            </w:r>
          </w:p>
        </w:tc>
        <w:tc>
          <w:tcPr>
            <w:tcW w:w="971" w:type="dxa"/>
            <w:tcBorders>
              <w:top w:val="nil"/>
              <w:left w:val="nil"/>
              <w:bottom w:val="single" w:sz="8" w:space="0" w:color="auto"/>
              <w:right w:val="single" w:sz="8" w:space="0" w:color="auto"/>
            </w:tcBorders>
            <w:shd w:val="clear" w:color="auto" w:fill="auto"/>
            <w:vAlign w:val="center"/>
            <w:hideMark/>
          </w:tcPr>
          <w:p w14:paraId="238EB12F" w14:textId="77777777"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51.73%</w:t>
            </w:r>
          </w:p>
        </w:tc>
        <w:tc>
          <w:tcPr>
            <w:tcW w:w="971" w:type="dxa"/>
            <w:tcBorders>
              <w:top w:val="nil"/>
              <w:left w:val="nil"/>
              <w:bottom w:val="single" w:sz="8" w:space="0" w:color="auto"/>
              <w:right w:val="single" w:sz="8" w:space="0" w:color="auto"/>
            </w:tcBorders>
            <w:shd w:val="clear" w:color="auto" w:fill="auto"/>
            <w:vAlign w:val="center"/>
            <w:hideMark/>
          </w:tcPr>
          <w:p w14:paraId="3430306A" w14:textId="77777777"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51.32%</w:t>
            </w:r>
          </w:p>
        </w:tc>
        <w:tc>
          <w:tcPr>
            <w:tcW w:w="971" w:type="dxa"/>
            <w:tcBorders>
              <w:top w:val="nil"/>
              <w:left w:val="nil"/>
              <w:bottom w:val="single" w:sz="8" w:space="0" w:color="auto"/>
              <w:right w:val="single" w:sz="8" w:space="0" w:color="auto"/>
            </w:tcBorders>
          </w:tcPr>
          <w:p w14:paraId="444AD743" w14:textId="30EBE4E3"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9A21E2">
              <w:t>51.38</w:t>
            </w:r>
            <w:r>
              <w:t>%</w:t>
            </w:r>
          </w:p>
        </w:tc>
        <w:tc>
          <w:tcPr>
            <w:tcW w:w="971" w:type="dxa"/>
            <w:tcBorders>
              <w:top w:val="nil"/>
              <w:left w:val="nil"/>
              <w:bottom w:val="single" w:sz="8" w:space="0" w:color="auto"/>
              <w:right w:val="single" w:sz="8" w:space="0" w:color="auto"/>
            </w:tcBorders>
          </w:tcPr>
          <w:p w14:paraId="57A920D6" w14:textId="1E7FE12A" w:rsidR="00195014" w:rsidRPr="00F767B1" w:rsidRDefault="00195014" w:rsidP="00195014">
            <w:pPr>
              <w:spacing w:after="0" w:line="240" w:lineRule="auto"/>
              <w:jc w:val="center"/>
              <w:rPr>
                <w:rFonts w:ascii="Arial" w:eastAsia="Times New Roman" w:hAnsi="Arial" w:cs="Arial"/>
                <w:color w:val="000000"/>
                <w:sz w:val="18"/>
                <w:szCs w:val="18"/>
                <w:lang w:eastAsia="es-MX"/>
              </w:rPr>
            </w:pPr>
            <w:r w:rsidRPr="009A21E2">
              <w:t>51.35</w:t>
            </w:r>
            <w:r>
              <w:t>%</w:t>
            </w:r>
          </w:p>
        </w:tc>
        <w:tc>
          <w:tcPr>
            <w:tcW w:w="971" w:type="dxa"/>
            <w:tcBorders>
              <w:top w:val="nil"/>
              <w:left w:val="nil"/>
              <w:bottom w:val="single" w:sz="8" w:space="0" w:color="auto"/>
              <w:right w:val="single" w:sz="8" w:space="0" w:color="auto"/>
            </w:tcBorders>
          </w:tcPr>
          <w:p w14:paraId="0A936034" w14:textId="07DD4CB6" w:rsidR="00195014" w:rsidRPr="009A21E2" w:rsidRDefault="00195014" w:rsidP="00195014">
            <w:pPr>
              <w:spacing w:after="0" w:line="240" w:lineRule="auto"/>
              <w:jc w:val="center"/>
            </w:pPr>
            <w:r w:rsidRPr="0052501D">
              <w:t>51.26</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69A28D25"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F767B1">
        <w:rPr>
          <w:rFonts w:ascii="Arial" w:hAnsi="Arial" w:cs="Arial"/>
          <w:b/>
          <w:sz w:val="20"/>
          <w:szCs w:val="20"/>
        </w:rPr>
        <w:t>Tarímbaro</w:t>
      </w:r>
    </w:p>
    <w:p w14:paraId="75CD2B1C" w14:textId="36C5BFB0" w:rsidR="00E544B8" w:rsidRPr="00F516F2" w:rsidRDefault="0039571C" w:rsidP="00E544B8">
      <w:pPr>
        <w:spacing w:after="0" w:line="240" w:lineRule="auto"/>
        <w:ind w:left="567"/>
        <w:jc w:val="both"/>
        <w:rPr>
          <w:rFonts w:ascii="Arial" w:hAnsi="Arial" w:cs="Arial"/>
        </w:rPr>
      </w:pPr>
      <w:r>
        <w:rPr>
          <w:rFonts w:ascii="Arial" w:hAnsi="Arial" w:cs="Arial"/>
        </w:rPr>
        <w:t>Tarímbaro</w:t>
      </w:r>
      <w:r w:rsidR="00E544B8" w:rsidRPr="00F516F2">
        <w:rPr>
          <w:rFonts w:ascii="Arial" w:hAnsi="Arial" w:cs="Arial"/>
        </w:rPr>
        <w:t xml:space="preserve"> cuenta con un total de </w:t>
      </w:r>
      <w:r w:rsidR="00E544B8">
        <w:rPr>
          <w:rFonts w:ascii="Arial" w:hAnsi="Arial" w:cs="Arial"/>
        </w:rPr>
        <w:t>106</w:t>
      </w:r>
      <w:r w:rsidR="00E544B8" w:rsidRPr="00F516F2">
        <w:rPr>
          <w:rFonts w:ascii="Arial" w:hAnsi="Arial" w:cs="Arial"/>
        </w:rPr>
        <w:t xml:space="preserve"> localidades; </w:t>
      </w:r>
      <w:r w:rsidR="005509F9">
        <w:rPr>
          <w:rFonts w:ascii="Arial" w:hAnsi="Arial" w:cs="Arial"/>
        </w:rPr>
        <w:t>93</w:t>
      </w:r>
      <w:r w:rsidR="00E544B8" w:rsidRPr="00F516F2">
        <w:rPr>
          <w:rFonts w:ascii="Arial" w:hAnsi="Arial" w:cs="Arial"/>
        </w:rPr>
        <w:t xml:space="preserve"> de ellas se encuentran en localidades con población menor </w:t>
      </w:r>
      <w:r w:rsidR="00E544B8">
        <w:rPr>
          <w:rFonts w:ascii="Arial" w:hAnsi="Arial" w:cs="Arial"/>
        </w:rPr>
        <w:t>a 2,500</w:t>
      </w:r>
      <w:r w:rsidR="00E544B8" w:rsidRPr="00F516F2">
        <w:rPr>
          <w:rFonts w:ascii="Arial" w:hAnsi="Arial" w:cs="Arial"/>
        </w:rPr>
        <w:t xml:space="preserve"> habitantes, es decir se encuentran en zona rural</w:t>
      </w:r>
      <w:r w:rsidR="00E544B8">
        <w:rPr>
          <w:rFonts w:ascii="Arial" w:hAnsi="Arial" w:cs="Arial"/>
        </w:rPr>
        <w:t>, como se puede observar en el siguiente cuadro.</w:t>
      </w:r>
    </w:p>
    <w:p w14:paraId="1C0DAB3F" w14:textId="77777777" w:rsidR="00F767B1" w:rsidRPr="009D2E1E" w:rsidRDefault="00F767B1" w:rsidP="00E06BD8">
      <w:pPr>
        <w:spacing w:after="0" w:line="240" w:lineRule="auto"/>
        <w:ind w:left="567"/>
        <w:rPr>
          <w:rFonts w:ascii="Arial" w:hAnsi="Arial" w:cs="Arial"/>
          <w:b/>
          <w:sz w:val="20"/>
          <w:szCs w:val="20"/>
        </w:rPr>
      </w:pPr>
    </w:p>
    <w:tbl>
      <w:tblPr>
        <w:tblW w:w="5379" w:type="dxa"/>
        <w:tblInd w:w="500" w:type="dxa"/>
        <w:tblCellMar>
          <w:left w:w="70" w:type="dxa"/>
          <w:right w:w="70" w:type="dxa"/>
        </w:tblCellMar>
        <w:tblLook w:val="04A0" w:firstRow="1" w:lastRow="0" w:firstColumn="1" w:lastColumn="0" w:noHBand="0" w:noVBand="1"/>
      </w:tblPr>
      <w:tblGrid>
        <w:gridCol w:w="4048"/>
        <w:gridCol w:w="485"/>
        <w:gridCol w:w="846"/>
      </w:tblGrid>
      <w:tr w:rsidR="00F767B1" w:rsidRPr="00F767B1" w14:paraId="50A476E2" w14:textId="77777777" w:rsidTr="00F767B1">
        <w:trPr>
          <w:trHeight w:val="245"/>
        </w:trPr>
        <w:tc>
          <w:tcPr>
            <w:tcW w:w="53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7EB9A4" w14:textId="77777777" w:rsidR="00F767B1" w:rsidRPr="00F767B1" w:rsidRDefault="00F767B1" w:rsidP="00F767B1">
            <w:pPr>
              <w:spacing w:after="0" w:line="240" w:lineRule="auto"/>
              <w:jc w:val="center"/>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Tarímbaro</w:t>
            </w:r>
          </w:p>
        </w:tc>
      </w:tr>
      <w:tr w:rsidR="00F767B1" w:rsidRPr="00F767B1" w14:paraId="33ED2BAB"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50719FAE"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Total de localidades</w:t>
            </w:r>
          </w:p>
        </w:tc>
        <w:tc>
          <w:tcPr>
            <w:tcW w:w="485" w:type="dxa"/>
            <w:tcBorders>
              <w:top w:val="nil"/>
              <w:left w:val="nil"/>
              <w:bottom w:val="single" w:sz="8" w:space="0" w:color="auto"/>
              <w:right w:val="single" w:sz="8" w:space="0" w:color="auto"/>
            </w:tcBorders>
            <w:shd w:val="clear" w:color="000000" w:fill="FFFFFF"/>
            <w:noWrap/>
            <w:vAlign w:val="center"/>
            <w:hideMark/>
          </w:tcPr>
          <w:p w14:paraId="3207BF69"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106</w:t>
            </w:r>
          </w:p>
        </w:tc>
        <w:tc>
          <w:tcPr>
            <w:tcW w:w="846" w:type="dxa"/>
            <w:tcBorders>
              <w:top w:val="nil"/>
              <w:left w:val="nil"/>
              <w:bottom w:val="single" w:sz="8" w:space="0" w:color="auto"/>
              <w:right w:val="single" w:sz="8" w:space="0" w:color="auto"/>
            </w:tcBorders>
            <w:shd w:val="clear" w:color="auto" w:fill="auto"/>
            <w:noWrap/>
            <w:vAlign w:val="center"/>
            <w:hideMark/>
          </w:tcPr>
          <w:p w14:paraId="6E46F9E1"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100%</w:t>
            </w:r>
          </w:p>
        </w:tc>
      </w:tr>
      <w:tr w:rsidR="00F767B1" w:rsidRPr="00F767B1" w14:paraId="1F627AB3" w14:textId="77777777" w:rsidTr="00F767B1">
        <w:trPr>
          <w:trHeight w:val="245"/>
        </w:trPr>
        <w:tc>
          <w:tcPr>
            <w:tcW w:w="53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B10D93" w14:textId="77777777" w:rsidR="00F767B1" w:rsidRPr="00F767B1" w:rsidRDefault="00F767B1" w:rsidP="00F767B1">
            <w:pPr>
              <w:spacing w:after="0" w:line="240" w:lineRule="auto"/>
              <w:jc w:val="center"/>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Zona rural</w:t>
            </w:r>
          </w:p>
        </w:tc>
      </w:tr>
      <w:tr w:rsidR="00F767B1" w:rsidRPr="00F767B1" w14:paraId="3C20FEF8"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2009E4A5"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De 1 a 249 habitantes</w:t>
            </w:r>
          </w:p>
        </w:tc>
        <w:tc>
          <w:tcPr>
            <w:tcW w:w="485" w:type="dxa"/>
            <w:tcBorders>
              <w:top w:val="nil"/>
              <w:left w:val="nil"/>
              <w:bottom w:val="single" w:sz="8" w:space="0" w:color="auto"/>
              <w:right w:val="single" w:sz="8" w:space="0" w:color="auto"/>
            </w:tcBorders>
            <w:shd w:val="clear" w:color="000000" w:fill="FFFFFF"/>
            <w:noWrap/>
            <w:vAlign w:val="center"/>
            <w:hideMark/>
          </w:tcPr>
          <w:p w14:paraId="36954996"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41</w:t>
            </w:r>
          </w:p>
        </w:tc>
        <w:tc>
          <w:tcPr>
            <w:tcW w:w="846" w:type="dxa"/>
            <w:tcBorders>
              <w:top w:val="nil"/>
              <w:left w:val="nil"/>
              <w:bottom w:val="single" w:sz="8" w:space="0" w:color="auto"/>
              <w:right w:val="single" w:sz="8" w:space="0" w:color="auto"/>
            </w:tcBorders>
            <w:shd w:val="clear" w:color="auto" w:fill="auto"/>
            <w:noWrap/>
            <w:vAlign w:val="center"/>
            <w:hideMark/>
          </w:tcPr>
          <w:p w14:paraId="1834C973"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38.68%</w:t>
            </w:r>
          </w:p>
        </w:tc>
      </w:tr>
      <w:tr w:rsidR="00F767B1" w:rsidRPr="00F767B1" w14:paraId="6DFA2C9A"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58E240CA"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De 250 a 499 habitantes</w:t>
            </w:r>
          </w:p>
        </w:tc>
        <w:tc>
          <w:tcPr>
            <w:tcW w:w="485" w:type="dxa"/>
            <w:tcBorders>
              <w:top w:val="nil"/>
              <w:left w:val="nil"/>
              <w:bottom w:val="single" w:sz="8" w:space="0" w:color="auto"/>
              <w:right w:val="single" w:sz="8" w:space="0" w:color="auto"/>
            </w:tcBorders>
            <w:shd w:val="clear" w:color="000000" w:fill="FFFFFF"/>
            <w:noWrap/>
            <w:vAlign w:val="center"/>
            <w:hideMark/>
          </w:tcPr>
          <w:p w14:paraId="7ADC7745"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14</w:t>
            </w:r>
          </w:p>
        </w:tc>
        <w:tc>
          <w:tcPr>
            <w:tcW w:w="846" w:type="dxa"/>
            <w:tcBorders>
              <w:top w:val="nil"/>
              <w:left w:val="nil"/>
              <w:bottom w:val="single" w:sz="8" w:space="0" w:color="auto"/>
              <w:right w:val="single" w:sz="8" w:space="0" w:color="auto"/>
            </w:tcBorders>
            <w:shd w:val="clear" w:color="auto" w:fill="auto"/>
            <w:noWrap/>
            <w:vAlign w:val="center"/>
            <w:hideMark/>
          </w:tcPr>
          <w:p w14:paraId="76D895DD"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13.21%</w:t>
            </w:r>
          </w:p>
        </w:tc>
      </w:tr>
      <w:tr w:rsidR="00F767B1" w:rsidRPr="00F767B1" w14:paraId="6A8C27DA"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318E10C0"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De 500 a 999 habitantes</w:t>
            </w:r>
          </w:p>
        </w:tc>
        <w:tc>
          <w:tcPr>
            <w:tcW w:w="485" w:type="dxa"/>
            <w:tcBorders>
              <w:top w:val="nil"/>
              <w:left w:val="nil"/>
              <w:bottom w:val="single" w:sz="8" w:space="0" w:color="auto"/>
              <w:right w:val="single" w:sz="8" w:space="0" w:color="auto"/>
            </w:tcBorders>
            <w:shd w:val="clear" w:color="000000" w:fill="FFFFFF"/>
            <w:noWrap/>
            <w:vAlign w:val="center"/>
            <w:hideMark/>
          </w:tcPr>
          <w:p w14:paraId="32255285"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20</w:t>
            </w:r>
          </w:p>
        </w:tc>
        <w:tc>
          <w:tcPr>
            <w:tcW w:w="846" w:type="dxa"/>
            <w:tcBorders>
              <w:top w:val="nil"/>
              <w:left w:val="nil"/>
              <w:bottom w:val="single" w:sz="8" w:space="0" w:color="auto"/>
              <w:right w:val="single" w:sz="8" w:space="0" w:color="auto"/>
            </w:tcBorders>
            <w:shd w:val="clear" w:color="auto" w:fill="auto"/>
            <w:noWrap/>
            <w:vAlign w:val="center"/>
            <w:hideMark/>
          </w:tcPr>
          <w:p w14:paraId="5CDB77B4"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18.87%</w:t>
            </w:r>
          </w:p>
        </w:tc>
      </w:tr>
      <w:tr w:rsidR="00F767B1" w:rsidRPr="00F767B1" w14:paraId="3E256236"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1DE1D2E1"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De 1000 a 2 499 habitantes</w:t>
            </w:r>
          </w:p>
        </w:tc>
        <w:tc>
          <w:tcPr>
            <w:tcW w:w="485" w:type="dxa"/>
            <w:tcBorders>
              <w:top w:val="nil"/>
              <w:left w:val="nil"/>
              <w:bottom w:val="single" w:sz="8" w:space="0" w:color="auto"/>
              <w:right w:val="single" w:sz="8" w:space="0" w:color="auto"/>
            </w:tcBorders>
            <w:shd w:val="clear" w:color="000000" w:fill="FFFFFF"/>
            <w:noWrap/>
            <w:vAlign w:val="center"/>
            <w:hideMark/>
          </w:tcPr>
          <w:p w14:paraId="7B63BECD"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18</w:t>
            </w:r>
          </w:p>
        </w:tc>
        <w:tc>
          <w:tcPr>
            <w:tcW w:w="846" w:type="dxa"/>
            <w:tcBorders>
              <w:top w:val="nil"/>
              <w:left w:val="nil"/>
              <w:bottom w:val="single" w:sz="8" w:space="0" w:color="auto"/>
              <w:right w:val="single" w:sz="8" w:space="0" w:color="auto"/>
            </w:tcBorders>
            <w:shd w:val="clear" w:color="auto" w:fill="auto"/>
            <w:noWrap/>
            <w:vAlign w:val="center"/>
            <w:hideMark/>
          </w:tcPr>
          <w:p w14:paraId="3C9BC019"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16.98%</w:t>
            </w:r>
          </w:p>
        </w:tc>
      </w:tr>
      <w:tr w:rsidR="00F767B1" w:rsidRPr="00F767B1" w14:paraId="11FCE49E" w14:textId="77777777" w:rsidTr="00F767B1">
        <w:trPr>
          <w:trHeight w:val="408"/>
        </w:trPr>
        <w:tc>
          <w:tcPr>
            <w:tcW w:w="53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35975F" w14:textId="77777777" w:rsidR="00F767B1" w:rsidRPr="00F767B1" w:rsidRDefault="00F767B1" w:rsidP="00F767B1">
            <w:pPr>
              <w:spacing w:after="0" w:line="240" w:lineRule="auto"/>
              <w:jc w:val="center"/>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Zona urbana</w:t>
            </w:r>
          </w:p>
        </w:tc>
      </w:tr>
      <w:tr w:rsidR="00F767B1" w:rsidRPr="00F767B1" w14:paraId="76618A71"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2DDB315B"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De 2500 a 4 999 habitantes</w:t>
            </w:r>
          </w:p>
        </w:tc>
        <w:tc>
          <w:tcPr>
            <w:tcW w:w="485" w:type="dxa"/>
            <w:tcBorders>
              <w:top w:val="nil"/>
              <w:left w:val="nil"/>
              <w:bottom w:val="single" w:sz="8" w:space="0" w:color="auto"/>
              <w:right w:val="single" w:sz="8" w:space="0" w:color="auto"/>
            </w:tcBorders>
            <w:shd w:val="clear" w:color="000000" w:fill="FFFFFF"/>
            <w:noWrap/>
            <w:vAlign w:val="center"/>
            <w:hideMark/>
          </w:tcPr>
          <w:p w14:paraId="4D012D20"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8</w:t>
            </w:r>
          </w:p>
        </w:tc>
        <w:tc>
          <w:tcPr>
            <w:tcW w:w="846" w:type="dxa"/>
            <w:tcBorders>
              <w:top w:val="nil"/>
              <w:left w:val="nil"/>
              <w:bottom w:val="single" w:sz="8" w:space="0" w:color="auto"/>
              <w:right w:val="single" w:sz="8" w:space="0" w:color="auto"/>
            </w:tcBorders>
            <w:shd w:val="clear" w:color="auto" w:fill="auto"/>
            <w:noWrap/>
            <w:vAlign w:val="center"/>
            <w:hideMark/>
          </w:tcPr>
          <w:p w14:paraId="412CFFE3"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7.55%</w:t>
            </w:r>
          </w:p>
        </w:tc>
      </w:tr>
      <w:tr w:rsidR="00F767B1" w:rsidRPr="00F767B1" w14:paraId="4A5BE465"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17090F3C"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De 5 000 a 9 999 habitantes</w:t>
            </w:r>
          </w:p>
        </w:tc>
        <w:tc>
          <w:tcPr>
            <w:tcW w:w="485" w:type="dxa"/>
            <w:tcBorders>
              <w:top w:val="nil"/>
              <w:left w:val="nil"/>
              <w:bottom w:val="single" w:sz="8" w:space="0" w:color="auto"/>
              <w:right w:val="single" w:sz="8" w:space="0" w:color="auto"/>
            </w:tcBorders>
            <w:shd w:val="clear" w:color="000000" w:fill="FFFFFF"/>
            <w:noWrap/>
            <w:vAlign w:val="center"/>
            <w:hideMark/>
          </w:tcPr>
          <w:p w14:paraId="519A1FC7"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5</w:t>
            </w:r>
          </w:p>
        </w:tc>
        <w:tc>
          <w:tcPr>
            <w:tcW w:w="846" w:type="dxa"/>
            <w:tcBorders>
              <w:top w:val="nil"/>
              <w:left w:val="nil"/>
              <w:bottom w:val="single" w:sz="8" w:space="0" w:color="auto"/>
              <w:right w:val="single" w:sz="8" w:space="0" w:color="auto"/>
            </w:tcBorders>
            <w:shd w:val="clear" w:color="auto" w:fill="auto"/>
            <w:noWrap/>
            <w:vAlign w:val="center"/>
            <w:hideMark/>
          </w:tcPr>
          <w:p w14:paraId="20C1EADD"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4.72%</w:t>
            </w:r>
          </w:p>
        </w:tc>
      </w:tr>
      <w:tr w:rsidR="00F767B1" w:rsidRPr="00F767B1" w14:paraId="28DA69F7"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4255D4CD"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De 10 000 14 999 habitantes</w:t>
            </w:r>
          </w:p>
        </w:tc>
        <w:tc>
          <w:tcPr>
            <w:tcW w:w="485" w:type="dxa"/>
            <w:tcBorders>
              <w:top w:val="nil"/>
              <w:left w:val="nil"/>
              <w:bottom w:val="single" w:sz="8" w:space="0" w:color="auto"/>
              <w:right w:val="single" w:sz="8" w:space="0" w:color="auto"/>
            </w:tcBorders>
            <w:shd w:val="clear" w:color="000000" w:fill="FFFFFF"/>
            <w:noWrap/>
            <w:vAlign w:val="center"/>
            <w:hideMark/>
          </w:tcPr>
          <w:p w14:paraId="71D19BB4"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0</w:t>
            </w:r>
          </w:p>
        </w:tc>
        <w:tc>
          <w:tcPr>
            <w:tcW w:w="846" w:type="dxa"/>
            <w:tcBorders>
              <w:top w:val="nil"/>
              <w:left w:val="nil"/>
              <w:bottom w:val="single" w:sz="8" w:space="0" w:color="auto"/>
              <w:right w:val="single" w:sz="8" w:space="0" w:color="auto"/>
            </w:tcBorders>
            <w:shd w:val="clear" w:color="auto" w:fill="auto"/>
            <w:noWrap/>
            <w:vAlign w:val="center"/>
            <w:hideMark/>
          </w:tcPr>
          <w:p w14:paraId="114F436D"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 </w:t>
            </w:r>
          </w:p>
        </w:tc>
      </w:tr>
      <w:tr w:rsidR="00F767B1" w:rsidRPr="00F767B1" w14:paraId="16136FEB"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5E1FF980"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De 15 000 a 29 999 habitantes</w:t>
            </w:r>
          </w:p>
        </w:tc>
        <w:tc>
          <w:tcPr>
            <w:tcW w:w="485" w:type="dxa"/>
            <w:tcBorders>
              <w:top w:val="nil"/>
              <w:left w:val="nil"/>
              <w:bottom w:val="single" w:sz="8" w:space="0" w:color="auto"/>
              <w:right w:val="single" w:sz="8" w:space="0" w:color="auto"/>
            </w:tcBorders>
            <w:shd w:val="clear" w:color="000000" w:fill="FFFFFF"/>
            <w:noWrap/>
            <w:vAlign w:val="center"/>
            <w:hideMark/>
          </w:tcPr>
          <w:p w14:paraId="0BB39C5D"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0</w:t>
            </w:r>
          </w:p>
        </w:tc>
        <w:tc>
          <w:tcPr>
            <w:tcW w:w="846" w:type="dxa"/>
            <w:tcBorders>
              <w:top w:val="nil"/>
              <w:left w:val="nil"/>
              <w:bottom w:val="single" w:sz="8" w:space="0" w:color="auto"/>
              <w:right w:val="single" w:sz="8" w:space="0" w:color="auto"/>
            </w:tcBorders>
            <w:shd w:val="clear" w:color="auto" w:fill="auto"/>
            <w:noWrap/>
            <w:vAlign w:val="center"/>
            <w:hideMark/>
          </w:tcPr>
          <w:p w14:paraId="04824EBE"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 </w:t>
            </w:r>
          </w:p>
        </w:tc>
      </w:tr>
      <w:tr w:rsidR="00F767B1" w:rsidRPr="00F767B1" w14:paraId="23F2CCB1"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02B95A40"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De 30 000 a 49 999 habitantes</w:t>
            </w:r>
          </w:p>
        </w:tc>
        <w:tc>
          <w:tcPr>
            <w:tcW w:w="485" w:type="dxa"/>
            <w:tcBorders>
              <w:top w:val="nil"/>
              <w:left w:val="nil"/>
              <w:bottom w:val="single" w:sz="8" w:space="0" w:color="auto"/>
              <w:right w:val="single" w:sz="8" w:space="0" w:color="auto"/>
            </w:tcBorders>
            <w:shd w:val="clear" w:color="000000" w:fill="FFFFFF"/>
            <w:noWrap/>
            <w:vAlign w:val="center"/>
            <w:hideMark/>
          </w:tcPr>
          <w:p w14:paraId="1BC7EE7E"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0</w:t>
            </w:r>
          </w:p>
        </w:tc>
        <w:tc>
          <w:tcPr>
            <w:tcW w:w="846" w:type="dxa"/>
            <w:tcBorders>
              <w:top w:val="nil"/>
              <w:left w:val="nil"/>
              <w:bottom w:val="single" w:sz="8" w:space="0" w:color="auto"/>
              <w:right w:val="single" w:sz="8" w:space="0" w:color="auto"/>
            </w:tcBorders>
            <w:shd w:val="clear" w:color="auto" w:fill="auto"/>
            <w:noWrap/>
            <w:vAlign w:val="center"/>
            <w:hideMark/>
          </w:tcPr>
          <w:p w14:paraId="601515D1"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 </w:t>
            </w:r>
          </w:p>
        </w:tc>
      </w:tr>
      <w:tr w:rsidR="00F767B1" w:rsidRPr="00F767B1" w14:paraId="7DCF7F6A"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34A36D01"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De 50 000 a 99 999 habitantes</w:t>
            </w:r>
          </w:p>
        </w:tc>
        <w:tc>
          <w:tcPr>
            <w:tcW w:w="485" w:type="dxa"/>
            <w:tcBorders>
              <w:top w:val="nil"/>
              <w:left w:val="nil"/>
              <w:bottom w:val="single" w:sz="8" w:space="0" w:color="auto"/>
              <w:right w:val="single" w:sz="8" w:space="0" w:color="auto"/>
            </w:tcBorders>
            <w:shd w:val="clear" w:color="000000" w:fill="FFFFFF"/>
            <w:noWrap/>
            <w:vAlign w:val="center"/>
            <w:hideMark/>
          </w:tcPr>
          <w:p w14:paraId="7C999CDF"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0</w:t>
            </w:r>
          </w:p>
        </w:tc>
        <w:tc>
          <w:tcPr>
            <w:tcW w:w="846" w:type="dxa"/>
            <w:tcBorders>
              <w:top w:val="nil"/>
              <w:left w:val="nil"/>
              <w:bottom w:val="single" w:sz="8" w:space="0" w:color="auto"/>
              <w:right w:val="single" w:sz="8" w:space="0" w:color="auto"/>
            </w:tcBorders>
            <w:shd w:val="clear" w:color="auto" w:fill="auto"/>
            <w:noWrap/>
            <w:vAlign w:val="center"/>
            <w:hideMark/>
          </w:tcPr>
          <w:p w14:paraId="2C240B3A"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 </w:t>
            </w:r>
          </w:p>
        </w:tc>
      </w:tr>
      <w:tr w:rsidR="00F767B1" w:rsidRPr="00F767B1" w14:paraId="1D77B132"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1C58136D"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De100 000 a 249 999 habitantes</w:t>
            </w:r>
          </w:p>
        </w:tc>
        <w:tc>
          <w:tcPr>
            <w:tcW w:w="485" w:type="dxa"/>
            <w:tcBorders>
              <w:top w:val="nil"/>
              <w:left w:val="nil"/>
              <w:bottom w:val="single" w:sz="8" w:space="0" w:color="auto"/>
              <w:right w:val="single" w:sz="8" w:space="0" w:color="auto"/>
            </w:tcBorders>
            <w:shd w:val="clear" w:color="000000" w:fill="FFFFFF"/>
            <w:noWrap/>
            <w:vAlign w:val="center"/>
            <w:hideMark/>
          </w:tcPr>
          <w:p w14:paraId="79EDF145"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0</w:t>
            </w:r>
          </w:p>
        </w:tc>
        <w:tc>
          <w:tcPr>
            <w:tcW w:w="846" w:type="dxa"/>
            <w:tcBorders>
              <w:top w:val="nil"/>
              <w:left w:val="nil"/>
              <w:bottom w:val="single" w:sz="8" w:space="0" w:color="auto"/>
              <w:right w:val="single" w:sz="8" w:space="0" w:color="auto"/>
            </w:tcBorders>
            <w:shd w:val="clear" w:color="auto" w:fill="auto"/>
            <w:noWrap/>
            <w:vAlign w:val="center"/>
            <w:hideMark/>
          </w:tcPr>
          <w:p w14:paraId="384DD881"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 </w:t>
            </w:r>
          </w:p>
        </w:tc>
      </w:tr>
      <w:tr w:rsidR="00F767B1" w:rsidRPr="00F767B1" w14:paraId="038B9B51"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13D586F6"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De 250 000 a 499 999 habitantes</w:t>
            </w:r>
          </w:p>
        </w:tc>
        <w:tc>
          <w:tcPr>
            <w:tcW w:w="485" w:type="dxa"/>
            <w:tcBorders>
              <w:top w:val="nil"/>
              <w:left w:val="nil"/>
              <w:bottom w:val="single" w:sz="8" w:space="0" w:color="auto"/>
              <w:right w:val="single" w:sz="8" w:space="0" w:color="auto"/>
            </w:tcBorders>
            <w:shd w:val="clear" w:color="000000" w:fill="FFFFFF"/>
            <w:noWrap/>
            <w:vAlign w:val="center"/>
            <w:hideMark/>
          </w:tcPr>
          <w:p w14:paraId="01A73CE6"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0</w:t>
            </w:r>
          </w:p>
        </w:tc>
        <w:tc>
          <w:tcPr>
            <w:tcW w:w="846" w:type="dxa"/>
            <w:tcBorders>
              <w:top w:val="nil"/>
              <w:left w:val="nil"/>
              <w:bottom w:val="single" w:sz="8" w:space="0" w:color="auto"/>
              <w:right w:val="single" w:sz="8" w:space="0" w:color="auto"/>
            </w:tcBorders>
            <w:shd w:val="clear" w:color="auto" w:fill="auto"/>
            <w:noWrap/>
            <w:vAlign w:val="center"/>
            <w:hideMark/>
          </w:tcPr>
          <w:p w14:paraId="07D7F982"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 </w:t>
            </w:r>
          </w:p>
        </w:tc>
      </w:tr>
      <w:tr w:rsidR="00F767B1" w:rsidRPr="00F767B1" w14:paraId="38963E73"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1DD21C0D"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De 500 000 a 999 999 habitantes</w:t>
            </w:r>
          </w:p>
        </w:tc>
        <w:tc>
          <w:tcPr>
            <w:tcW w:w="485" w:type="dxa"/>
            <w:tcBorders>
              <w:top w:val="nil"/>
              <w:left w:val="nil"/>
              <w:bottom w:val="single" w:sz="8" w:space="0" w:color="auto"/>
              <w:right w:val="single" w:sz="8" w:space="0" w:color="auto"/>
            </w:tcBorders>
            <w:shd w:val="clear" w:color="000000" w:fill="FFFFFF"/>
            <w:noWrap/>
            <w:vAlign w:val="center"/>
            <w:hideMark/>
          </w:tcPr>
          <w:p w14:paraId="208AE199"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0</w:t>
            </w:r>
          </w:p>
        </w:tc>
        <w:tc>
          <w:tcPr>
            <w:tcW w:w="846" w:type="dxa"/>
            <w:tcBorders>
              <w:top w:val="nil"/>
              <w:left w:val="nil"/>
              <w:bottom w:val="single" w:sz="8" w:space="0" w:color="auto"/>
              <w:right w:val="single" w:sz="8" w:space="0" w:color="auto"/>
            </w:tcBorders>
            <w:shd w:val="clear" w:color="auto" w:fill="auto"/>
            <w:noWrap/>
            <w:vAlign w:val="center"/>
            <w:hideMark/>
          </w:tcPr>
          <w:p w14:paraId="0AFD75A0"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 </w:t>
            </w:r>
          </w:p>
        </w:tc>
      </w:tr>
      <w:tr w:rsidR="00F767B1" w:rsidRPr="00F767B1" w14:paraId="12AF0A06" w14:textId="77777777" w:rsidTr="00F767B1">
        <w:trPr>
          <w:trHeight w:val="245"/>
        </w:trPr>
        <w:tc>
          <w:tcPr>
            <w:tcW w:w="4048" w:type="dxa"/>
            <w:tcBorders>
              <w:top w:val="nil"/>
              <w:left w:val="single" w:sz="8" w:space="0" w:color="auto"/>
              <w:bottom w:val="single" w:sz="8" w:space="0" w:color="auto"/>
              <w:right w:val="single" w:sz="8" w:space="0" w:color="auto"/>
            </w:tcBorders>
            <w:shd w:val="clear" w:color="auto" w:fill="auto"/>
            <w:noWrap/>
            <w:vAlign w:val="center"/>
            <w:hideMark/>
          </w:tcPr>
          <w:p w14:paraId="76E69043" w14:textId="77777777" w:rsidR="00F767B1" w:rsidRPr="00F767B1" w:rsidRDefault="00F767B1" w:rsidP="00F767B1">
            <w:pPr>
              <w:spacing w:after="0" w:line="240" w:lineRule="auto"/>
              <w:rPr>
                <w:rFonts w:ascii="Arial" w:eastAsia="Times New Roman" w:hAnsi="Arial" w:cs="Arial"/>
                <w:b/>
                <w:bCs/>
                <w:color w:val="000000"/>
                <w:sz w:val="20"/>
                <w:szCs w:val="20"/>
                <w:lang w:eastAsia="es-MX"/>
              </w:rPr>
            </w:pPr>
            <w:r w:rsidRPr="00F767B1">
              <w:rPr>
                <w:rFonts w:ascii="Arial" w:eastAsia="Times New Roman" w:hAnsi="Arial" w:cs="Arial"/>
                <w:b/>
                <w:bCs/>
                <w:color w:val="000000"/>
                <w:sz w:val="20"/>
                <w:szCs w:val="20"/>
                <w:lang w:eastAsia="es-MX"/>
              </w:rPr>
              <w:t>De1 000 000 y más habitantes</w:t>
            </w:r>
          </w:p>
        </w:tc>
        <w:tc>
          <w:tcPr>
            <w:tcW w:w="485" w:type="dxa"/>
            <w:tcBorders>
              <w:top w:val="nil"/>
              <w:left w:val="nil"/>
              <w:bottom w:val="single" w:sz="8" w:space="0" w:color="auto"/>
              <w:right w:val="single" w:sz="8" w:space="0" w:color="auto"/>
            </w:tcBorders>
            <w:shd w:val="clear" w:color="000000" w:fill="FFFFFF"/>
            <w:noWrap/>
            <w:vAlign w:val="center"/>
            <w:hideMark/>
          </w:tcPr>
          <w:p w14:paraId="063951A1"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0</w:t>
            </w:r>
          </w:p>
        </w:tc>
        <w:tc>
          <w:tcPr>
            <w:tcW w:w="846" w:type="dxa"/>
            <w:tcBorders>
              <w:top w:val="nil"/>
              <w:left w:val="nil"/>
              <w:bottom w:val="single" w:sz="8" w:space="0" w:color="auto"/>
              <w:right w:val="single" w:sz="8" w:space="0" w:color="auto"/>
            </w:tcBorders>
            <w:shd w:val="clear" w:color="auto" w:fill="auto"/>
            <w:noWrap/>
            <w:vAlign w:val="center"/>
            <w:hideMark/>
          </w:tcPr>
          <w:p w14:paraId="5FFD478E" w14:textId="77777777" w:rsidR="00F767B1" w:rsidRPr="00F767B1" w:rsidRDefault="00F767B1" w:rsidP="00F767B1">
            <w:pPr>
              <w:spacing w:after="0" w:line="240" w:lineRule="auto"/>
              <w:jc w:val="center"/>
              <w:rPr>
                <w:rFonts w:ascii="Arial" w:eastAsia="Times New Roman" w:hAnsi="Arial" w:cs="Arial"/>
                <w:color w:val="000000"/>
                <w:sz w:val="18"/>
                <w:szCs w:val="18"/>
                <w:lang w:eastAsia="es-MX"/>
              </w:rPr>
            </w:pPr>
            <w:r w:rsidRPr="00F767B1">
              <w:rPr>
                <w:rFonts w:ascii="Arial" w:eastAsia="Times New Roman" w:hAnsi="Arial" w:cs="Arial"/>
                <w:color w:val="000000"/>
                <w:sz w:val="18"/>
                <w:szCs w:val="18"/>
                <w:lang w:eastAsia="es-MX"/>
              </w:rPr>
              <w:t> </w:t>
            </w:r>
          </w:p>
        </w:tc>
      </w:tr>
    </w:tbl>
    <w:p w14:paraId="3C982B5B" w14:textId="4F53D7D9" w:rsidR="00E06BD8" w:rsidRDefault="00E06BD8" w:rsidP="00E06BD8">
      <w:pPr>
        <w:spacing w:after="0" w:line="240" w:lineRule="auto"/>
        <w:rPr>
          <w:rFonts w:ascii="Arial" w:hAnsi="Arial" w:cs="Arial"/>
          <w:b/>
          <w:sz w:val="24"/>
          <w:szCs w:val="24"/>
        </w:rPr>
      </w:pPr>
    </w:p>
    <w:p w14:paraId="5E8C728D" w14:textId="4D137971" w:rsidR="00E62345" w:rsidRDefault="00E62345" w:rsidP="00E06BD8">
      <w:pPr>
        <w:spacing w:after="0" w:line="240" w:lineRule="auto"/>
        <w:rPr>
          <w:rFonts w:ascii="Arial" w:hAnsi="Arial" w:cs="Arial"/>
          <w:b/>
          <w:sz w:val="24"/>
          <w:szCs w:val="24"/>
        </w:rPr>
      </w:pPr>
    </w:p>
    <w:p w14:paraId="7F26C54E" w14:textId="0D6C38B3" w:rsidR="00E62345" w:rsidRDefault="00E62345" w:rsidP="00E06BD8">
      <w:pPr>
        <w:spacing w:after="0" w:line="240" w:lineRule="auto"/>
        <w:rPr>
          <w:rFonts w:ascii="Arial" w:hAnsi="Arial" w:cs="Arial"/>
          <w:b/>
          <w:sz w:val="24"/>
          <w:szCs w:val="24"/>
        </w:rPr>
      </w:pPr>
    </w:p>
    <w:p w14:paraId="0BC7EC25" w14:textId="0FBAF500" w:rsidR="00E62345" w:rsidRDefault="00E62345" w:rsidP="00E06BD8">
      <w:pPr>
        <w:spacing w:after="0" w:line="240" w:lineRule="auto"/>
        <w:rPr>
          <w:rFonts w:ascii="Arial" w:hAnsi="Arial" w:cs="Arial"/>
          <w:b/>
          <w:sz w:val="24"/>
          <w:szCs w:val="24"/>
        </w:rPr>
      </w:pPr>
    </w:p>
    <w:p w14:paraId="1255C543" w14:textId="7F7D6105" w:rsidR="00E62345" w:rsidRDefault="00E62345" w:rsidP="00E06BD8">
      <w:pPr>
        <w:spacing w:after="0" w:line="240" w:lineRule="auto"/>
        <w:rPr>
          <w:rFonts w:ascii="Arial" w:hAnsi="Arial" w:cs="Arial"/>
          <w:b/>
          <w:sz w:val="24"/>
          <w:szCs w:val="24"/>
        </w:rPr>
      </w:pPr>
    </w:p>
    <w:p w14:paraId="07FFFA2D" w14:textId="022D3F7B" w:rsidR="00E62345" w:rsidRDefault="00E62345" w:rsidP="00E06BD8">
      <w:pPr>
        <w:spacing w:after="0" w:line="240" w:lineRule="auto"/>
        <w:rPr>
          <w:rFonts w:ascii="Arial" w:hAnsi="Arial" w:cs="Arial"/>
          <w:b/>
          <w:sz w:val="24"/>
          <w:szCs w:val="24"/>
        </w:rPr>
      </w:pPr>
    </w:p>
    <w:p w14:paraId="1CE90ED4" w14:textId="33EA96E3" w:rsidR="00E62345" w:rsidRDefault="00E62345" w:rsidP="00E06BD8">
      <w:pPr>
        <w:spacing w:after="0" w:line="240" w:lineRule="auto"/>
        <w:rPr>
          <w:rFonts w:ascii="Arial" w:hAnsi="Arial" w:cs="Arial"/>
          <w:b/>
          <w:sz w:val="24"/>
          <w:szCs w:val="24"/>
        </w:rPr>
      </w:pPr>
    </w:p>
    <w:p w14:paraId="49AB51F7" w14:textId="77777777" w:rsidR="00E62345" w:rsidRPr="00E67600" w:rsidRDefault="00E62345" w:rsidP="00E06BD8">
      <w:pPr>
        <w:spacing w:after="0" w:line="240" w:lineRule="auto"/>
        <w:rPr>
          <w:rFonts w:ascii="Arial" w:hAnsi="Arial" w:cs="Arial"/>
          <w:b/>
          <w:sz w:val="24"/>
          <w:szCs w:val="24"/>
        </w:rPr>
      </w:pPr>
    </w:p>
    <w:p w14:paraId="4BB51EF4" w14:textId="505A972A"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22C28735" w14:textId="77777777" w:rsidR="00E62345" w:rsidRDefault="00E62345" w:rsidP="00A93925">
      <w:pPr>
        <w:spacing w:after="0" w:line="240" w:lineRule="auto"/>
        <w:ind w:left="567"/>
        <w:jc w:val="both"/>
        <w:rPr>
          <w:rFonts w:ascii="Arial" w:hAnsi="Arial" w:cs="Arial"/>
          <w:bCs/>
        </w:rPr>
      </w:pPr>
    </w:p>
    <w:p w14:paraId="2569F375" w14:textId="7D36E1DC" w:rsidR="00E62345" w:rsidRDefault="007B2AD4" w:rsidP="00A93925">
      <w:pPr>
        <w:spacing w:after="0" w:line="240" w:lineRule="auto"/>
        <w:ind w:left="567"/>
        <w:jc w:val="both"/>
        <w:rPr>
          <w:rFonts w:ascii="Arial" w:hAnsi="Arial" w:cs="Arial"/>
          <w:bCs/>
        </w:rPr>
      </w:pPr>
      <w:r>
        <w:rPr>
          <w:rFonts w:ascii="Arial" w:hAnsi="Arial" w:cs="Arial"/>
          <w:bCs/>
        </w:rPr>
        <w:t>2024</w:t>
      </w:r>
    </w:p>
    <w:p w14:paraId="5C40F921" w14:textId="1BC9BD25" w:rsidR="00A93925" w:rsidRDefault="00A93925" w:rsidP="00A93925">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21.72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B13C58">
        <w:rPr>
          <w:rFonts w:ascii="Arial" w:hAnsi="Arial" w:cs="Arial"/>
          <w:b/>
        </w:rPr>
        <w:t>31.23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w:t>
      </w:r>
      <w:r w:rsidR="00B13C58">
        <w:rPr>
          <w:rFonts w:ascii="Arial" w:hAnsi="Arial" w:cs="Arial"/>
          <w:b/>
          <w:bCs/>
        </w:rPr>
        <w:t>9.35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B13C58">
        <w:rPr>
          <w:rFonts w:ascii="Arial" w:hAnsi="Arial" w:cs="Arial"/>
          <w:b/>
          <w:bCs/>
        </w:rPr>
        <w:t>7.70</w:t>
      </w:r>
      <w:r w:rsidRPr="00A07263">
        <w:rPr>
          <w:rFonts w:ascii="Arial" w:hAnsi="Arial" w:cs="Arial"/>
          <w:b/>
          <w:bCs/>
        </w:rPr>
        <w:t>%</w:t>
      </w:r>
      <w:r>
        <w:rPr>
          <w:rFonts w:ascii="Arial" w:hAnsi="Arial" w:cs="Arial"/>
          <w:bCs/>
        </w:rPr>
        <w:t xml:space="preserve">. </w:t>
      </w:r>
    </w:p>
    <w:p w14:paraId="3E65FA67" w14:textId="77777777" w:rsidR="00FC3F7D" w:rsidRPr="009D2E1E" w:rsidRDefault="00FC3F7D" w:rsidP="00CF06CD">
      <w:pPr>
        <w:spacing w:after="0" w:line="240" w:lineRule="auto"/>
        <w:ind w:left="567"/>
        <w:rPr>
          <w:rFonts w:ascii="Arial" w:hAnsi="Arial" w:cs="Arial"/>
          <w:b/>
          <w:sz w:val="20"/>
          <w:szCs w:val="20"/>
        </w:rPr>
      </w:pPr>
    </w:p>
    <w:tbl>
      <w:tblPr>
        <w:tblW w:w="9631" w:type="dxa"/>
        <w:tblInd w:w="387" w:type="dxa"/>
        <w:tblCellMar>
          <w:left w:w="70" w:type="dxa"/>
          <w:right w:w="70" w:type="dxa"/>
        </w:tblCellMar>
        <w:tblLook w:val="04A0" w:firstRow="1" w:lastRow="0" w:firstColumn="1" w:lastColumn="0" w:noHBand="0" w:noVBand="1"/>
      </w:tblPr>
      <w:tblGrid>
        <w:gridCol w:w="1948"/>
        <w:gridCol w:w="1463"/>
        <w:gridCol w:w="787"/>
        <w:gridCol w:w="1163"/>
        <w:gridCol w:w="1007"/>
        <w:gridCol w:w="1163"/>
        <w:gridCol w:w="937"/>
        <w:gridCol w:w="1163"/>
      </w:tblGrid>
      <w:tr w:rsidR="00FC3F7D" w:rsidRPr="00FC3F7D" w14:paraId="113D341E" w14:textId="77777777" w:rsidTr="00705221">
        <w:trPr>
          <w:trHeight w:val="484"/>
        </w:trPr>
        <w:tc>
          <w:tcPr>
            <w:tcW w:w="341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D86379" w14:textId="77777777" w:rsidR="00FC3F7D" w:rsidRPr="00FC3F7D" w:rsidRDefault="00FC3F7D" w:rsidP="00FC3F7D">
            <w:pPr>
              <w:spacing w:after="0" w:line="240" w:lineRule="auto"/>
              <w:jc w:val="center"/>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Tarímbaro</w:t>
            </w:r>
          </w:p>
        </w:tc>
        <w:tc>
          <w:tcPr>
            <w:tcW w:w="787" w:type="dxa"/>
            <w:tcBorders>
              <w:top w:val="single" w:sz="8" w:space="0" w:color="auto"/>
              <w:left w:val="nil"/>
              <w:bottom w:val="single" w:sz="8" w:space="0" w:color="auto"/>
              <w:right w:val="single" w:sz="8" w:space="0" w:color="auto"/>
            </w:tcBorders>
            <w:shd w:val="clear" w:color="000000" w:fill="FFFFFF"/>
            <w:noWrap/>
            <w:vAlign w:val="center"/>
            <w:hideMark/>
          </w:tcPr>
          <w:p w14:paraId="6A6CE60E" w14:textId="77777777" w:rsidR="00FC3F7D" w:rsidRPr="00FC3F7D" w:rsidRDefault="00FC3F7D" w:rsidP="00FC3F7D">
            <w:pPr>
              <w:spacing w:after="0" w:line="240" w:lineRule="auto"/>
              <w:jc w:val="center"/>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EC2A3C4" w14:textId="77777777" w:rsidR="00FC3F7D" w:rsidRPr="00FC3F7D" w:rsidRDefault="00FC3F7D" w:rsidP="00FC3F7D">
            <w:pPr>
              <w:spacing w:after="0" w:line="240" w:lineRule="auto"/>
              <w:jc w:val="center"/>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Porcentaje Total</w:t>
            </w:r>
          </w:p>
        </w:tc>
        <w:tc>
          <w:tcPr>
            <w:tcW w:w="1007" w:type="dxa"/>
            <w:tcBorders>
              <w:top w:val="single" w:sz="8" w:space="0" w:color="auto"/>
              <w:left w:val="nil"/>
              <w:bottom w:val="single" w:sz="8" w:space="0" w:color="auto"/>
              <w:right w:val="single" w:sz="8" w:space="0" w:color="auto"/>
            </w:tcBorders>
            <w:shd w:val="clear" w:color="000000" w:fill="FFFFFF"/>
            <w:noWrap/>
            <w:vAlign w:val="center"/>
            <w:hideMark/>
          </w:tcPr>
          <w:p w14:paraId="3C1179A2" w14:textId="77777777" w:rsidR="00FC3F7D" w:rsidRPr="00FC3F7D" w:rsidRDefault="00FC3F7D" w:rsidP="00FC3F7D">
            <w:pPr>
              <w:spacing w:after="0" w:line="240" w:lineRule="auto"/>
              <w:jc w:val="center"/>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5741731" w14:textId="77777777" w:rsidR="00FC3F7D" w:rsidRPr="00FC3F7D" w:rsidRDefault="00FC3F7D" w:rsidP="00FC3F7D">
            <w:pPr>
              <w:spacing w:after="0" w:line="240" w:lineRule="auto"/>
              <w:jc w:val="center"/>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Porcentaje Hombres</w:t>
            </w:r>
          </w:p>
        </w:tc>
        <w:tc>
          <w:tcPr>
            <w:tcW w:w="937" w:type="dxa"/>
            <w:tcBorders>
              <w:top w:val="single" w:sz="8" w:space="0" w:color="auto"/>
              <w:left w:val="nil"/>
              <w:bottom w:val="single" w:sz="8" w:space="0" w:color="auto"/>
              <w:right w:val="single" w:sz="8" w:space="0" w:color="auto"/>
            </w:tcBorders>
            <w:shd w:val="clear" w:color="000000" w:fill="FFFFFF"/>
            <w:noWrap/>
            <w:vAlign w:val="center"/>
            <w:hideMark/>
          </w:tcPr>
          <w:p w14:paraId="51AA7663" w14:textId="77777777" w:rsidR="00FC3F7D" w:rsidRPr="00FC3F7D" w:rsidRDefault="00FC3F7D" w:rsidP="00FC3F7D">
            <w:pPr>
              <w:spacing w:after="0" w:line="240" w:lineRule="auto"/>
              <w:jc w:val="center"/>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38C87AA" w14:textId="77777777" w:rsidR="00FC3F7D" w:rsidRPr="00FC3F7D" w:rsidRDefault="00FC3F7D" w:rsidP="00FC3F7D">
            <w:pPr>
              <w:spacing w:after="0" w:line="240" w:lineRule="auto"/>
              <w:jc w:val="center"/>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Porcentaje Mujeres</w:t>
            </w:r>
          </w:p>
        </w:tc>
      </w:tr>
      <w:tr w:rsidR="00705221" w:rsidRPr="00FC3F7D" w14:paraId="24AC8AF6" w14:textId="77777777" w:rsidTr="00705221">
        <w:trPr>
          <w:trHeight w:val="290"/>
        </w:trPr>
        <w:tc>
          <w:tcPr>
            <w:tcW w:w="1948" w:type="dxa"/>
            <w:tcBorders>
              <w:top w:val="nil"/>
              <w:left w:val="single" w:sz="8" w:space="0" w:color="auto"/>
              <w:bottom w:val="single" w:sz="8" w:space="0" w:color="auto"/>
              <w:right w:val="single" w:sz="8" w:space="0" w:color="auto"/>
            </w:tcBorders>
            <w:shd w:val="clear" w:color="auto" w:fill="auto"/>
            <w:noWrap/>
            <w:vAlign w:val="center"/>
            <w:hideMark/>
          </w:tcPr>
          <w:p w14:paraId="74050E94" w14:textId="19472487" w:rsidR="00705221" w:rsidRPr="00FC3F7D" w:rsidRDefault="00705221" w:rsidP="00705221">
            <w:pPr>
              <w:spacing w:after="0" w:line="240" w:lineRule="auto"/>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 xml:space="preserve">Niños </w:t>
            </w:r>
          </w:p>
        </w:tc>
        <w:tc>
          <w:tcPr>
            <w:tcW w:w="1463" w:type="dxa"/>
            <w:tcBorders>
              <w:top w:val="nil"/>
              <w:left w:val="nil"/>
              <w:bottom w:val="single" w:sz="8" w:space="0" w:color="auto"/>
              <w:right w:val="single" w:sz="8" w:space="0" w:color="auto"/>
            </w:tcBorders>
            <w:shd w:val="clear" w:color="auto" w:fill="auto"/>
            <w:noWrap/>
            <w:vAlign w:val="center"/>
            <w:hideMark/>
          </w:tcPr>
          <w:p w14:paraId="010D4000" w14:textId="5B849298" w:rsidR="00705221" w:rsidRPr="00FC3F7D" w:rsidRDefault="00705221" w:rsidP="0070522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FC3F7D">
              <w:rPr>
                <w:rFonts w:ascii="Arial" w:eastAsia="Times New Roman" w:hAnsi="Arial" w:cs="Arial"/>
                <w:color w:val="000000"/>
                <w:sz w:val="18"/>
                <w:szCs w:val="18"/>
                <w:lang w:eastAsia="es-MX"/>
              </w:rPr>
              <w:t xml:space="preserve"> Años</w:t>
            </w:r>
          </w:p>
        </w:tc>
        <w:tc>
          <w:tcPr>
            <w:tcW w:w="787" w:type="dxa"/>
            <w:tcBorders>
              <w:top w:val="nil"/>
              <w:left w:val="nil"/>
              <w:bottom w:val="single" w:sz="8" w:space="0" w:color="auto"/>
              <w:right w:val="single" w:sz="8" w:space="0" w:color="auto"/>
            </w:tcBorders>
            <w:shd w:val="clear" w:color="000000" w:fill="FFFFFF"/>
            <w:hideMark/>
          </w:tcPr>
          <w:p w14:paraId="745CF9C4" w14:textId="30EC90C9"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27</w:t>
            </w:r>
            <w:r>
              <w:t>,</w:t>
            </w:r>
            <w:r w:rsidRPr="002405C7">
              <w:t>450</w:t>
            </w:r>
          </w:p>
        </w:tc>
        <w:tc>
          <w:tcPr>
            <w:tcW w:w="1163" w:type="dxa"/>
            <w:tcBorders>
              <w:top w:val="nil"/>
              <w:left w:val="nil"/>
              <w:bottom w:val="single" w:sz="8" w:space="0" w:color="auto"/>
              <w:right w:val="single" w:sz="8" w:space="0" w:color="auto"/>
            </w:tcBorders>
            <w:shd w:val="clear" w:color="000000" w:fill="FFFFFF"/>
            <w:hideMark/>
          </w:tcPr>
          <w:p w14:paraId="2DE6D622" w14:textId="1A30DDC2"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21.72</w:t>
            </w:r>
            <w:r>
              <w:t>%</w:t>
            </w:r>
          </w:p>
        </w:tc>
        <w:tc>
          <w:tcPr>
            <w:tcW w:w="1007" w:type="dxa"/>
            <w:tcBorders>
              <w:top w:val="nil"/>
              <w:left w:val="nil"/>
              <w:bottom w:val="single" w:sz="8" w:space="0" w:color="auto"/>
              <w:right w:val="single" w:sz="8" w:space="0" w:color="auto"/>
            </w:tcBorders>
            <w:shd w:val="clear" w:color="000000" w:fill="FFFFFF"/>
            <w:hideMark/>
          </w:tcPr>
          <w:p w14:paraId="0BB19405" w14:textId="3901BC2E"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13</w:t>
            </w:r>
            <w:r>
              <w:t>,</w:t>
            </w:r>
            <w:r w:rsidRPr="002405C7">
              <w:t>956</w:t>
            </w:r>
          </w:p>
        </w:tc>
        <w:tc>
          <w:tcPr>
            <w:tcW w:w="1163" w:type="dxa"/>
            <w:tcBorders>
              <w:top w:val="nil"/>
              <w:left w:val="nil"/>
              <w:bottom w:val="single" w:sz="8" w:space="0" w:color="auto"/>
              <w:right w:val="single" w:sz="8" w:space="0" w:color="auto"/>
            </w:tcBorders>
            <w:shd w:val="clear" w:color="000000" w:fill="FFFFFF"/>
            <w:hideMark/>
          </w:tcPr>
          <w:p w14:paraId="36884A1A" w14:textId="0E8FD826"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50.84</w:t>
            </w:r>
            <w:r>
              <w:t>%</w:t>
            </w:r>
          </w:p>
        </w:tc>
        <w:tc>
          <w:tcPr>
            <w:tcW w:w="937" w:type="dxa"/>
            <w:tcBorders>
              <w:top w:val="nil"/>
              <w:left w:val="nil"/>
              <w:bottom w:val="single" w:sz="8" w:space="0" w:color="auto"/>
              <w:right w:val="single" w:sz="8" w:space="0" w:color="auto"/>
            </w:tcBorders>
            <w:shd w:val="clear" w:color="000000" w:fill="FFFFFF"/>
            <w:hideMark/>
          </w:tcPr>
          <w:p w14:paraId="258F8976" w14:textId="381A4F24"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13</w:t>
            </w:r>
            <w:r>
              <w:t>,</w:t>
            </w:r>
            <w:r w:rsidRPr="002405C7">
              <w:t>494</w:t>
            </w:r>
          </w:p>
        </w:tc>
        <w:tc>
          <w:tcPr>
            <w:tcW w:w="1163" w:type="dxa"/>
            <w:tcBorders>
              <w:top w:val="nil"/>
              <w:left w:val="nil"/>
              <w:bottom w:val="single" w:sz="8" w:space="0" w:color="auto"/>
              <w:right w:val="single" w:sz="8" w:space="0" w:color="auto"/>
            </w:tcBorders>
            <w:shd w:val="clear" w:color="000000" w:fill="FFFFFF"/>
            <w:hideMark/>
          </w:tcPr>
          <w:p w14:paraId="0E992852" w14:textId="723135F4"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49.16</w:t>
            </w:r>
            <w:r>
              <w:t>%</w:t>
            </w:r>
          </w:p>
        </w:tc>
      </w:tr>
      <w:tr w:rsidR="00705221" w:rsidRPr="00FC3F7D" w14:paraId="7BA87B02" w14:textId="77777777" w:rsidTr="00705221">
        <w:trPr>
          <w:trHeight w:val="290"/>
        </w:trPr>
        <w:tc>
          <w:tcPr>
            <w:tcW w:w="1948" w:type="dxa"/>
            <w:tcBorders>
              <w:top w:val="nil"/>
              <w:left w:val="single" w:sz="8" w:space="0" w:color="auto"/>
              <w:bottom w:val="single" w:sz="8" w:space="0" w:color="auto"/>
              <w:right w:val="single" w:sz="8" w:space="0" w:color="auto"/>
            </w:tcBorders>
            <w:shd w:val="clear" w:color="auto" w:fill="auto"/>
            <w:noWrap/>
            <w:vAlign w:val="center"/>
            <w:hideMark/>
          </w:tcPr>
          <w:p w14:paraId="0A5BC98D" w14:textId="6A94DE44" w:rsidR="00705221" w:rsidRPr="00FC3F7D" w:rsidRDefault="00705221" w:rsidP="00705221">
            <w:pPr>
              <w:spacing w:after="0" w:line="240" w:lineRule="auto"/>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Jóvenes y Adole</w:t>
            </w:r>
            <w:r>
              <w:rPr>
                <w:rFonts w:ascii="Arial" w:eastAsia="Times New Roman" w:hAnsi="Arial" w:cs="Arial"/>
                <w:b/>
                <w:bCs/>
                <w:color w:val="000000"/>
                <w:sz w:val="20"/>
                <w:szCs w:val="20"/>
                <w:lang w:eastAsia="es-MX"/>
              </w:rPr>
              <w:t>s</w:t>
            </w:r>
            <w:r w:rsidRPr="00FC3F7D">
              <w:rPr>
                <w:rFonts w:ascii="Arial" w:eastAsia="Times New Roman" w:hAnsi="Arial" w:cs="Arial"/>
                <w:b/>
                <w:bCs/>
                <w:color w:val="000000"/>
                <w:sz w:val="20"/>
                <w:szCs w:val="20"/>
                <w:lang w:eastAsia="es-MX"/>
              </w:rPr>
              <w:t>centes</w:t>
            </w:r>
          </w:p>
        </w:tc>
        <w:tc>
          <w:tcPr>
            <w:tcW w:w="1463" w:type="dxa"/>
            <w:tcBorders>
              <w:top w:val="nil"/>
              <w:left w:val="nil"/>
              <w:bottom w:val="single" w:sz="8" w:space="0" w:color="auto"/>
              <w:right w:val="single" w:sz="8" w:space="0" w:color="auto"/>
            </w:tcBorders>
            <w:shd w:val="clear" w:color="auto" w:fill="auto"/>
            <w:noWrap/>
            <w:vAlign w:val="center"/>
            <w:hideMark/>
          </w:tcPr>
          <w:p w14:paraId="7E4FD2F4" w14:textId="7D4EEB71" w:rsidR="00705221" w:rsidRPr="00FC3F7D" w:rsidRDefault="00705221" w:rsidP="0070522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FC3F7D">
              <w:rPr>
                <w:rFonts w:ascii="Arial" w:eastAsia="Times New Roman" w:hAnsi="Arial" w:cs="Arial"/>
                <w:color w:val="000000"/>
                <w:sz w:val="18"/>
                <w:szCs w:val="18"/>
                <w:lang w:eastAsia="es-MX"/>
              </w:rPr>
              <w:t xml:space="preserve"> a 29 Años</w:t>
            </w:r>
          </w:p>
        </w:tc>
        <w:tc>
          <w:tcPr>
            <w:tcW w:w="787" w:type="dxa"/>
            <w:tcBorders>
              <w:top w:val="nil"/>
              <w:left w:val="nil"/>
              <w:bottom w:val="single" w:sz="8" w:space="0" w:color="auto"/>
              <w:right w:val="single" w:sz="8" w:space="0" w:color="auto"/>
            </w:tcBorders>
            <w:shd w:val="clear" w:color="000000" w:fill="FFFFFF"/>
            <w:hideMark/>
          </w:tcPr>
          <w:p w14:paraId="575CC556" w14:textId="24ACCE25"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39</w:t>
            </w:r>
            <w:r>
              <w:t>,</w:t>
            </w:r>
            <w:r w:rsidRPr="002405C7">
              <w:t>471</w:t>
            </w:r>
          </w:p>
        </w:tc>
        <w:tc>
          <w:tcPr>
            <w:tcW w:w="1163" w:type="dxa"/>
            <w:tcBorders>
              <w:top w:val="nil"/>
              <w:left w:val="nil"/>
              <w:bottom w:val="single" w:sz="8" w:space="0" w:color="auto"/>
              <w:right w:val="single" w:sz="8" w:space="0" w:color="auto"/>
            </w:tcBorders>
            <w:shd w:val="clear" w:color="000000" w:fill="FFFFFF"/>
            <w:hideMark/>
          </w:tcPr>
          <w:p w14:paraId="1D0B6742" w14:textId="1F698B7C"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31.23</w:t>
            </w:r>
            <w:r>
              <w:t>%</w:t>
            </w:r>
          </w:p>
        </w:tc>
        <w:tc>
          <w:tcPr>
            <w:tcW w:w="1007" w:type="dxa"/>
            <w:tcBorders>
              <w:top w:val="nil"/>
              <w:left w:val="nil"/>
              <w:bottom w:val="single" w:sz="8" w:space="0" w:color="auto"/>
              <w:right w:val="single" w:sz="8" w:space="0" w:color="auto"/>
            </w:tcBorders>
            <w:shd w:val="clear" w:color="000000" w:fill="FFFFFF"/>
            <w:hideMark/>
          </w:tcPr>
          <w:p w14:paraId="598521D9" w14:textId="0A505342"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19</w:t>
            </w:r>
            <w:r>
              <w:t>,</w:t>
            </w:r>
            <w:r w:rsidRPr="002405C7">
              <w:t>497</w:t>
            </w:r>
          </w:p>
        </w:tc>
        <w:tc>
          <w:tcPr>
            <w:tcW w:w="1163" w:type="dxa"/>
            <w:tcBorders>
              <w:top w:val="nil"/>
              <w:left w:val="nil"/>
              <w:bottom w:val="single" w:sz="8" w:space="0" w:color="auto"/>
              <w:right w:val="single" w:sz="8" w:space="0" w:color="auto"/>
            </w:tcBorders>
            <w:shd w:val="clear" w:color="000000" w:fill="FFFFFF"/>
            <w:hideMark/>
          </w:tcPr>
          <w:p w14:paraId="637057A0" w14:textId="37A09DD1"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49.40</w:t>
            </w:r>
            <w:r>
              <w:t>%</w:t>
            </w:r>
          </w:p>
        </w:tc>
        <w:tc>
          <w:tcPr>
            <w:tcW w:w="937" w:type="dxa"/>
            <w:tcBorders>
              <w:top w:val="nil"/>
              <w:left w:val="nil"/>
              <w:bottom w:val="single" w:sz="8" w:space="0" w:color="auto"/>
              <w:right w:val="single" w:sz="8" w:space="0" w:color="auto"/>
            </w:tcBorders>
            <w:shd w:val="clear" w:color="000000" w:fill="FFFFFF"/>
            <w:hideMark/>
          </w:tcPr>
          <w:p w14:paraId="67DE6E23" w14:textId="58B5D9BB"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19</w:t>
            </w:r>
            <w:r>
              <w:t>,</w:t>
            </w:r>
            <w:r w:rsidRPr="002405C7">
              <w:t>974</w:t>
            </w:r>
          </w:p>
        </w:tc>
        <w:tc>
          <w:tcPr>
            <w:tcW w:w="1163" w:type="dxa"/>
            <w:tcBorders>
              <w:top w:val="nil"/>
              <w:left w:val="nil"/>
              <w:bottom w:val="single" w:sz="8" w:space="0" w:color="auto"/>
              <w:right w:val="single" w:sz="8" w:space="0" w:color="auto"/>
            </w:tcBorders>
            <w:shd w:val="clear" w:color="000000" w:fill="FFFFFF"/>
            <w:hideMark/>
          </w:tcPr>
          <w:p w14:paraId="5B342CD3" w14:textId="2E14BDAB"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50.60</w:t>
            </w:r>
            <w:r>
              <w:t>%</w:t>
            </w:r>
          </w:p>
        </w:tc>
      </w:tr>
      <w:tr w:rsidR="00705221" w:rsidRPr="00FC3F7D" w14:paraId="7D36307B" w14:textId="77777777" w:rsidTr="00705221">
        <w:trPr>
          <w:trHeight w:val="290"/>
        </w:trPr>
        <w:tc>
          <w:tcPr>
            <w:tcW w:w="1948" w:type="dxa"/>
            <w:tcBorders>
              <w:top w:val="nil"/>
              <w:left w:val="single" w:sz="8" w:space="0" w:color="auto"/>
              <w:bottom w:val="single" w:sz="8" w:space="0" w:color="auto"/>
              <w:right w:val="single" w:sz="8" w:space="0" w:color="auto"/>
            </w:tcBorders>
            <w:shd w:val="clear" w:color="auto" w:fill="auto"/>
            <w:noWrap/>
            <w:vAlign w:val="center"/>
            <w:hideMark/>
          </w:tcPr>
          <w:p w14:paraId="0983EC33" w14:textId="77777777" w:rsidR="00705221" w:rsidRPr="00FC3F7D" w:rsidRDefault="00705221" w:rsidP="00705221">
            <w:pPr>
              <w:spacing w:after="0" w:line="240" w:lineRule="auto"/>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Adultos</w:t>
            </w:r>
          </w:p>
        </w:tc>
        <w:tc>
          <w:tcPr>
            <w:tcW w:w="1463" w:type="dxa"/>
            <w:tcBorders>
              <w:top w:val="nil"/>
              <w:left w:val="nil"/>
              <w:bottom w:val="single" w:sz="8" w:space="0" w:color="auto"/>
              <w:right w:val="single" w:sz="8" w:space="0" w:color="auto"/>
            </w:tcBorders>
            <w:shd w:val="clear" w:color="auto" w:fill="auto"/>
            <w:noWrap/>
            <w:vAlign w:val="center"/>
            <w:hideMark/>
          </w:tcPr>
          <w:p w14:paraId="2509065E" w14:textId="77777777" w:rsidR="00705221" w:rsidRPr="00FC3F7D" w:rsidRDefault="00705221" w:rsidP="00705221">
            <w:pPr>
              <w:spacing w:after="0" w:line="240" w:lineRule="auto"/>
              <w:rPr>
                <w:rFonts w:ascii="Arial" w:eastAsia="Times New Roman" w:hAnsi="Arial" w:cs="Arial"/>
                <w:color w:val="000000"/>
                <w:sz w:val="18"/>
                <w:szCs w:val="18"/>
                <w:lang w:eastAsia="es-MX"/>
              </w:rPr>
            </w:pPr>
            <w:r w:rsidRPr="00FC3F7D">
              <w:rPr>
                <w:rFonts w:ascii="Arial" w:eastAsia="Times New Roman" w:hAnsi="Arial" w:cs="Arial"/>
                <w:color w:val="000000"/>
                <w:sz w:val="18"/>
                <w:szCs w:val="18"/>
                <w:lang w:eastAsia="es-MX"/>
              </w:rPr>
              <w:t>De 30 a 59 Años</w:t>
            </w:r>
          </w:p>
        </w:tc>
        <w:tc>
          <w:tcPr>
            <w:tcW w:w="787" w:type="dxa"/>
            <w:tcBorders>
              <w:top w:val="nil"/>
              <w:left w:val="nil"/>
              <w:bottom w:val="single" w:sz="8" w:space="0" w:color="auto"/>
              <w:right w:val="single" w:sz="8" w:space="0" w:color="auto"/>
            </w:tcBorders>
            <w:shd w:val="clear" w:color="000000" w:fill="FFFFFF"/>
            <w:hideMark/>
          </w:tcPr>
          <w:p w14:paraId="66461392" w14:textId="5D1B2E71"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49</w:t>
            </w:r>
            <w:r>
              <w:t>,</w:t>
            </w:r>
            <w:r w:rsidRPr="002405C7">
              <w:t>724</w:t>
            </w:r>
          </w:p>
        </w:tc>
        <w:tc>
          <w:tcPr>
            <w:tcW w:w="1163" w:type="dxa"/>
            <w:tcBorders>
              <w:top w:val="nil"/>
              <w:left w:val="nil"/>
              <w:bottom w:val="single" w:sz="8" w:space="0" w:color="auto"/>
              <w:right w:val="single" w:sz="8" w:space="0" w:color="auto"/>
            </w:tcBorders>
            <w:shd w:val="clear" w:color="000000" w:fill="FFFFFF"/>
            <w:hideMark/>
          </w:tcPr>
          <w:p w14:paraId="2969B68F" w14:textId="275CFE10"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39.35</w:t>
            </w:r>
            <w:r>
              <w:t>%</w:t>
            </w:r>
          </w:p>
        </w:tc>
        <w:tc>
          <w:tcPr>
            <w:tcW w:w="1007" w:type="dxa"/>
            <w:tcBorders>
              <w:top w:val="nil"/>
              <w:left w:val="nil"/>
              <w:bottom w:val="single" w:sz="8" w:space="0" w:color="auto"/>
              <w:right w:val="single" w:sz="8" w:space="0" w:color="auto"/>
            </w:tcBorders>
            <w:shd w:val="clear" w:color="000000" w:fill="FFFFFF"/>
            <w:hideMark/>
          </w:tcPr>
          <w:p w14:paraId="578D62B7" w14:textId="0B35C2A0"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23</w:t>
            </w:r>
            <w:r>
              <w:t>,</w:t>
            </w:r>
            <w:r w:rsidRPr="002405C7">
              <w:t>304</w:t>
            </w:r>
          </w:p>
        </w:tc>
        <w:tc>
          <w:tcPr>
            <w:tcW w:w="1163" w:type="dxa"/>
            <w:tcBorders>
              <w:top w:val="nil"/>
              <w:left w:val="nil"/>
              <w:bottom w:val="single" w:sz="8" w:space="0" w:color="auto"/>
              <w:right w:val="single" w:sz="8" w:space="0" w:color="auto"/>
            </w:tcBorders>
            <w:shd w:val="clear" w:color="000000" w:fill="FFFFFF"/>
            <w:hideMark/>
          </w:tcPr>
          <w:p w14:paraId="6610ED5B" w14:textId="24136699"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46.87</w:t>
            </w:r>
            <w:r>
              <w:t>%</w:t>
            </w:r>
          </w:p>
        </w:tc>
        <w:tc>
          <w:tcPr>
            <w:tcW w:w="937" w:type="dxa"/>
            <w:tcBorders>
              <w:top w:val="nil"/>
              <w:left w:val="nil"/>
              <w:bottom w:val="single" w:sz="8" w:space="0" w:color="auto"/>
              <w:right w:val="single" w:sz="8" w:space="0" w:color="auto"/>
            </w:tcBorders>
            <w:shd w:val="clear" w:color="000000" w:fill="FFFFFF"/>
            <w:hideMark/>
          </w:tcPr>
          <w:p w14:paraId="326EA4F6" w14:textId="3DC4B981"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26</w:t>
            </w:r>
            <w:r>
              <w:t>,</w:t>
            </w:r>
            <w:r w:rsidRPr="002405C7">
              <w:t>420</w:t>
            </w:r>
          </w:p>
        </w:tc>
        <w:tc>
          <w:tcPr>
            <w:tcW w:w="1163" w:type="dxa"/>
            <w:tcBorders>
              <w:top w:val="nil"/>
              <w:left w:val="nil"/>
              <w:bottom w:val="single" w:sz="8" w:space="0" w:color="auto"/>
              <w:right w:val="single" w:sz="8" w:space="0" w:color="auto"/>
            </w:tcBorders>
            <w:shd w:val="clear" w:color="000000" w:fill="FFFFFF"/>
            <w:hideMark/>
          </w:tcPr>
          <w:p w14:paraId="59BB303B" w14:textId="3472E86B"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53.13</w:t>
            </w:r>
            <w:r>
              <w:t>%</w:t>
            </w:r>
          </w:p>
        </w:tc>
      </w:tr>
      <w:tr w:rsidR="00705221" w:rsidRPr="00FC3F7D" w14:paraId="282AF55D" w14:textId="77777777" w:rsidTr="00705221">
        <w:trPr>
          <w:trHeight w:val="290"/>
        </w:trPr>
        <w:tc>
          <w:tcPr>
            <w:tcW w:w="1948" w:type="dxa"/>
            <w:tcBorders>
              <w:top w:val="nil"/>
              <w:left w:val="single" w:sz="8" w:space="0" w:color="auto"/>
              <w:bottom w:val="single" w:sz="8" w:space="0" w:color="auto"/>
              <w:right w:val="single" w:sz="8" w:space="0" w:color="auto"/>
            </w:tcBorders>
            <w:shd w:val="clear" w:color="auto" w:fill="auto"/>
            <w:noWrap/>
            <w:vAlign w:val="center"/>
            <w:hideMark/>
          </w:tcPr>
          <w:p w14:paraId="22EED1DA" w14:textId="77777777" w:rsidR="00705221" w:rsidRPr="00FC3F7D" w:rsidRDefault="00705221" w:rsidP="00705221">
            <w:pPr>
              <w:spacing w:after="0" w:line="240" w:lineRule="auto"/>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Adultos Mayores</w:t>
            </w:r>
          </w:p>
        </w:tc>
        <w:tc>
          <w:tcPr>
            <w:tcW w:w="1463" w:type="dxa"/>
            <w:tcBorders>
              <w:top w:val="nil"/>
              <w:left w:val="nil"/>
              <w:bottom w:val="single" w:sz="8" w:space="0" w:color="auto"/>
              <w:right w:val="single" w:sz="8" w:space="0" w:color="auto"/>
            </w:tcBorders>
            <w:shd w:val="clear" w:color="auto" w:fill="auto"/>
            <w:noWrap/>
            <w:vAlign w:val="center"/>
            <w:hideMark/>
          </w:tcPr>
          <w:p w14:paraId="3EF552B7" w14:textId="77777777" w:rsidR="00705221" w:rsidRPr="00FC3F7D" w:rsidRDefault="00705221" w:rsidP="00705221">
            <w:pPr>
              <w:spacing w:after="0" w:line="240" w:lineRule="auto"/>
              <w:rPr>
                <w:rFonts w:ascii="Arial" w:eastAsia="Times New Roman" w:hAnsi="Arial" w:cs="Arial"/>
                <w:color w:val="000000"/>
                <w:sz w:val="18"/>
                <w:szCs w:val="18"/>
                <w:lang w:eastAsia="es-MX"/>
              </w:rPr>
            </w:pPr>
            <w:r w:rsidRPr="00FC3F7D">
              <w:rPr>
                <w:rFonts w:ascii="Arial" w:eastAsia="Times New Roman" w:hAnsi="Arial" w:cs="Arial"/>
                <w:color w:val="000000"/>
                <w:sz w:val="18"/>
                <w:szCs w:val="18"/>
                <w:lang w:eastAsia="es-MX"/>
              </w:rPr>
              <w:t>De 60 y más Años</w:t>
            </w:r>
          </w:p>
        </w:tc>
        <w:tc>
          <w:tcPr>
            <w:tcW w:w="787" w:type="dxa"/>
            <w:tcBorders>
              <w:top w:val="nil"/>
              <w:left w:val="nil"/>
              <w:bottom w:val="single" w:sz="8" w:space="0" w:color="auto"/>
              <w:right w:val="single" w:sz="8" w:space="0" w:color="auto"/>
            </w:tcBorders>
            <w:shd w:val="clear" w:color="000000" w:fill="FFFFFF"/>
            <w:hideMark/>
          </w:tcPr>
          <w:p w14:paraId="64730AFF" w14:textId="4FCFB50F"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9</w:t>
            </w:r>
            <w:r>
              <w:t>,</w:t>
            </w:r>
            <w:r w:rsidRPr="002405C7">
              <w:t>730</w:t>
            </w:r>
          </w:p>
        </w:tc>
        <w:tc>
          <w:tcPr>
            <w:tcW w:w="1163" w:type="dxa"/>
            <w:tcBorders>
              <w:top w:val="nil"/>
              <w:left w:val="nil"/>
              <w:bottom w:val="single" w:sz="8" w:space="0" w:color="auto"/>
              <w:right w:val="single" w:sz="8" w:space="0" w:color="auto"/>
            </w:tcBorders>
            <w:shd w:val="clear" w:color="000000" w:fill="FFFFFF"/>
            <w:hideMark/>
          </w:tcPr>
          <w:p w14:paraId="2C79D4A5" w14:textId="1045ECCC"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7.70</w:t>
            </w:r>
            <w:r>
              <w:t>%</w:t>
            </w:r>
          </w:p>
        </w:tc>
        <w:tc>
          <w:tcPr>
            <w:tcW w:w="1007" w:type="dxa"/>
            <w:tcBorders>
              <w:top w:val="nil"/>
              <w:left w:val="nil"/>
              <w:bottom w:val="single" w:sz="8" w:space="0" w:color="auto"/>
              <w:right w:val="single" w:sz="8" w:space="0" w:color="auto"/>
            </w:tcBorders>
            <w:shd w:val="clear" w:color="000000" w:fill="FFFFFF"/>
            <w:hideMark/>
          </w:tcPr>
          <w:p w14:paraId="58DF8905" w14:textId="4123217C"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4</w:t>
            </w:r>
            <w:r>
              <w:t>,</w:t>
            </w:r>
            <w:r w:rsidRPr="002405C7">
              <w:t>728</w:t>
            </w:r>
          </w:p>
        </w:tc>
        <w:tc>
          <w:tcPr>
            <w:tcW w:w="1163" w:type="dxa"/>
            <w:tcBorders>
              <w:top w:val="nil"/>
              <w:left w:val="nil"/>
              <w:bottom w:val="single" w:sz="8" w:space="0" w:color="auto"/>
              <w:right w:val="single" w:sz="8" w:space="0" w:color="auto"/>
            </w:tcBorders>
            <w:shd w:val="clear" w:color="000000" w:fill="FFFFFF"/>
            <w:hideMark/>
          </w:tcPr>
          <w:p w14:paraId="12985ECF" w14:textId="407B57BF"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48.59</w:t>
            </w:r>
            <w:r>
              <w:t>%</w:t>
            </w:r>
          </w:p>
        </w:tc>
        <w:tc>
          <w:tcPr>
            <w:tcW w:w="937" w:type="dxa"/>
            <w:tcBorders>
              <w:top w:val="nil"/>
              <w:left w:val="nil"/>
              <w:bottom w:val="single" w:sz="8" w:space="0" w:color="auto"/>
              <w:right w:val="single" w:sz="8" w:space="0" w:color="auto"/>
            </w:tcBorders>
            <w:shd w:val="clear" w:color="000000" w:fill="FFFFFF"/>
            <w:hideMark/>
          </w:tcPr>
          <w:p w14:paraId="7A79E471" w14:textId="76BCDCC7"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5</w:t>
            </w:r>
            <w:r>
              <w:t>,</w:t>
            </w:r>
            <w:r w:rsidRPr="002405C7">
              <w:t>002</w:t>
            </w:r>
          </w:p>
        </w:tc>
        <w:tc>
          <w:tcPr>
            <w:tcW w:w="1163" w:type="dxa"/>
            <w:tcBorders>
              <w:top w:val="nil"/>
              <w:left w:val="nil"/>
              <w:bottom w:val="single" w:sz="8" w:space="0" w:color="auto"/>
              <w:right w:val="single" w:sz="8" w:space="0" w:color="auto"/>
            </w:tcBorders>
            <w:shd w:val="clear" w:color="000000" w:fill="FFFFFF"/>
            <w:hideMark/>
          </w:tcPr>
          <w:p w14:paraId="313DBA90" w14:textId="058AB001" w:rsidR="00705221" w:rsidRPr="00FC3F7D" w:rsidRDefault="00705221" w:rsidP="00705221">
            <w:pPr>
              <w:spacing w:after="0" w:line="240" w:lineRule="auto"/>
              <w:jc w:val="center"/>
              <w:rPr>
                <w:rFonts w:ascii="Arial" w:eastAsia="Times New Roman" w:hAnsi="Arial" w:cs="Arial"/>
                <w:color w:val="000000"/>
                <w:sz w:val="18"/>
                <w:szCs w:val="18"/>
                <w:lang w:eastAsia="es-MX"/>
              </w:rPr>
            </w:pPr>
            <w:r w:rsidRPr="002405C7">
              <w:t>51.41</w:t>
            </w:r>
            <w:r>
              <w:t>%</w:t>
            </w:r>
          </w:p>
        </w:tc>
      </w:tr>
    </w:tbl>
    <w:p w14:paraId="52217BFF" w14:textId="2A4BC164" w:rsidR="00A7304F" w:rsidRPr="00E67600" w:rsidRDefault="00A7304F" w:rsidP="00CF06CD">
      <w:pPr>
        <w:spacing w:after="0" w:line="240" w:lineRule="auto"/>
        <w:ind w:left="567"/>
        <w:rPr>
          <w:rFonts w:ascii="Arial" w:hAnsi="Arial" w:cs="Arial"/>
          <w:b/>
        </w:rPr>
      </w:pPr>
    </w:p>
    <w:p w14:paraId="7C16DAA1" w14:textId="1ED940EF" w:rsidR="007B2AD4" w:rsidRDefault="007B2AD4" w:rsidP="007B2AD4">
      <w:pPr>
        <w:spacing w:after="0" w:line="240" w:lineRule="auto"/>
        <w:ind w:left="567"/>
        <w:jc w:val="both"/>
        <w:rPr>
          <w:rFonts w:ascii="Arial" w:hAnsi="Arial" w:cs="Arial"/>
          <w:bCs/>
        </w:rPr>
      </w:pPr>
      <w:r>
        <w:rPr>
          <w:rFonts w:ascii="Arial" w:hAnsi="Arial" w:cs="Arial"/>
          <w:bCs/>
        </w:rPr>
        <w:t>2027</w:t>
      </w:r>
    </w:p>
    <w:p w14:paraId="13CE486E" w14:textId="3CC8DE50" w:rsidR="007B2AD4" w:rsidRDefault="007B2AD4" w:rsidP="007B2AD4">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w:t>
      </w:r>
      <w:r w:rsidR="00042415">
        <w:rPr>
          <w:rFonts w:ascii="Arial" w:hAnsi="Arial" w:cs="Arial"/>
          <w:b/>
          <w:bCs/>
        </w:rPr>
        <w:t>.31</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w:t>
      </w:r>
      <w:r w:rsidR="00042415">
        <w:rPr>
          <w:rFonts w:ascii="Arial" w:hAnsi="Arial" w:cs="Arial"/>
          <w:b/>
        </w:rPr>
        <w:t>0.24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042415">
        <w:rPr>
          <w:rFonts w:ascii="Arial" w:hAnsi="Arial" w:cs="Arial"/>
          <w:b/>
          <w:bCs/>
        </w:rPr>
        <w:t>40.57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7.</w:t>
      </w:r>
      <w:r w:rsidR="00042415">
        <w:rPr>
          <w:rFonts w:ascii="Arial" w:hAnsi="Arial" w:cs="Arial"/>
          <w:b/>
          <w:bCs/>
        </w:rPr>
        <w:t>89</w:t>
      </w:r>
      <w:r w:rsidRPr="00A07263">
        <w:rPr>
          <w:rFonts w:ascii="Arial" w:hAnsi="Arial" w:cs="Arial"/>
          <w:b/>
          <w:bCs/>
        </w:rPr>
        <w:t>%</w:t>
      </w:r>
      <w:r>
        <w:rPr>
          <w:rFonts w:ascii="Arial" w:hAnsi="Arial" w:cs="Arial"/>
          <w:bCs/>
        </w:rPr>
        <w:t xml:space="preserve">. </w:t>
      </w:r>
    </w:p>
    <w:p w14:paraId="6BBD53D6" w14:textId="77777777" w:rsidR="007B2AD4" w:rsidRPr="009D2E1E" w:rsidRDefault="007B2AD4" w:rsidP="007B2AD4">
      <w:pPr>
        <w:spacing w:after="0" w:line="240" w:lineRule="auto"/>
        <w:ind w:left="567"/>
        <w:rPr>
          <w:rFonts w:ascii="Arial" w:hAnsi="Arial" w:cs="Arial"/>
          <w:b/>
          <w:sz w:val="20"/>
          <w:szCs w:val="20"/>
        </w:rPr>
      </w:pPr>
    </w:p>
    <w:tbl>
      <w:tblPr>
        <w:tblW w:w="9631" w:type="dxa"/>
        <w:tblInd w:w="387" w:type="dxa"/>
        <w:tblCellMar>
          <w:left w:w="70" w:type="dxa"/>
          <w:right w:w="70" w:type="dxa"/>
        </w:tblCellMar>
        <w:tblLook w:val="04A0" w:firstRow="1" w:lastRow="0" w:firstColumn="1" w:lastColumn="0" w:noHBand="0" w:noVBand="1"/>
      </w:tblPr>
      <w:tblGrid>
        <w:gridCol w:w="1948"/>
        <w:gridCol w:w="1463"/>
        <w:gridCol w:w="787"/>
        <w:gridCol w:w="1163"/>
        <w:gridCol w:w="1007"/>
        <w:gridCol w:w="1163"/>
        <w:gridCol w:w="937"/>
        <w:gridCol w:w="1163"/>
      </w:tblGrid>
      <w:tr w:rsidR="007B2AD4" w:rsidRPr="00FC3F7D" w14:paraId="59D83A7B" w14:textId="77777777" w:rsidTr="00E17E54">
        <w:trPr>
          <w:trHeight w:val="484"/>
        </w:trPr>
        <w:tc>
          <w:tcPr>
            <w:tcW w:w="341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463B91" w14:textId="77777777" w:rsidR="007B2AD4" w:rsidRPr="00FC3F7D" w:rsidRDefault="007B2AD4" w:rsidP="00E17E54">
            <w:pPr>
              <w:spacing w:after="0" w:line="240" w:lineRule="auto"/>
              <w:jc w:val="center"/>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Tarímbaro</w:t>
            </w:r>
          </w:p>
        </w:tc>
        <w:tc>
          <w:tcPr>
            <w:tcW w:w="787" w:type="dxa"/>
            <w:tcBorders>
              <w:top w:val="single" w:sz="8" w:space="0" w:color="auto"/>
              <w:left w:val="nil"/>
              <w:bottom w:val="single" w:sz="8" w:space="0" w:color="auto"/>
              <w:right w:val="single" w:sz="8" w:space="0" w:color="auto"/>
            </w:tcBorders>
            <w:shd w:val="clear" w:color="000000" w:fill="FFFFFF"/>
            <w:noWrap/>
            <w:vAlign w:val="center"/>
            <w:hideMark/>
          </w:tcPr>
          <w:p w14:paraId="76680935" w14:textId="77777777" w:rsidR="007B2AD4" w:rsidRPr="00FC3F7D" w:rsidRDefault="007B2AD4" w:rsidP="00E17E54">
            <w:pPr>
              <w:spacing w:after="0" w:line="240" w:lineRule="auto"/>
              <w:jc w:val="center"/>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3626CD" w14:textId="77777777" w:rsidR="007B2AD4" w:rsidRPr="00FC3F7D" w:rsidRDefault="007B2AD4" w:rsidP="00E17E54">
            <w:pPr>
              <w:spacing w:after="0" w:line="240" w:lineRule="auto"/>
              <w:jc w:val="center"/>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Porcentaje Total</w:t>
            </w:r>
          </w:p>
        </w:tc>
        <w:tc>
          <w:tcPr>
            <w:tcW w:w="1007" w:type="dxa"/>
            <w:tcBorders>
              <w:top w:val="single" w:sz="8" w:space="0" w:color="auto"/>
              <w:left w:val="nil"/>
              <w:bottom w:val="single" w:sz="8" w:space="0" w:color="auto"/>
              <w:right w:val="single" w:sz="8" w:space="0" w:color="auto"/>
            </w:tcBorders>
            <w:shd w:val="clear" w:color="000000" w:fill="FFFFFF"/>
            <w:noWrap/>
            <w:vAlign w:val="center"/>
            <w:hideMark/>
          </w:tcPr>
          <w:p w14:paraId="087B335C" w14:textId="77777777" w:rsidR="007B2AD4" w:rsidRPr="00FC3F7D" w:rsidRDefault="007B2AD4" w:rsidP="00E17E54">
            <w:pPr>
              <w:spacing w:after="0" w:line="240" w:lineRule="auto"/>
              <w:jc w:val="center"/>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96DFC54" w14:textId="77777777" w:rsidR="007B2AD4" w:rsidRPr="00FC3F7D" w:rsidRDefault="007B2AD4" w:rsidP="00E17E54">
            <w:pPr>
              <w:spacing w:after="0" w:line="240" w:lineRule="auto"/>
              <w:jc w:val="center"/>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Porcentaje Hombres</w:t>
            </w:r>
          </w:p>
        </w:tc>
        <w:tc>
          <w:tcPr>
            <w:tcW w:w="937" w:type="dxa"/>
            <w:tcBorders>
              <w:top w:val="single" w:sz="8" w:space="0" w:color="auto"/>
              <w:left w:val="nil"/>
              <w:bottom w:val="single" w:sz="8" w:space="0" w:color="auto"/>
              <w:right w:val="single" w:sz="8" w:space="0" w:color="auto"/>
            </w:tcBorders>
            <w:shd w:val="clear" w:color="000000" w:fill="FFFFFF"/>
            <w:noWrap/>
            <w:vAlign w:val="center"/>
            <w:hideMark/>
          </w:tcPr>
          <w:p w14:paraId="0B760D4B" w14:textId="77777777" w:rsidR="007B2AD4" w:rsidRPr="00FC3F7D" w:rsidRDefault="007B2AD4" w:rsidP="00E17E54">
            <w:pPr>
              <w:spacing w:after="0" w:line="240" w:lineRule="auto"/>
              <w:jc w:val="center"/>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AE8A394" w14:textId="77777777" w:rsidR="007B2AD4" w:rsidRPr="00FC3F7D" w:rsidRDefault="007B2AD4" w:rsidP="00E17E54">
            <w:pPr>
              <w:spacing w:after="0" w:line="240" w:lineRule="auto"/>
              <w:jc w:val="center"/>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Porcentaje Mujeres</w:t>
            </w:r>
          </w:p>
        </w:tc>
      </w:tr>
      <w:tr w:rsidR="00042415" w:rsidRPr="00FC3F7D" w14:paraId="65910036" w14:textId="77777777" w:rsidTr="00E17E54">
        <w:trPr>
          <w:trHeight w:val="290"/>
        </w:trPr>
        <w:tc>
          <w:tcPr>
            <w:tcW w:w="1948" w:type="dxa"/>
            <w:tcBorders>
              <w:top w:val="nil"/>
              <w:left w:val="single" w:sz="8" w:space="0" w:color="auto"/>
              <w:bottom w:val="single" w:sz="8" w:space="0" w:color="auto"/>
              <w:right w:val="single" w:sz="8" w:space="0" w:color="auto"/>
            </w:tcBorders>
            <w:shd w:val="clear" w:color="auto" w:fill="auto"/>
            <w:noWrap/>
            <w:vAlign w:val="center"/>
            <w:hideMark/>
          </w:tcPr>
          <w:p w14:paraId="57487918" w14:textId="77777777" w:rsidR="00042415" w:rsidRPr="00FC3F7D" w:rsidRDefault="00042415" w:rsidP="00042415">
            <w:pPr>
              <w:spacing w:after="0" w:line="240" w:lineRule="auto"/>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 xml:space="preserve">Niños </w:t>
            </w:r>
          </w:p>
        </w:tc>
        <w:tc>
          <w:tcPr>
            <w:tcW w:w="1463" w:type="dxa"/>
            <w:tcBorders>
              <w:top w:val="nil"/>
              <w:left w:val="nil"/>
              <w:bottom w:val="single" w:sz="8" w:space="0" w:color="auto"/>
              <w:right w:val="single" w:sz="8" w:space="0" w:color="auto"/>
            </w:tcBorders>
            <w:shd w:val="clear" w:color="auto" w:fill="auto"/>
            <w:noWrap/>
            <w:vAlign w:val="center"/>
            <w:hideMark/>
          </w:tcPr>
          <w:p w14:paraId="125A6397" w14:textId="77777777" w:rsidR="00042415" w:rsidRPr="00FC3F7D" w:rsidRDefault="00042415" w:rsidP="0004241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FC3F7D">
              <w:rPr>
                <w:rFonts w:ascii="Arial" w:eastAsia="Times New Roman" w:hAnsi="Arial" w:cs="Arial"/>
                <w:color w:val="000000"/>
                <w:sz w:val="18"/>
                <w:szCs w:val="18"/>
                <w:lang w:eastAsia="es-MX"/>
              </w:rPr>
              <w:t xml:space="preserve"> Años</w:t>
            </w:r>
          </w:p>
        </w:tc>
        <w:tc>
          <w:tcPr>
            <w:tcW w:w="787" w:type="dxa"/>
            <w:tcBorders>
              <w:top w:val="nil"/>
              <w:left w:val="nil"/>
              <w:bottom w:val="single" w:sz="8" w:space="0" w:color="auto"/>
              <w:right w:val="single" w:sz="8" w:space="0" w:color="auto"/>
            </w:tcBorders>
            <w:shd w:val="clear" w:color="000000" w:fill="FFFFFF"/>
            <w:hideMark/>
          </w:tcPr>
          <w:p w14:paraId="30AB517A" w14:textId="3F727F52"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28</w:t>
            </w:r>
            <w:r>
              <w:t>,</w:t>
            </w:r>
            <w:r w:rsidRPr="002F2085">
              <w:t>569</w:t>
            </w:r>
          </w:p>
        </w:tc>
        <w:tc>
          <w:tcPr>
            <w:tcW w:w="1163" w:type="dxa"/>
            <w:tcBorders>
              <w:top w:val="nil"/>
              <w:left w:val="nil"/>
              <w:bottom w:val="single" w:sz="8" w:space="0" w:color="auto"/>
              <w:right w:val="single" w:sz="8" w:space="0" w:color="auto"/>
            </w:tcBorders>
            <w:shd w:val="clear" w:color="000000" w:fill="FFFFFF"/>
            <w:hideMark/>
          </w:tcPr>
          <w:p w14:paraId="376182F2" w14:textId="40DDF1B5"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21.31</w:t>
            </w:r>
            <w:r>
              <w:t>%</w:t>
            </w:r>
          </w:p>
        </w:tc>
        <w:tc>
          <w:tcPr>
            <w:tcW w:w="1007" w:type="dxa"/>
            <w:tcBorders>
              <w:top w:val="nil"/>
              <w:left w:val="nil"/>
              <w:bottom w:val="single" w:sz="8" w:space="0" w:color="auto"/>
              <w:right w:val="single" w:sz="8" w:space="0" w:color="auto"/>
            </w:tcBorders>
            <w:shd w:val="clear" w:color="000000" w:fill="FFFFFF"/>
            <w:hideMark/>
          </w:tcPr>
          <w:p w14:paraId="32E95EA6" w14:textId="1D8E82D9"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14</w:t>
            </w:r>
            <w:r>
              <w:t>,</w:t>
            </w:r>
            <w:r w:rsidRPr="002F2085">
              <w:t>529</w:t>
            </w:r>
          </w:p>
        </w:tc>
        <w:tc>
          <w:tcPr>
            <w:tcW w:w="1163" w:type="dxa"/>
            <w:tcBorders>
              <w:top w:val="nil"/>
              <w:left w:val="nil"/>
              <w:bottom w:val="single" w:sz="8" w:space="0" w:color="auto"/>
              <w:right w:val="single" w:sz="8" w:space="0" w:color="auto"/>
            </w:tcBorders>
            <w:shd w:val="clear" w:color="000000" w:fill="FFFFFF"/>
            <w:hideMark/>
          </w:tcPr>
          <w:p w14:paraId="3DE0CCE3" w14:textId="43BB3117"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50.86</w:t>
            </w:r>
            <w:r>
              <w:t>%</w:t>
            </w:r>
          </w:p>
        </w:tc>
        <w:tc>
          <w:tcPr>
            <w:tcW w:w="937" w:type="dxa"/>
            <w:tcBorders>
              <w:top w:val="nil"/>
              <w:left w:val="nil"/>
              <w:bottom w:val="single" w:sz="8" w:space="0" w:color="auto"/>
              <w:right w:val="single" w:sz="8" w:space="0" w:color="auto"/>
            </w:tcBorders>
            <w:shd w:val="clear" w:color="000000" w:fill="FFFFFF"/>
            <w:hideMark/>
          </w:tcPr>
          <w:p w14:paraId="7420FE59" w14:textId="7F570B08"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14</w:t>
            </w:r>
            <w:r>
              <w:t>,</w:t>
            </w:r>
            <w:r w:rsidRPr="002F2085">
              <w:t>040</w:t>
            </w:r>
          </w:p>
        </w:tc>
        <w:tc>
          <w:tcPr>
            <w:tcW w:w="1163" w:type="dxa"/>
            <w:tcBorders>
              <w:top w:val="nil"/>
              <w:left w:val="nil"/>
              <w:bottom w:val="single" w:sz="8" w:space="0" w:color="auto"/>
              <w:right w:val="single" w:sz="8" w:space="0" w:color="auto"/>
            </w:tcBorders>
            <w:shd w:val="clear" w:color="000000" w:fill="FFFFFF"/>
            <w:hideMark/>
          </w:tcPr>
          <w:p w14:paraId="30CA8D07" w14:textId="25AF44F3"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49.14</w:t>
            </w:r>
            <w:r>
              <w:t>%</w:t>
            </w:r>
          </w:p>
        </w:tc>
      </w:tr>
      <w:tr w:rsidR="00042415" w:rsidRPr="00FC3F7D" w14:paraId="66BF3229" w14:textId="77777777" w:rsidTr="00E17E54">
        <w:trPr>
          <w:trHeight w:val="290"/>
        </w:trPr>
        <w:tc>
          <w:tcPr>
            <w:tcW w:w="1948" w:type="dxa"/>
            <w:tcBorders>
              <w:top w:val="nil"/>
              <w:left w:val="single" w:sz="8" w:space="0" w:color="auto"/>
              <w:bottom w:val="single" w:sz="8" w:space="0" w:color="auto"/>
              <w:right w:val="single" w:sz="8" w:space="0" w:color="auto"/>
            </w:tcBorders>
            <w:shd w:val="clear" w:color="auto" w:fill="auto"/>
            <w:noWrap/>
            <w:vAlign w:val="center"/>
            <w:hideMark/>
          </w:tcPr>
          <w:p w14:paraId="06C1FA14" w14:textId="77777777" w:rsidR="00042415" w:rsidRPr="00FC3F7D" w:rsidRDefault="00042415" w:rsidP="00042415">
            <w:pPr>
              <w:spacing w:after="0" w:line="240" w:lineRule="auto"/>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Jóvenes y Adole</w:t>
            </w:r>
            <w:r>
              <w:rPr>
                <w:rFonts w:ascii="Arial" w:eastAsia="Times New Roman" w:hAnsi="Arial" w:cs="Arial"/>
                <w:b/>
                <w:bCs/>
                <w:color w:val="000000"/>
                <w:sz w:val="20"/>
                <w:szCs w:val="20"/>
                <w:lang w:eastAsia="es-MX"/>
              </w:rPr>
              <w:t>s</w:t>
            </w:r>
            <w:r w:rsidRPr="00FC3F7D">
              <w:rPr>
                <w:rFonts w:ascii="Arial" w:eastAsia="Times New Roman" w:hAnsi="Arial" w:cs="Arial"/>
                <w:b/>
                <w:bCs/>
                <w:color w:val="000000"/>
                <w:sz w:val="20"/>
                <w:szCs w:val="20"/>
                <w:lang w:eastAsia="es-MX"/>
              </w:rPr>
              <w:t>centes</w:t>
            </w:r>
          </w:p>
        </w:tc>
        <w:tc>
          <w:tcPr>
            <w:tcW w:w="1463" w:type="dxa"/>
            <w:tcBorders>
              <w:top w:val="nil"/>
              <w:left w:val="nil"/>
              <w:bottom w:val="single" w:sz="8" w:space="0" w:color="auto"/>
              <w:right w:val="single" w:sz="8" w:space="0" w:color="auto"/>
            </w:tcBorders>
            <w:shd w:val="clear" w:color="auto" w:fill="auto"/>
            <w:noWrap/>
            <w:vAlign w:val="center"/>
            <w:hideMark/>
          </w:tcPr>
          <w:p w14:paraId="5AA3784D" w14:textId="77777777" w:rsidR="00042415" w:rsidRPr="00FC3F7D" w:rsidRDefault="00042415" w:rsidP="0004241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FC3F7D">
              <w:rPr>
                <w:rFonts w:ascii="Arial" w:eastAsia="Times New Roman" w:hAnsi="Arial" w:cs="Arial"/>
                <w:color w:val="000000"/>
                <w:sz w:val="18"/>
                <w:szCs w:val="18"/>
                <w:lang w:eastAsia="es-MX"/>
              </w:rPr>
              <w:t xml:space="preserve"> a 29 Años</w:t>
            </w:r>
          </w:p>
        </w:tc>
        <w:tc>
          <w:tcPr>
            <w:tcW w:w="787" w:type="dxa"/>
            <w:tcBorders>
              <w:top w:val="nil"/>
              <w:left w:val="nil"/>
              <w:bottom w:val="single" w:sz="8" w:space="0" w:color="auto"/>
              <w:right w:val="single" w:sz="8" w:space="0" w:color="auto"/>
            </w:tcBorders>
            <w:shd w:val="clear" w:color="000000" w:fill="FFFFFF"/>
            <w:hideMark/>
          </w:tcPr>
          <w:p w14:paraId="4C4B142A" w14:textId="268B4C8D"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40</w:t>
            </w:r>
            <w:r>
              <w:t>,</w:t>
            </w:r>
            <w:r w:rsidRPr="002F2085">
              <w:t>543</w:t>
            </w:r>
          </w:p>
        </w:tc>
        <w:tc>
          <w:tcPr>
            <w:tcW w:w="1163" w:type="dxa"/>
            <w:tcBorders>
              <w:top w:val="nil"/>
              <w:left w:val="nil"/>
              <w:bottom w:val="single" w:sz="8" w:space="0" w:color="auto"/>
              <w:right w:val="single" w:sz="8" w:space="0" w:color="auto"/>
            </w:tcBorders>
            <w:shd w:val="clear" w:color="000000" w:fill="FFFFFF"/>
            <w:hideMark/>
          </w:tcPr>
          <w:p w14:paraId="77516233" w14:textId="417F048A"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30.24</w:t>
            </w:r>
            <w:r>
              <w:t>%</w:t>
            </w:r>
          </w:p>
        </w:tc>
        <w:tc>
          <w:tcPr>
            <w:tcW w:w="1007" w:type="dxa"/>
            <w:tcBorders>
              <w:top w:val="nil"/>
              <w:left w:val="nil"/>
              <w:bottom w:val="single" w:sz="8" w:space="0" w:color="auto"/>
              <w:right w:val="single" w:sz="8" w:space="0" w:color="auto"/>
            </w:tcBorders>
            <w:shd w:val="clear" w:color="000000" w:fill="FFFFFF"/>
            <w:hideMark/>
          </w:tcPr>
          <w:p w14:paraId="083141A8" w14:textId="7F3E8D5A"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20</w:t>
            </w:r>
            <w:r>
              <w:t>,</w:t>
            </w:r>
            <w:r w:rsidRPr="002F2085">
              <w:t>063</w:t>
            </w:r>
          </w:p>
        </w:tc>
        <w:tc>
          <w:tcPr>
            <w:tcW w:w="1163" w:type="dxa"/>
            <w:tcBorders>
              <w:top w:val="nil"/>
              <w:left w:val="nil"/>
              <w:bottom w:val="single" w:sz="8" w:space="0" w:color="auto"/>
              <w:right w:val="single" w:sz="8" w:space="0" w:color="auto"/>
            </w:tcBorders>
            <w:shd w:val="clear" w:color="000000" w:fill="FFFFFF"/>
            <w:hideMark/>
          </w:tcPr>
          <w:p w14:paraId="64B078B6" w14:textId="62507591"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49.49</w:t>
            </w:r>
            <w:r>
              <w:t>%</w:t>
            </w:r>
          </w:p>
        </w:tc>
        <w:tc>
          <w:tcPr>
            <w:tcW w:w="937" w:type="dxa"/>
            <w:tcBorders>
              <w:top w:val="nil"/>
              <w:left w:val="nil"/>
              <w:bottom w:val="single" w:sz="8" w:space="0" w:color="auto"/>
              <w:right w:val="single" w:sz="8" w:space="0" w:color="auto"/>
            </w:tcBorders>
            <w:shd w:val="clear" w:color="000000" w:fill="FFFFFF"/>
            <w:hideMark/>
          </w:tcPr>
          <w:p w14:paraId="6113BE2C" w14:textId="494F1D47"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20</w:t>
            </w:r>
            <w:r>
              <w:t>,</w:t>
            </w:r>
            <w:r w:rsidRPr="002F2085">
              <w:t>480</w:t>
            </w:r>
          </w:p>
        </w:tc>
        <w:tc>
          <w:tcPr>
            <w:tcW w:w="1163" w:type="dxa"/>
            <w:tcBorders>
              <w:top w:val="nil"/>
              <w:left w:val="nil"/>
              <w:bottom w:val="single" w:sz="8" w:space="0" w:color="auto"/>
              <w:right w:val="single" w:sz="8" w:space="0" w:color="auto"/>
            </w:tcBorders>
            <w:shd w:val="clear" w:color="000000" w:fill="FFFFFF"/>
            <w:hideMark/>
          </w:tcPr>
          <w:p w14:paraId="4D7398F1" w14:textId="7716184D"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50.51</w:t>
            </w:r>
            <w:r>
              <w:t>%</w:t>
            </w:r>
          </w:p>
        </w:tc>
      </w:tr>
      <w:tr w:rsidR="00042415" w:rsidRPr="00FC3F7D" w14:paraId="413939E0" w14:textId="77777777" w:rsidTr="00E17E54">
        <w:trPr>
          <w:trHeight w:val="290"/>
        </w:trPr>
        <w:tc>
          <w:tcPr>
            <w:tcW w:w="1948" w:type="dxa"/>
            <w:tcBorders>
              <w:top w:val="nil"/>
              <w:left w:val="single" w:sz="8" w:space="0" w:color="auto"/>
              <w:bottom w:val="single" w:sz="8" w:space="0" w:color="auto"/>
              <w:right w:val="single" w:sz="8" w:space="0" w:color="auto"/>
            </w:tcBorders>
            <w:shd w:val="clear" w:color="auto" w:fill="auto"/>
            <w:noWrap/>
            <w:vAlign w:val="center"/>
            <w:hideMark/>
          </w:tcPr>
          <w:p w14:paraId="4FF43C37" w14:textId="77777777" w:rsidR="00042415" w:rsidRPr="00FC3F7D" w:rsidRDefault="00042415" w:rsidP="00042415">
            <w:pPr>
              <w:spacing w:after="0" w:line="240" w:lineRule="auto"/>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Adultos</w:t>
            </w:r>
          </w:p>
        </w:tc>
        <w:tc>
          <w:tcPr>
            <w:tcW w:w="1463" w:type="dxa"/>
            <w:tcBorders>
              <w:top w:val="nil"/>
              <w:left w:val="nil"/>
              <w:bottom w:val="single" w:sz="8" w:space="0" w:color="auto"/>
              <w:right w:val="single" w:sz="8" w:space="0" w:color="auto"/>
            </w:tcBorders>
            <w:shd w:val="clear" w:color="auto" w:fill="auto"/>
            <w:noWrap/>
            <w:vAlign w:val="center"/>
            <w:hideMark/>
          </w:tcPr>
          <w:p w14:paraId="67B6E458" w14:textId="77777777" w:rsidR="00042415" w:rsidRPr="00FC3F7D" w:rsidRDefault="00042415" w:rsidP="00042415">
            <w:pPr>
              <w:spacing w:after="0" w:line="240" w:lineRule="auto"/>
              <w:rPr>
                <w:rFonts w:ascii="Arial" w:eastAsia="Times New Roman" w:hAnsi="Arial" w:cs="Arial"/>
                <w:color w:val="000000"/>
                <w:sz w:val="18"/>
                <w:szCs w:val="18"/>
                <w:lang w:eastAsia="es-MX"/>
              </w:rPr>
            </w:pPr>
            <w:r w:rsidRPr="00FC3F7D">
              <w:rPr>
                <w:rFonts w:ascii="Arial" w:eastAsia="Times New Roman" w:hAnsi="Arial" w:cs="Arial"/>
                <w:color w:val="000000"/>
                <w:sz w:val="18"/>
                <w:szCs w:val="18"/>
                <w:lang w:eastAsia="es-MX"/>
              </w:rPr>
              <w:t>De 30 a 59 Años</w:t>
            </w:r>
          </w:p>
        </w:tc>
        <w:tc>
          <w:tcPr>
            <w:tcW w:w="787" w:type="dxa"/>
            <w:tcBorders>
              <w:top w:val="nil"/>
              <w:left w:val="nil"/>
              <w:bottom w:val="single" w:sz="8" w:space="0" w:color="auto"/>
              <w:right w:val="single" w:sz="8" w:space="0" w:color="auto"/>
            </w:tcBorders>
            <w:shd w:val="clear" w:color="000000" w:fill="FFFFFF"/>
            <w:hideMark/>
          </w:tcPr>
          <w:p w14:paraId="6E62E00E" w14:textId="2D5324C4"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54</w:t>
            </w:r>
            <w:r>
              <w:t>,</w:t>
            </w:r>
            <w:r w:rsidRPr="002F2085">
              <w:t>396</w:t>
            </w:r>
          </w:p>
        </w:tc>
        <w:tc>
          <w:tcPr>
            <w:tcW w:w="1163" w:type="dxa"/>
            <w:tcBorders>
              <w:top w:val="nil"/>
              <w:left w:val="nil"/>
              <w:bottom w:val="single" w:sz="8" w:space="0" w:color="auto"/>
              <w:right w:val="single" w:sz="8" w:space="0" w:color="auto"/>
            </w:tcBorders>
            <w:shd w:val="clear" w:color="000000" w:fill="FFFFFF"/>
            <w:hideMark/>
          </w:tcPr>
          <w:p w14:paraId="623A5BFD" w14:textId="11DC0A2C"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40.57</w:t>
            </w:r>
            <w:r>
              <w:t>%</w:t>
            </w:r>
          </w:p>
        </w:tc>
        <w:tc>
          <w:tcPr>
            <w:tcW w:w="1007" w:type="dxa"/>
            <w:tcBorders>
              <w:top w:val="nil"/>
              <w:left w:val="nil"/>
              <w:bottom w:val="single" w:sz="8" w:space="0" w:color="auto"/>
              <w:right w:val="single" w:sz="8" w:space="0" w:color="auto"/>
            </w:tcBorders>
            <w:shd w:val="clear" w:color="000000" w:fill="FFFFFF"/>
            <w:hideMark/>
          </w:tcPr>
          <w:p w14:paraId="73E7F01E" w14:textId="1DC1C3B0"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25</w:t>
            </w:r>
            <w:r>
              <w:t>,</w:t>
            </w:r>
            <w:r w:rsidRPr="002F2085">
              <w:t>637</w:t>
            </w:r>
          </w:p>
        </w:tc>
        <w:tc>
          <w:tcPr>
            <w:tcW w:w="1163" w:type="dxa"/>
            <w:tcBorders>
              <w:top w:val="nil"/>
              <w:left w:val="nil"/>
              <w:bottom w:val="single" w:sz="8" w:space="0" w:color="auto"/>
              <w:right w:val="single" w:sz="8" w:space="0" w:color="auto"/>
            </w:tcBorders>
            <w:shd w:val="clear" w:color="000000" w:fill="FFFFFF"/>
            <w:hideMark/>
          </w:tcPr>
          <w:p w14:paraId="23F3AEBA" w14:textId="42C3884B"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47.13</w:t>
            </w:r>
            <w:r>
              <w:t>%</w:t>
            </w:r>
          </w:p>
        </w:tc>
        <w:tc>
          <w:tcPr>
            <w:tcW w:w="937" w:type="dxa"/>
            <w:tcBorders>
              <w:top w:val="nil"/>
              <w:left w:val="nil"/>
              <w:bottom w:val="single" w:sz="8" w:space="0" w:color="auto"/>
              <w:right w:val="single" w:sz="8" w:space="0" w:color="auto"/>
            </w:tcBorders>
            <w:shd w:val="clear" w:color="000000" w:fill="FFFFFF"/>
            <w:hideMark/>
          </w:tcPr>
          <w:p w14:paraId="5682EAEA" w14:textId="7B2311DE"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28</w:t>
            </w:r>
            <w:r>
              <w:t>,</w:t>
            </w:r>
            <w:r w:rsidRPr="002F2085">
              <w:t>759</w:t>
            </w:r>
          </w:p>
        </w:tc>
        <w:tc>
          <w:tcPr>
            <w:tcW w:w="1163" w:type="dxa"/>
            <w:tcBorders>
              <w:top w:val="nil"/>
              <w:left w:val="nil"/>
              <w:bottom w:val="single" w:sz="8" w:space="0" w:color="auto"/>
              <w:right w:val="single" w:sz="8" w:space="0" w:color="auto"/>
            </w:tcBorders>
            <w:shd w:val="clear" w:color="000000" w:fill="FFFFFF"/>
            <w:hideMark/>
          </w:tcPr>
          <w:p w14:paraId="777AE893" w14:textId="1947EB2F"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52.87</w:t>
            </w:r>
            <w:r>
              <w:t>%</w:t>
            </w:r>
          </w:p>
        </w:tc>
      </w:tr>
      <w:tr w:rsidR="00042415" w:rsidRPr="00FC3F7D" w14:paraId="37E82E07" w14:textId="77777777" w:rsidTr="00E17E54">
        <w:trPr>
          <w:trHeight w:val="290"/>
        </w:trPr>
        <w:tc>
          <w:tcPr>
            <w:tcW w:w="1948" w:type="dxa"/>
            <w:tcBorders>
              <w:top w:val="nil"/>
              <w:left w:val="single" w:sz="8" w:space="0" w:color="auto"/>
              <w:bottom w:val="single" w:sz="8" w:space="0" w:color="auto"/>
              <w:right w:val="single" w:sz="8" w:space="0" w:color="auto"/>
            </w:tcBorders>
            <w:shd w:val="clear" w:color="auto" w:fill="auto"/>
            <w:noWrap/>
            <w:vAlign w:val="center"/>
            <w:hideMark/>
          </w:tcPr>
          <w:p w14:paraId="4B6E248F" w14:textId="77777777" w:rsidR="00042415" w:rsidRPr="00FC3F7D" w:rsidRDefault="00042415" w:rsidP="00042415">
            <w:pPr>
              <w:spacing w:after="0" w:line="240" w:lineRule="auto"/>
              <w:rPr>
                <w:rFonts w:ascii="Arial" w:eastAsia="Times New Roman" w:hAnsi="Arial" w:cs="Arial"/>
                <w:b/>
                <w:bCs/>
                <w:color w:val="000000"/>
                <w:sz w:val="20"/>
                <w:szCs w:val="20"/>
                <w:lang w:eastAsia="es-MX"/>
              </w:rPr>
            </w:pPr>
            <w:r w:rsidRPr="00FC3F7D">
              <w:rPr>
                <w:rFonts w:ascii="Arial" w:eastAsia="Times New Roman" w:hAnsi="Arial" w:cs="Arial"/>
                <w:b/>
                <w:bCs/>
                <w:color w:val="000000"/>
                <w:sz w:val="20"/>
                <w:szCs w:val="20"/>
                <w:lang w:eastAsia="es-MX"/>
              </w:rPr>
              <w:t>Adultos Mayores</w:t>
            </w:r>
          </w:p>
        </w:tc>
        <w:tc>
          <w:tcPr>
            <w:tcW w:w="1463" w:type="dxa"/>
            <w:tcBorders>
              <w:top w:val="nil"/>
              <w:left w:val="nil"/>
              <w:bottom w:val="single" w:sz="8" w:space="0" w:color="auto"/>
              <w:right w:val="single" w:sz="8" w:space="0" w:color="auto"/>
            </w:tcBorders>
            <w:shd w:val="clear" w:color="auto" w:fill="auto"/>
            <w:noWrap/>
            <w:vAlign w:val="center"/>
            <w:hideMark/>
          </w:tcPr>
          <w:p w14:paraId="5B7D6826" w14:textId="77777777" w:rsidR="00042415" w:rsidRPr="00FC3F7D" w:rsidRDefault="00042415" w:rsidP="00042415">
            <w:pPr>
              <w:spacing w:after="0" w:line="240" w:lineRule="auto"/>
              <w:rPr>
                <w:rFonts w:ascii="Arial" w:eastAsia="Times New Roman" w:hAnsi="Arial" w:cs="Arial"/>
                <w:color w:val="000000"/>
                <w:sz w:val="18"/>
                <w:szCs w:val="18"/>
                <w:lang w:eastAsia="es-MX"/>
              </w:rPr>
            </w:pPr>
            <w:r w:rsidRPr="00FC3F7D">
              <w:rPr>
                <w:rFonts w:ascii="Arial" w:eastAsia="Times New Roman" w:hAnsi="Arial" w:cs="Arial"/>
                <w:color w:val="000000"/>
                <w:sz w:val="18"/>
                <w:szCs w:val="18"/>
                <w:lang w:eastAsia="es-MX"/>
              </w:rPr>
              <w:t>De 60 y más Años</w:t>
            </w:r>
          </w:p>
        </w:tc>
        <w:tc>
          <w:tcPr>
            <w:tcW w:w="787" w:type="dxa"/>
            <w:tcBorders>
              <w:top w:val="nil"/>
              <w:left w:val="nil"/>
              <w:bottom w:val="single" w:sz="8" w:space="0" w:color="auto"/>
              <w:right w:val="single" w:sz="8" w:space="0" w:color="auto"/>
            </w:tcBorders>
            <w:shd w:val="clear" w:color="000000" w:fill="FFFFFF"/>
            <w:hideMark/>
          </w:tcPr>
          <w:p w14:paraId="751170B7" w14:textId="69B6354A"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10</w:t>
            </w:r>
            <w:r>
              <w:t>,</w:t>
            </w:r>
            <w:r w:rsidRPr="002F2085">
              <w:t>581</w:t>
            </w:r>
          </w:p>
        </w:tc>
        <w:tc>
          <w:tcPr>
            <w:tcW w:w="1163" w:type="dxa"/>
            <w:tcBorders>
              <w:top w:val="nil"/>
              <w:left w:val="nil"/>
              <w:bottom w:val="single" w:sz="8" w:space="0" w:color="auto"/>
              <w:right w:val="single" w:sz="8" w:space="0" w:color="auto"/>
            </w:tcBorders>
            <w:shd w:val="clear" w:color="000000" w:fill="FFFFFF"/>
            <w:hideMark/>
          </w:tcPr>
          <w:p w14:paraId="391E0070" w14:textId="0E2739AB"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7.89</w:t>
            </w:r>
            <w:r>
              <w:t>%</w:t>
            </w:r>
          </w:p>
        </w:tc>
        <w:tc>
          <w:tcPr>
            <w:tcW w:w="1007" w:type="dxa"/>
            <w:tcBorders>
              <w:top w:val="nil"/>
              <w:left w:val="nil"/>
              <w:bottom w:val="single" w:sz="8" w:space="0" w:color="auto"/>
              <w:right w:val="single" w:sz="8" w:space="0" w:color="auto"/>
            </w:tcBorders>
            <w:shd w:val="clear" w:color="000000" w:fill="FFFFFF"/>
            <w:hideMark/>
          </w:tcPr>
          <w:p w14:paraId="4F038827" w14:textId="2D7CF282"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5</w:t>
            </w:r>
            <w:r>
              <w:t>,</w:t>
            </w:r>
            <w:r w:rsidRPr="002F2085">
              <w:t>120</w:t>
            </w:r>
          </w:p>
        </w:tc>
        <w:tc>
          <w:tcPr>
            <w:tcW w:w="1163" w:type="dxa"/>
            <w:tcBorders>
              <w:top w:val="nil"/>
              <w:left w:val="nil"/>
              <w:bottom w:val="single" w:sz="8" w:space="0" w:color="auto"/>
              <w:right w:val="single" w:sz="8" w:space="0" w:color="auto"/>
            </w:tcBorders>
            <w:shd w:val="clear" w:color="000000" w:fill="FFFFFF"/>
            <w:hideMark/>
          </w:tcPr>
          <w:p w14:paraId="558B143D" w14:textId="2D702837"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48.39</w:t>
            </w:r>
            <w:r>
              <w:t>%</w:t>
            </w:r>
          </w:p>
        </w:tc>
        <w:tc>
          <w:tcPr>
            <w:tcW w:w="937" w:type="dxa"/>
            <w:tcBorders>
              <w:top w:val="nil"/>
              <w:left w:val="nil"/>
              <w:bottom w:val="single" w:sz="8" w:space="0" w:color="auto"/>
              <w:right w:val="single" w:sz="8" w:space="0" w:color="auto"/>
            </w:tcBorders>
            <w:shd w:val="clear" w:color="000000" w:fill="FFFFFF"/>
            <w:hideMark/>
          </w:tcPr>
          <w:p w14:paraId="53943A5B" w14:textId="0B717321"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5</w:t>
            </w:r>
            <w:r>
              <w:t>,</w:t>
            </w:r>
            <w:r w:rsidRPr="002F2085">
              <w:t>461</w:t>
            </w:r>
          </w:p>
        </w:tc>
        <w:tc>
          <w:tcPr>
            <w:tcW w:w="1163" w:type="dxa"/>
            <w:tcBorders>
              <w:top w:val="nil"/>
              <w:left w:val="nil"/>
              <w:bottom w:val="single" w:sz="8" w:space="0" w:color="auto"/>
              <w:right w:val="single" w:sz="8" w:space="0" w:color="auto"/>
            </w:tcBorders>
            <w:shd w:val="clear" w:color="000000" w:fill="FFFFFF"/>
            <w:hideMark/>
          </w:tcPr>
          <w:p w14:paraId="788F98DC" w14:textId="1A5A67AC" w:rsidR="00042415" w:rsidRPr="00FC3F7D" w:rsidRDefault="00042415" w:rsidP="00042415">
            <w:pPr>
              <w:spacing w:after="0" w:line="240" w:lineRule="auto"/>
              <w:jc w:val="center"/>
              <w:rPr>
                <w:rFonts w:ascii="Arial" w:eastAsia="Times New Roman" w:hAnsi="Arial" w:cs="Arial"/>
                <w:color w:val="000000"/>
                <w:sz w:val="18"/>
                <w:szCs w:val="18"/>
                <w:lang w:eastAsia="es-MX"/>
              </w:rPr>
            </w:pPr>
            <w:r w:rsidRPr="002F2085">
              <w:t>51.61</w:t>
            </w:r>
            <w:r>
              <w:t>%</w:t>
            </w:r>
          </w:p>
        </w:tc>
      </w:tr>
    </w:tbl>
    <w:p w14:paraId="4F203AC5" w14:textId="4EA6B668" w:rsidR="00CF06CD" w:rsidRDefault="00CF06CD" w:rsidP="00CF06CD">
      <w:pPr>
        <w:spacing w:after="0" w:line="240" w:lineRule="auto"/>
        <w:ind w:left="567"/>
        <w:rPr>
          <w:rFonts w:ascii="Arial" w:hAnsi="Arial" w:cs="Arial"/>
          <w:sz w:val="24"/>
          <w:szCs w:val="24"/>
        </w:rPr>
      </w:pPr>
    </w:p>
    <w:p w14:paraId="6CB095A3" w14:textId="4D697098" w:rsidR="00FC3F7D" w:rsidRDefault="00FC3F7D" w:rsidP="00CF06CD">
      <w:pPr>
        <w:spacing w:after="0" w:line="240" w:lineRule="auto"/>
        <w:ind w:left="567"/>
        <w:rPr>
          <w:rFonts w:ascii="Arial" w:hAnsi="Arial" w:cs="Arial"/>
          <w:sz w:val="24"/>
          <w:szCs w:val="24"/>
        </w:rPr>
      </w:pPr>
    </w:p>
    <w:p w14:paraId="0441B00C" w14:textId="77777777" w:rsidR="00A7304F" w:rsidRPr="009D3502" w:rsidRDefault="00A7304F" w:rsidP="00CF06CD">
      <w:pPr>
        <w:spacing w:after="0" w:line="240" w:lineRule="auto"/>
        <w:ind w:left="567"/>
        <w:rPr>
          <w:rFonts w:ascii="Arial" w:hAnsi="Arial" w:cs="Arial"/>
          <w:b/>
          <w:sz w:val="18"/>
          <w:szCs w:val="18"/>
        </w:rPr>
      </w:pPr>
    </w:p>
    <w:p w14:paraId="20B8F68A" w14:textId="7BB1B45A"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04F28970" w14:textId="7D641469" w:rsidR="00615921" w:rsidRPr="009D2E1E" w:rsidRDefault="00615921" w:rsidP="00615921">
      <w:pPr>
        <w:spacing w:after="0" w:line="240" w:lineRule="auto"/>
        <w:ind w:left="567"/>
        <w:rPr>
          <w:rFonts w:ascii="Arial" w:hAnsi="Arial" w:cs="Arial"/>
          <w:b/>
          <w:sz w:val="20"/>
          <w:szCs w:val="20"/>
        </w:rPr>
      </w:pPr>
      <w:r>
        <w:rPr>
          <w:rFonts w:ascii="Arial" w:hAnsi="Arial" w:cs="Arial"/>
          <w:bCs/>
        </w:rPr>
        <w:t>En cuanto a la fecundidad, en el municipio se tiene un promedio de 1.97 hijos nacidos vivos por mujer.</w:t>
      </w:r>
    </w:p>
    <w:p w14:paraId="6B60EDC8" w14:textId="77777777" w:rsidR="00806100" w:rsidRPr="009D2E1E" w:rsidRDefault="00806100" w:rsidP="00CF06CD">
      <w:pPr>
        <w:spacing w:after="0" w:line="240" w:lineRule="auto"/>
        <w:ind w:left="567"/>
        <w:rPr>
          <w:rFonts w:ascii="Arial" w:hAnsi="Arial" w:cs="Arial"/>
          <w:b/>
          <w:sz w:val="20"/>
          <w:szCs w:val="20"/>
        </w:rPr>
      </w:pPr>
    </w:p>
    <w:tbl>
      <w:tblPr>
        <w:tblW w:w="4320" w:type="dxa"/>
        <w:tblInd w:w="785" w:type="dxa"/>
        <w:tblCellMar>
          <w:left w:w="70" w:type="dxa"/>
          <w:right w:w="70" w:type="dxa"/>
        </w:tblCellMar>
        <w:tblLook w:val="04A0" w:firstRow="1" w:lastRow="0" w:firstColumn="1" w:lastColumn="0" w:noHBand="0" w:noVBand="1"/>
      </w:tblPr>
      <w:tblGrid>
        <w:gridCol w:w="1200"/>
        <w:gridCol w:w="3120"/>
      </w:tblGrid>
      <w:tr w:rsidR="00806100" w:rsidRPr="00806100" w14:paraId="49BE9759" w14:textId="77777777" w:rsidTr="006A333D">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13B3C1B" w14:textId="77777777" w:rsidR="00806100" w:rsidRPr="00806100" w:rsidRDefault="00806100" w:rsidP="00806100">
            <w:pPr>
              <w:spacing w:after="0" w:line="240" w:lineRule="auto"/>
              <w:jc w:val="center"/>
              <w:rPr>
                <w:rFonts w:ascii="Arial" w:eastAsia="Times New Roman" w:hAnsi="Arial" w:cs="Arial"/>
                <w:b/>
                <w:bCs/>
                <w:color w:val="000000"/>
                <w:sz w:val="20"/>
                <w:szCs w:val="20"/>
                <w:lang w:eastAsia="es-MX"/>
              </w:rPr>
            </w:pPr>
            <w:r w:rsidRPr="00806100">
              <w:rPr>
                <w:rFonts w:ascii="Arial" w:eastAsia="Times New Roman" w:hAnsi="Arial" w:cs="Arial"/>
                <w:b/>
                <w:bCs/>
                <w:color w:val="000000"/>
                <w:sz w:val="20"/>
                <w:szCs w:val="20"/>
                <w:lang w:eastAsia="es-MX"/>
              </w:rPr>
              <w:t>Tarímbaro</w:t>
            </w:r>
          </w:p>
        </w:tc>
        <w:tc>
          <w:tcPr>
            <w:tcW w:w="3120" w:type="dxa"/>
            <w:tcBorders>
              <w:top w:val="single" w:sz="8" w:space="0" w:color="auto"/>
              <w:left w:val="nil"/>
              <w:bottom w:val="single" w:sz="8" w:space="0" w:color="auto"/>
              <w:right w:val="single" w:sz="8" w:space="0" w:color="000000"/>
            </w:tcBorders>
            <w:shd w:val="clear" w:color="auto" w:fill="auto"/>
            <w:vAlign w:val="center"/>
            <w:hideMark/>
          </w:tcPr>
          <w:p w14:paraId="387DB612" w14:textId="77777777" w:rsidR="00806100" w:rsidRPr="00806100" w:rsidRDefault="00806100" w:rsidP="00806100">
            <w:pPr>
              <w:spacing w:after="0" w:line="240" w:lineRule="auto"/>
              <w:jc w:val="center"/>
              <w:rPr>
                <w:rFonts w:ascii="Arial" w:eastAsia="Times New Roman" w:hAnsi="Arial" w:cs="Arial"/>
                <w:b/>
                <w:bCs/>
                <w:color w:val="000000"/>
                <w:sz w:val="20"/>
                <w:szCs w:val="20"/>
                <w:lang w:eastAsia="es-MX"/>
              </w:rPr>
            </w:pPr>
            <w:r w:rsidRPr="00806100">
              <w:rPr>
                <w:rFonts w:ascii="Arial" w:eastAsia="Times New Roman" w:hAnsi="Arial" w:cs="Arial"/>
                <w:b/>
                <w:bCs/>
                <w:color w:val="000000"/>
                <w:sz w:val="20"/>
                <w:szCs w:val="20"/>
                <w:lang w:eastAsia="es-MX"/>
              </w:rPr>
              <w:t>Hijas e  Hijos Nacidos Vivos por mujer</w:t>
            </w:r>
          </w:p>
        </w:tc>
      </w:tr>
      <w:tr w:rsidR="00806100" w:rsidRPr="00806100" w14:paraId="703DC3FD" w14:textId="77777777" w:rsidTr="006A333D">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2FC0FDC3" w14:textId="77777777" w:rsidR="00806100" w:rsidRPr="00806100" w:rsidRDefault="00806100" w:rsidP="00806100">
            <w:pPr>
              <w:spacing w:after="0" w:line="240" w:lineRule="auto"/>
              <w:rPr>
                <w:rFonts w:ascii="Arial" w:eastAsia="Times New Roman" w:hAnsi="Arial" w:cs="Arial"/>
                <w:b/>
                <w:bCs/>
                <w:color w:val="000000"/>
                <w:sz w:val="20"/>
                <w:szCs w:val="20"/>
                <w:lang w:eastAsia="es-MX"/>
              </w:rPr>
            </w:pPr>
          </w:p>
        </w:tc>
        <w:tc>
          <w:tcPr>
            <w:tcW w:w="3120" w:type="dxa"/>
            <w:tcBorders>
              <w:top w:val="nil"/>
              <w:left w:val="nil"/>
              <w:bottom w:val="single" w:sz="8" w:space="0" w:color="auto"/>
              <w:right w:val="single" w:sz="8" w:space="0" w:color="auto"/>
            </w:tcBorders>
            <w:shd w:val="clear" w:color="auto" w:fill="auto"/>
            <w:noWrap/>
            <w:vAlign w:val="center"/>
            <w:hideMark/>
          </w:tcPr>
          <w:p w14:paraId="19D3DFCF" w14:textId="77777777" w:rsidR="00806100" w:rsidRPr="00806100" w:rsidRDefault="00806100" w:rsidP="00806100">
            <w:pPr>
              <w:spacing w:after="0" w:line="240" w:lineRule="auto"/>
              <w:jc w:val="center"/>
              <w:rPr>
                <w:rFonts w:ascii="Arial" w:eastAsia="Times New Roman" w:hAnsi="Arial" w:cs="Arial"/>
                <w:color w:val="000000"/>
                <w:sz w:val="18"/>
                <w:szCs w:val="18"/>
                <w:lang w:eastAsia="es-MX"/>
              </w:rPr>
            </w:pPr>
            <w:r w:rsidRPr="00806100">
              <w:rPr>
                <w:rFonts w:ascii="Arial" w:eastAsia="Times New Roman" w:hAnsi="Arial" w:cs="Arial"/>
                <w:color w:val="000000"/>
                <w:sz w:val="18"/>
                <w:szCs w:val="18"/>
                <w:lang w:eastAsia="es-MX"/>
              </w:rPr>
              <w:t>1.97</w:t>
            </w:r>
          </w:p>
        </w:tc>
      </w:tr>
    </w:tbl>
    <w:p w14:paraId="3EBF2A89" w14:textId="69210D77" w:rsidR="00290A78" w:rsidRPr="009D3502" w:rsidRDefault="00290A78" w:rsidP="00CF06CD">
      <w:pPr>
        <w:spacing w:after="0" w:line="240" w:lineRule="auto"/>
        <w:ind w:left="567"/>
        <w:rPr>
          <w:rFonts w:ascii="Arial" w:hAnsi="Arial" w:cs="Arial"/>
          <w:b/>
          <w:sz w:val="18"/>
          <w:szCs w:val="18"/>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1D340045"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1136EDF7" w14:textId="4BC0AB97" w:rsidR="00DE3B4C" w:rsidRDefault="00DE3B4C" w:rsidP="00DE3B4C">
      <w:pPr>
        <w:spacing w:after="0" w:line="240" w:lineRule="auto"/>
        <w:ind w:left="567"/>
        <w:rPr>
          <w:rFonts w:ascii="Arial" w:hAnsi="Arial" w:cs="Arial"/>
          <w:sz w:val="24"/>
          <w:szCs w:val="24"/>
        </w:rPr>
      </w:pPr>
      <w:r>
        <w:rPr>
          <w:rFonts w:ascii="Arial" w:hAnsi="Arial" w:cs="Arial"/>
          <w:sz w:val="24"/>
          <w:szCs w:val="24"/>
        </w:rPr>
        <w:t>En el municipio se encuentran 430 personas que se identifican como hablantes de lengua indígena además de hablar el español.</w:t>
      </w:r>
    </w:p>
    <w:p w14:paraId="0353CE56" w14:textId="77777777" w:rsidR="00DE3B4C" w:rsidRDefault="00DE3B4C" w:rsidP="00DE3B4C">
      <w:pPr>
        <w:spacing w:after="0" w:line="240" w:lineRule="auto"/>
        <w:ind w:left="567"/>
        <w:rPr>
          <w:rFonts w:ascii="Arial" w:hAnsi="Arial" w:cs="Arial"/>
          <w:b/>
          <w:sz w:val="20"/>
          <w:szCs w:val="20"/>
        </w:rPr>
      </w:pPr>
    </w:p>
    <w:p w14:paraId="6EFB0F09" w14:textId="77777777" w:rsidR="00806100" w:rsidRPr="009D2E1E" w:rsidRDefault="00806100" w:rsidP="00CF06CD">
      <w:pPr>
        <w:spacing w:after="0" w:line="240" w:lineRule="auto"/>
        <w:ind w:left="567"/>
        <w:rPr>
          <w:rFonts w:ascii="Arial" w:hAnsi="Arial" w:cs="Arial"/>
          <w:b/>
          <w:sz w:val="20"/>
          <w:szCs w:val="20"/>
        </w:rPr>
      </w:pPr>
    </w:p>
    <w:tbl>
      <w:tblPr>
        <w:tblW w:w="8081" w:type="dxa"/>
        <w:tblInd w:w="755" w:type="dxa"/>
        <w:tblCellMar>
          <w:left w:w="70" w:type="dxa"/>
          <w:right w:w="70" w:type="dxa"/>
        </w:tblCellMar>
        <w:tblLook w:val="04A0" w:firstRow="1" w:lastRow="0" w:firstColumn="1" w:lastColumn="0" w:noHBand="0" w:noVBand="1"/>
      </w:tblPr>
      <w:tblGrid>
        <w:gridCol w:w="1540"/>
        <w:gridCol w:w="720"/>
        <w:gridCol w:w="1103"/>
        <w:gridCol w:w="820"/>
        <w:gridCol w:w="1071"/>
        <w:gridCol w:w="729"/>
        <w:gridCol w:w="1374"/>
        <w:gridCol w:w="724"/>
      </w:tblGrid>
      <w:tr w:rsidR="00806100" w:rsidRPr="00806100" w14:paraId="0E028B82" w14:textId="77777777" w:rsidTr="006A333D">
        <w:trPr>
          <w:trHeight w:val="315"/>
        </w:trPr>
        <w:tc>
          <w:tcPr>
            <w:tcW w:w="8081"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476D627" w14:textId="77777777" w:rsidR="00806100" w:rsidRPr="00806100" w:rsidRDefault="00806100" w:rsidP="00806100">
            <w:pPr>
              <w:spacing w:after="0" w:line="240" w:lineRule="auto"/>
              <w:jc w:val="center"/>
              <w:rPr>
                <w:rFonts w:ascii="Arial" w:eastAsia="Times New Roman" w:hAnsi="Arial" w:cs="Arial"/>
                <w:b/>
                <w:bCs/>
                <w:color w:val="000000"/>
                <w:sz w:val="20"/>
                <w:szCs w:val="20"/>
                <w:lang w:eastAsia="es-MX"/>
              </w:rPr>
            </w:pPr>
            <w:r w:rsidRPr="00806100">
              <w:rPr>
                <w:rFonts w:ascii="Arial" w:eastAsia="Times New Roman" w:hAnsi="Arial" w:cs="Arial"/>
                <w:b/>
                <w:bCs/>
                <w:color w:val="000000"/>
                <w:sz w:val="20"/>
                <w:szCs w:val="20"/>
                <w:lang w:eastAsia="es-MX"/>
              </w:rPr>
              <w:t>Habla Lengua Indígena</w:t>
            </w:r>
          </w:p>
        </w:tc>
      </w:tr>
      <w:tr w:rsidR="00806100" w:rsidRPr="00806100" w14:paraId="543A23B9" w14:textId="77777777" w:rsidTr="006A333D">
        <w:trPr>
          <w:trHeight w:val="450"/>
        </w:trPr>
        <w:tc>
          <w:tcPr>
            <w:tcW w:w="1540" w:type="dxa"/>
            <w:tcBorders>
              <w:top w:val="nil"/>
              <w:left w:val="single" w:sz="8" w:space="0" w:color="auto"/>
              <w:bottom w:val="single" w:sz="8" w:space="0" w:color="auto"/>
              <w:right w:val="single" w:sz="8" w:space="0" w:color="auto"/>
            </w:tcBorders>
            <w:shd w:val="clear" w:color="000000" w:fill="FFFFFF"/>
            <w:noWrap/>
            <w:vAlign w:val="center"/>
            <w:hideMark/>
          </w:tcPr>
          <w:p w14:paraId="12AEBF17" w14:textId="77777777" w:rsidR="00806100" w:rsidRPr="00806100" w:rsidRDefault="00806100" w:rsidP="00806100">
            <w:pPr>
              <w:spacing w:after="0" w:line="240" w:lineRule="auto"/>
              <w:jc w:val="center"/>
              <w:rPr>
                <w:rFonts w:ascii="Arial" w:eastAsia="Times New Roman" w:hAnsi="Arial" w:cs="Arial"/>
                <w:b/>
                <w:bCs/>
                <w:color w:val="000000"/>
                <w:sz w:val="20"/>
                <w:szCs w:val="20"/>
                <w:lang w:eastAsia="es-MX"/>
              </w:rPr>
            </w:pPr>
            <w:r w:rsidRPr="00806100">
              <w:rPr>
                <w:rFonts w:ascii="Arial" w:eastAsia="Times New Roman" w:hAnsi="Arial" w:cs="Arial"/>
                <w:b/>
                <w:bCs/>
                <w:color w:val="000000"/>
                <w:sz w:val="20"/>
                <w:szCs w:val="20"/>
                <w:lang w:eastAsia="es-MX"/>
              </w:rPr>
              <w:t>Tarímbaro</w:t>
            </w:r>
          </w:p>
        </w:tc>
        <w:tc>
          <w:tcPr>
            <w:tcW w:w="720" w:type="dxa"/>
            <w:vMerge w:val="restart"/>
            <w:tcBorders>
              <w:top w:val="nil"/>
              <w:left w:val="single" w:sz="8" w:space="0" w:color="auto"/>
              <w:bottom w:val="nil"/>
              <w:right w:val="single" w:sz="8" w:space="0" w:color="auto"/>
            </w:tcBorders>
            <w:shd w:val="clear" w:color="000000" w:fill="FFFFFF"/>
            <w:vAlign w:val="center"/>
            <w:hideMark/>
          </w:tcPr>
          <w:p w14:paraId="54E5860F" w14:textId="77777777" w:rsidR="00806100" w:rsidRPr="00806100" w:rsidRDefault="00806100" w:rsidP="00806100">
            <w:pPr>
              <w:spacing w:after="0" w:line="240" w:lineRule="auto"/>
              <w:jc w:val="center"/>
              <w:rPr>
                <w:rFonts w:ascii="Arial" w:eastAsia="Times New Roman" w:hAnsi="Arial" w:cs="Arial"/>
                <w:b/>
                <w:bCs/>
                <w:color w:val="000000"/>
                <w:sz w:val="20"/>
                <w:szCs w:val="20"/>
                <w:lang w:eastAsia="es-MX"/>
              </w:rPr>
            </w:pPr>
            <w:r w:rsidRPr="00806100">
              <w:rPr>
                <w:rFonts w:ascii="Arial" w:eastAsia="Times New Roman" w:hAnsi="Arial" w:cs="Arial"/>
                <w:b/>
                <w:bCs/>
                <w:color w:val="000000"/>
                <w:sz w:val="20"/>
                <w:szCs w:val="20"/>
                <w:lang w:eastAsia="es-MX"/>
              </w:rPr>
              <w:t>%</w:t>
            </w:r>
          </w:p>
        </w:tc>
        <w:tc>
          <w:tcPr>
            <w:tcW w:w="1103" w:type="dxa"/>
            <w:vMerge w:val="restart"/>
            <w:tcBorders>
              <w:top w:val="nil"/>
              <w:left w:val="single" w:sz="8" w:space="0" w:color="auto"/>
              <w:bottom w:val="nil"/>
              <w:right w:val="single" w:sz="8" w:space="0" w:color="auto"/>
            </w:tcBorders>
            <w:shd w:val="clear" w:color="000000" w:fill="FFFFFF"/>
            <w:vAlign w:val="center"/>
            <w:hideMark/>
          </w:tcPr>
          <w:p w14:paraId="0454C9D7" w14:textId="77777777" w:rsidR="00806100" w:rsidRPr="00806100" w:rsidRDefault="00806100" w:rsidP="00806100">
            <w:pPr>
              <w:spacing w:after="0" w:line="240" w:lineRule="auto"/>
              <w:jc w:val="center"/>
              <w:rPr>
                <w:rFonts w:ascii="Arial" w:eastAsia="Times New Roman" w:hAnsi="Arial" w:cs="Arial"/>
                <w:b/>
                <w:bCs/>
                <w:color w:val="000000"/>
                <w:sz w:val="20"/>
                <w:szCs w:val="20"/>
                <w:lang w:eastAsia="es-MX"/>
              </w:rPr>
            </w:pPr>
            <w:r w:rsidRPr="00806100">
              <w:rPr>
                <w:rFonts w:ascii="Arial" w:eastAsia="Times New Roman" w:hAnsi="Arial" w:cs="Arial"/>
                <w:b/>
                <w:bCs/>
                <w:color w:val="000000"/>
                <w:sz w:val="20"/>
                <w:szCs w:val="20"/>
                <w:lang w:eastAsia="es-MX"/>
              </w:rPr>
              <w:t>Habla Español e Indígena</w:t>
            </w:r>
          </w:p>
        </w:tc>
        <w:tc>
          <w:tcPr>
            <w:tcW w:w="820" w:type="dxa"/>
            <w:vMerge w:val="restart"/>
            <w:tcBorders>
              <w:top w:val="nil"/>
              <w:left w:val="single" w:sz="8" w:space="0" w:color="auto"/>
              <w:bottom w:val="nil"/>
              <w:right w:val="single" w:sz="8" w:space="0" w:color="auto"/>
            </w:tcBorders>
            <w:shd w:val="clear" w:color="000000" w:fill="FFFFFF"/>
            <w:vAlign w:val="center"/>
            <w:hideMark/>
          </w:tcPr>
          <w:p w14:paraId="43CFEF28" w14:textId="77777777" w:rsidR="00806100" w:rsidRPr="00806100" w:rsidRDefault="00806100" w:rsidP="00806100">
            <w:pPr>
              <w:spacing w:after="0" w:line="240" w:lineRule="auto"/>
              <w:jc w:val="center"/>
              <w:rPr>
                <w:rFonts w:ascii="Arial" w:eastAsia="Times New Roman" w:hAnsi="Arial" w:cs="Arial"/>
                <w:b/>
                <w:bCs/>
                <w:color w:val="000000"/>
                <w:sz w:val="20"/>
                <w:szCs w:val="20"/>
                <w:lang w:eastAsia="es-MX"/>
              </w:rPr>
            </w:pPr>
            <w:r w:rsidRPr="00806100">
              <w:rPr>
                <w:rFonts w:ascii="Arial" w:eastAsia="Times New Roman" w:hAnsi="Arial" w:cs="Arial"/>
                <w:b/>
                <w:bCs/>
                <w:color w:val="000000"/>
                <w:sz w:val="20"/>
                <w:szCs w:val="20"/>
                <w:lang w:eastAsia="es-MX"/>
              </w:rPr>
              <w:t>%</w:t>
            </w:r>
          </w:p>
        </w:tc>
        <w:tc>
          <w:tcPr>
            <w:tcW w:w="1071" w:type="dxa"/>
            <w:vMerge w:val="restart"/>
            <w:tcBorders>
              <w:top w:val="nil"/>
              <w:left w:val="single" w:sz="8" w:space="0" w:color="auto"/>
              <w:bottom w:val="nil"/>
              <w:right w:val="single" w:sz="8" w:space="0" w:color="auto"/>
            </w:tcBorders>
            <w:shd w:val="clear" w:color="000000" w:fill="FFFFFF"/>
            <w:vAlign w:val="center"/>
            <w:hideMark/>
          </w:tcPr>
          <w:p w14:paraId="1B16B843" w14:textId="77777777" w:rsidR="00806100" w:rsidRPr="00806100" w:rsidRDefault="00806100" w:rsidP="00806100">
            <w:pPr>
              <w:spacing w:after="0" w:line="240" w:lineRule="auto"/>
              <w:jc w:val="center"/>
              <w:rPr>
                <w:rFonts w:ascii="Arial" w:eastAsia="Times New Roman" w:hAnsi="Arial" w:cs="Arial"/>
                <w:b/>
                <w:bCs/>
                <w:color w:val="000000"/>
                <w:sz w:val="20"/>
                <w:szCs w:val="20"/>
                <w:lang w:eastAsia="es-MX"/>
              </w:rPr>
            </w:pPr>
            <w:r w:rsidRPr="00806100">
              <w:rPr>
                <w:rFonts w:ascii="Arial" w:eastAsia="Times New Roman" w:hAnsi="Arial" w:cs="Arial"/>
                <w:b/>
                <w:bCs/>
                <w:color w:val="000000"/>
                <w:sz w:val="20"/>
                <w:szCs w:val="20"/>
                <w:lang w:eastAsia="es-MX"/>
              </w:rPr>
              <w:t>Habla solo Indígena</w:t>
            </w:r>
          </w:p>
        </w:tc>
        <w:tc>
          <w:tcPr>
            <w:tcW w:w="729" w:type="dxa"/>
            <w:vMerge w:val="restart"/>
            <w:tcBorders>
              <w:top w:val="nil"/>
              <w:left w:val="single" w:sz="8" w:space="0" w:color="auto"/>
              <w:bottom w:val="nil"/>
              <w:right w:val="single" w:sz="8" w:space="0" w:color="auto"/>
            </w:tcBorders>
            <w:shd w:val="clear" w:color="000000" w:fill="FFFFFF"/>
            <w:vAlign w:val="center"/>
            <w:hideMark/>
          </w:tcPr>
          <w:p w14:paraId="51A796F0" w14:textId="77777777" w:rsidR="00806100" w:rsidRPr="00806100" w:rsidRDefault="00806100" w:rsidP="00806100">
            <w:pPr>
              <w:spacing w:after="0" w:line="240" w:lineRule="auto"/>
              <w:jc w:val="center"/>
              <w:rPr>
                <w:rFonts w:ascii="Arial" w:eastAsia="Times New Roman" w:hAnsi="Arial" w:cs="Arial"/>
                <w:b/>
                <w:bCs/>
                <w:color w:val="000000"/>
                <w:sz w:val="20"/>
                <w:szCs w:val="20"/>
                <w:lang w:eastAsia="es-MX"/>
              </w:rPr>
            </w:pPr>
            <w:r w:rsidRPr="00806100">
              <w:rPr>
                <w:rFonts w:ascii="Arial" w:eastAsia="Times New Roman" w:hAnsi="Arial" w:cs="Arial"/>
                <w:b/>
                <w:bCs/>
                <w:color w:val="000000"/>
                <w:sz w:val="20"/>
                <w:szCs w:val="20"/>
                <w:lang w:eastAsia="es-MX"/>
              </w:rPr>
              <w:t>%</w:t>
            </w:r>
          </w:p>
        </w:tc>
        <w:tc>
          <w:tcPr>
            <w:tcW w:w="1374" w:type="dxa"/>
            <w:vMerge w:val="restart"/>
            <w:tcBorders>
              <w:top w:val="nil"/>
              <w:left w:val="single" w:sz="8" w:space="0" w:color="auto"/>
              <w:bottom w:val="nil"/>
              <w:right w:val="single" w:sz="8" w:space="0" w:color="auto"/>
            </w:tcBorders>
            <w:shd w:val="clear" w:color="000000" w:fill="FFFFFF"/>
            <w:vAlign w:val="center"/>
            <w:hideMark/>
          </w:tcPr>
          <w:p w14:paraId="255662A9" w14:textId="3CEE449A" w:rsidR="00806100" w:rsidRPr="00806100" w:rsidRDefault="00806100" w:rsidP="00806100">
            <w:pPr>
              <w:spacing w:after="0" w:line="240" w:lineRule="auto"/>
              <w:jc w:val="center"/>
              <w:rPr>
                <w:rFonts w:ascii="Arial" w:eastAsia="Times New Roman" w:hAnsi="Arial" w:cs="Arial"/>
                <w:b/>
                <w:bCs/>
                <w:color w:val="000000"/>
                <w:sz w:val="20"/>
                <w:szCs w:val="20"/>
                <w:lang w:eastAsia="es-MX"/>
              </w:rPr>
            </w:pPr>
            <w:r w:rsidRPr="00806100">
              <w:rPr>
                <w:rFonts w:ascii="Arial" w:eastAsia="Times New Roman" w:hAnsi="Arial" w:cs="Arial"/>
                <w:b/>
                <w:bCs/>
                <w:color w:val="000000"/>
                <w:sz w:val="20"/>
                <w:szCs w:val="20"/>
                <w:lang w:eastAsia="es-MX"/>
              </w:rPr>
              <w:t>No Especifica</w:t>
            </w:r>
            <w:r>
              <w:rPr>
                <w:rFonts w:ascii="Arial" w:eastAsia="Times New Roman" w:hAnsi="Arial" w:cs="Arial"/>
                <w:b/>
                <w:bCs/>
                <w:color w:val="000000"/>
                <w:sz w:val="20"/>
                <w:szCs w:val="20"/>
                <w:lang w:eastAsia="es-MX"/>
              </w:rPr>
              <w:t>do</w:t>
            </w:r>
          </w:p>
        </w:tc>
        <w:tc>
          <w:tcPr>
            <w:tcW w:w="724" w:type="dxa"/>
            <w:vMerge w:val="restart"/>
            <w:tcBorders>
              <w:top w:val="nil"/>
              <w:left w:val="single" w:sz="8" w:space="0" w:color="auto"/>
              <w:bottom w:val="nil"/>
              <w:right w:val="single" w:sz="8" w:space="0" w:color="auto"/>
            </w:tcBorders>
            <w:shd w:val="clear" w:color="000000" w:fill="FFFFFF"/>
            <w:vAlign w:val="center"/>
            <w:hideMark/>
          </w:tcPr>
          <w:p w14:paraId="7E13AF54" w14:textId="77777777" w:rsidR="00806100" w:rsidRPr="00806100" w:rsidRDefault="00806100" w:rsidP="00806100">
            <w:pPr>
              <w:spacing w:after="0" w:line="240" w:lineRule="auto"/>
              <w:jc w:val="center"/>
              <w:rPr>
                <w:rFonts w:ascii="Arial" w:eastAsia="Times New Roman" w:hAnsi="Arial" w:cs="Arial"/>
                <w:b/>
                <w:bCs/>
                <w:color w:val="000000"/>
                <w:sz w:val="20"/>
                <w:szCs w:val="20"/>
                <w:lang w:eastAsia="es-MX"/>
              </w:rPr>
            </w:pPr>
            <w:r w:rsidRPr="00806100">
              <w:rPr>
                <w:rFonts w:ascii="Arial" w:eastAsia="Times New Roman" w:hAnsi="Arial" w:cs="Arial"/>
                <w:b/>
                <w:bCs/>
                <w:color w:val="000000"/>
                <w:sz w:val="20"/>
                <w:szCs w:val="20"/>
                <w:lang w:eastAsia="es-MX"/>
              </w:rPr>
              <w:t>%</w:t>
            </w:r>
          </w:p>
        </w:tc>
      </w:tr>
      <w:tr w:rsidR="00806100" w:rsidRPr="00806100" w14:paraId="47DEF349" w14:textId="77777777" w:rsidTr="006A333D">
        <w:trPr>
          <w:trHeight w:val="375"/>
        </w:trPr>
        <w:tc>
          <w:tcPr>
            <w:tcW w:w="1540" w:type="dxa"/>
            <w:tcBorders>
              <w:top w:val="nil"/>
              <w:left w:val="single" w:sz="8" w:space="0" w:color="auto"/>
              <w:bottom w:val="nil"/>
              <w:right w:val="single" w:sz="8" w:space="0" w:color="auto"/>
            </w:tcBorders>
            <w:shd w:val="clear" w:color="000000" w:fill="FFFFFF"/>
            <w:noWrap/>
            <w:vAlign w:val="center"/>
            <w:hideMark/>
          </w:tcPr>
          <w:p w14:paraId="557953F0" w14:textId="77777777" w:rsidR="00806100" w:rsidRPr="00806100" w:rsidRDefault="00806100" w:rsidP="00806100">
            <w:pPr>
              <w:spacing w:after="0" w:line="240" w:lineRule="auto"/>
              <w:jc w:val="center"/>
              <w:rPr>
                <w:rFonts w:ascii="Arial" w:eastAsia="Times New Roman" w:hAnsi="Arial" w:cs="Arial"/>
                <w:b/>
                <w:bCs/>
                <w:color w:val="000000"/>
                <w:sz w:val="20"/>
                <w:szCs w:val="20"/>
                <w:lang w:eastAsia="es-MX"/>
              </w:rPr>
            </w:pPr>
            <w:r w:rsidRPr="00806100">
              <w:rPr>
                <w:rFonts w:ascii="Arial" w:eastAsia="Times New Roman" w:hAnsi="Arial" w:cs="Arial"/>
                <w:b/>
                <w:bCs/>
                <w:color w:val="000000"/>
                <w:sz w:val="20"/>
                <w:szCs w:val="20"/>
                <w:lang w:eastAsia="es-MX"/>
              </w:rPr>
              <w:t>Total Personas</w:t>
            </w:r>
          </w:p>
        </w:tc>
        <w:tc>
          <w:tcPr>
            <w:tcW w:w="720" w:type="dxa"/>
            <w:vMerge/>
            <w:tcBorders>
              <w:top w:val="nil"/>
              <w:left w:val="single" w:sz="8" w:space="0" w:color="auto"/>
              <w:bottom w:val="nil"/>
              <w:right w:val="single" w:sz="8" w:space="0" w:color="auto"/>
            </w:tcBorders>
            <w:vAlign w:val="center"/>
            <w:hideMark/>
          </w:tcPr>
          <w:p w14:paraId="2A95EEF6" w14:textId="77777777" w:rsidR="00806100" w:rsidRPr="00806100" w:rsidRDefault="00806100" w:rsidP="00806100">
            <w:pPr>
              <w:spacing w:after="0" w:line="240" w:lineRule="auto"/>
              <w:rPr>
                <w:rFonts w:ascii="Arial" w:eastAsia="Times New Roman" w:hAnsi="Arial" w:cs="Arial"/>
                <w:b/>
                <w:bCs/>
                <w:color w:val="000000"/>
                <w:sz w:val="20"/>
                <w:szCs w:val="20"/>
                <w:lang w:eastAsia="es-MX"/>
              </w:rPr>
            </w:pPr>
          </w:p>
        </w:tc>
        <w:tc>
          <w:tcPr>
            <w:tcW w:w="1103" w:type="dxa"/>
            <w:vMerge/>
            <w:tcBorders>
              <w:top w:val="nil"/>
              <w:left w:val="single" w:sz="8" w:space="0" w:color="auto"/>
              <w:bottom w:val="nil"/>
              <w:right w:val="single" w:sz="8" w:space="0" w:color="auto"/>
            </w:tcBorders>
            <w:vAlign w:val="center"/>
            <w:hideMark/>
          </w:tcPr>
          <w:p w14:paraId="54FD25DD" w14:textId="77777777" w:rsidR="00806100" w:rsidRPr="00806100" w:rsidRDefault="00806100" w:rsidP="00806100">
            <w:pPr>
              <w:spacing w:after="0" w:line="240" w:lineRule="auto"/>
              <w:rPr>
                <w:rFonts w:ascii="Arial" w:eastAsia="Times New Roman" w:hAnsi="Arial" w:cs="Arial"/>
                <w:b/>
                <w:bCs/>
                <w:color w:val="000000"/>
                <w:sz w:val="20"/>
                <w:szCs w:val="20"/>
                <w:lang w:eastAsia="es-MX"/>
              </w:rPr>
            </w:pPr>
          </w:p>
        </w:tc>
        <w:tc>
          <w:tcPr>
            <w:tcW w:w="820" w:type="dxa"/>
            <w:vMerge/>
            <w:tcBorders>
              <w:top w:val="nil"/>
              <w:left w:val="single" w:sz="8" w:space="0" w:color="auto"/>
              <w:bottom w:val="nil"/>
              <w:right w:val="single" w:sz="8" w:space="0" w:color="auto"/>
            </w:tcBorders>
            <w:vAlign w:val="center"/>
            <w:hideMark/>
          </w:tcPr>
          <w:p w14:paraId="0EA2689A" w14:textId="77777777" w:rsidR="00806100" w:rsidRPr="00806100" w:rsidRDefault="00806100" w:rsidP="00806100">
            <w:pPr>
              <w:spacing w:after="0" w:line="240" w:lineRule="auto"/>
              <w:rPr>
                <w:rFonts w:ascii="Arial" w:eastAsia="Times New Roman" w:hAnsi="Arial" w:cs="Arial"/>
                <w:b/>
                <w:bCs/>
                <w:color w:val="000000"/>
                <w:sz w:val="20"/>
                <w:szCs w:val="20"/>
                <w:lang w:eastAsia="es-MX"/>
              </w:rPr>
            </w:pPr>
          </w:p>
        </w:tc>
        <w:tc>
          <w:tcPr>
            <w:tcW w:w="1071" w:type="dxa"/>
            <w:vMerge/>
            <w:tcBorders>
              <w:top w:val="nil"/>
              <w:left w:val="single" w:sz="8" w:space="0" w:color="auto"/>
              <w:bottom w:val="nil"/>
              <w:right w:val="single" w:sz="8" w:space="0" w:color="auto"/>
            </w:tcBorders>
            <w:vAlign w:val="center"/>
            <w:hideMark/>
          </w:tcPr>
          <w:p w14:paraId="0793A335" w14:textId="77777777" w:rsidR="00806100" w:rsidRPr="00806100" w:rsidRDefault="00806100" w:rsidP="00806100">
            <w:pPr>
              <w:spacing w:after="0" w:line="240" w:lineRule="auto"/>
              <w:rPr>
                <w:rFonts w:ascii="Arial" w:eastAsia="Times New Roman" w:hAnsi="Arial" w:cs="Arial"/>
                <w:b/>
                <w:bCs/>
                <w:color w:val="000000"/>
                <w:sz w:val="20"/>
                <w:szCs w:val="20"/>
                <w:lang w:eastAsia="es-MX"/>
              </w:rPr>
            </w:pPr>
          </w:p>
        </w:tc>
        <w:tc>
          <w:tcPr>
            <w:tcW w:w="729" w:type="dxa"/>
            <w:vMerge/>
            <w:tcBorders>
              <w:top w:val="nil"/>
              <w:left w:val="single" w:sz="8" w:space="0" w:color="auto"/>
              <w:bottom w:val="nil"/>
              <w:right w:val="single" w:sz="8" w:space="0" w:color="auto"/>
            </w:tcBorders>
            <w:vAlign w:val="center"/>
            <w:hideMark/>
          </w:tcPr>
          <w:p w14:paraId="45E8D1C4" w14:textId="77777777" w:rsidR="00806100" w:rsidRPr="00806100" w:rsidRDefault="00806100" w:rsidP="00806100">
            <w:pPr>
              <w:spacing w:after="0" w:line="240" w:lineRule="auto"/>
              <w:rPr>
                <w:rFonts w:ascii="Arial" w:eastAsia="Times New Roman" w:hAnsi="Arial" w:cs="Arial"/>
                <w:b/>
                <w:bCs/>
                <w:color w:val="000000"/>
                <w:sz w:val="20"/>
                <w:szCs w:val="20"/>
                <w:lang w:eastAsia="es-MX"/>
              </w:rPr>
            </w:pPr>
          </w:p>
        </w:tc>
        <w:tc>
          <w:tcPr>
            <w:tcW w:w="1374" w:type="dxa"/>
            <w:vMerge/>
            <w:tcBorders>
              <w:top w:val="nil"/>
              <w:left w:val="single" w:sz="8" w:space="0" w:color="auto"/>
              <w:bottom w:val="nil"/>
              <w:right w:val="single" w:sz="8" w:space="0" w:color="auto"/>
            </w:tcBorders>
            <w:vAlign w:val="center"/>
            <w:hideMark/>
          </w:tcPr>
          <w:p w14:paraId="0FC417CF" w14:textId="77777777" w:rsidR="00806100" w:rsidRPr="00806100" w:rsidRDefault="00806100" w:rsidP="00806100">
            <w:pPr>
              <w:spacing w:after="0" w:line="240" w:lineRule="auto"/>
              <w:rPr>
                <w:rFonts w:ascii="Arial" w:eastAsia="Times New Roman" w:hAnsi="Arial" w:cs="Arial"/>
                <w:b/>
                <w:bCs/>
                <w:color w:val="000000"/>
                <w:sz w:val="20"/>
                <w:szCs w:val="20"/>
                <w:lang w:eastAsia="es-MX"/>
              </w:rPr>
            </w:pPr>
          </w:p>
        </w:tc>
        <w:tc>
          <w:tcPr>
            <w:tcW w:w="724" w:type="dxa"/>
            <w:vMerge/>
            <w:tcBorders>
              <w:top w:val="nil"/>
              <w:left w:val="single" w:sz="8" w:space="0" w:color="auto"/>
              <w:bottom w:val="nil"/>
              <w:right w:val="single" w:sz="8" w:space="0" w:color="auto"/>
            </w:tcBorders>
            <w:vAlign w:val="center"/>
            <w:hideMark/>
          </w:tcPr>
          <w:p w14:paraId="70D21E3D" w14:textId="77777777" w:rsidR="00806100" w:rsidRPr="00806100" w:rsidRDefault="00806100" w:rsidP="00806100">
            <w:pPr>
              <w:spacing w:after="0" w:line="240" w:lineRule="auto"/>
              <w:rPr>
                <w:rFonts w:ascii="Arial" w:eastAsia="Times New Roman" w:hAnsi="Arial" w:cs="Arial"/>
                <w:b/>
                <w:bCs/>
                <w:color w:val="000000"/>
                <w:sz w:val="20"/>
                <w:szCs w:val="20"/>
                <w:lang w:eastAsia="es-MX"/>
              </w:rPr>
            </w:pPr>
          </w:p>
        </w:tc>
      </w:tr>
      <w:tr w:rsidR="00806100" w:rsidRPr="00806100" w14:paraId="14D77F76" w14:textId="77777777" w:rsidTr="006A333D">
        <w:trPr>
          <w:trHeight w:val="315"/>
        </w:trPr>
        <w:tc>
          <w:tcPr>
            <w:tcW w:w="1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280B5D" w14:textId="77777777" w:rsidR="00806100" w:rsidRPr="00806100" w:rsidRDefault="00806100" w:rsidP="00806100">
            <w:pPr>
              <w:spacing w:after="0" w:line="240" w:lineRule="auto"/>
              <w:jc w:val="center"/>
              <w:rPr>
                <w:rFonts w:ascii="Arial" w:eastAsia="Times New Roman" w:hAnsi="Arial" w:cs="Arial"/>
                <w:color w:val="000000"/>
                <w:sz w:val="18"/>
                <w:szCs w:val="18"/>
                <w:lang w:eastAsia="es-MX"/>
              </w:rPr>
            </w:pPr>
            <w:r w:rsidRPr="00806100">
              <w:rPr>
                <w:rFonts w:ascii="Arial" w:eastAsia="Times New Roman" w:hAnsi="Arial" w:cs="Arial"/>
                <w:color w:val="000000"/>
                <w:sz w:val="18"/>
                <w:szCs w:val="18"/>
                <w:lang w:eastAsia="es-MX"/>
              </w:rPr>
              <w:t xml:space="preserve">   432</w:t>
            </w: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4E48D270" w14:textId="77777777" w:rsidR="00806100" w:rsidRPr="00806100" w:rsidRDefault="00806100" w:rsidP="00806100">
            <w:pPr>
              <w:spacing w:after="0" w:line="240" w:lineRule="auto"/>
              <w:jc w:val="center"/>
              <w:rPr>
                <w:rFonts w:ascii="Arial" w:eastAsia="Times New Roman" w:hAnsi="Arial" w:cs="Arial"/>
                <w:color w:val="000000"/>
                <w:sz w:val="18"/>
                <w:szCs w:val="18"/>
                <w:lang w:eastAsia="es-MX"/>
              </w:rPr>
            </w:pPr>
            <w:r w:rsidRPr="00806100">
              <w:rPr>
                <w:rFonts w:ascii="Arial" w:eastAsia="Times New Roman" w:hAnsi="Arial" w:cs="Arial"/>
                <w:color w:val="000000"/>
                <w:sz w:val="18"/>
                <w:szCs w:val="18"/>
                <w:lang w:eastAsia="es-MX"/>
              </w:rPr>
              <w:t>0.40%</w:t>
            </w:r>
          </w:p>
        </w:tc>
        <w:tc>
          <w:tcPr>
            <w:tcW w:w="1103" w:type="dxa"/>
            <w:tcBorders>
              <w:top w:val="single" w:sz="8" w:space="0" w:color="auto"/>
              <w:left w:val="nil"/>
              <w:bottom w:val="single" w:sz="8" w:space="0" w:color="auto"/>
              <w:right w:val="single" w:sz="8" w:space="0" w:color="auto"/>
            </w:tcBorders>
            <w:shd w:val="clear" w:color="auto" w:fill="auto"/>
            <w:vAlign w:val="center"/>
            <w:hideMark/>
          </w:tcPr>
          <w:p w14:paraId="5ABE02DB" w14:textId="77777777" w:rsidR="00806100" w:rsidRPr="00806100" w:rsidRDefault="00806100" w:rsidP="00806100">
            <w:pPr>
              <w:spacing w:after="0" w:line="240" w:lineRule="auto"/>
              <w:jc w:val="center"/>
              <w:rPr>
                <w:rFonts w:ascii="Arial" w:eastAsia="Times New Roman" w:hAnsi="Arial" w:cs="Arial"/>
                <w:color w:val="000000"/>
                <w:sz w:val="18"/>
                <w:szCs w:val="18"/>
                <w:lang w:eastAsia="es-MX"/>
              </w:rPr>
            </w:pPr>
            <w:r w:rsidRPr="00806100">
              <w:rPr>
                <w:rFonts w:ascii="Arial" w:eastAsia="Times New Roman" w:hAnsi="Arial" w:cs="Arial"/>
                <w:color w:val="000000"/>
                <w:sz w:val="18"/>
                <w:szCs w:val="18"/>
                <w:lang w:eastAsia="es-MX"/>
              </w:rPr>
              <w:t xml:space="preserve">   430</w:t>
            </w:r>
          </w:p>
        </w:tc>
        <w:tc>
          <w:tcPr>
            <w:tcW w:w="820" w:type="dxa"/>
            <w:tcBorders>
              <w:top w:val="single" w:sz="8" w:space="0" w:color="auto"/>
              <w:left w:val="nil"/>
              <w:bottom w:val="single" w:sz="8" w:space="0" w:color="auto"/>
              <w:right w:val="single" w:sz="8" w:space="0" w:color="auto"/>
            </w:tcBorders>
            <w:shd w:val="clear" w:color="auto" w:fill="auto"/>
            <w:vAlign w:val="center"/>
            <w:hideMark/>
          </w:tcPr>
          <w:p w14:paraId="4680622D" w14:textId="77777777" w:rsidR="00806100" w:rsidRPr="00806100" w:rsidRDefault="00806100" w:rsidP="00806100">
            <w:pPr>
              <w:spacing w:after="0" w:line="240" w:lineRule="auto"/>
              <w:jc w:val="center"/>
              <w:rPr>
                <w:rFonts w:ascii="Arial" w:eastAsia="Times New Roman" w:hAnsi="Arial" w:cs="Arial"/>
                <w:color w:val="000000"/>
                <w:sz w:val="18"/>
                <w:szCs w:val="18"/>
                <w:lang w:eastAsia="es-MX"/>
              </w:rPr>
            </w:pPr>
            <w:r w:rsidRPr="00806100">
              <w:rPr>
                <w:rFonts w:ascii="Arial" w:eastAsia="Times New Roman" w:hAnsi="Arial" w:cs="Arial"/>
                <w:color w:val="000000"/>
                <w:sz w:val="18"/>
                <w:szCs w:val="18"/>
                <w:lang w:eastAsia="es-MX"/>
              </w:rPr>
              <w:t>99.54%</w:t>
            </w:r>
          </w:p>
        </w:tc>
        <w:tc>
          <w:tcPr>
            <w:tcW w:w="1071" w:type="dxa"/>
            <w:tcBorders>
              <w:top w:val="single" w:sz="8" w:space="0" w:color="auto"/>
              <w:left w:val="nil"/>
              <w:bottom w:val="single" w:sz="8" w:space="0" w:color="auto"/>
              <w:right w:val="single" w:sz="8" w:space="0" w:color="auto"/>
            </w:tcBorders>
            <w:shd w:val="clear" w:color="auto" w:fill="auto"/>
            <w:vAlign w:val="center"/>
            <w:hideMark/>
          </w:tcPr>
          <w:p w14:paraId="4643314A" w14:textId="77777777" w:rsidR="00806100" w:rsidRPr="00806100" w:rsidRDefault="00806100" w:rsidP="00806100">
            <w:pPr>
              <w:spacing w:after="0" w:line="240" w:lineRule="auto"/>
              <w:jc w:val="center"/>
              <w:rPr>
                <w:rFonts w:ascii="Arial" w:eastAsia="Times New Roman" w:hAnsi="Arial" w:cs="Arial"/>
                <w:color w:val="000000"/>
                <w:sz w:val="18"/>
                <w:szCs w:val="18"/>
                <w:lang w:eastAsia="es-MX"/>
              </w:rPr>
            </w:pPr>
            <w:r w:rsidRPr="00806100">
              <w:rPr>
                <w:rFonts w:ascii="Arial" w:eastAsia="Times New Roman" w:hAnsi="Arial" w:cs="Arial"/>
                <w:color w:val="000000"/>
                <w:sz w:val="18"/>
                <w:szCs w:val="18"/>
                <w:lang w:eastAsia="es-MX"/>
              </w:rPr>
              <w:t xml:space="preserve">   0</w:t>
            </w:r>
          </w:p>
        </w:tc>
        <w:tc>
          <w:tcPr>
            <w:tcW w:w="729" w:type="dxa"/>
            <w:tcBorders>
              <w:top w:val="single" w:sz="8" w:space="0" w:color="auto"/>
              <w:left w:val="nil"/>
              <w:bottom w:val="single" w:sz="8" w:space="0" w:color="auto"/>
              <w:right w:val="single" w:sz="8" w:space="0" w:color="auto"/>
            </w:tcBorders>
            <w:shd w:val="clear" w:color="auto" w:fill="auto"/>
            <w:vAlign w:val="center"/>
            <w:hideMark/>
          </w:tcPr>
          <w:p w14:paraId="1AC6AEAA" w14:textId="77777777" w:rsidR="00806100" w:rsidRPr="00806100" w:rsidRDefault="00806100" w:rsidP="00806100">
            <w:pPr>
              <w:spacing w:after="0" w:line="240" w:lineRule="auto"/>
              <w:jc w:val="center"/>
              <w:rPr>
                <w:rFonts w:ascii="Arial" w:eastAsia="Times New Roman" w:hAnsi="Arial" w:cs="Arial"/>
                <w:color w:val="000000"/>
                <w:sz w:val="18"/>
                <w:szCs w:val="18"/>
                <w:lang w:eastAsia="es-MX"/>
              </w:rPr>
            </w:pPr>
            <w:r w:rsidRPr="00806100">
              <w:rPr>
                <w:rFonts w:ascii="Arial" w:eastAsia="Times New Roman" w:hAnsi="Arial" w:cs="Arial"/>
                <w:color w:val="000000"/>
                <w:sz w:val="18"/>
                <w:szCs w:val="18"/>
                <w:lang w:eastAsia="es-MX"/>
              </w:rPr>
              <w:t>0.00%</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53276DDF" w14:textId="77777777" w:rsidR="00806100" w:rsidRPr="00806100" w:rsidRDefault="00806100" w:rsidP="00806100">
            <w:pPr>
              <w:spacing w:after="0" w:line="240" w:lineRule="auto"/>
              <w:jc w:val="center"/>
              <w:rPr>
                <w:rFonts w:ascii="Arial" w:eastAsia="Times New Roman" w:hAnsi="Arial" w:cs="Arial"/>
                <w:color w:val="000000"/>
                <w:sz w:val="18"/>
                <w:szCs w:val="18"/>
                <w:lang w:eastAsia="es-MX"/>
              </w:rPr>
            </w:pPr>
            <w:r w:rsidRPr="00806100">
              <w:rPr>
                <w:rFonts w:ascii="Arial" w:eastAsia="Times New Roman" w:hAnsi="Arial" w:cs="Arial"/>
                <w:color w:val="000000"/>
                <w:sz w:val="18"/>
                <w:szCs w:val="18"/>
                <w:lang w:eastAsia="es-MX"/>
              </w:rPr>
              <w:t xml:space="preserve">   2</w:t>
            </w:r>
          </w:p>
        </w:tc>
        <w:tc>
          <w:tcPr>
            <w:tcW w:w="724" w:type="dxa"/>
            <w:tcBorders>
              <w:top w:val="single" w:sz="8" w:space="0" w:color="auto"/>
              <w:left w:val="nil"/>
              <w:bottom w:val="single" w:sz="8" w:space="0" w:color="auto"/>
              <w:right w:val="single" w:sz="8" w:space="0" w:color="auto"/>
            </w:tcBorders>
            <w:shd w:val="clear" w:color="auto" w:fill="auto"/>
            <w:vAlign w:val="center"/>
            <w:hideMark/>
          </w:tcPr>
          <w:p w14:paraId="2AAEF41B" w14:textId="77777777" w:rsidR="00806100" w:rsidRPr="00806100" w:rsidRDefault="00806100" w:rsidP="00806100">
            <w:pPr>
              <w:spacing w:after="0" w:line="240" w:lineRule="auto"/>
              <w:jc w:val="center"/>
              <w:rPr>
                <w:rFonts w:ascii="Arial" w:eastAsia="Times New Roman" w:hAnsi="Arial" w:cs="Arial"/>
                <w:color w:val="000000"/>
                <w:sz w:val="18"/>
                <w:szCs w:val="18"/>
                <w:lang w:eastAsia="es-MX"/>
              </w:rPr>
            </w:pPr>
            <w:r w:rsidRPr="00806100">
              <w:rPr>
                <w:rFonts w:ascii="Arial" w:eastAsia="Times New Roman" w:hAnsi="Arial" w:cs="Arial"/>
                <w:color w:val="000000"/>
                <w:sz w:val="18"/>
                <w:szCs w:val="18"/>
                <w:lang w:eastAsia="es-MX"/>
              </w:rPr>
              <w:t>0.46%</w:t>
            </w:r>
          </w:p>
        </w:tc>
      </w:tr>
    </w:tbl>
    <w:p w14:paraId="426729A0" w14:textId="77777777" w:rsidR="006A333D" w:rsidRDefault="006A333D" w:rsidP="009F1212">
      <w:pPr>
        <w:spacing w:after="0" w:line="240" w:lineRule="auto"/>
        <w:ind w:left="567"/>
        <w:rPr>
          <w:rFonts w:ascii="Arial" w:hAnsi="Arial" w:cs="Arial"/>
          <w:b/>
        </w:rPr>
      </w:pPr>
    </w:p>
    <w:p w14:paraId="44F27C4D" w14:textId="74A393BA"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032FCC76" w14:textId="4C2EC411" w:rsidR="008A5C98" w:rsidRPr="00040ED5" w:rsidRDefault="008A5C98" w:rsidP="008A5C98">
      <w:pPr>
        <w:spacing w:after="0" w:line="240" w:lineRule="auto"/>
        <w:ind w:left="567"/>
        <w:jc w:val="both"/>
        <w:rPr>
          <w:rFonts w:ascii="Arial" w:hAnsi="Arial" w:cs="Arial"/>
          <w:bCs/>
          <w:sz w:val="24"/>
          <w:szCs w:val="24"/>
        </w:rPr>
      </w:pPr>
      <w:r w:rsidRPr="00040ED5">
        <w:rPr>
          <w:rFonts w:ascii="Arial" w:hAnsi="Arial" w:cs="Arial"/>
          <w:bCs/>
          <w:sz w:val="24"/>
          <w:szCs w:val="24"/>
        </w:rPr>
        <w:lastRenderedPageBreak/>
        <w:t xml:space="preserve">La población con discapacidad es un sector muy vulnerable que necesita del apoyo de la sociedad y de los gobiernos; es el caso en el municipio de </w:t>
      </w:r>
      <w:r w:rsidR="0039571C">
        <w:rPr>
          <w:rFonts w:ascii="Arial" w:hAnsi="Arial" w:cs="Arial"/>
          <w:bCs/>
          <w:sz w:val="24"/>
          <w:szCs w:val="24"/>
        </w:rPr>
        <w:t>Tarímbaro</w:t>
      </w:r>
      <w:r w:rsidRPr="00040ED5">
        <w:rPr>
          <w:rFonts w:ascii="Arial" w:hAnsi="Arial" w:cs="Arial"/>
          <w:bCs/>
          <w:sz w:val="24"/>
          <w:szCs w:val="24"/>
        </w:rPr>
        <w:t xml:space="preserve"> que el total de su población con discapacidad es de </w:t>
      </w:r>
      <w:r w:rsidRPr="007E4471">
        <w:rPr>
          <w:rFonts w:ascii="Arial" w:hAnsi="Arial" w:cs="Arial"/>
          <w:bCs/>
          <w:sz w:val="24"/>
          <w:szCs w:val="24"/>
        </w:rPr>
        <w:t>1</w:t>
      </w:r>
      <w:r>
        <w:rPr>
          <w:rFonts w:ascii="Arial" w:hAnsi="Arial" w:cs="Arial"/>
          <w:bCs/>
          <w:sz w:val="24"/>
          <w:szCs w:val="24"/>
        </w:rPr>
        <w:t xml:space="preserve">9,807 </w:t>
      </w:r>
      <w:r w:rsidRPr="00040ED5">
        <w:rPr>
          <w:rFonts w:ascii="Arial" w:hAnsi="Arial" w:cs="Arial"/>
          <w:bCs/>
          <w:sz w:val="24"/>
          <w:szCs w:val="24"/>
        </w:rPr>
        <w:t xml:space="preserve">personas discapacitadas, </w:t>
      </w:r>
      <w:r w:rsidRPr="007E4471">
        <w:rPr>
          <w:rFonts w:ascii="Arial" w:hAnsi="Arial" w:cs="Arial"/>
          <w:bCs/>
          <w:sz w:val="24"/>
          <w:szCs w:val="24"/>
        </w:rPr>
        <w:t>1</w:t>
      </w:r>
      <w:r>
        <w:rPr>
          <w:rFonts w:ascii="Arial" w:hAnsi="Arial" w:cs="Arial"/>
          <w:bCs/>
          <w:sz w:val="24"/>
          <w:szCs w:val="24"/>
        </w:rPr>
        <w:t xml:space="preserve">4,267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5,540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0229C5D6" w14:textId="757038F1" w:rsidR="009D3502" w:rsidRDefault="009D3502" w:rsidP="009F1212">
      <w:pPr>
        <w:spacing w:after="0" w:line="240" w:lineRule="auto"/>
        <w:ind w:left="567"/>
        <w:rPr>
          <w:rFonts w:ascii="Arial" w:hAnsi="Arial" w:cs="Arial"/>
          <w:b/>
        </w:rPr>
      </w:pPr>
    </w:p>
    <w:tbl>
      <w:tblPr>
        <w:tblW w:w="10240" w:type="dxa"/>
        <w:tblInd w:w="267" w:type="dxa"/>
        <w:tblCellMar>
          <w:left w:w="70" w:type="dxa"/>
          <w:right w:w="70" w:type="dxa"/>
        </w:tblCellMar>
        <w:tblLook w:val="04A0" w:firstRow="1" w:lastRow="0" w:firstColumn="1" w:lastColumn="0" w:noHBand="0" w:noVBand="1"/>
      </w:tblPr>
      <w:tblGrid>
        <w:gridCol w:w="1061"/>
        <w:gridCol w:w="1001"/>
        <w:gridCol w:w="781"/>
        <w:gridCol w:w="831"/>
        <w:gridCol w:w="911"/>
        <w:gridCol w:w="1271"/>
        <w:gridCol w:w="901"/>
        <w:gridCol w:w="1251"/>
        <w:gridCol w:w="1001"/>
        <w:gridCol w:w="1231"/>
      </w:tblGrid>
      <w:tr w:rsidR="00164BF7" w:rsidRPr="00164BF7" w14:paraId="4F09F3AC" w14:textId="77777777" w:rsidTr="0056796B">
        <w:trPr>
          <w:trHeight w:val="244"/>
        </w:trPr>
        <w:tc>
          <w:tcPr>
            <w:tcW w:w="10240"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49F820AA" w14:textId="77777777" w:rsidR="00164BF7" w:rsidRPr="00164BF7" w:rsidRDefault="00164BF7" w:rsidP="00164BF7">
            <w:pPr>
              <w:spacing w:after="0" w:line="240" w:lineRule="auto"/>
              <w:jc w:val="center"/>
              <w:rPr>
                <w:rFonts w:ascii="Arial" w:eastAsia="Times New Roman" w:hAnsi="Arial" w:cs="Arial"/>
                <w:b/>
                <w:bCs/>
                <w:color w:val="000000"/>
                <w:sz w:val="20"/>
                <w:szCs w:val="20"/>
                <w:lang w:eastAsia="es-MX"/>
              </w:rPr>
            </w:pPr>
            <w:r w:rsidRPr="00164BF7">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56796B" w:rsidRPr="00164BF7" w14:paraId="42098133" w14:textId="77777777" w:rsidTr="0056796B">
        <w:trPr>
          <w:trHeight w:val="582"/>
        </w:trPr>
        <w:tc>
          <w:tcPr>
            <w:tcW w:w="1061" w:type="dxa"/>
            <w:tcBorders>
              <w:top w:val="nil"/>
              <w:left w:val="single" w:sz="8" w:space="0" w:color="auto"/>
              <w:bottom w:val="single" w:sz="8" w:space="0" w:color="auto"/>
              <w:right w:val="single" w:sz="8" w:space="0" w:color="auto"/>
            </w:tcBorders>
            <w:shd w:val="clear" w:color="000000" w:fill="FFFFFF"/>
            <w:noWrap/>
            <w:vAlign w:val="center"/>
            <w:hideMark/>
          </w:tcPr>
          <w:p w14:paraId="4BD5E620"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Tarímbaro</w:t>
            </w:r>
          </w:p>
        </w:tc>
        <w:tc>
          <w:tcPr>
            <w:tcW w:w="1001" w:type="dxa"/>
            <w:tcBorders>
              <w:top w:val="nil"/>
              <w:left w:val="nil"/>
              <w:bottom w:val="single" w:sz="8" w:space="0" w:color="auto"/>
              <w:right w:val="single" w:sz="8" w:space="0" w:color="auto"/>
            </w:tcBorders>
            <w:shd w:val="clear" w:color="000000" w:fill="FFFFFF"/>
            <w:vAlign w:val="center"/>
            <w:hideMark/>
          </w:tcPr>
          <w:p w14:paraId="67EA2EE4"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Población total</w:t>
            </w:r>
            <w:r w:rsidRPr="00164BF7">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1E15D5CB"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Ver aún usando lentes</w:t>
            </w:r>
          </w:p>
        </w:tc>
        <w:tc>
          <w:tcPr>
            <w:tcW w:w="831" w:type="dxa"/>
            <w:tcBorders>
              <w:top w:val="nil"/>
              <w:left w:val="nil"/>
              <w:bottom w:val="single" w:sz="8" w:space="0" w:color="auto"/>
              <w:right w:val="single" w:sz="8" w:space="0" w:color="auto"/>
            </w:tcBorders>
            <w:shd w:val="clear" w:color="000000" w:fill="FFFFFF"/>
            <w:vAlign w:val="center"/>
            <w:hideMark/>
          </w:tcPr>
          <w:p w14:paraId="46B794FA"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Oír aún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0BDB188F"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F49E257"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07D0CE2"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5863F585"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0DCECABC"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51443DF3"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No especificado</w:t>
            </w:r>
          </w:p>
        </w:tc>
      </w:tr>
      <w:tr w:rsidR="0056796B" w:rsidRPr="00164BF7" w14:paraId="2A3FA15C" w14:textId="77777777" w:rsidTr="0056796B">
        <w:trPr>
          <w:trHeight w:val="127"/>
        </w:trPr>
        <w:tc>
          <w:tcPr>
            <w:tcW w:w="1061" w:type="dxa"/>
            <w:tcBorders>
              <w:top w:val="nil"/>
              <w:left w:val="single" w:sz="8" w:space="0" w:color="auto"/>
              <w:bottom w:val="single" w:sz="8" w:space="0" w:color="auto"/>
              <w:right w:val="single" w:sz="8" w:space="0" w:color="auto"/>
            </w:tcBorders>
            <w:shd w:val="clear" w:color="000000" w:fill="FFFFFF"/>
            <w:noWrap/>
            <w:vAlign w:val="center"/>
            <w:hideMark/>
          </w:tcPr>
          <w:p w14:paraId="01AE46EA"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15E33A21"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19,807</w:t>
            </w:r>
          </w:p>
        </w:tc>
        <w:tc>
          <w:tcPr>
            <w:tcW w:w="781" w:type="dxa"/>
            <w:tcBorders>
              <w:top w:val="nil"/>
              <w:left w:val="nil"/>
              <w:bottom w:val="single" w:sz="8" w:space="0" w:color="auto"/>
              <w:right w:val="single" w:sz="8" w:space="0" w:color="auto"/>
            </w:tcBorders>
            <w:shd w:val="clear" w:color="000000" w:fill="FFFFFF"/>
            <w:vAlign w:val="center"/>
            <w:hideMark/>
          </w:tcPr>
          <w:p w14:paraId="4939C388"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11,367</w:t>
            </w:r>
          </w:p>
        </w:tc>
        <w:tc>
          <w:tcPr>
            <w:tcW w:w="831" w:type="dxa"/>
            <w:tcBorders>
              <w:top w:val="nil"/>
              <w:left w:val="nil"/>
              <w:bottom w:val="single" w:sz="8" w:space="0" w:color="auto"/>
              <w:right w:val="single" w:sz="8" w:space="0" w:color="auto"/>
            </w:tcBorders>
            <w:shd w:val="clear" w:color="000000" w:fill="FFFFFF"/>
            <w:vAlign w:val="center"/>
            <w:hideMark/>
          </w:tcPr>
          <w:p w14:paraId="480F0415"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3,583</w:t>
            </w:r>
          </w:p>
        </w:tc>
        <w:tc>
          <w:tcPr>
            <w:tcW w:w="911" w:type="dxa"/>
            <w:tcBorders>
              <w:top w:val="nil"/>
              <w:left w:val="nil"/>
              <w:bottom w:val="single" w:sz="8" w:space="0" w:color="auto"/>
              <w:right w:val="single" w:sz="8" w:space="0" w:color="auto"/>
            </w:tcBorders>
            <w:shd w:val="clear" w:color="000000" w:fill="FFFFFF"/>
            <w:vAlign w:val="center"/>
            <w:hideMark/>
          </w:tcPr>
          <w:p w14:paraId="031C8501"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6,214</w:t>
            </w:r>
          </w:p>
        </w:tc>
        <w:tc>
          <w:tcPr>
            <w:tcW w:w="1271" w:type="dxa"/>
            <w:tcBorders>
              <w:top w:val="nil"/>
              <w:left w:val="nil"/>
              <w:bottom w:val="single" w:sz="8" w:space="0" w:color="auto"/>
              <w:right w:val="single" w:sz="8" w:space="0" w:color="auto"/>
            </w:tcBorders>
            <w:shd w:val="clear" w:color="000000" w:fill="FFFFFF"/>
            <w:vAlign w:val="center"/>
            <w:hideMark/>
          </w:tcPr>
          <w:p w14:paraId="78273600"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4,402</w:t>
            </w:r>
          </w:p>
        </w:tc>
        <w:tc>
          <w:tcPr>
            <w:tcW w:w="901" w:type="dxa"/>
            <w:tcBorders>
              <w:top w:val="nil"/>
              <w:left w:val="nil"/>
              <w:bottom w:val="single" w:sz="8" w:space="0" w:color="auto"/>
              <w:right w:val="single" w:sz="8" w:space="0" w:color="auto"/>
            </w:tcBorders>
            <w:shd w:val="clear" w:color="000000" w:fill="FFFFFF"/>
            <w:vAlign w:val="center"/>
            <w:hideMark/>
          </w:tcPr>
          <w:p w14:paraId="134F9883"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1,448</w:t>
            </w:r>
          </w:p>
        </w:tc>
        <w:tc>
          <w:tcPr>
            <w:tcW w:w="1251" w:type="dxa"/>
            <w:tcBorders>
              <w:top w:val="nil"/>
              <w:left w:val="nil"/>
              <w:bottom w:val="single" w:sz="8" w:space="0" w:color="auto"/>
              <w:right w:val="single" w:sz="8" w:space="0" w:color="auto"/>
            </w:tcBorders>
            <w:shd w:val="clear" w:color="000000" w:fill="FFFFFF"/>
            <w:vAlign w:val="center"/>
            <w:hideMark/>
          </w:tcPr>
          <w:p w14:paraId="6F9AA364"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1,634</w:t>
            </w:r>
          </w:p>
        </w:tc>
        <w:tc>
          <w:tcPr>
            <w:tcW w:w="1001" w:type="dxa"/>
            <w:tcBorders>
              <w:top w:val="nil"/>
              <w:left w:val="nil"/>
              <w:bottom w:val="single" w:sz="8" w:space="0" w:color="auto"/>
              <w:right w:val="single" w:sz="8" w:space="0" w:color="auto"/>
            </w:tcBorders>
            <w:shd w:val="clear" w:color="000000" w:fill="FFFFFF"/>
            <w:vAlign w:val="center"/>
            <w:hideMark/>
          </w:tcPr>
          <w:p w14:paraId="1A7B3050"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1,452</w:t>
            </w:r>
          </w:p>
        </w:tc>
        <w:tc>
          <w:tcPr>
            <w:tcW w:w="1231" w:type="dxa"/>
            <w:tcBorders>
              <w:top w:val="nil"/>
              <w:left w:val="nil"/>
              <w:bottom w:val="single" w:sz="8" w:space="0" w:color="auto"/>
              <w:right w:val="single" w:sz="8" w:space="0" w:color="auto"/>
            </w:tcBorders>
            <w:shd w:val="clear" w:color="000000" w:fill="FFFFFF"/>
            <w:vAlign w:val="center"/>
            <w:hideMark/>
          </w:tcPr>
          <w:p w14:paraId="02F91FA5"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54</w:t>
            </w:r>
          </w:p>
        </w:tc>
      </w:tr>
      <w:tr w:rsidR="0056796B" w:rsidRPr="00164BF7" w14:paraId="436696C0" w14:textId="77777777" w:rsidTr="0056796B">
        <w:trPr>
          <w:trHeight w:val="127"/>
        </w:trPr>
        <w:tc>
          <w:tcPr>
            <w:tcW w:w="1061" w:type="dxa"/>
            <w:tcBorders>
              <w:top w:val="nil"/>
              <w:left w:val="single" w:sz="8" w:space="0" w:color="auto"/>
              <w:bottom w:val="single" w:sz="8" w:space="0" w:color="auto"/>
              <w:right w:val="single" w:sz="8" w:space="0" w:color="auto"/>
            </w:tcBorders>
            <w:shd w:val="clear" w:color="000000" w:fill="FFFFFF"/>
            <w:noWrap/>
            <w:vAlign w:val="center"/>
            <w:hideMark/>
          </w:tcPr>
          <w:p w14:paraId="661E048A"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Porcentaje</w:t>
            </w:r>
          </w:p>
        </w:tc>
        <w:tc>
          <w:tcPr>
            <w:tcW w:w="1001" w:type="dxa"/>
            <w:tcBorders>
              <w:top w:val="nil"/>
              <w:left w:val="nil"/>
              <w:bottom w:val="single" w:sz="8" w:space="0" w:color="auto"/>
              <w:right w:val="single" w:sz="8" w:space="0" w:color="auto"/>
            </w:tcBorders>
            <w:shd w:val="clear" w:color="000000" w:fill="FFFFFF"/>
            <w:vAlign w:val="center"/>
            <w:hideMark/>
          </w:tcPr>
          <w:p w14:paraId="28A102DE"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17.30%</w:t>
            </w:r>
          </w:p>
        </w:tc>
        <w:tc>
          <w:tcPr>
            <w:tcW w:w="781" w:type="dxa"/>
            <w:tcBorders>
              <w:top w:val="nil"/>
              <w:left w:val="nil"/>
              <w:bottom w:val="single" w:sz="8" w:space="0" w:color="auto"/>
              <w:right w:val="single" w:sz="8" w:space="0" w:color="auto"/>
            </w:tcBorders>
            <w:shd w:val="clear" w:color="000000" w:fill="FFFFFF"/>
            <w:vAlign w:val="center"/>
            <w:hideMark/>
          </w:tcPr>
          <w:p w14:paraId="43F7C53B"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9.93%</w:t>
            </w:r>
          </w:p>
        </w:tc>
        <w:tc>
          <w:tcPr>
            <w:tcW w:w="831" w:type="dxa"/>
            <w:tcBorders>
              <w:top w:val="nil"/>
              <w:left w:val="nil"/>
              <w:bottom w:val="single" w:sz="8" w:space="0" w:color="auto"/>
              <w:right w:val="single" w:sz="8" w:space="0" w:color="auto"/>
            </w:tcBorders>
            <w:shd w:val="clear" w:color="000000" w:fill="FFFFFF"/>
            <w:vAlign w:val="center"/>
            <w:hideMark/>
          </w:tcPr>
          <w:p w14:paraId="13564652"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3.13%</w:t>
            </w:r>
          </w:p>
        </w:tc>
        <w:tc>
          <w:tcPr>
            <w:tcW w:w="911" w:type="dxa"/>
            <w:tcBorders>
              <w:top w:val="nil"/>
              <w:left w:val="nil"/>
              <w:bottom w:val="single" w:sz="8" w:space="0" w:color="auto"/>
              <w:right w:val="single" w:sz="8" w:space="0" w:color="auto"/>
            </w:tcBorders>
            <w:shd w:val="clear" w:color="000000" w:fill="FFFFFF"/>
            <w:vAlign w:val="center"/>
            <w:hideMark/>
          </w:tcPr>
          <w:p w14:paraId="6FD4821E"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5.43%</w:t>
            </w:r>
          </w:p>
        </w:tc>
        <w:tc>
          <w:tcPr>
            <w:tcW w:w="1271" w:type="dxa"/>
            <w:tcBorders>
              <w:top w:val="nil"/>
              <w:left w:val="nil"/>
              <w:bottom w:val="single" w:sz="8" w:space="0" w:color="auto"/>
              <w:right w:val="single" w:sz="8" w:space="0" w:color="auto"/>
            </w:tcBorders>
            <w:shd w:val="clear" w:color="000000" w:fill="FFFFFF"/>
            <w:vAlign w:val="center"/>
            <w:hideMark/>
          </w:tcPr>
          <w:p w14:paraId="469099EE"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3.84%</w:t>
            </w:r>
          </w:p>
        </w:tc>
        <w:tc>
          <w:tcPr>
            <w:tcW w:w="901" w:type="dxa"/>
            <w:tcBorders>
              <w:top w:val="nil"/>
              <w:left w:val="nil"/>
              <w:bottom w:val="single" w:sz="8" w:space="0" w:color="auto"/>
              <w:right w:val="single" w:sz="8" w:space="0" w:color="auto"/>
            </w:tcBorders>
            <w:shd w:val="clear" w:color="000000" w:fill="FFFFFF"/>
            <w:vAlign w:val="center"/>
            <w:hideMark/>
          </w:tcPr>
          <w:p w14:paraId="346E21FE"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1.26%</w:t>
            </w:r>
          </w:p>
        </w:tc>
        <w:tc>
          <w:tcPr>
            <w:tcW w:w="1251" w:type="dxa"/>
            <w:tcBorders>
              <w:top w:val="nil"/>
              <w:left w:val="nil"/>
              <w:bottom w:val="single" w:sz="8" w:space="0" w:color="auto"/>
              <w:right w:val="single" w:sz="8" w:space="0" w:color="auto"/>
            </w:tcBorders>
            <w:shd w:val="clear" w:color="000000" w:fill="FFFFFF"/>
            <w:vAlign w:val="center"/>
            <w:hideMark/>
          </w:tcPr>
          <w:p w14:paraId="001AE1A6"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1.43%</w:t>
            </w:r>
          </w:p>
        </w:tc>
        <w:tc>
          <w:tcPr>
            <w:tcW w:w="1001" w:type="dxa"/>
            <w:tcBorders>
              <w:top w:val="nil"/>
              <w:left w:val="nil"/>
              <w:bottom w:val="single" w:sz="8" w:space="0" w:color="auto"/>
              <w:right w:val="single" w:sz="8" w:space="0" w:color="auto"/>
            </w:tcBorders>
            <w:shd w:val="clear" w:color="000000" w:fill="FFFFFF"/>
            <w:vAlign w:val="center"/>
            <w:hideMark/>
          </w:tcPr>
          <w:p w14:paraId="224F3EA6"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1.27%</w:t>
            </w:r>
          </w:p>
        </w:tc>
        <w:tc>
          <w:tcPr>
            <w:tcW w:w="1231" w:type="dxa"/>
            <w:tcBorders>
              <w:top w:val="nil"/>
              <w:left w:val="nil"/>
              <w:bottom w:val="single" w:sz="8" w:space="0" w:color="auto"/>
              <w:right w:val="single" w:sz="8" w:space="0" w:color="auto"/>
            </w:tcBorders>
            <w:shd w:val="clear" w:color="000000" w:fill="FFFFFF"/>
            <w:vAlign w:val="center"/>
            <w:hideMark/>
          </w:tcPr>
          <w:p w14:paraId="552339A0"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0.05%</w:t>
            </w:r>
          </w:p>
        </w:tc>
      </w:tr>
      <w:tr w:rsidR="0056796B" w:rsidRPr="00164BF7" w14:paraId="66B27C3D" w14:textId="77777777" w:rsidTr="0056796B">
        <w:trPr>
          <w:trHeight w:val="127"/>
        </w:trPr>
        <w:tc>
          <w:tcPr>
            <w:tcW w:w="1061" w:type="dxa"/>
            <w:tcBorders>
              <w:top w:val="nil"/>
              <w:left w:val="single" w:sz="8" w:space="0" w:color="auto"/>
              <w:bottom w:val="single" w:sz="8" w:space="0" w:color="auto"/>
              <w:right w:val="single" w:sz="8" w:space="0" w:color="auto"/>
            </w:tcBorders>
            <w:shd w:val="clear" w:color="000000" w:fill="FFFFFF"/>
            <w:vAlign w:val="center"/>
            <w:hideMark/>
          </w:tcPr>
          <w:p w14:paraId="51B2259B"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3A598DB1"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14,267</w:t>
            </w:r>
          </w:p>
        </w:tc>
        <w:tc>
          <w:tcPr>
            <w:tcW w:w="781" w:type="dxa"/>
            <w:tcBorders>
              <w:top w:val="nil"/>
              <w:left w:val="nil"/>
              <w:bottom w:val="single" w:sz="8" w:space="0" w:color="auto"/>
              <w:right w:val="single" w:sz="8" w:space="0" w:color="auto"/>
            </w:tcBorders>
            <w:shd w:val="clear" w:color="auto" w:fill="auto"/>
            <w:vAlign w:val="center"/>
            <w:hideMark/>
          </w:tcPr>
          <w:p w14:paraId="189D85BC" w14:textId="561AAF5A"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 xml:space="preserve">  8</w:t>
            </w:r>
            <w:r w:rsidR="00B932B7">
              <w:rPr>
                <w:rFonts w:ascii="Arial" w:eastAsia="Times New Roman" w:hAnsi="Arial" w:cs="Arial"/>
                <w:color w:val="000000"/>
                <w:sz w:val="18"/>
                <w:szCs w:val="18"/>
                <w:lang w:eastAsia="es-MX"/>
              </w:rPr>
              <w:t>,</w:t>
            </w:r>
            <w:r w:rsidRPr="00164BF7">
              <w:rPr>
                <w:rFonts w:ascii="Arial" w:eastAsia="Times New Roman" w:hAnsi="Arial" w:cs="Arial"/>
                <w:color w:val="000000"/>
                <w:sz w:val="18"/>
                <w:szCs w:val="18"/>
                <w:lang w:eastAsia="es-MX"/>
              </w:rPr>
              <w:t>868</w:t>
            </w:r>
          </w:p>
        </w:tc>
        <w:tc>
          <w:tcPr>
            <w:tcW w:w="831" w:type="dxa"/>
            <w:tcBorders>
              <w:top w:val="nil"/>
              <w:left w:val="nil"/>
              <w:bottom w:val="single" w:sz="8" w:space="0" w:color="auto"/>
              <w:right w:val="single" w:sz="8" w:space="0" w:color="auto"/>
            </w:tcBorders>
            <w:shd w:val="clear" w:color="auto" w:fill="auto"/>
            <w:vAlign w:val="center"/>
            <w:hideMark/>
          </w:tcPr>
          <w:p w14:paraId="6E204D3E"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 xml:space="preserve">  2 495</w:t>
            </w:r>
          </w:p>
        </w:tc>
        <w:tc>
          <w:tcPr>
            <w:tcW w:w="911" w:type="dxa"/>
            <w:tcBorders>
              <w:top w:val="nil"/>
              <w:left w:val="nil"/>
              <w:bottom w:val="single" w:sz="8" w:space="0" w:color="auto"/>
              <w:right w:val="single" w:sz="8" w:space="0" w:color="auto"/>
            </w:tcBorders>
            <w:shd w:val="clear" w:color="auto" w:fill="auto"/>
            <w:vAlign w:val="center"/>
            <w:hideMark/>
          </w:tcPr>
          <w:p w14:paraId="68403C75" w14:textId="3EFB57A5"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 xml:space="preserve">  3</w:t>
            </w:r>
            <w:r w:rsidR="00B932B7">
              <w:rPr>
                <w:rFonts w:ascii="Arial" w:eastAsia="Times New Roman" w:hAnsi="Arial" w:cs="Arial"/>
                <w:color w:val="000000"/>
                <w:sz w:val="18"/>
                <w:szCs w:val="18"/>
                <w:lang w:eastAsia="es-MX"/>
              </w:rPr>
              <w:t>,</w:t>
            </w:r>
            <w:r w:rsidRPr="00164BF7">
              <w:rPr>
                <w:rFonts w:ascii="Arial" w:eastAsia="Times New Roman" w:hAnsi="Arial" w:cs="Arial"/>
                <w:color w:val="000000"/>
                <w:sz w:val="18"/>
                <w:szCs w:val="18"/>
                <w:lang w:eastAsia="es-MX"/>
              </w:rPr>
              <w:t>806</w:t>
            </w:r>
          </w:p>
        </w:tc>
        <w:tc>
          <w:tcPr>
            <w:tcW w:w="1271" w:type="dxa"/>
            <w:tcBorders>
              <w:top w:val="nil"/>
              <w:left w:val="nil"/>
              <w:bottom w:val="single" w:sz="8" w:space="0" w:color="auto"/>
              <w:right w:val="single" w:sz="8" w:space="0" w:color="auto"/>
            </w:tcBorders>
            <w:shd w:val="clear" w:color="auto" w:fill="auto"/>
            <w:vAlign w:val="center"/>
            <w:hideMark/>
          </w:tcPr>
          <w:p w14:paraId="035C34F1" w14:textId="75D6D01A"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 xml:space="preserve">  3</w:t>
            </w:r>
            <w:r w:rsidR="00B932B7">
              <w:rPr>
                <w:rFonts w:ascii="Arial" w:eastAsia="Times New Roman" w:hAnsi="Arial" w:cs="Arial"/>
                <w:color w:val="000000"/>
                <w:sz w:val="18"/>
                <w:szCs w:val="18"/>
                <w:lang w:eastAsia="es-MX"/>
              </w:rPr>
              <w:t>,</w:t>
            </w:r>
            <w:r w:rsidRPr="00164BF7">
              <w:rPr>
                <w:rFonts w:ascii="Arial" w:eastAsia="Times New Roman" w:hAnsi="Arial" w:cs="Arial"/>
                <w:color w:val="000000"/>
                <w:sz w:val="18"/>
                <w:szCs w:val="18"/>
                <w:lang w:eastAsia="es-MX"/>
              </w:rPr>
              <w:t>339</w:t>
            </w:r>
          </w:p>
        </w:tc>
        <w:tc>
          <w:tcPr>
            <w:tcW w:w="901" w:type="dxa"/>
            <w:tcBorders>
              <w:top w:val="nil"/>
              <w:left w:val="nil"/>
              <w:bottom w:val="single" w:sz="8" w:space="0" w:color="auto"/>
              <w:right w:val="single" w:sz="8" w:space="0" w:color="auto"/>
            </w:tcBorders>
            <w:shd w:val="clear" w:color="auto" w:fill="auto"/>
            <w:vAlign w:val="center"/>
            <w:hideMark/>
          </w:tcPr>
          <w:p w14:paraId="0367AC44"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 xml:space="preserve">   554</w:t>
            </w:r>
          </w:p>
        </w:tc>
        <w:tc>
          <w:tcPr>
            <w:tcW w:w="1251" w:type="dxa"/>
            <w:tcBorders>
              <w:top w:val="nil"/>
              <w:left w:val="nil"/>
              <w:bottom w:val="single" w:sz="8" w:space="0" w:color="auto"/>
              <w:right w:val="single" w:sz="8" w:space="0" w:color="auto"/>
            </w:tcBorders>
            <w:shd w:val="clear" w:color="auto" w:fill="auto"/>
            <w:vAlign w:val="center"/>
            <w:hideMark/>
          </w:tcPr>
          <w:p w14:paraId="3B484E59"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 xml:space="preserve">   858</w:t>
            </w:r>
          </w:p>
        </w:tc>
        <w:tc>
          <w:tcPr>
            <w:tcW w:w="1001" w:type="dxa"/>
            <w:vMerge w:val="restart"/>
            <w:tcBorders>
              <w:top w:val="nil"/>
              <w:left w:val="single" w:sz="8" w:space="0" w:color="auto"/>
              <w:bottom w:val="nil"/>
              <w:right w:val="nil"/>
            </w:tcBorders>
            <w:shd w:val="clear" w:color="000000" w:fill="FFFFFF"/>
            <w:vAlign w:val="center"/>
            <w:hideMark/>
          </w:tcPr>
          <w:p w14:paraId="5FF27529" w14:textId="77777777" w:rsidR="00164BF7" w:rsidRPr="00164BF7" w:rsidRDefault="00164BF7" w:rsidP="00164BF7">
            <w:pPr>
              <w:spacing w:after="0" w:line="240" w:lineRule="auto"/>
              <w:jc w:val="center"/>
              <w:rPr>
                <w:rFonts w:ascii="Calibri" w:eastAsia="Times New Roman" w:hAnsi="Calibri" w:cs="Calibri"/>
                <w:color w:val="000000"/>
                <w:sz w:val="20"/>
                <w:szCs w:val="20"/>
                <w:lang w:eastAsia="es-MX"/>
              </w:rPr>
            </w:pPr>
            <w:r w:rsidRPr="00164BF7">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73859503" w14:textId="77777777" w:rsidR="00164BF7" w:rsidRPr="00164BF7" w:rsidRDefault="00164BF7" w:rsidP="00164BF7">
            <w:pPr>
              <w:spacing w:after="0" w:line="240" w:lineRule="auto"/>
              <w:jc w:val="center"/>
              <w:rPr>
                <w:rFonts w:ascii="Calibri" w:eastAsia="Times New Roman" w:hAnsi="Calibri" w:cs="Calibri"/>
                <w:color w:val="000000"/>
                <w:sz w:val="20"/>
                <w:szCs w:val="20"/>
                <w:lang w:eastAsia="es-MX"/>
              </w:rPr>
            </w:pPr>
            <w:r w:rsidRPr="00164BF7">
              <w:rPr>
                <w:rFonts w:ascii="Calibri" w:eastAsia="Times New Roman" w:hAnsi="Calibri" w:cs="Calibri"/>
                <w:color w:val="000000"/>
                <w:sz w:val="20"/>
                <w:szCs w:val="20"/>
                <w:lang w:eastAsia="es-MX"/>
              </w:rPr>
              <w:t> </w:t>
            </w:r>
          </w:p>
        </w:tc>
      </w:tr>
      <w:tr w:rsidR="0056796B" w:rsidRPr="00164BF7" w14:paraId="49C09E5C" w14:textId="77777777" w:rsidTr="0056796B">
        <w:trPr>
          <w:trHeight w:val="127"/>
        </w:trPr>
        <w:tc>
          <w:tcPr>
            <w:tcW w:w="1061" w:type="dxa"/>
            <w:tcBorders>
              <w:top w:val="nil"/>
              <w:left w:val="single" w:sz="8" w:space="0" w:color="auto"/>
              <w:bottom w:val="single" w:sz="8" w:space="0" w:color="auto"/>
              <w:right w:val="single" w:sz="8" w:space="0" w:color="auto"/>
            </w:tcBorders>
            <w:shd w:val="clear" w:color="000000" w:fill="FFFFFF"/>
            <w:vAlign w:val="center"/>
            <w:hideMark/>
          </w:tcPr>
          <w:p w14:paraId="68551C94"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2436539A"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12.46%</w:t>
            </w:r>
          </w:p>
        </w:tc>
        <w:tc>
          <w:tcPr>
            <w:tcW w:w="781" w:type="dxa"/>
            <w:tcBorders>
              <w:top w:val="nil"/>
              <w:left w:val="nil"/>
              <w:bottom w:val="single" w:sz="8" w:space="0" w:color="auto"/>
              <w:right w:val="single" w:sz="8" w:space="0" w:color="auto"/>
            </w:tcBorders>
            <w:shd w:val="clear" w:color="000000" w:fill="FFFFFF"/>
            <w:vAlign w:val="center"/>
            <w:hideMark/>
          </w:tcPr>
          <w:p w14:paraId="5331FBC2"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7.74%</w:t>
            </w:r>
          </w:p>
        </w:tc>
        <w:tc>
          <w:tcPr>
            <w:tcW w:w="831" w:type="dxa"/>
            <w:tcBorders>
              <w:top w:val="nil"/>
              <w:left w:val="nil"/>
              <w:bottom w:val="single" w:sz="8" w:space="0" w:color="auto"/>
              <w:right w:val="single" w:sz="8" w:space="0" w:color="auto"/>
            </w:tcBorders>
            <w:shd w:val="clear" w:color="000000" w:fill="FFFFFF"/>
            <w:vAlign w:val="center"/>
            <w:hideMark/>
          </w:tcPr>
          <w:p w14:paraId="3F941FE3"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2.18%</w:t>
            </w:r>
          </w:p>
        </w:tc>
        <w:tc>
          <w:tcPr>
            <w:tcW w:w="911" w:type="dxa"/>
            <w:tcBorders>
              <w:top w:val="nil"/>
              <w:left w:val="nil"/>
              <w:bottom w:val="single" w:sz="8" w:space="0" w:color="auto"/>
              <w:right w:val="single" w:sz="8" w:space="0" w:color="auto"/>
            </w:tcBorders>
            <w:shd w:val="clear" w:color="000000" w:fill="FFFFFF"/>
            <w:vAlign w:val="center"/>
            <w:hideMark/>
          </w:tcPr>
          <w:p w14:paraId="30981C36"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3.32%</w:t>
            </w:r>
          </w:p>
        </w:tc>
        <w:tc>
          <w:tcPr>
            <w:tcW w:w="1271" w:type="dxa"/>
            <w:tcBorders>
              <w:top w:val="nil"/>
              <w:left w:val="nil"/>
              <w:bottom w:val="single" w:sz="8" w:space="0" w:color="auto"/>
              <w:right w:val="single" w:sz="8" w:space="0" w:color="auto"/>
            </w:tcBorders>
            <w:shd w:val="clear" w:color="000000" w:fill="FFFFFF"/>
            <w:vAlign w:val="center"/>
            <w:hideMark/>
          </w:tcPr>
          <w:p w14:paraId="567F07CD"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2.92%</w:t>
            </w:r>
          </w:p>
        </w:tc>
        <w:tc>
          <w:tcPr>
            <w:tcW w:w="901" w:type="dxa"/>
            <w:tcBorders>
              <w:top w:val="nil"/>
              <w:left w:val="nil"/>
              <w:bottom w:val="single" w:sz="8" w:space="0" w:color="auto"/>
              <w:right w:val="single" w:sz="8" w:space="0" w:color="auto"/>
            </w:tcBorders>
            <w:shd w:val="clear" w:color="000000" w:fill="FFFFFF"/>
            <w:vAlign w:val="center"/>
            <w:hideMark/>
          </w:tcPr>
          <w:p w14:paraId="625B288D"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0.48%</w:t>
            </w:r>
          </w:p>
        </w:tc>
        <w:tc>
          <w:tcPr>
            <w:tcW w:w="1251" w:type="dxa"/>
            <w:tcBorders>
              <w:top w:val="nil"/>
              <w:left w:val="nil"/>
              <w:bottom w:val="single" w:sz="8" w:space="0" w:color="auto"/>
              <w:right w:val="single" w:sz="8" w:space="0" w:color="auto"/>
            </w:tcBorders>
            <w:shd w:val="clear" w:color="000000" w:fill="FFFFFF"/>
            <w:vAlign w:val="center"/>
            <w:hideMark/>
          </w:tcPr>
          <w:p w14:paraId="5E2F8455"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0.75%</w:t>
            </w:r>
          </w:p>
        </w:tc>
        <w:tc>
          <w:tcPr>
            <w:tcW w:w="1001" w:type="dxa"/>
            <w:vMerge/>
            <w:tcBorders>
              <w:top w:val="nil"/>
              <w:left w:val="single" w:sz="8" w:space="0" w:color="auto"/>
              <w:bottom w:val="nil"/>
              <w:right w:val="nil"/>
            </w:tcBorders>
            <w:vAlign w:val="center"/>
            <w:hideMark/>
          </w:tcPr>
          <w:p w14:paraId="5FF4AC49" w14:textId="77777777" w:rsidR="00164BF7" w:rsidRPr="00164BF7" w:rsidRDefault="00164BF7" w:rsidP="00164BF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48824C94" w14:textId="77777777" w:rsidR="00164BF7" w:rsidRPr="00164BF7" w:rsidRDefault="00164BF7" w:rsidP="00164BF7">
            <w:pPr>
              <w:spacing w:after="0" w:line="240" w:lineRule="auto"/>
              <w:rPr>
                <w:rFonts w:ascii="Calibri" w:eastAsia="Times New Roman" w:hAnsi="Calibri" w:cs="Calibri"/>
                <w:color w:val="000000"/>
                <w:sz w:val="20"/>
                <w:szCs w:val="20"/>
                <w:lang w:eastAsia="es-MX"/>
              </w:rPr>
            </w:pPr>
          </w:p>
        </w:tc>
      </w:tr>
      <w:tr w:rsidR="0056796B" w:rsidRPr="00164BF7" w14:paraId="17F3F3A7" w14:textId="77777777" w:rsidTr="0056796B">
        <w:trPr>
          <w:trHeight w:val="127"/>
        </w:trPr>
        <w:tc>
          <w:tcPr>
            <w:tcW w:w="1061" w:type="dxa"/>
            <w:tcBorders>
              <w:top w:val="nil"/>
              <w:left w:val="single" w:sz="8" w:space="0" w:color="auto"/>
              <w:bottom w:val="single" w:sz="8" w:space="0" w:color="auto"/>
              <w:right w:val="single" w:sz="8" w:space="0" w:color="auto"/>
            </w:tcBorders>
            <w:shd w:val="clear" w:color="000000" w:fill="FFFFFF"/>
            <w:vAlign w:val="center"/>
            <w:hideMark/>
          </w:tcPr>
          <w:p w14:paraId="7D880C08"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67427C39"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5,540</w:t>
            </w:r>
          </w:p>
        </w:tc>
        <w:tc>
          <w:tcPr>
            <w:tcW w:w="781" w:type="dxa"/>
            <w:tcBorders>
              <w:top w:val="nil"/>
              <w:left w:val="nil"/>
              <w:bottom w:val="single" w:sz="8" w:space="0" w:color="auto"/>
              <w:right w:val="single" w:sz="8" w:space="0" w:color="auto"/>
            </w:tcBorders>
            <w:shd w:val="clear" w:color="auto" w:fill="auto"/>
            <w:vAlign w:val="center"/>
            <w:hideMark/>
          </w:tcPr>
          <w:p w14:paraId="7CA49781" w14:textId="400A2CD8"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 xml:space="preserve">  2</w:t>
            </w:r>
            <w:r w:rsidR="00B932B7">
              <w:rPr>
                <w:rFonts w:ascii="Arial" w:eastAsia="Times New Roman" w:hAnsi="Arial" w:cs="Arial"/>
                <w:color w:val="000000"/>
                <w:sz w:val="18"/>
                <w:szCs w:val="18"/>
                <w:lang w:eastAsia="es-MX"/>
              </w:rPr>
              <w:t>,</w:t>
            </w:r>
            <w:r w:rsidRPr="00164BF7">
              <w:rPr>
                <w:rFonts w:ascii="Arial" w:eastAsia="Times New Roman" w:hAnsi="Arial" w:cs="Arial"/>
                <w:color w:val="000000"/>
                <w:sz w:val="18"/>
                <w:szCs w:val="18"/>
                <w:lang w:eastAsia="es-MX"/>
              </w:rPr>
              <w:t>499</w:t>
            </w:r>
          </w:p>
        </w:tc>
        <w:tc>
          <w:tcPr>
            <w:tcW w:w="831" w:type="dxa"/>
            <w:tcBorders>
              <w:top w:val="nil"/>
              <w:left w:val="nil"/>
              <w:bottom w:val="single" w:sz="8" w:space="0" w:color="auto"/>
              <w:right w:val="single" w:sz="8" w:space="0" w:color="auto"/>
            </w:tcBorders>
            <w:shd w:val="clear" w:color="auto" w:fill="auto"/>
            <w:vAlign w:val="center"/>
            <w:hideMark/>
          </w:tcPr>
          <w:p w14:paraId="51553948" w14:textId="4F62AB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 xml:space="preserve">  1</w:t>
            </w:r>
            <w:r w:rsidR="00B932B7">
              <w:rPr>
                <w:rFonts w:ascii="Arial" w:eastAsia="Times New Roman" w:hAnsi="Arial" w:cs="Arial"/>
                <w:color w:val="000000"/>
                <w:sz w:val="18"/>
                <w:szCs w:val="18"/>
                <w:lang w:eastAsia="es-MX"/>
              </w:rPr>
              <w:t>,</w:t>
            </w:r>
            <w:r w:rsidRPr="00164BF7">
              <w:rPr>
                <w:rFonts w:ascii="Arial" w:eastAsia="Times New Roman" w:hAnsi="Arial" w:cs="Arial"/>
                <w:color w:val="000000"/>
                <w:sz w:val="18"/>
                <w:szCs w:val="18"/>
                <w:lang w:eastAsia="es-MX"/>
              </w:rPr>
              <w:t>088</w:t>
            </w:r>
          </w:p>
        </w:tc>
        <w:tc>
          <w:tcPr>
            <w:tcW w:w="911" w:type="dxa"/>
            <w:tcBorders>
              <w:top w:val="nil"/>
              <w:left w:val="nil"/>
              <w:bottom w:val="single" w:sz="8" w:space="0" w:color="auto"/>
              <w:right w:val="single" w:sz="8" w:space="0" w:color="auto"/>
            </w:tcBorders>
            <w:shd w:val="clear" w:color="auto" w:fill="auto"/>
            <w:vAlign w:val="center"/>
            <w:hideMark/>
          </w:tcPr>
          <w:p w14:paraId="4D835E17" w14:textId="46422A90"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 xml:space="preserve">  2</w:t>
            </w:r>
            <w:r w:rsidR="00B932B7">
              <w:rPr>
                <w:rFonts w:ascii="Arial" w:eastAsia="Times New Roman" w:hAnsi="Arial" w:cs="Arial"/>
                <w:color w:val="000000"/>
                <w:sz w:val="18"/>
                <w:szCs w:val="18"/>
                <w:lang w:eastAsia="es-MX"/>
              </w:rPr>
              <w:t>,</w:t>
            </w:r>
            <w:r w:rsidRPr="00164BF7">
              <w:rPr>
                <w:rFonts w:ascii="Arial" w:eastAsia="Times New Roman" w:hAnsi="Arial" w:cs="Arial"/>
                <w:color w:val="000000"/>
                <w:sz w:val="18"/>
                <w:szCs w:val="18"/>
                <w:lang w:eastAsia="es-MX"/>
              </w:rPr>
              <w:t>408</w:t>
            </w:r>
          </w:p>
        </w:tc>
        <w:tc>
          <w:tcPr>
            <w:tcW w:w="1271" w:type="dxa"/>
            <w:tcBorders>
              <w:top w:val="nil"/>
              <w:left w:val="nil"/>
              <w:bottom w:val="single" w:sz="8" w:space="0" w:color="auto"/>
              <w:right w:val="single" w:sz="8" w:space="0" w:color="auto"/>
            </w:tcBorders>
            <w:shd w:val="clear" w:color="auto" w:fill="auto"/>
            <w:vAlign w:val="center"/>
            <w:hideMark/>
          </w:tcPr>
          <w:p w14:paraId="43BD7784" w14:textId="6BCF3A7C"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 xml:space="preserve">  1</w:t>
            </w:r>
            <w:r w:rsidR="00B932B7">
              <w:rPr>
                <w:rFonts w:ascii="Arial" w:eastAsia="Times New Roman" w:hAnsi="Arial" w:cs="Arial"/>
                <w:color w:val="000000"/>
                <w:sz w:val="18"/>
                <w:szCs w:val="18"/>
                <w:lang w:eastAsia="es-MX"/>
              </w:rPr>
              <w:t>,</w:t>
            </w:r>
            <w:r w:rsidRPr="00164BF7">
              <w:rPr>
                <w:rFonts w:ascii="Arial" w:eastAsia="Times New Roman" w:hAnsi="Arial" w:cs="Arial"/>
                <w:color w:val="000000"/>
                <w:sz w:val="18"/>
                <w:szCs w:val="18"/>
                <w:lang w:eastAsia="es-MX"/>
              </w:rPr>
              <w:t>063</w:t>
            </w:r>
          </w:p>
        </w:tc>
        <w:tc>
          <w:tcPr>
            <w:tcW w:w="901" w:type="dxa"/>
            <w:tcBorders>
              <w:top w:val="nil"/>
              <w:left w:val="nil"/>
              <w:bottom w:val="single" w:sz="8" w:space="0" w:color="auto"/>
              <w:right w:val="single" w:sz="8" w:space="0" w:color="auto"/>
            </w:tcBorders>
            <w:shd w:val="clear" w:color="auto" w:fill="auto"/>
            <w:vAlign w:val="center"/>
            <w:hideMark/>
          </w:tcPr>
          <w:p w14:paraId="569ED0A7"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 xml:space="preserve">   894</w:t>
            </w:r>
          </w:p>
        </w:tc>
        <w:tc>
          <w:tcPr>
            <w:tcW w:w="1251" w:type="dxa"/>
            <w:tcBorders>
              <w:top w:val="nil"/>
              <w:left w:val="nil"/>
              <w:bottom w:val="single" w:sz="8" w:space="0" w:color="auto"/>
              <w:right w:val="single" w:sz="8" w:space="0" w:color="auto"/>
            </w:tcBorders>
            <w:shd w:val="clear" w:color="auto" w:fill="auto"/>
            <w:vAlign w:val="center"/>
            <w:hideMark/>
          </w:tcPr>
          <w:p w14:paraId="25B77E5F"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 xml:space="preserve">   776</w:t>
            </w:r>
          </w:p>
        </w:tc>
        <w:tc>
          <w:tcPr>
            <w:tcW w:w="1001" w:type="dxa"/>
            <w:vMerge/>
            <w:tcBorders>
              <w:top w:val="nil"/>
              <w:left w:val="single" w:sz="8" w:space="0" w:color="auto"/>
              <w:bottom w:val="nil"/>
              <w:right w:val="nil"/>
            </w:tcBorders>
            <w:vAlign w:val="center"/>
            <w:hideMark/>
          </w:tcPr>
          <w:p w14:paraId="0B77C4FA" w14:textId="77777777" w:rsidR="00164BF7" w:rsidRPr="00164BF7" w:rsidRDefault="00164BF7" w:rsidP="00164BF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0CCC62B8" w14:textId="77777777" w:rsidR="00164BF7" w:rsidRPr="00164BF7" w:rsidRDefault="00164BF7" w:rsidP="00164BF7">
            <w:pPr>
              <w:spacing w:after="0" w:line="240" w:lineRule="auto"/>
              <w:rPr>
                <w:rFonts w:ascii="Calibri" w:eastAsia="Times New Roman" w:hAnsi="Calibri" w:cs="Calibri"/>
                <w:color w:val="000000"/>
                <w:sz w:val="20"/>
                <w:szCs w:val="20"/>
                <w:lang w:eastAsia="es-MX"/>
              </w:rPr>
            </w:pPr>
          </w:p>
        </w:tc>
      </w:tr>
      <w:tr w:rsidR="0056796B" w:rsidRPr="00164BF7" w14:paraId="0DABA923" w14:textId="77777777" w:rsidTr="0056796B">
        <w:trPr>
          <w:trHeight w:val="127"/>
        </w:trPr>
        <w:tc>
          <w:tcPr>
            <w:tcW w:w="1061" w:type="dxa"/>
            <w:tcBorders>
              <w:top w:val="nil"/>
              <w:left w:val="single" w:sz="8" w:space="0" w:color="auto"/>
              <w:bottom w:val="single" w:sz="8" w:space="0" w:color="auto"/>
              <w:right w:val="single" w:sz="8" w:space="0" w:color="auto"/>
            </w:tcBorders>
            <w:shd w:val="clear" w:color="000000" w:fill="FFFFFF"/>
            <w:vAlign w:val="center"/>
            <w:hideMark/>
          </w:tcPr>
          <w:p w14:paraId="04D71A19" w14:textId="77777777" w:rsidR="00164BF7" w:rsidRPr="00164BF7" w:rsidRDefault="00164BF7" w:rsidP="00164BF7">
            <w:pPr>
              <w:spacing w:after="0" w:line="240" w:lineRule="auto"/>
              <w:jc w:val="center"/>
              <w:rPr>
                <w:rFonts w:ascii="Arial" w:eastAsia="Times New Roman" w:hAnsi="Arial" w:cs="Arial"/>
                <w:b/>
                <w:bCs/>
                <w:color w:val="000000"/>
                <w:sz w:val="18"/>
                <w:szCs w:val="18"/>
                <w:lang w:eastAsia="es-MX"/>
              </w:rPr>
            </w:pPr>
            <w:r w:rsidRPr="00164BF7">
              <w:rPr>
                <w:rFonts w:ascii="Arial" w:eastAsia="Times New Roman" w:hAnsi="Arial" w:cs="Arial"/>
                <w:b/>
                <w:bCs/>
                <w:color w:val="000000"/>
                <w:sz w:val="18"/>
                <w:szCs w:val="18"/>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4B10EF0C"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4.84%</w:t>
            </w:r>
          </w:p>
        </w:tc>
        <w:tc>
          <w:tcPr>
            <w:tcW w:w="781" w:type="dxa"/>
            <w:tcBorders>
              <w:top w:val="nil"/>
              <w:left w:val="nil"/>
              <w:bottom w:val="single" w:sz="8" w:space="0" w:color="auto"/>
              <w:right w:val="single" w:sz="8" w:space="0" w:color="auto"/>
            </w:tcBorders>
            <w:shd w:val="clear" w:color="000000" w:fill="FFFFFF"/>
            <w:vAlign w:val="center"/>
            <w:hideMark/>
          </w:tcPr>
          <w:p w14:paraId="63AF8183"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2.18%</w:t>
            </w:r>
          </w:p>
        </w:tc>
        <w:tc>
          <w:tcPr>
            <w:tcW w:w="831" w:type="dxa"/>
            <w:tcBorders>
              <w:top w:val="nil"/>
              <w:left w:val="nil"/>
              <w:bottom w:val="single" w:sz="8" w:space="0" w:color="auto"/>
              <w:right w:val="single" w:sz="8" w:space="0" w:color="auto"/>
            </w:tcBorders>
            <w:shd w:val="clear" w:color="000000" w:fill="FFFFFF"/>
            <w:vAlign w:val="center"/>
            <w:hideMark/>
          </w:tcPr>
          <w:p w14:paraId="5F087CD8"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0.95%</w:t>
            </w:r>
          </w:p>
        </w:tc>
        <w:tc>
          <w:tcPr>
            <w:tcW w:w="911" w:type="dxa"/>
            <w:tcBorders>
              <w:top w:val="nil"/>
              <w:left w:val="nil"/>
              <w:bottom w:val="single" w:sz="8" w:space="0" w:color="auto"/>
              <w:right w:val="single" w:sz="8" w:space="0" w:color="auto"/>
            </w:tcBorders>
            <w:shd w:val="clear" w:color="000000" w:fill="FFFFFF"/>
            <w:vAlign w:val="center"/>
            <w:hideMark/>
          </w:tcPr>
          <w:p w14:paraId="63AA46C7"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2.10%</w:t>
            </w:r>
          </w:p>
        </w:tc>
        <w:tc>
          <w:tcPr>
            <w:tcW w:w="1271" w:type="dxa"/>
            <w:tcBorders>
              <w:top w:val="nil"/>
              <w:left w:val="nil"/>
              <w:bottom w:val="single" w:sz="8" w:space="0" w:color="auto"/>
              <w:right w:val="single" w:sz="8" w:space="0" w:color="auto"/>
            </w:tcBorders>
            <w:shd w:val="clear" w:color="000000" w:fill="FFFFFF"/>
            <w:vAlign w:val="center"/>
            <w:hideMark/>
          </w:tcPr>
          <w:p w14:paraId="166A381B"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0.93%</w:t>
            </w:r>
          </w:p>
        </w:tc>
        <w:tc>
          <w:tcPr>
            <w:tcW w:w="901" w:type="dxa"/>
            <w:tcBorders>
              <w:top w:val="nil"/>
              <w:left w:val="nil"/>
              <w:bottom w:val="single" w:sz="8" w:space="0" w:color="auto"/>
              <w:right w:val="single" w:sz="8" w:space="0" w:color="auto"/>
            </w:tcBorders>
            <w:shd w:val="clear" w:color="000000" w:fill="FFFFFF"/>
            <w:vAlign w:val="center"/>
            <w:hideMark/>
          </w:tcPr>
          <w:p w14:paraId="03F7284C"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0.78%</w:t>
            </w:r>
          </w:p>
        </w:tc>
        <w:tc>
          <w:tcPr>
            <w:tcW w:w="1251" w:type="dxa"/>
            <w:tcBorders>
              <w:top w:val="nil"/>
              <w:left w:val="nil"/>
              <w:bottom w:val="single" w:sz="8" w:space="0" w:color="auto"/>
              <w:right w:val="single" w:sz="8" w:space="0" w:color="auto"/>
            </w:tcBorders>
            <w:shd w:val="clear" w:color="000000" w:fill="FFFFFF"/>
            <w:vAlign w:val="center"/>
            <w:hideMark/>
          </w:tcPr>
          <w:p w14:paraId="3BD19FD6" w14:textId="77777777" w:rsidR="00164BF7" w:rsidRPr="00164BF7" w:rsidRDefault="00164BF7" w:rsidP="00164BF7">
            <w:pPr>
              <w:spacing w:after="0" w:line="240" w:lineRule="auto"/>
              <w:jc w:val="center"/>
              <w:rPr>
                <w:rFonts w:ascii="Arial" w:eastAsia="Times New Roman" w:hAnsi="Arial" w:cs="Arial"/>
                <w:color w:val="000000"/>
                <w:sz w:val="18"/>
                <w:szCs w:val="18"/>
                <w:lang w:eastAsia="es-MX"/>
              </w:rPr>
            </w:pPr>
            <w:r w:rsidRPr="00164BF7">
              <w:rPr>
                <w:rFonts w:ascii="Arial" w:eastAsia="Times New Roman" w:hAnsi="Arial" w:cs="Arial"/>
                <w:color w:val="000000"/>
                <w:sz w:val="18"/>
                <w:szCs w:val="18"/>
                <w:lang w:eastAsia="es-MX"/>
              </w:rPr>
              <w:t>0.68%</w:t>
            </w:r>
          </w:p>
        </w:tc>
        <w:tc>
          <w:tcPr>
            <w:tcW w:w="1001" w:type="dxa"/>
            <w:tcBorders>
              <w:top w:val="nil"/>
              <w:left w:val="nil"/>
              <w:bottom w:val="single" w:sz="8" w:space="0" w:color="auto"/>
              <w:right w:val="nil"/>
            </w:tcBorders>
            <w:shd w:val="clear" w:color="000000" w:fill="FFFFFF"/>
            <w:vAlign w:val="center"/>
            <w:hideMark/>
          </w:tcPr>
          <w:p w14:paraId="73ED9F5E" w14:textId="77777777" w:rsidR="00164BF7" w:rsidRPr="00164BF7" w:rsidRDefault="00164BF7" w:rsidP="00164BF7">
            <w:pPr>
              <w:spacing w:after="0" w:line="240" w:lineRule="auto"/>
              <w:jc w:val="center"/>
              <w:rPr>
                <w:rFonts w:ascii="Calibri" w:eastAsia="Times New Roman" w:hAnsi="Calibri" w:cs="Calibri"/>
                <w:color w:val="000000"/>
                <w:sz w:val="20"/>
                <w:szCs w:val="20"/>
                <w:lang w:eastAsia="es-MX"/>
              </w:rPr>
            </w:pPr>
            <w:r w:rsidRPr="00164BF7">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7E07D60D" w14:textId="77777777" w:rsidR="00164BF7" w:rsidRPr="00164BF7" w:rsidRDefault="00164BF7" w:rsidP="00164BF7">
            <w:pPr>
              <w:spacing w:after="0" w:line="240" w:lineRule="auto"/>
              <w:jc w:val="center"/>
              <w:rPr>
                <w:rFonts w:ascii="Calibri" w:eastAsia="Times New Roman" w:hAnsi="Calibri" w:cs="Calibri"/>
                <w:color w:val="000000"/>
                <w:sz w:val="20"/>
                <w:szCs w:val="20"/>
                <w:lang w:eastAsia="es-MX"/>
              </w:rPr>
            </w:pPr>
            <w:r w:rsidRPr="00164BF7">
              <w:rPr>
                <w:rFonts w:ascii="Calibri" w:eastAsia="Times New Roman" w:hAnsi="Calibri" w:cs="Calibri"/>
                <w:color w:val="000000"/>
                <w:sz w:val="20"/>
                <w:szCs w:val="20"/>
                <w:lang w:eastAsia="es-MX"/>
              </w:rPr>
              <w:t> </w:t>
            </w:r>
          </w:p>
        </w:tc>
      </w:tr>
    </w:tbl>
    <w:p w14:paraId="591CF38D" w14:textId="77777777" w:rsidR="00B932B7" w:rsidRDefault="00B932B7" w:rsidP="00CF06CD">
      <w:pPr>
        <w:spacing w:after="0" w:line="240" w:lineRule="auto"/>
        <w:ind w:left="567"/>
        <w:rPr>
          <w:rFonts w:ascii="Arial" w:hAnsi="Arial" w:cs="Arial"/>
          <w:sz w:val="14"/>
          <w:szCs w:val="14"/>
          <w:vertAlign w:val="superscript"/>
        </w:rPr>
      </w:pPr>
    </w:p>
    <w:p w14:paraId="59124CB1" w14:textId="444D009A"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A18F384" w14:textId="77777777" w:rsidR="00B932B7" w:rsidRDefault="00B932B7" w:rsidP="00CF06CD">
      <w:pPr>
        <w:spacing w:after="0" w:line="240" w:lineRule="auto"/>
        <w:ind w:left="567"/>
        <w:rPr>
          <w:rFonts w:ascii="Arial" w:hAnsi="Arial" w:cs="Arial"/>
          <w:b/>
          <w:sz w:val="20"/>
          <w:szCs w:val="20"/>
        </w:rPr>
      </w:pPr>
    </w:p>
    <w:p w14:paraId="1E4A8292" w14:textId="1C406772" w:rsidR="009F1212"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7848F596" w14:textId="77777777" w:rsidR="00266477" w:rsidRPr="00484854" w:rsidRDefault="00266477" w:rsidP="00266477">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2027627" w14:textId="77777777" w:rsidR="00266477" w:rsidRDefault="00266477" w:rsidP="00266477">
      <w:pPr>
        <w:spacing w:after="0" w:line="240" w:lineRule="auto"/>
        <w:ind w:left="567"/>
        <w:rPr>
          <w:rFonts w:ascii="Arial" w:hAnsi="Arial" w:cs="Arial"/>
          <w:b/>
          <w:sz w:val="20"/>
          <w:szCs w:val="20"/>
        </w:rPr>
      </w:pPr>
    </w:p>
    <w:p w14:paraId="537B76FB" w14:textId="4D9AEA11" w:rsidR="00266477" w:rsidRDefault="00266477" w:rsidP="00266477">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9.70 años aprobados; teniendo un grado promedio de escolaridad las mujeres con 9.73 años y los hombres con 9.68.</w:t>
      </w:r>
    </w:p>
    <w:p w14:paraId="6DCD4E7D" w14:textId="77777777" w:rsidR="00266477" w:rsidRDefault="00266477" w:rsidP="00CF06CD">
      <w:pPr>
        <w:spacing w:after="0" w:line="240" w:lineRule="auto"/>
        <w:ind w:left="567"/>
        <w:rPr>
          <w:rFonts w:ascii="Arial" w:hAnsi="Arial" w:cs="Arial"/>
          <w:b/>
          <w:sz w:val="20"/>
          <w:szCs w:val="20"/>
        </w:rPr>
      </w:pPr>
    </w:p>
    <w:tbl>
      <w:tblPr>
        <w:tblpPr w:leftFromText="141" w:rightFromText="141" w:vertAnchor="text" w:horzAnchor="page" w:tblpX="1231" w:tblpY="142"/>
        <w:tblW w:w="4768" w:type="dxa"/>
        <w:tblCellMar>
          <w:left w:w="70" w:type="dxa"/>
          <w:right w:w="70" w:type="dxa"/>
        </w:tblCellMar>
        <w:tblLook w:val="04A0" w:firstRow="1" w:lastRow="0" w:firstColumn="1" w:lastColumn="0" w:noHBand="0" w:noVBand="1"/>
      </w:tblPr>
      <w:tblGrid>
        <w:gridCol w:w="1588"/>
        <w:gridCol w:w="1588"/>
        <w:gridCol w:w="1592"/>
      </w:tblGrid>
      <w:tr w:rsidR="00B932B7" w:rsidRPr="00B932B7" w14:paraId="724B1165" w14:textId="77777777" w:rsidTr="00B932B7">
        <w:trPr>
          <w:trHeight w:val="505"/>
        </w:trPr>
        <w:tc>
          <w:tcPr>
            <w:tcW w:w="47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A425CD" w14:textId="77777777" w:rsidR="00B932B7" w:rsidRPr="00B932B7" w:rsidRDefault="00B932B7" w:rsidP="00B932B7">
            <w:pPr>
              <w:spacing w:after="0" w:line="240" w:lineRule="auto"/>
              <w:jc w:val="center"/>
              <w:rPr>
                <w:rFonts w:ascii="Arial" w:eastAsia="Times New Roman" w:hAnsi="Arial" w:cs="Arial"/>
                <w:b/>
                <w:bCs/>
                <w:color w:val="000000"/>
                <w:sz w:val="20"/>
                <w:szCs w:val="20"/>
                <w:lang w:eastAsia="es-MX"/>
              </w:rPr>
            </w:pPr>
            <w:r w:rsidRPr="00B932B7">
              <w:rPr>
                <w:rFonts w:ascii="Arial" w:eastAsia="Times New Roman" w:hAnsi="Arial" w:cs="Arial"/>
                <w:b/>
                <w:bCs/>
                <w:color w:val="000000"/>
                <w:sz w:val="20"/>
                <w:szCs w:val="20"/>
                <w:lang w:eastAsia="es-MX"/>
              </w:rPr>
              <w:t>Grado Promedio de Escolaridad</w:t>
            </w:r>
          </w:p>
        </w:tc>
      </w:tr>
      <w:tr w:rsidR="00B932B7" w:rsidRPr="00B932B7" w14:paraId="6A92304F" w14:textId="77777777" w:rsidTr="00B932B7">
        <w:trPr>
          <w:trHeight w:val="602"/>
        </w:trPr>
        <w:tc>
          <w:tcPr>
            <w:tcW w:w="1588" w:type="dxa"/>
            <w:tcBorders>
              <w:top w:val="nil"/>
              <w:left w:val="single" w:sz="8" w:space="0" w:color="auto"/>
              <w:bottom w:val="nil"/>
              <w:right w:val="single" w:sz="8" w:space="0" w:color="auto"/>
            </w:tcBorders>
            <w:shd w:val="clear" w:color="auto" w:fill="auto"/>
            <w:noWrap/>
            <w:vAlign w:val="center"/>
            <w:hideMark/>
          </w:tcPr>
          <w:p w14:paraId="44E74D6C" w14:textId="77777777" w:rsidR="00B932B7" w:rsidRPr="00B932B7" w:rsidRDefault="00B932B7" w:rsidP="00B932B7">
            <w:pPr>
              <w:spacing w:after="0" w:line="240" w:lineRule="auto"/>
              <w:jc w:val="center"/>
              <w:rPr>
                <w:rFonts w:ascii="Arial" w:eastAsia="Times New Roman" w:hAnsi="Arial" w:cs="Arial"/>
                <w:b/>
                <w:bCs/>
                <w:color w:val="000000"/>
                <w:sz w:val="20"/>
                <w:szCs w:val="20"/>
                <w:lang w:eastAsia="es-MX"/>
              </w:rPr>
            </w:pPr>
            <w:r w:rsidRPr="00B932B7">
              <w:rPr>
                <w:rFonts w:ascii="Arial" w:eastAsia="Times New Roman" w:hAnsi="Arial" w:cs="Arial"/>
                <w:b/>
                <w:bCs/>
                <w:color w:val="000000"/>
                <w:sz w:val="20"/>
                <w:szCs w:val="20"/>
                <w:lang w:eastAsia="es-MX"/>
              </w:rPr>
              <w:t>Tarímbaro</w:t>
            </w:r>
          </w:p>
        </w:tc>
        <w:tc>
          <w:tcPr>
            <w:tcW w:w="1588" w:type="dxa"/>
            <w:tcBorders>
              <w:top w:val="nil"/>
              <w:left w:val="nil"/>
              <w:bottom w:val="nil"/>
              <w:right w:val="single" w:sz="8" w:space="0" w:color="auto"/>
            </w:tcBorders>
            <w:shd w:val="clear" w:color="auto" w:fill="auto"/>
            <w:noWrap/>
            <w:vAlign w:val="center"/>
            <w:hideMark/>
          </w:tcPr>
          <w:p w14:paraId="7891FA47" w14:textId="77777777" w:rsidR="00B932B7" w:rsidRPr="00B932B7" w:rsidRDefault="00B932B7" w:rsidP="00B932B7">
            <w:pPr>
              <w:spacing w:after="0" w:line="240" w:lineRule="auto"/>
              <w:jc w:val="center"/>
              <w:rPr>
                <w:rFonts w:ascii="Arial" w:eastAsia="Times New Roman" w:hAnsi="Arial" w:cs="Arial"/>
                <w:b/>
                <w:bCs/>
                <w:color w:val="000000"/>
                <w:sz w:val="20"/>
                <w:szCs w:val="20"/>
                <w:lang w:eastAsia="es-MX"/>
              </w:rPr>
            </w:pPr>
            <w:r w:rsidRPr="00B932B7">
              <w:rPr>
                <w:rFonts w:ascii="Arial" w:eastAsia="Times New Roman" w:hAnsi="Arial" w:cs="Arial"/>
                <w:b/>
                <w:bCs/>
                <w:color w:val="000000"/>
                <w:sz w:val="20"/>
                <w:szCs w:val="20"/>
                <w:lang w:eastAsia="es-MX"/>
              </w:rPr>
              <w:t>Hombres</w:t>
            </w:r>
          </w:p>
        </w:tc>
        <w:tc>
          <w:tcPr>
            <w:tcW w:w="1591" w:type="dxa"/>
            <w:tcBorders>
              <w:top w:val="nil"/>
              <w:left w:val="nil"/>
              <w:bottom w:val="nil"/>
              <w:right w:val="single" w:sz="8" w:space="0" w:color="auto"/>
            </w:tcBorders>
            <w:shd w:val="clear" w:color="auto" w:fill="auto"/>
            <w:noWrap/>
            <w:vAlign w:val="center"/>
            <w:hideMark/>
          </w:tcPr>
          <w:p w14:paraId="133B7207" w14:textId="77777777" w:rsidR="00B932B7" w:rsidRPr="00B932B7" w:rsidRDefault="00B932B7" w:rsidP="00B932B7">
            <w:pPr>
              <w:spacing w:after="0" w:line="240" w:lineRule="auto"/>
              <w:jc w:val="center"/>
              <w:rPr>
                <w:rFonts w:ascii="Arial" w:eastAsia="Times New Roman" w:hAnsi="Arial" w:cs="Arial"/>
                <w:b/>
                <w:bCs/>
                <w:color w:val="000000"/>
                <w:sz w:val="20"/>
                <w:szCs w:val="20"/>
                <w:lang w:eastAsia="es-MX"/>
              </w:rPr>
            </w:pPr>
            <w:r w:rsidRPr="00B932B7">
              <w:rPr>
                <w:rFonts w:ascii="Arial" w:eastAsia="Times New Roman" w:hAnsi="Arial" w:cs="Arial"/>
                <w:b/>
                <w:bCs/>
                <w:color w:val="000000"/>
                <w:sz w:val="20"/>
                <w:szCs w:val="20"/>
                <w:lang w:eastAsia="es-MX"/>
              </w:rPr>
              <w:t>Mujeres</w:t>
            </w:r>
          </w:p>
        </w:tc>
      </w:tr>
      <w:tr w:rsidR="00B932B7" w:rsidRPr="00B932B7" w14:paraId="58774AC6" w14:textId="77777777" w:rsidTr="00B932B7">
        <w:trPr>
          <w:trHeight w:val="505"/>
        </w:trPr>
        <w:tc>
          <w:tcPr>
            <w:tcW w:w="158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55448A1"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9.70</w:t>
            </w:r>
          </w:p>
        </w:tc>
        <w:tc>
          <w:tcPr>
            <w:tcW w:w="1588" w:type="dxa"/>
            <w:tcBorders>
              <w:top w:val="single" w:sz="8" w:space="0" w:color="auto"/>
              <w:left w:val="nil"/>
              <w:bottom w:val="single" w:sz="8" w:space="0" w:color="auto"/>
              <w:right w:val="single" w:sz="8" w:space="0" w:color="auto"/>
            </w:tcBorders>
            <w:shd w:val="clear" w:color="000000" w:fill="FFFFFF"/>
            <w:vAlign w:val="center"/>
            <w:hideMark/>
          </w:tcPr>
          <w:p w14:paraId="0D72FA9E"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9.68</w:t>
            </w:r>
          </w:p>
        </w:tc>
        <w:tc>
          <w:tcPr>
            <w:tcW w:w="1591" w:type="dxa"/>
            <w:tcBorders>
              <w:top w:val="single" w:sz="8" w:space="0" w:color="auto"/>
              <w:left w:val="nil"/>
              <w:bottom w:val="single" w:sz="8" w:space="0" w:color="auto"/>
              <w:right w:val="single" w:sz="8" w:space="0" w:color="auto"/>
            </w:tcBorders>
            <w:shd w:val="clear" w:color="000000" w:fill="FFFFFF"/>
            <w:vAlign w:val="center"/>
            <w:hideMark/>
          </w:tcPr>
          <w:p w14:paraId="0F0546BC"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9.73</w:t>
            </w:r>
          </w:p>
        </w:tc>
      </w:tr>
    </w:tbl>
    <w:p w14:paraId="5DA7F0B2" w14:textId="77777777" w:rsidR="00B932B7" w:rsidRPr="00633857" w:rsidRDefault="00B932B7" w:rsidP="00CF06CD">
      <w:pPr>
        <w:spacing w:after="0" w:line="240" w:lineRule="auto"/>
        <w:ind w:left="567"/>
        <w:rPr>
          <w:rFonts w:ascii="Arial" w:hAnsi="Arial" w:cs="Arial"/>
          <w:b/>
          <w:sz w:val="20"/>
          <w:szCs w:val="20"/>
        </w:rPr>
      </w:pPr>
    </w:p>
    <w:p w14:paraId="512D7B16" w14:textId="0A23D3E3" w:rsidR="00B02E2B" w:rsidRDefault="00B02E2B" w:rsidP="00CF06CD">
      <w:pPr>
        <w:spacing w:after="0" w:line="240" w:lineRule="auto"/>
        <w:ind w:left="567"/>
        <w:rPr>
          <w:rFonts w:ascii="Arial" w:hAnsi="Arial" w:cs="Arial"/>
          <w:b/>
          <w:sz w:val="20"/>
          <w:szCs w:val="20"/>
        </w:rPr>
      </w:pPr>
    </w:p>
    <w:p w14:paraId="1B845CD8" w14:textId="77777777" w:rsidR="00B932B7" w:rsidRPr="00633857" w:rsidRDefault="00B932B7" w:rsidP="00CF06CD">
      <w:pPr>
        <w:spacing w:after="0" w:line="240" w:lineRule="auto"/>
        <w:ind w:left="567"/>
        <w:rPr>
          <w:rFonts w:ascii="Arial" w:hAnsi="Arial" w:cs="Arial"/>
          <w:b/>
          <w:sz w:val="20"/>
          <w:szCs w:val="20"/>
        </w:rPr>
      </w:pPr>
    </w:p>
    <w:p w14:paraId="2A3D7E46" w14:textId="77777777" w:rsidR="00B932B7" w:rsidRDefault="00B932B7" w:rsidP="00CF06CD">
      <w:pPr>
        <w:spacing w:after="0" w:line="240" w:lineRule="auto"/>
        <w:ind w:left="567"/>
        <w:rPr>
          <w:rFonts w:ascii="Arial" w:hAnsi="Arial" w:cs="Arial"/>
          <w:b/>
          <w:sz w:val="24"/>
          <w:szCs w:val="24"/>
        </w:rPr>
      </w:pPr>
    </w:p>
    <w:p w14:paraId="789F1634" w14:textId="77777777" w:rsidR="00B932B7" w:rsidRDefault="00B932B7" w:rsidP="00CF06CD">
      <w:pPr>
        <w:spacing w:after="0" w:line="240" w:lineRule="auto"/>
        <w:ind w:left="567"/>
        <w:rPr>
          <w:rFonts w:ascii="Arial" w:hAnsi="Arial" w:cs="Arial"/>
          <w:b/>
          <w:sz w:val="24"/>
          <w:szCs w:val="24"/>
        </w:rPr>
      </w:pPr>
    </w:p>
    <w:p w14:paraId="1E36E2B5" w14:textId="1422082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09A53FB6" w14:textId="77777777" w:rsidR="00B932B7" w:rsidRDefault="00B932B7" w:rsidP="00CF06CD">
      <w:pPr>
        <w:spacing w:after="0" w:line="240" w:lineRule="auto"/>
        <w:ind w:left="567"/>
        <w:rPr>
          <w:rFonts w:ascii="Arial" w:hAnsi="Arial" w:cs="Arial"/>
          <w:b/>
          <w:sz w:val="20"/>
          <w:szCs w:val="20"/>
        </w:rPr>
      </w:pPr>
    </w:p>
    <w:p w14:paraId="264C857C" w14:textId="77777777" w:rsidR="00B932B7" w:rsidRDefault="00B932B7" w:rsidP="00050B83">
      <w:pPr>
        <w:spacing w:after="0" w:line="240" w:lineRule="auto"/>
        <w:rPr>
          <w:rFonts w:ascii="Arial" w:hAnsi="Arial" w:cs="Arial"/>
          <w:b/>
          <w:sz w:val="20"/>
          <w:szCs w:val="20"/>
        </w:rPr>
      </w:pPr>
    </w:p>
    <w:p w14:paraId="6B38F8E0" w14:textId="77777777" w:rsidR="00B932B7" w:rsidRDefault="00B932B7" w:rsidP="00CF06CD">
      <w:pPr>
        <w:spacing w:after="0" w:line="240" w:lineRule="auto"/>
        <w:ind w:left="567"/>
        <w:rPr>
          <w:rFonts w:ascii="Arial" w:hAnsi="Arial" w:cs="Arial"/>
          <w:b/>
          <w:sz w:val="20"/>
          <w:szCs w:val="20"/>
        </w:rPr>
      </w:pPr>
    </w:p>
    <w:p w14:paraId="7FC99E51" w14:textId="60A9C009" w:rsidR="00911A6C" w:rsidRPr="00633857"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6CABAC4" w14:textId="3345FE1A" w:rsidR="00050B83" w:rsidRDefault="00050B83" w:rsidP="00050B83">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2A6BAF3F" w14:textId="5500BC26" w:rsidR="00050B83" w:rsidRDefault="00050B83" w:rsidP="00050B83">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11,648 personas, siendo en promedio del 28.99%. Esto en edad recomendada de estudio que es desde el nivel básico a nivel superior en el rango de edad de los 6 a los 24 años.</w:t>
      </w:r>
    </w:p>
    <w:p w14:paraId="002EC6A7" w14:textId="5E8983A6" w:rsidR="00050B83" w:rsidRPr="00D4436C" w:rsidRDefault="00050B83" w:rsidP="00050B83">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8,936 estudiantes, siendo éste del 65.49%.</w:t>
      </w:r>
    </w:p>
    <w:p w14:paraId="31A0E5FF" w14:textId="7A70D337" w:rsidR="00841EDA" w:rsidRPr="00E67600" w:rsidRDefault="00841EDA" w:rsidP="00CF06CD">
      <w:pPr>
        <w:spacing w:after="0" w:line="240" w:lineRule="auto"/>
        <w:ind w:left="567"/>
        <w:rPr>
          <w:rFonts w:ascii="Arial" w:hAnsi="Arial" w:cs="Arial"/>
          <w:sz w:val="24"/>
          <w:szCs w:val="24"/>
        </w:rPr>
      </w:pPr>
    </w:p>
    <w:tbl>
      <w:tblPr>
        <w:tblW w:w="9436" w:type="dxa"/>
        <w:tblInd w:w="590" w:type="dxa"/>
        <w:tblCellMar>
          <w:left w:w="70" w:type="dxa"/>
          <w:right w:w="70" w:type="dxa"/>
        </w:tblCellMar>
        <w:tblLook w:val="04A0" w:firstRow="1" w:lastRow="0" w:firstColumn="1" w:lastColumn="0" w:noHBand="0" w:noVBand="1"/>
      </w:tblPr>
      <w:tblGrid>
        <w:gridCol w:w="1673"/>
        <w:gridCol w:w="1248"/>
        <w:gridCol w:w="834"/>
        <w:gridCol w:w="1229"/>
        <w:gridCol w:w="683"/>
        <w:gridCol w:w="1197"/>
        <w:gridCol w:w="751"/>
        <w:gridCol w:w="1070"/>
        <w:gridCol w:w="751"/>
      </w:tblGrid>
      <w:tr w:rsidR="00B932B7" w:rsidRPr="00B932B7" w14:paraId="6C0F488C" w14:textId="77777777" w:rsidTr="00B932B7">
        <w:trPr>
          <w:trHeight w:val="269"/>
        </w:trPr>
        <w:tc>
          <w:tcPr>
            <w:tcW w:w="9436"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20A3139" w14:textId="77777777" w:rsidR="00B932B7" w:rsidRPr="00B932B7" w:rsidRDefault="00B932B7" w:rsidP="00B932B7">
            <w:pPr>
              <w:spacing w:after="0" w:line="240" w:lineRule="auto"/>
              <w:jc w:val="center"/>
              <w:rPr>
                <w:rFonts w:ascii="Arial" w:eastAsia="Times New Roman" w:hAnsi="Arial" w:cs="Arial"/>
                <w:b/>
                <w:bCs/>
                <w:color w:val="000000"/>
                <w:sz w:val="20"/>
                <w:szCs w:val="20"/>
                <w:lang w:eastAsia="es-MX"/>
              </w:rPr>
            </w:pPr>
            <w:r w:rsidRPr="00B932B7">
              <w:rPr>
                <w:rFonts w:ascii="Arial" w:eastAsia="Times New Roman" w:hAnsi="Arial" w:cs="Arial"/>
                <w:b/>
                <w:bCs/>
                <w:color w:val="000000"/>
                <w:sz w:val="20"/>
                <w:szCs w:val="20"/>
                <w:lang w:eastAsia="es-MX"/>
              </w:rPr>
              <w:lastRenderedPageBreak/>
              <w:t>Condición de Inasistencia escolar</w:t>
            </w:r>
          </w:p>
        </w:tc>
      </w:tr>
      <w:tr w:rsidR="00B932B7" w:rsidRPr="00B932B7" w14:paraId="1EC5A69D" w14:textId="77777777" w:rsidTr="00B932B7">
        <w:trPr>
          <w:trHeight w:val="487"/>
        </w:trPr>
        <w:tc>
          <w:tcPr>
            <w:tcW w:w="1673" w:type="dxa"/>
            <w:tcBorders>
              <w:top w:val="nil"/>
              <w:left w:val="single" w:sz="8" w:space="0" w:color="auto"/>
              <w:bottom w:val="single" w:sz="8" w:space="0" w:color="auto"/>
              <w:right w:val="single" w:sz="8" w:space="0" w:color="auto"/>
            </w:tcBorders>
            <w:shd w:val="clear" w:color="auto" w:fill="auto"/>
            <w:noWrap/>
            <w:vAlign w:val="center"/>
            <w:hideMark/>
          </w:tcPr>
          <w:p w14:paraId="215F11D5" w14:textId="77777777" w:rsidR="00B932B7" w:rsidRPr="00B932B7" w:rsidRDefault="00B932B7" w:rsidP="00B932B7">
            <w:pPr>
              <w:spacing w:after="0" w:line="240" w:lineRule="auto"/>
              <w:jc w:val="center"/>
              <w:rPr>
                <w:rFonts w:ascii="Arial" w:eastAsia="Times New Roman" w:hAnsi="Arial" w:cs="Arial"/>
                <w:b/>
                <w:bCs/>
                <w:color w:val="000000"/>
                <w:sz w:val="20"/>
                <w:szCs w:val="20"/>
                <w:lang w:eastAsia="es-MX"/>
              </w:rPr>
            </w:pPr>
            <w:r w:rsidRPr="00B932B7">
              <w:rPr>
                <w:rFonts w:ascii="Arial" w:eastAsia="Times New Roman" w:hAnsi="Arial" w:cs="Arial"/>
                <w:b/>
                <w:bCs/>
                <w:color w:val="000000"/>
                <w:sz w:val="20"/>
                <w:szCs w:val="20"/>
                <w:lang w:eastAsia="es-MX"/>
              </w:rPr>
              <w:t>Tarímbaro</w:t>
            </w:r>
          </w:p>
        </w:tc>
        <w:tc>
          <w:tcPr>
            <w:tcW w:w="1248" w:type="dxa"/>
            <w:tcBorders>
              <w:top w:val="nil"/>
              <w:left w:val="nil"/>
              <w:bottom w:val="single" w:sz="8" w:space="0" w:color="auto"/>
              <w:right w:val="single" w:sz="8" w:space="0" w:color="auto"/>
            </w:tcBorders>
            <w:shd w:val="clear" w:color="000000" w:fill="FFFFFF"/>
            <w:vAlign w:val="center"/>
            <w:hideMark/>
          </w:tcPr>
          <w:p w14:paraId="573BCC4E" w14:textId="77777777" w:rsidR="00B932B7" w:rsidRPr="00B932B7" w:rsidRDefault="00B932B7" w:rsidP="00B932B7">
            <w:pPr>
              <w:spacing w:after="0" w:line="240" w:lineRule="auto"/>
              <w:jc w:val="center"/>
              <w:rPr>
                <w:rFonts w:ascii="Arial" w:eastAsia="Times New Roman" w:hAnsi="Arial" w:cs="Arial"/>
                <w:b/>
                <w:bCs/>
                <w:color w:val="000000"/>
                <w:sz w:val="20"/>
                <w:szCs w:val="20"/>
                <w:lang w:eastAsia="es-MX"/>
              </w:rPr>
            </w:pPr>
            <w:r w:rsidRPr="00B932B7">
              <w:rPr>
                <w:rFonts w:ascii="Arial" w:eastAsia="Times New Roman" w:hAnsi="Arial" w:cs="Arial"/>
                <w:b/>
                <w:bCs/>
                <w:color w:val="000000"/>
                <w:sz w:val="20"/>
                <w:szCs w:val="20"/>
                <w:lang w:eastAsia="es-MX"/>
              </w:rPr>
              <w:t xml:space="preserve">Población </w:t>
            </w:r>
          </w:p>
        </w:tc>
        <w:tc>
          <w:tcPr>
            <w:tcW w:w="834" w:type="dxa"/>
            <w:tcBorders>
              <w:top w:val="nil"/>
              <w:left w:val="nil"/>
              <w:bottom w:val="single" w:sz="8" w:space="0" w:color="auto"/>
              <w:right w:val="single" w:sz="8" w:space="0" w:color="auto"/>
            </w:tcBorders>
            <w:shd w:val="clear" w:color="000000" w:fill="FFFFFF"/>
            <w:vAlign w:val="center"/>
            <w:hideMark/>
          </w:tcPr>
          <w:p w14:paraId="2C19A175" w14:textId="77777777" w:rsidR="00B932B7" w:rsidRPr="00B932B7" w:rsidRDefault="00B932B7" w:rsidP="00B932B7">
            <w:pPr>
              <w:spacing w:after="0" w:line="240" w:lineRule="auto"/>
              <w:jc w:val="center"/>
              <w:rPr>
                <w:rFonts w:ascii="Arial" w:eastAsia="Times New Roman" w:hAnsi="Arial" w:cs="Arial"/>
                <w:b/>
                <w:bCs/>
                <w:color w:val="000000"/>
                <w:sz w:val="20"/>
                <w:szCs w:val="20"/>
                <w:lang w:eastAsia="es-MX"/>
              </w:rPr>
            </w:pPr>
            <w:r w:rsidRPr="00B932B7">
              <w:rPr>
                <w:rFonts w:ascii="Arial" w:eastAsia="Times New Roman" w:hAnsi="Arial" w:cs="Arial"/>
                <w:b/>
                <w:bCs/>
                <w:color w:val="000000"/>
                <w:sz w:val="20"/>
                <w:szCs w:val="20"/>
                <w:lang w:eastAsia="es-MX"/>
              </w:rPr>
              <w:t>%</w:t>
            </w:r>
          </w:p>
        </w:tc>
        <w:tc>
          <w:tcPr>
            <w:tcW w:w="1229" w:type="dxa"/>
            <w:tcBorders>
              <w:top w:val="nil"/>
              <w:left w:val="nil"/>
              <w:bottom w:val="single" w:sz="8" w:space="0" w:color="auto"/>
              <w:right w:val="single" w:sz="8" w:space="0" w:color="auto"/>
            </w:tcBorders>
            <w:shd w:val="clear" w:color="000000" w:fill="FFFFFF"/>
            <w:noWrap/>
            <w:vAlign w:val="center"/>
            <w:hideMark/>
          </w:tcPr>
          <w:p w14:paraId="6E53C62A" w14:textId="77777777" w:rsidR="00B932B7" w:rsidRPr="00B932B7" w:rsidRDefault="00B932B7" w:rsidP="00B932B7">
            <w:pPr>
              <w:spacing w:after="0" w:line="240" w:lineRule="auto"/>
              <w:jc w:val="center"/>
              <w:rPr>
                <w:rFonts w:ascii="Arial" w:eastAsia="Times New Roman" w:hAnsi="Arial" w:cs="Arial"/>
                <w:b/>
                <w:bCs/>
                <w:color w:val="000000"/>
                <w:sz w:val="20"/>
                <w:szCs w:val="20"/>
                <w:lang w:eastAsia="es-MX"/>
              </w:rPr>
            </w:pPr>
            <w:r w:rsidRPr="00B932B7">
              <w:rPr>
                <w:rFonts w:ascii="Arial" w:eastAsia="Times New Roman" w:hAnsi="Arial" w:cs="Arial"/>
                <w:b/>
                <w:bCs/>
                <w:color w:val="000000"/>
                <w:sz w:val="20"/>
                <w:szCs w:val="20"/>
                <w:lang w:eastAsia="es-MX"/>
              </w:rPr>
              <w:t>No Asiste</w:t>
            </w:r>
          </w:p>
        </w:tc>
        <w:tc>
          <w:tcPr>
            <w:tcW w:w="671" w:type="dxa"/>
            <w:tcBorders>
              <w:top w:val="nil"/>
              <w:left w:val="nil"/>
              <w:bottom w:val="single" w:sz="8" w:space="0" w:color="auto"/>
              <w:right w:val="single" w:sz="8" w:space="0" w:color="auto"/>
            </w:tcBorders>
            <w:shd w:val="clear" w:color="000000" w:fill="FFFFFF"/>
            <w:noWrap/>
            <w:vAlign w:val="center"/>
            <w:hideMark/>
          </w:tcPr>
          <w:p w14:paraId="1EE63019" w14:textId="77777777" w:rsidR="00B932B7" w:rsidRPr="00B932B7" w:rsidRDefault="00B932B7" w:rsidP="00B932B7">
            <w:pPr>
              <w:spacing w:after="0" w:line="240" w:lineRule="auto"/>
              <w:jc w:val="center"/>
              <w:rPr>
                <w:rFonts w:ascii="Arial" w:eastAsia="Times New Roman" w:hAnsi="Arial" w:cs="Arial"/>
                <w:b/>
                <w:bCs/>
                <w:color w:val="000000"/>
                <w:sz w:val="20"/>
                <w:szCs w:val="20"/>
                <w:lang w:eastAsia="es-MX"/>
              </w:rPr>
            </w:pPr>
            <w:r w:rsidRPr="00B932B7">
              <w:rPr>
                <w:rFonts w:ascii="Arial" w:eastAsia="Times New Roman" w:hAnsi="Arial" w:cs="Arial"/>
                <w:b/>
                <w:bCs/>
                <w:color w:val="000000"/>
                <w:sz w:val="20"/>
                <w:szCs w:val="20"/>
                <w:lang w:eastAsia="es-MX"/>
              </w:rPr>
              <w:t>%</w:t>
            </w:r>
          </w:p>
        </w:tc>
        <w:tc>
          <w:tcPr>
            <w:tcW w:w="1197" w:type="dxa"/>
            <w:tcBorders>
              <w:top w:val="nil"/>
              <w:left w:val="nil"/>
              <w:bottom w:val="single" w:sz="8" w:space="0" w:color="auto"/>
              <w:right w:val="single" w:sz="8" w:space="0" w:color="auto"/>
            </w:tcBorders>
            <w:shd w:val="clear" w:color="000000" w:fill="FFFFFF"/>
            <w:vAlign w:val="center"/>
            <w:hideMark/>
          </w:tcPr>
          <w:p w14:paraId="7FCFE5DA" w14:textId="77777777" w:rsidR="00B932B7" w:rsidRPr="00B932B7" w:rsidRDefault="00B932B7" w:rsidP="00B932B7">
            <w:pPr>
              <w:spacing w:after="0" w:line="240" w:lineRule="auto"/>
              <w:jc w:val="center"/>
              <w:rPr>
                <w:rFonts w:ascii="Arial" w:eastAsia="Times New Roman" w:hAnsi="Arial" w:cs="Arial"/>
                <w:b/>
                <w:bCs/>
                <w:color w:val="000000"/>
                <w:sz w:val="20"/>
                <w:szCs w:val="20"/>
                <w:lang w:eastAsia="es-MX"/>
              </w:rPr>
            </w:pPr>
            <w:r w:rsidRPr="00B932B7">
              <w:rPr>
                <w:rFonts w:ascii="Arial" w:eastAsia="Times New Roman" w:hAnsi="Arial" w:cs="Arial"/>
                <w:b/>
                <w:bCs/>
                <w:color w:val="000000"/>
                <w:sz w:val="20"/>
                <w:szCs w:val="20"/>
                <w:lang w:eastAsia="es-MX"/>
              </w:rPr>
              <w:t>No asiste Hombres</w:t>
            </w:r>
          </w:p>
        </w:tc>
        <w:tc>
          <w:tcPr>
            <w:tcW w:w="738" w:type="dxa"/>
            <w:tcBorders>
              <w:top w:val="nil"/>
              <w:left w:val="nil"/>
              <w:bottom w:val="single" w:sz="8" w:space="0" w:color="auto"/>
              <w:right w:val="single" w:sz="8" w:space="0" w:color="auto"/>
            </w:tcBorders>
            <w:shd w:val="clear" w:color="000000" w:fill="FFFFFF"/>
            <w:noWrap/>
            <w:vAlign w:val="center"/>
            <w:hideMark/>
          </w:tcPr>
          <w:p w14:paraId="65B1D3EE" w14:textId="77777777" w:rsidR="00B932B7" w:rsidRPr="00B932B7" w:rsidRDefault="00B932B7" w:rsidP="00B932B7">
            <w:pPr>
              <w:spacing w:after="0" w:line="240" w:lineRule="auto"/>
              <w:jc w:val="center"/>
              <w:rPr>
                <w:rFonts w:ascii="Arial" w:eastAsia="Times New Roman" w:hAnsi="Arial" w:cs="Arial"/>
                <w:b/>
                <w:bCs/>
                <w:color w:val="000000"/>
                <w:sz w:val="20"/>
                <w:szCs w:val="20"/>
                <w:lang w:eastAsia="es-MX"/>
              </w:rPr>
            </w:pPr>
            <w:r w:rsidRPr="00B932B7">
              <w:rPr>
                <w:rFonts w:ascii="Arial" w:eastAsia="Times New Roman" w:hAnsi="Arial" w:cs="Arial"/>
                <w:b/>
                <w:bCs/>
                <w:color w:val="000000"/>
                <w:sz w:val="20"/>
                <w:szCs w:val="20"/>
                <w:lang w:eastAsia="es-MX"/>
              </w:rPr>
              <w:t>%</w:t>
            </w:r>
          </w:p>
        </w:tc>
        <w:tc>
          <w:tcPr>
            <w:tcW w:w="1105" w:type="dxa"/>
            <w:tcBorders>
              <w:top w:val="nil"/>
              <w:left w:val="nil"/>
              <w:bottom w:val="single" w:sz="8" w:space="0" w:color="auto"/>
              <w:right w:val="single" w:sz="8" w:space="0" w:color="auto"/>
            </w:tcBorders>
            <w:shd w:val="clear" w:color="000000" w:fill="FFFFFF"/>
            <w:vAlign w:val="center"/>
            <w:hideMark/>
          </w:tcPr>
          <w:p w14:paraId="721C357D" w14:textId="77777777" w:rsidR="00B932B7" w:rsidRPr="00B932B7" w:rsidRDefault="00B932B7" w:rsidP="00B932B7">
            <w:pPr>
              <w:spacing w:after="0" w:line="240" w:lineRule="auto"/>
              <w:jc w:val="center"/>
              <w:rPr>
                <w:rFonts w:ascii="Arial" w:eastAsia="Times New Roman" w:hAnsi="Arial" w:cs="Arial"/>
                <w:b/>
                <w:bCs/>
                <w:color w:val="000000"/>
                <w:sz w:val="20"/>
                <w:szCs w:val="20"/>
                <w:lang w:eastAsia="es-MX"/>
              </w:rPr>
            </w:pPr>
            <w:r w:rsidRPr="00B932B7">
              <w:rPr>
                <w:rFonts w:ascii="Arial" w:eastAsia="Times New Roman" w:hAnsi="Arial" w:cs="Arial"/>
                <w:b/>
                <w:bCs/>
                <w:color w:val="000000"/>
                <w:sz w:val="20"/>
                <w:szCs w:val="20"/>
                <w:lang w:eastAsia="es-MX"/>
              </w:rPr>
              <w:t>No asiste Mujeres</w:t>
            </w:r>
          </w:p>
        </w:tc>
        <w:tc>
          <w:tcPr>
            <w:tcW w:w="738" w:type="dxa"/>
            <w:tcBorders>
              <w:top w:val="nil"/>
              <w:left w:val="nil"/>
              <w:bottom w:val="single" w:sz="8" w:space="0" w:color="auto"/>
              <w:right w:val="single" w:sz="8" w:space="0" w:color="auto"/>
            </w:tcBorders>
            <w:shd w:val="clear" w:color="000000" w:fill="FFFFFF"/>
            <w:noWrap/>
            <w:vAlign w:val="center"/>
            <w:hideMark/>
          </w:tcPr>
          <w:p w14:paraId="3F3CE90E" w14:textId="77777777" w:rsidR="00B932B7" w:rsidRPr="00B932B7" w:rsidRDefault="00B932B7" w:rsidP="00B932B7">
            <w:pPr>
              <w:spacing w:after="0" w:line="240" w:lineRule="auto"/>
              <w:jc w:val="center"/>
              <w:rPr>
                <w:rFonts w:ascii="Arial" w:eastAsia="Times New Roman" w:hAnsi="Arial" w:cs="Arial"/>
                <w:b/>
                <w:bCs/>
                <w:color w:val="000000"/>
                <w:sz w:val="20"/>
                <w:szCs w:val="20"/>
                <w:lang w:eastAsia="es-MX"/>
              </w:rPr>
            </w:pPr>
            <w:r w:rsidRPr="00B932B7">
              <w:rPr>
                <w:rFonts w:ascii="Arial" w:eastAsia="Times New Roman" w:hAnsi="Arial" w:cs="Arial"/>
                <w:b/>
                <w:bCs/>
                <w:color w:val="000000"/>
                <w:sz w:val="20"/>
                <w:szCs w:val="20"/>
                <w:lang w:eastAsia="es-MX"/>
              </w:rPr>
              <w:t>%</w:t>
            </w:r>
          </w:p>
        </w:tc>
      </w:tr>
      <w:tr w:rsidR="00B932B7" w:rsidRPr="00B932B7" w14:paraId="3B2E65FC" w14:textId="77777777" w:rsidTr="00B932B7">
        <w:trPr>
          <w:trHeight w:val="706"/>
        </w:trPr>
        <w:tc>
          <w:tcPr>
            <w:tcW w:w="1673" w:type="dxa"/>
            <w:tcBorders>
              <w:top w:val="nil"/>
              <w:left w:val="single" w:sz="8" w:space="0" w:color="auto"/>
              <w:bottom w:val="single" w:sz="8" w:space="0" w:color="auto"/>
              <w:right w:val="single" w:sz="8" w:space="0" w:color="auto"/>
            </w:tcBorders>
            <w:shd w:val="clear" w:color="000000" w:fill="FFFFFF"/>
            <w:vAlign w:val="center"/>
            <w:hideMark/>
          </w:tcPr>
          <w:p w14:paraId="1F95976D" w14:textId="77777777" w:rsidR="00B932B7" w:rsidRPr="00B932B7" w:rsidRDefault="00B932B7" w:rsidP="00B932B7">
            <w:pPr>
              <w:spacing w:after="0" w:line="240" w:lineRule="auto"/>
              <w:rPr>
                <w:rFonts w:ascii="Arial" w:eastAsia="Times New Roman" w:hAnsi="Arial" w:cs="Arial"/>
                <w:b/>
                <w:bCs/>
                <w:color w:val="000000"/>
                <w:sz w:val="18"/>
                <w:szCs w:val="18"/>
                <w:lang w:eastAsia="es-MX"/>
              </w:rPr>
            </w:pPr>
            <w:r w:rsidRPr="00B932B7">
              <w:rPr>
                <w:rFonts w:ascii="Arial" w:eastAsia="Times New Roman" w:hAnsi="Arial" w:cs="Arial"/>
                <w:b/>
                <w:bCs/>
                <w:color w:val="000000"/>
                <w:sz w:val="18"/>
                <w:szCs w:val="18"/>
                <w:lang w:eastAsia="es-MX"/>
              </w:rPr>
              <w:t>Población Total        De 6 a 24 Años</w:t>
            </w:r>
          </w:p>
        </w:tc>
        <w:tc>
          <w:tcPr>
            <w:tcW w:w="1248" w:type="dxa"/>
            <w:tcBorders>
              <w:top w:val="nil"/>
              <w:left w:val="nil"/>
              <w:bottom w:val="single" w:sz="8" w:space="0" w:color="auto"/>
              <w:right w:val="single" w:sz="8" w:space="0" w:color="auto"/>
            </w:tcBorders>
            <w:shd w:val="clear" w:color="000000" w:fill="FFFFFF"/>
            <w:vAlign w:val="center"/>
            <w:hideMark/>
          </w:tcPr>
          <w:p w14:paraId="48DEE187"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40,172</w:t>
            </w:r>
          </w:p>
        </w:tc>
        <w:tc>
          <w:tcPr>
            <w:tcW w:w="834" w:type="dxa"/>
            <w:tcBorders>
              <w:top w:val="nil"/>
              <w:left w:val="nil"/>
              <w:bottom w:val="single" w:sz="8" w:space="0" w:color="auto"/>
              <w:right w:val="single" w:sz="8" w:space="0" w:color="auto"/>
            </w:tcBorders>
            <w:shd w:val="clear" w:color="auto" w:fill="auto"/>
            <w:noWrap/>
            <w:vAlign w:val="center"/>
            <w:hideMark/>
          </w:tcPr>
          <w:p w14:paraId="297EC2F9"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35.08%</w:t>
            </w:r>
          </w:p>
        </w:tc>
        <w:tc>
          <w:tcPr>
            <w:tcW w:w="1229" w:type="dxa"/>
            <w:tcBorders>
              <w:top w:val="nil"/>
              <w:left w:val="nil"/>
              <w:bottom w:val="single" w:sz="8" w:space="0" w:color="auto"/>
              <w:right w:val="single" w:sz="8" w:space="0" w:color="auto"/>
            </w:tcBorders>
            <w:shd w:val="clear" w:color="000000" w:fill="FFFFFF"/>
            <w:vAlign w:val="center"/>
            <w:hideMark/>
          </w:tcPr>
          <w:p w14:paraId="7F0A9681"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11,648</w:t>
            </w:r>
          </w:p>
        </w:tc>
        <w:tc>
          <w:tcPr>
            <w:tcW w:w="671" w:type="dxa"/>
            <w:tcBorders>
              <w:top w:val="nil"/>
              <w:left w:val="nil"/>
              <w:bottom w:val="single" w:sz="8" w:space="0" w:color="auto"/>
              <w:right w:val="single" w:sz="8" w:space="0" w:color="auto"/>
            </w:tcBorders>
            <w:shd w:val="clear" w:color="auto" w:fill="auto"/>
            <w:noWrap/>
            <w:vAlign w:val="center"/>
            <w:hideMark/>
          </w:tcPr>
          <w:p w14:paraId="543CE114" w14:textId="77777777" w:rsidR="00B932B7" w:rsidRPr="00B932B7" w:rsidRDefault="00B932B7" w:rsidP="00B932B7">
            <w:pPr>
              <w:spacing w:after="0" w:line="240" w:lineRule="auto"/>
              <w:jc w:val="center"/>
              <w:rPr>
                <w:rFonts w:ascii="Arial" w:eastAsia="Times New Roman" w:hAnsi="Arial" w:cs="Arial"/>
                <w:color w:val="000000"/>
                <w:sz w:val="16"/>
                <w:szCs w:val="16"/>
                <w:lang w:eastAsia="es-MX"/>
              </w:rPr>
            </w:pPr>
            <w:r w:rsidRPr="00B932B7">
              <w:rPr>
                <w:rFonts w:ascii="Arial" w:eastAsia="Times New Roman" w:hAnsi="Arial" w:cs="Arial"/>
                <w:color w:val="000000"/>
                <w:sz w:val="16"/>
                <w:szCs w:val="16"/>
                <w:lang w:eastAsia="es-MX"/>
              </w:rPr>
              <w:t>28.99%</w:t>
            </w:r>
          </w:p>
        </w:tc>
        <w:tc>
          <w:tcPr>
            <w:tcW w:w="1197" w:type="dxa"/>
            <w:tcBorders>
              <w:top w:val="nil"/>
              <w:left w:val="nil"/>
              <w:bottom w:val="single" w:sz="8" w:space="0" w:color="auto"/>
              <w:right w:val="single" w:sz="8" w:space="0" w:color="auto"/>
            </w:tcBorders>
            <w:shd w:val="clear" w:color="000000" w:fill="FFFFFF"/>
            <w:vAlign w:val="center"/>
            <w:hideMark/>
          </w:tcPr>
          <w:p w14:paraId="3E938CD0"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5,853</w:t>
            </w:r>
          </w:p>
        </w:tc>
        <w:tc>
          <w:tcPr>
            <w:tcW w:w="738" w:type="dxa"/>
            <w:tcBorders>
              <w:top w:val="nil"/>
              <w:left w:val="nil"/>
              <w:bottom w:val="single" w:sz="8" w:space="0" w:color="auto"/>
              <w:right w:val="single" w:sz="8" w:space="0" w:color="auto"/>
            </w:tcBorders>
            <w:shd w:val="clear" w:color="auto" w:fill="auto"/>
            <w:noWrap/>
            <w:vAlign w:val="center"/>
            <w:hideMark/>
          </w:tcPr>
          <w:p w14:paraId="3D8DEB84"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14.57%</w:t>
            </w:r>
          </w:p>
        </w:tc>
        <w:tc>
          <w:tcPr>
            <w:tcW w:w="1105" w:type="dxa"/>
            <w:tcBorders>
              <w:top w:val="nil"/>
              <w:left w:val="nil"/>
              <w:bottom w:val="single" w:sz="8" w:space="0" w:color="auto"/>
              <w:right w:val="single" w:sz="8" w:space="0" w:color="auto"/>
            </w:tcBorders>
            <w:shd w:val="clear" w:color="000000" w:fill="FFFFFF"/>
            <w:vAlign w:val="center"/>
            <w:hideMark/>
          </w:tcPr>
          <w:p w14:paraId="08910CA2"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5,795</w:t>
            </w:r>
          </w:p>
        </w:tc>
        <w:tc>
          <w:tcPr>
            <w:tcW w:w="738" w:type="dxa"/>
            <w:tcBorders>
              <w:top w:val="nil"/>
              <w:left w:val="nil"/>
              <w:bottom w:val="single" w:sz="8" w:space="0" w:color="auto"/>
              <w:right w:val="single" w:sz="8" w:space="0" w:color="auto"/>
            </w:tcBorders>
            <w:shd w:val="clear" w:color="auto" w:fill="auto"/>
            <w:noWrap/>
            <w:vAlign w:val="center"/>
            <w:hideMark/>
          </w:tcPr>
          <w:p w14:paraId="3F9E68FC"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14.42%</w:t>
            </w:r>
          </w:p>
        </w:tc>
      </w:tr>
      <w:tr w:rsidR="00B932B7" w:rsidRPr="00B932B7" w14:paraId="334D35BB" w14:textId="77777777" w:rsidTr="00B932B7">
        <w:trPr>
          <w:trHeight w:val="269"/>
        </w:trPr>
        <w:tc>
          <w:tcPr>
            <w:tcW w:w="1673" w:type="dxa"/>
            <w:tcBorders>
              <w:top w:val="nil"/>
              <w:left w:val="single" w:sz="8" w:space="0" w:color="auto"/>
              <w:bottom w:val="single" w:sz="8" w:space="0" w:color="auto"/>
              <w:right w:val="single" w:sz="8" w:space="0" w:color="auto"/>
            </w:tcBorders>
            <w:shd w:val="clear" w:color="000000" w:fill="FFFFFF"/>
            <w:noWrap/>
            <w:vAlign w:val="center"/>
            <w:hideMark/>
          </w:tcPr>
          <w:p w14:paraId="7E0B5799" w14:textId="77777777" w:rsidR="00B932B7" w:rsidRPr="00B932B7" w:rsidRDefault="00B932B7" w:rsidP="00B932B7">
            <w:pPr>
              <w:spacing w:after="0" w:line="240" w:lineRule="auto"/>
              <w:rPr>
                <w:rFonts w:ascii="Arial" w:eastAsia="Times New Roman" w:hAnsi="Arial" w:cs="Arial"/>
                <w:b/>
                <w:bCs/>
                <w:color w:val="000000"/>
                <w:sz w:val="18"/>
                <w:szCs w:val="18"/>
                <w:lang w:eastAsia="es-MX"/>
              </w:rPr>
            </w:pPr>
            <w:r w:rsidRPr="00B932B7">
              <w:rPr>
                <w:rFonts w:ascii="Arial" w:eastAsia="Times New Roman" w:hAnsi="Arial" w:cs="Arial"/>
                <w:b/>
                <w:bCs/>
                <w:color w:val="000000"/>
                <w:sz w:val="18"/>
                <w:szCs w:val="18"/>
                <w:lang w:eastAsia="es-MX"/>
              </w:rPr>
              <w:t>De 6 a 11 Años</w:t>
            </w:r>
          </w:p>
        </w:tc>
        <w:tc>
          <w:tcPr>
            <w:tcW w:w="1248" w:type="dxa"/>
            <w:tcBorders>
              <w:top w:val="nil"/>
              <w:left w:val="nil"/>
              <w:bottom w:val="single" w:sz="8" w:space="0" w:color="auto"/>
              <w:right w:val="single" w:sz="8" w:space="0" w:color="auto"/>
            </w:tcBorders>
            <w:shd w:val="clear" w:color="000000" w:fill="FFFFFF"/>
            <w:vAlign w:val="center"/>
            <w:hideMark/>
          </w:tcPr>
          <w:p w14:paraId="142C8DBC"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13,273</w:t>
            </w:r>
          </w:p>
        </w:tc>
        <w:tc>
          <w:tcPr>
            <w:tcW w:w="834" w:type="dxa"/>
            <w:tcBorders>
              <w:top w:val="nil"/>
              <w:left w:val="nil"/>
              <w:bottom w:val="single" w:sz="8" w:space="0" w:color="auto"/>
              <w:right w:val="single" w:sz="8" w:space="0" w:color="auto"/>
            </w:tcBorders>
            <w:shd w:val="clear" w:color="auto" w:fill="auto"/>
            <w:noWrap/>
            <w:vAlign w:val="center"/>
            <w:hideMark/>
          </w:tcPr>
          <w:p w14:paraId="0C46103C"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11.59%</w:t>
            </w:r>
          </w:p>
        </w:tc>
        <w:tc>
          <w:tcPr>
            <w:tcW w:w="1229" w:type="dxa"/>
            <w:tcBorders>
              <w:top w:val="nil"/>
              <w:left w:val="nil"/>
              <w:bottom w:val="single" w:sz="8" w:space="0" w:color="auto"/>
              <w:right w:val="single" w:sz="8" w:space="0" w:color="auto"/>
            </w:tcBorders>
            <w:shd w:val="clear" w:color="000000" w:fill="FFFFFF"/>
            <w:vAlign w:val="center"/>
            <w:hideMark/>
          </w:tcPr>
          <w:p w14:paraId="76E98457"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402</w:t>
            </w:r>
          </w:p>
        </w:tc>
        <w:tc>
          <w:tcPr>
            <w:tcW w:w="671" w:type="dxa"/>
            <w:tcBorders>
              <w:top w:val="nil"/>
              <w:left w:val="nil"/>
              <w:bottom w:val="single" w:sz="8" w:space="0" w:color="auto"/>
              <w:right w:val="single" w:sz="8" w:space="0" w:color="auto"/>
            </w:tcBorders>
            <w:shd w:val="clear" w:color="auto" w:fill="auto"/>
            <w:noWrap/>
            <w:vAlign w:val="center"/>
            <w:hideMark/>
          </w:tcPr>
          <w:p w14:paraId="778706CC"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3.03%</w:t>
            </w:r>
          </w:p>
        </w:tc>
        <w:tc>
          <w:tcPr>
            <w:tcW w:w="1197" w:type="dxa"/>
            <w:tcBorders>
              <w:top w:val="nil"/>
              <w:left w:val="nil"/>
              <w:bottom w:val="single" w:sz="8" w:space="0" w:color="auto"/>
              <w:right w:val="single" w:sz="8" w:space="0" w:color="auto"/>
            </w:tcBorders>
            <w:shd w:val="clear" w:color="000000" w:fill="FFFFFF"/>
            <w:vAlign w:val="center"/>
            <w:hideMark/>
          </w:tcPr>
          <w:p w14:paraId="121CB06E"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204</w:t>
            </w:r>
          </w:p>
        </w:tc>
        <w:tc>
          <w:tcPr>
            <w:tcW w:w="738" w:type="dxa"/>
            <w:tcBorders>
              <w:top w:val="nil"/>
              <w:left w:val="nil"/>
              <w:bottom w:val="single" w:sz="8" w:space="0" w:color="auto"/>
              <w:right w:val="single" w:sz="8" w:space="0" w:color="auto"/>
            </w:tcBorders>
            <w:shd w:val="clear" w:color="auto" w:fill="auto"/>
            <w:noWrap/>
            <w:vAlign w:val="center"/>
            <w:hideMark/>
          </w:tcPr>
          <w:p w14:paraId="71A92A39" w14:textId="77777777" w:rsidR="00B932B7" w:rsidRPr="00B932B7" w:rsidRDefault="00B932B7" w:rsidP="00B932B7">
            <w:pPr>
              <w:spacing w:after="0" w:line="240" w:lineRule="auto"/>
              <w:jc w:val="center"/>
              <w:rPr>
                <w:rFonts w:ascii="Arial" w:eastAsia="Times New Roman" w:hAnsi="Arial" w:cs="Arial"/>
                <w:color w:val="000000"/>
                <w:sz w:val="16"/>
                <w:szCs w:val="16"/>
                <w:lang w:eastAsia="es-MX"/>
              </w:rPr>
            </w:pPr>
            <w:r w:rsidRPr="00B932B7">
              <w:rPr>
                <w:rFonts w:ascii="Arial" w:eastAsia="Times New Roman" w:hAnsi="Arial" w:cs="Arial"/>
                <w:color w:val="000000"/>
                <w:sz w:val="16"/>
                <w:szCs w:val="16"/>
                <w:lang w:eastAsia="es-MX"/>
              </w:rPr>
              <w:t>1.54%</w:t>
            </w:r>
          </w:p>
        </w:tc>
        <w:tc>
          <w:tcPr>
            <w:tcW w:w="1105" w:type="dxa"/>
            <w:tcBorders>
              <w:top w:val="nil"/>
              <w:left w:val="nil"/>
              <w:bottom w:val="single" w:sz="8" w:space="0" w:color="auto"/>
              <w:right w:val="single" w:sz="8" w:space="0" w:color="auto"/>
            </w:tcBorders>
            <w:shd w:val="clear" w:color="000000" w:fill="FFFFFF"/>
            <w:vAlign w:val="center"/>
            <w:hideMark/>
          </w:tcPr>
          <w:p w14:paraId="01C5CABE"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198</w:t>
            </w:r>
          </w:p>
        </w:tc>
        <w:tc>
          <w:tcPr>
            <w:tcW w:w="738" w:type="dxa"/>
            <w:tcBorders>
              <w:top w:val="nil"/>
              <w:left w:val="nil"/>
              <w:bottom w:val="single" w:sz="8" w:space="0" w:color="auto"/>
              <w:right w:val="single" w:sz="8" w:space="0" w:color="auto"/>
            </w:tcBorders>
            <w:shd w:val="clear" w:color="auto" w:fill="auto"/>
            <w:noWrap/>
            <w:vAlign w:val="center"/>
            <w:hideMark/>
          </w:tcPr>
          <w:p w14:paraId="1BFF7C38"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1.49%</w:t>
            </w:r>
          </w:p>
        </w:tc>
      </w:tr>
      <w:tr w:rsidR="00B932B7" w:rsidRPr="00B932B7" w14:paraId="1C7DA064" w14:textId="77777777" w:rsidTr="00B932B7">
        <w:trPr>
          <w:trHeight w:val="269"/>
        </w:trPr>
        <w:tc>
          <w:tcPr>
            <w:tcW w:w="1673" w:type="dxa"/>
            <w:tcBorders>
              <w:top w:val="nil"/>
              <w:left w:val="single" w:sz="8" w:space="0" w:color="auto"/>
              <w:bottom w:val="single" w:sz="8" w:space="0" w:color="auto"/>
              <w:right w:val="single" w:sz="8" w:space="0" w:color="auto"/>
            </w:tcBorders>
            <w:shd w:val="clear" w:color="000000" w:fill="FFFFFF"/>
            <w:noWrap/>
            <w:vAlign w:val="center"/>
            <w:hideMark/>
          </w:tcPr>
          <w:p w14:paraId="3413190E" w14:textId="77777777" w:rsidR="00B932B7" w:rsidRPr="00B932B7" w:rsidRDefault="00B932B7" w:rsidP="00B932B7">
            <w:pPr>
              <w:spacing w:after="0" w:line="240" w:lineRule="auto"/>
              <w:rPr>
                <w:rFonts w:ascii="Arial" w:eastAsia="Times New Roman" w:hAnsi="Arial" w:cs="Arial"/>
                <w:b/>
                <w:bCs/>
                <w:color w:val="000000"/>
                <w:sz w:val="18"/>
                <w:szCs w:val="18"/>
                <w:lang w:eastAsia="es-MX"/>
              </w:rPr>
            </w:pPr>
            <w:r w:rsidRPr="00B932B7">
              <w:rPr>
                <w:rFonts w:ascii="Arial" w:eastAsia="Times New Roman" w:hAnsi="Arial" w:cs="Arial"/>
                <w:b/>
                <w:bCs/>
                <w:color w:val="000000"/>
                <w:sz w:val="18"/>
                <w:szCs w:val="18"/>
                <w:lang w:eastAsia="es-MX"/>
              </w:rPr>
              <w:t>De 12 a 14 Años</w:t>
            </w:r>
          </w:p>
        </w:tc>
        <w:tc>
          <w:tcPr>
            <w:tcW w:w="1248" w:type="dxa"/>
            <w:tcBorders>
              <w:top w:val="nil"/>
              <w:left w:val="nil"/>
              <w:bottom w:val="single" w:sz="8" w:space="0" w:color="auto"/>
              <w:right w:val="single" w:sz="8" w:space="0" w:color="auto"/>
            </w:tcBorders>
            <w:shd w:val="clear" w:color="000000" w:fill="FFFFFF"/>
            <w:vAlign w:val="center"/>
            <w:hideMark/>
          </w:tcPr>
          <w:p w14:paraId="5BB50AEC"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6,787</w:t>
            </w:r>
          </w:p>
        </w:tc>
        <w:tc>
          <w:tcPr>
            <w:tcW w:w="834" w:type="dxa"/>
            <w:tcBorders>
              <w:top w:val="nil"/>
              <w:left w:val="nil"/>
              <w:bottom w:val="single" w:sz="8" w:space="0" w:color="auto"/>
              <w:right w:val="single" w:sz="8" w:space="0" w:color="auto"/>
            </w:tcBorders>
            <w:shd w:val="clear" w:color="auto" w:fill="auto"/>
            <w:noWrap/>
            <w:vAlign w:val="center"/>
            <w:hideMark/>
          </w:tcPr>
          <w:p w14:paraId="4B70DB99"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5.93%</w:t>
            </w:r>
          </w:p>
        </w:tc>
        <w:tc>
          <w:tcPr>
            <w:tcW w:w="1229" w:type="dxa"/>
            <w:tcBorders>
              <w:top w:val="nil"/>
              <w:left w:val="nil"/>
              <w:bottom w:val="single" w:sz="8" w:space="0" w:color="auto"/>
              <w:right w:val="single" w:sz="8" w:space="0" w:color="auto"/>
            </w:tcBorders>
            <w:shd w:val="clear" w:color="000000" w:fill="FFFFFF"/>
            <w:vAlign w:val="center"/>
            <w:hideMark/>
          </w:tcPr>
          <w:p w14:paraId="43A54A95"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549</w:t>
            </w:r>
          </w:p>
        </w:tc>
        <w:tc>
          <w:tcPr>
            <w:tcW w:w="671" w:type="dxa"/>
            <w:tcBorders>
              <w:top w:val="nil"/>
              <w:left w:val="nil"/>
              <w:bottom w:val="single" w:sz="8" w:space="0" w:color="auto"/>
              <w:right w:val="single" w:sz="8" w:space="0" w:color="auto"/>
            </w:tcBorders>
            <w:shd w:val="clear" w:color="auto" w:fill="auto"/>
            <w:noWrap/>
            <w:vAlign w:val="center"/>
            <w:hideMark/>
          </w:tcPr>
          <w:p w14:paraId="372B1357" w14:textId="77777777" w:rsidR="00B932B7" w:rsidRPr="00B932B7" w:rsidRDefault="00B932B7" w:rsidP="00B932B7">
            <w:pPr>
              <w:spacing w:after="0" w:line="240" w:lineRule="auto"/>
              <w:jc w:val="center"/>
              <w:rPr>
                <w:rFonts w:ascii="Arial" w:eastAsia="Times New Roman" w:hAnsi="Arial" w:cs="Arial"/>
                <w:color w:val="000000"/>
                <w:sz w:val="16"/>
                <w:szCs w:val="16"/>
                <w:lang w:eastAsia="es-MX"/>
              </w:rPr>
            </w:pPr>
            <w:r w:rsidRPr="00B932B7">
              <w:rPr>
                <w:rFonts w:ascii="Arial" w:eastAsia="Times New Roman" w:hAnsi="Arial" w:cs="Arial"/>
                <w:color w:val="000000"/>
                <w:sz w:val="16"/>
                <w:szCs w:val="16"/>
                <w:lang w:eastAsia="es-MX"/>
              </w:rPr>
              <w:t>8.09%</w:t>
            </w:r>
          </w:p>
        </w:tc>
        <w:tc>
          <w:tcPr>
            <w:tcW w:w="1197" w:type="dxa"/>
            <w:tcBorders>
              <w:top w:val="nil"/>
              <w:left w:val="nil"/>
              <w:bottom w:val="single" w:sz="8" w:space="0" w:color="auto"/>
              <w:right w:val="single" w:sz="8" w:space="0" w:color="auto"/>
            </w:tcBorders>
            <w:shd w:val="clear" w:color="000000" w:fill="FFFFFF"/>
            <w:vAlign w:val="center"/>
            <w:hideMark/>
          </w:tcPr>
          <w:p w14:paraId="0A91C8F3"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298</w:t>
            </w:r>
          </w:p>
        </w:tc>
        <w:tc>
          <w:tcPr>
            <w:tcW w:w="738" w:type="dxa"/>
            <w:tcBorders>
              <w:top w:val="nil"/>
              <w:left w:val="nil"/>
              <w:bottom w:val="single" w:sz="8" w:space="0" w:color="auto"/>
              <w:right w:val="single" w:sz="8" w:space="0" w:color="auto"/>
            </w:tcBorders>
            <w:shd w:val="clear" w:color="auto" w:fill="auto"/>
            <w:noWrap/>
            <w:vAlign w:val="center"/>
            <w:hideMark/>
          </w:tcPr>
          <w:p w14:paraId="15D6CBAD" w14:textId="77777777" w:rsidR="00B932B7" w:rsidRPr="00B932B7" w:rsidRDefault="00B932B7" w:rsidP="00B932B7">
            <w:pPr>
              <w:spacing w:after="0" w:line="240" w:lineRule="auto"/>
              <w:jc w:val="center"/>
              <w:rPr>
                <w:rFonts w:ascii="Arial" w:eastAsia="Times New Roman" w:hAnsi="Arial" w:cs="Arial"/>
                <w:color w:val="000000"/>
                <w:sz w:val="16"/>
                <w:szCs w:val="16"/>
                <w:lang w:eastAsia="es-MX"/>
              </w:rPr>
            </w:pPr>
            <w:r w:rsidRPr="00B932B7">
              <w:rPr>
                <w:rFonts w:ascii="Arial" w:eastAsia="Times New Roman" w:hAnsi="Arial" w:cs="Arial"/>
                <w:color w:val="000000"/>
                <w:sz w:val="16"/>
                <w:szCs w:val="16"/>
                <w:lang w:eastAsia="es-MX"/>
              </w:rPr>
              <w:t>4.39%</w:t>
            </w:r>
          </w:p>
        </w:tc>
        <w:tc>
          <w:tcPr>
            <w:tcW w:w="1105" w:type="dxa"/>
            <w:tcBorders>
              <w:top w:val="nil"/>
              <w:left w:val="nil"/>
              <w:bottom w:val="single" w:sz="8" w:space="0" w:color="auto"/>
              <w:right w:val="single" w:sz="8" w:space="0" w:color="auto"/>
            </w:tcBorders>
            <w:shd w:val="clear" w:color="000000" w:fill="FFFFFF"/>
            <w:vAlign w:val="center"/>
            <w:hideMark/>
          </w:tcPr>
          <w:p w14:paraId="6C506491"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251</w:t>
            </w:r>
          </w:p>
        </w:tc>
        <w:tc>
          <w:tcPr>
            <w:tcW w:w="738" w:type="dxa"/>
            <w:tcBorders>
              <w:top w:val="nil"/>
              <w:left w:val="nil"/>
              <w:bottom w:val="single" w:sz="8" w:space="0" w:color="auto"/>
              <w:right w:val="single" w:sz="8" w:space="0" w:color="auto"/>
            </w:tcBorders>
            <w:shd w:val="clear" w:color="auto" w:fill="auto"/>
            <w:noWrap/>
            <w:vAlign w:val="center"/>
            <w:hideMark/>
          </w:tcPr>
          <w:p w14:paraId="632EFBC5"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3.70%</w:t>
            </w:r>
          </w:p>
        </w:tc>
      </w:tr>
      <w:tr w:rsidR="00B932B7" w:rsidRPr="00B932B7" w14:paraId="6032DCF7" w14:textId="77777777" w:rsidTr="00B932B7">
        <w:trPr>
          <w:trHeight w:val="269"/>
        </w:trPr>
        <w:tc>
          <w:tcPr>
            <w:tcW w:w="1673" w:type="dxa"/>
            <w:tcBorders>
              <w:top w:val="nil"/>
              <w:left w:val="single" w:sz="8" w:space="0" w:color="auto"/>
              <w:bottom w:val="single" w:sz="8" w:space="0" w:color="auto"/>
              <w:right w:val="single" w:sz="8" w:space="0" w:color="auto"/>
            </w:tcBorders>
            <w:shd w:val="clear" w:color="000000" w:fill="FFFFFF"/>
            <w:noWrap/>
            <w:vAlign w:val="center"/>
            <w:hideMark/>
          </w:tcPr>
          <w:p w14:paraId="1A7EDE6B" w14:textId="77777777" w:rsidR="00B932B7" w:rsidRPr="00B932B7" w:rsidRDefault="00B932B7" w:rsidP="00B932B7">
            <w:pPr>
              <w:spacing w:after="0" w:line="240" w:lineRule="auto"/>
              <w:rPr>
                <w:rFonts w:ascii="Arial" w:eastAsia="Times New Roman" w:hAnsi="Arial" w:cs="Arial"/>
                <w:b/>
                <w:bCs/>
                <w:color w:val="000000"/>
                <w:sz w:val="18"/>
                <w:szCs w:val="18"/>
                <w:lang w:eastAsia="es-MX"/>
              </w:rPr>
            </w:pPr>
            <w:r w:rsidRPr="00B932B7">
              <w:rPr>
                <w:rFonts w:ascii="Arial" w:eastAsia="Times New Roman" w:hAnsi="Arial" w:cs="Arial"/>
                <w:b/>
                <w:bCs/>
                <w:color w:val="000000"/>
                <w:sz w:val="18"/>
                <w:szCs w:val="18"/>
                <w:lang w:eastAsia="es-MX"/>
              </w:rPr>
              <w:t>De 15 a 17 Años</w:t>
            </w:r>
          </w:p>
        </w:tc>
        <w:tc>
          <w:tcPr>
            <w:tcW w:w="1248" w:type="dxa"/>
            <w:tcBorders>
              <w:top w:val="nil"/>
              <w:left w:val="nil"/>
              <w:bottom w:val="single" w:sz="8" w:space="0" w:color="auto"/>
              <w:right w:val="single" w:sz="8" w:space="0" w:color="auto"/>
            </w:tcBorders>
            <w:shd w:val="clear" w:color="000000" w:fill="FFFFFF"/>
            <w:vAlign w:val="center"/>
            <w:hideMark/>
          </w:tcPr>
          <w:p w14:paraId="10276A4B"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6,467</w:t>
            </w:r>
          </w:p>
        </w:tc>
        <w:tc>
          <w:tcPr>
            <w:tcW w:w="834" w:type="dxa"/>
            <w:tcBorders>
              <w:top w:val="nil"/>
              <w:left w:val="nil"/>
              <w:bottom w:val="single" w:sz="8" w:space="0" w:color="auto"/>
              <w:right w:val="single" w:sz="8" w:space="0" w:color="auto"/>
            </w:tcBorders>
            <w:shd w:val="clear" w:color="auto" w:fill="auto"/>
            <w:noWrap/>
            <w:vAlign w:val="center"/>
            <w:hideMark/>
          </w:tcPr>
          <w:p w14:paraId="5325744B"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5.65%</w:t>
            </w:r>
          </w:p>
        </w:tc>
        <w:tc>
          <w:tcPr>
            <w:tcW w:w="1229" w:type="dxa"/>
            <w:tcBorders>
              <w:top w:val="nil"/>
              <w:left w:val="nil"/>
              <w:bottom w:val="single" w:sz="8" w:space="0" w:color="auto"/>
              <w:right w:val="single" w:sz="8" w:space="0" w:color="auto"/>
            </w:tcBorders>
            <w:shd w:val="clear" w:color="000000" w:fill="FFFFFF"/>
            <w:vAlign w:val="center"/>
            <w:hideMark/>
          </w:tcPr>
          <w:p w14:paraId="5EEB5229"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1,761</w:t>
            </w:r>
          </w:p>
        </w:tc>
        <w:tc>
          <w:tcPr>
            <w:tcW w:w="671" w:type="dxa"/>
            <w:tcBorders>
              <w:top w:val="nil"/>
              <w:left w:val="nil"/>
              <w:bottom w:val="single" w:sz="8" w:space="0" w:color="auto"/>
              <w:right w:val="single" w:sz="8" w:space="0" w:color="auto"/>
            </w:tcBorders>
            <w:shd w:val="clear" w:color="auto" w:fill="auto"/>
            <w:noWrap/>
            <w:vAlign w:val="center"/>
            <w:hideMark/>
          </w:tcPr>
          <w:p w14:paraId="04BBE4D6" w14:textId="77777777" w:rsidR="00B932B7" w:rsidRPr="00B932B7" w:rsidRDefault="00B932B7" w:rsidP="00B932B7">
            <w:pPr>
              <w:spacing w:after="0" w:line="240" w:lineRule="auto"/>
              <w:jc w:val="center"/>
              <w:rPr>
                <w:rFonts w:ascii="Arial" w:eastAsia="Times New Roman" w:hAnsi="Arial" w:cs="Arial"/>
                <w:color w:val="000000"/>
                <w:sz w:val="16"/>
                <w:szCs w:val="16"/>
                <w:lang w:eastAsia="es-MX"/>
              </w:rPr>
            </w:pPr>
            <w:r w:rsidRPr="00B932B7">
              <w:rPr>
                <w:rFonts w:ascii="Arial" w:eastAsia="Times New Roman" w:hAnsi="Arial" w:cs="Arial"/>
                <w:color w:val="000000"/>
                <w:sz w:val="16"/>
                <w:szCs w:val="16"/>
                <w:lang w:eastAsia="es-MX"/>
              </w:rPr>
              <w:t>27.23%</w:t>
            </w:r>
          </w:p>
        </w:tc>
        <w:tc>
          <w:tcPr>
            <w:tcW w:w="1197" w:type="dxa"/>
            <w:tcBorders>
              <w:top w:val="nil"/>
              <w:left w:val="nil"/>
              <w:bottom w:val="single" w:sz="8" w:space="0" w:color="auto"/>
              <w:right w:val="single" w:sz="8" w:space="0" w:color="auto"/>
            </w:tcBorders>
            <w:shd w:val="clear" w:color="000000" w:fill="FFFFFF"/>
            <w:vAlign w:val="center"/>
            <w:hideMark/>
          </w:tcPr>
          <w:p w14:paraId="37469579"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950</w:t>
            </w:r>
          </w:p>
        </w:tc>
        <w:tc>
          <w:tcPr>
            <w:tcW w:w="738" w:type="dxa"/>
            <w:tcBorders>
              <w:top w:val="nil"/>
              <w:left w:val="nil"/>
              <w:bottom w:val="single" w:sz="8" w:space="0" w:color="auto"/>
              <w:right w:val="single" w:sz="8" w:space="0" w:color="auto"/>
            </w:tcBorders>
            <w:shd w:val="clear" w:color="auto" w:fill="auto"/>
            <w:noWrap/>
            <w:vAlign w:val="center"/>
            <w:hideMark/>
          </w:tcPr>
          <w:p w14:paraId="29E1117C" w14:textId="77777777" w:rsidR="00B932B7" w:rsidRPr="00B932B7" w:rsidRDefault="00B932B7" w:rsidP="00B932B7">
            <w:pPr>
              <w:spacing w:after="0" w:line="240" w:lineRule="auto"/>
              <w:jc w:val="center"/>
              <w:rPr>
                <w:rFonts w:ascii="Arial" w:eastAsia="Times New Roman" w:hAnsi="Arial" w:cs="Arial"/>
                <w:color w:val="000000"/>
                <w:sz w:val="16"/>
                <w:szCs w:val="16"/>
                <w:lang w:eastAsia="es-MX"/>
              </w:rPr>
            </w:pPr>
            <w:r w:rsidRPr="00B932B7">
              <w:rPr>
                <w:rFonts w:ascii="Arial" w:eastAsia="Times New Roman" w:hAnsi="Arial" w:cs="Arial"/>
                <w:color w:val="000000"/>
                <w:sz w:val="16"/>
                <w:szCs w:val="16"/>
                <w:lang w:eastAsia="es-MX"/>
              </w:rPr>
              <w:t>14.69%</w:t>
            </w:r>
          </w:p>
        </w:tc>
        <w:tc>
          <w:tcPr>
            <w:tcW w:w="1105" w:type="dxa"/>
            <w:tcBorders>
              <w:top w:val="nil"/>
              <w:left w:val="nil"/>
              <w:bottom w:val="single" w:sz="8" w:space="0" w:color="auto"/>
              <w:right w:val="single" w:sz="8" w:space="0" w:color="auto"/>
            </w:tcBorders>
            <w:shd w:val="clear" w:color="000000" w:fill="FFFFFF"/>
            <w:vAlign w:val="center"/>
            <w:hideMark/>
          </w:tcPr>
          <w:p w14:paraId="3A68834F"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811</w:t>
            </w:r>
          </w:p>
        </w:tc>
        <w:tc>
          <w:tcPr>
            <w:tcW w:w="738" w:type="dxa"/>
            <w:tcBorders>
              <w:top w:val="nil"/>
              <w:left w:val="nil"/>
              <w:bottom w:val="single" w:sz="8" w:space="0" w:color="auto"/>
              <w:right w:val="single" w:sz="8" w:space="0" w:color="auto"/>
            </w:tcBorders>
            <w:shd w:val="clear" w:color="auto" w:fill="auto"/>
            <w:noWrap/>
            <w:vAlign w:val="center"/>
            <w:hideMark/>
          </w:tcPr>
          <w:p w14:paraId="56824F8E"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12.54%</w:t>
            </w:r>
          </w:p>
        </w:tc>
      </w:tr>
      <w:tr w:rsidR="00B932B7" w:rsidRPr="00B932B7" w14:paraId="11B5853F" w14:textId="77777777" w:rsidTr="00B932B7">
        <w:trPr>
          <w:trHeight w:val="269"/>
        </w:trPr>
        <w:tc>
          <w:tcPr>
            <w:tcW w:w="1673" w:type="dxa"/>
            <w:tcBorders>
              <w:top w:val="nil"/>
              <w:left w:val="single" w:sz="8" w:space="0" w:color="auto"/>
              <w:bottom w:val="single" w:sz="8" w:space="0" w:color="auto"/>
              <w:right w:val="single" w:sz="8" w:space="0" w:color="auto"/>
            </w:tcBorders>
            <w:shd w:val="clear" w:color="000000" w:fill="FFFFFF"/>
            <w:noWrap/>
            <w:vAlign w:val="center"/>
            <w:hideMark/>
          </w:tcPr>
          <w:p w14:paraId="1A53DC87" w14:textId="77777777" w:rsidR="00B932B7" w:rsidRPr="00B932B7" w:rsidRDefault="00B932B7" w:rsidP="00B932B7">
            <w:pPr>
              <w:spacing w:after="0" w:line="240" w:lineRule="auto"/>
              <w:rPr>
                <w:rFonts w:ascii="Arial" w:eastAsia="Times New Roman" w:hAnsi="Arial" w:cs="Arial"/>
                <w:b/>
                <w:bCs/>
                <w:color w:val="000000"/>
                <w:sz w:val="18"/>
                <w:szCs w:val="18"/>
                <w:lang w:eastAsia="es-MX"/>
              </w:rPr>
            </w:pPr>
            <w:r w:rsidRPr="00B932B7">
              <w:rPr>
                <w:rFonts w:ascii="Arial" w:eastAsia="Times New Roman" w:hAnsi="Arial" w:cs="Arial"/>
                <w:b/>
                <w:bCs/>
                <w:color w:val="000000"/>
                <w:sz w:val="18"/>
                <w:szCs w:val="18"/>
                <w:lang w:eastAsia="es-MX"/>
              </w:rPr>
              <w:t>De 18 a 24 Años</w:t>
            </w:r>
          </w:p>
        </w:tc>
        <w:tc>
          <w:tcPr>
            <w:tcW w:w="1248" w:type="dxa"/>
            <w:tcBorders>
              <w:top w:val="nil"/>
              <w:left w:val="nil"/>
              <w:bottom w:val="single" w:sz="8" w:space="0" w:color="auto"/>
              <w:right w:val="single" w:sz="8" w:space="0" w:color="auto"/>
            </w:tcBorders>
            <w:shd w:val="clear" w:color="000000" w:fill="FFFFFF"/>
            <w:vAlign w:val="center"/>
            <w:hideMark/>
          </w:tcPr>
          <w:p w14:paraId="1E3FF6FE"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13,645</w:t>
            </w:r>
          </w:p>
        </w:tc>
        <w:tc>
          <w:tcPr>
            <w:tcW w:w="834" w:type="dxa"/>
            <w:tcBorders>
              <w:top w:val="nil"/>
              <w:left w:val="nil"/>
              <w:bottom w:val="single" w:sz="8" w:space="0" w:color="auto"/>
              <w:right w:val="single" w:sz="8" w:space="0" w:color="auto"/>
            </w:tcBorders>
            <w:shd w:val="clear" w:color="auto" w:fill="auto"/>
            <w:noWrap/>
            <w:vAlign w:val="center"/>
            <w:hideMark/>
          </w:tcPr>
          <w:p w14:paraId="16F340D9"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11.91%</w:t>
            </w:r>
          </w:p>
        </w:tc>
        <w:tc>
          <w:tcPr>
            <w:tcW w:w="1229" w:type="dxa"/>
            <w:tcBorders>
              <w:top w:val="nil"/>
              <w:left w:val="nil"/>
              <w:bottom w:val="single" w:sz="8" w:space="0" w:color="auto"/>
              <w:right w:val="single" w:sz="8" w:space="0" w:color="auto"/>
            </w:tcBorders>
            <w:shd w:val="clear" w:color="000000" w:fill="FFFFFF"/>
            <w:vAlign w:val="center"/>
            <w:hideMark/>
          </w:tcPr>
          <w:p w14:paraId="0D0B7EC1"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8,936</w:t>
            </w:r>
          </w:p>
        </w:tc>
        <w:tc>
          <w:tcPr>
            <w:tcW w:w="671" w:type="dxa"/>
            <w:tcBorders>
              <w:top w:val="nil"/>
              <w:left w:val="nil"/>
              <w:bottom w:val="single" w:sz="8" w:space="0" w:color="auto"/>
              <w:right w:val="single" w:sz="8" w:space="0" w:color="auto"/>
            </w:tcBorders>
            <w:shd w:val="clear" w:color="auto" w:fill="auto"/>
            <w:noWrap/>
            <w:vAlign w:val="center"/>
            <w:hideMark/>
          </w:tcPr>
          <w:p w14:paraId="0D0A7541" w14:textId="77777777" w:rsidR="00B932B7" w:rsidRPr="00B932B7" w:rsidRDefault="00B932B7" w:rsidP="00B932B7">
            <w:pPr>
              <w:spacing w:after="0" w:line="240" w:lineRule="auto"/>
              <w:jc w:val="center"/>
              <w:rPr>
                <w:rFonts w:ascii="Arial" w:eastAsia="Times New Roman" w:hAnsi="Arial" w:cs="Arial"/>
                <w:color w:val="000000"/>
                <w:sz w:val="16"/>
                <w:szCs w:val="16"/>
                <w:lang w:eastAsia="es-MX"/>
              </w:rPr>
            </w:pPr>
            <w:r w:rsidRPr="00B932B7">
              <w:rPr>
                <w:rFonts w:ascii="Arial" w:eastAsia="Times New Roman" w:hAnsi="Arial" w:cs="Arial"/>
                <w:color w:val="000000"/>
                <w:sz w:val="16"/>
                <w:szCs w:val="16"/>
                <w:lang w:eastAsia="es-MX"/>
              </w:rPr>
              <w:t>65.49%</w:t>
            </w:r>
          </w:p>
        </w:tc>
        <w:tc>
          <w:tcPr>
            <w:tcW w:w="1197" w:type="dxa"/>
            <w:tcBorders>
              <w:top w:val="nil"/>
              <w:left w:val="nil"/>
              <w:bottom w:val="single" w:sz="8" w:space="0" w:color="auto"/>
              <w:right w:val="single" w:sz="8" w:space="0" w:color="auto"/>
            </w:tcBorders>
            <w:shd w:val="clear" w:color="000000" w:fill="FFFFFF"/>
            <w:vAlign w:val="center"/>
            <w:hideMark/>
          </w:tcPr>
          <w:p w14:paraId="6540E87F"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4,401</w:t>
            </w:r>
          </w:p>
        </w:tc>
        <w:tc>
          <w:tcPr>
            <w:tcW w:w="738" w:type="dxa"/>
            <w:tcBorders>
              <w:top w:val="nil"/>
              <w:left w:val="nil"/>
              <w:bottom w:val="single" w:sz="8" w:space="0" w:color="auto"/>
              <w:right w:val="single" w:sz="8" w:space="0" w:color="auto"/>
            </w:tcBorders>
            <w:shd w:val="clear" w:color="auto" w:fill="auto"/>
            <w:noWrap/>
            <w:vAlign w:val="center"/>
            <w:hideMark/>
          </w:tcPr>
          <w:p w14:paraId="06243E96" w14:textId="77777777" w:rsidR="00B932B7" w:rsidRPr="00B932B7" w:rsidRDefault="00B932B7" w:rsidP="00B932B7">
            <w:pPr>
              <w:spacing w:after="0" w:line="240" w:lineRule="auto"/>
              <w:jc w:val="center"/>
              <w:rPr>
                <w:rFonts w:ascii="Arial" w:eastAsia="Times New Roman" w:hAnsi="Arial" w:cs="Arial"/>
                <w:color w:val="000000"/>
                <w:sz w:val="16"/>
                <w:szCs w:val="16"/>
                <w:lang w:eastAsia="es-MX"/>
              </w:rPr>
            </w:pPr>
            <w:r w:rsidRPr="00B932B7">
              <w:rPr>
                <w:rFonts w:ascii="Arial" w:eastAsia="Times New Roman" w:hAnsi="Arial" w:cs="Arial"/>
                <w:color w:val="000000"/>
                <w:sz w:val="16"/>
                <w:szCs w:val="16"/>
                <w:lang w:eastAsia="es-MX"/>
              </w:rPr>
              <w:t>32.25%</w:t>
            </w:r>
          </w:p>
        </w:tc>
        <w:tc>
          <w:tcPr>
            <w:tcW w:w="1105" w:type="dxa"/>
            <w:tcBorders>
              <w:top w:val="nil"/>
              <w:left w:val="nil"/>
              <w:bottom w:val="single" w:sz="8" w:space="0" w:color="auto"/>
              <w:right w:val="single" w:sz="8" w:space="0" w:color="auto"/>
            </w:tcBorders>
            <w:shd w:val="clear" w:color="000000" w:fill="FFFFFF"/>
            <w:vAlign w:val="center"/>
            <w:hideMark/>
          </w:tcPr>
          <w:p w14:paraId="3781A9EE"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4,535</w:t>
            </w:r>
          </w:p>
        </w:tc>
        <w:tc>
          <w:tcPr>
            <w:tcW w:w="738" w:type="dxa"/>
            <w:tcBorders>
              <w:top w:val="nil"/>
              <w:left w:val="nil"/>
              <w:bottom w:val="single" w:sz="8" w:space="0" w:color="auto"/>
              <w:right w:val="single" w:sz="8" w:space="0" w:color="auto"/>
            </w:tcBorders>
            <w:shd w:val="clear" w:color="auto" w:fill="auto"/>
            <w:noWrap/>
            <w:vAlign w:val="center"/>
            <w:hideMark/>
          </w:tcPr>
          <w:p w14:paraId="0460D419" w14:textId="77777777" w:rsidR="00B932B7" w:rsidRPr="00B932B7" w:rsidRDefault="00B932B7" w:rsidP="00B932B7">
            <w:pPr>
              <w:spacing w:after="0" w:line="240" w:lineRule="auto"/>
              <w:jc w:val="center"/>
              <w:rPr>
                <w:rFonts w:ascii="Arial" w:eastAsia="Times New Roman" w:hAnsi="Arial" w:cs="Arial"/>
                <w:color w:val="000000"/>
                <w:sz w:val="18"/>
                <w:szCs w:val="18"/>
                <w:lang w:eastAsia="es-MX"/>
              </w:rPr>
            </w:pPr>
            <w:r w:rsidRPr="00B932B7">
              <w:rPr>
                <w:rFonts w:ascii="Arial" w:eastAsia="Times New Roman" w:hAnsi="Arial" w:cs="Arial"/>
                <w:color w:val="000000"/>
                <w:sz w:val="18"/>
                <w:szCs w:val="18"/>
                <w:lang w:eastAsia="es-MX"/>
              </w:rPr>
              <w:t>33.24%</w:t>
            </w:r>
          </w:p>
        </w:tc>
      </w:tr>
    </w:tbl>
    <w:p w14:paraId="27FA61B4" w14:textId="22CA31DC"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15035F0B" w14:textId="135A837F"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4F17F6A" w14:textId="77777777" w:rsidR="00AC56CE" w:rsidRDefault="00AC56CE" w:rsidP="00AC56CE">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FB1C4D3" w14:textId="77777777" w:rsidR="00AC56CE" w:rsidRDefault="00AC56CE" w:rsidP="00AC56CE">
      <w:pPr>
        <w:spacing w:after="0" w:line="240" w:lineRule="auto"/>
        <w:ind w:left="567"/>
        <w:jc w:val="both"/>
        <w:rPr>
          <w:rFonts w:ascii="Arial" w:hAnsi="Arial" w:cs="Arial"/>
          <w:bCs/>
          <w:sz w:val="24"/>
          <w:szCs w:val="24"/>
        </w:rPr>
      </w:pPr>
    </w:p>
    <w:p w14:paraId="51D898C9" w14:textId="730F4CD7" w:rsidR="00AC56CE" w:rsidRPr="000E7D38" w:rsidRDefault="00AC56CE" w:rsidP="00AC56CE">
      <w:pPr>
        <w:spacing w:after="0" w:line="240" w:lineRule="auto"/>
        <w:ind w:left="567"/>
        <w:jc w:val="both"/>
        <w:rPr>
          <w:rFonts w:ascii="Arial" w:hAnsi="Arial" w:cs="Arial"/>
          <w:bCs/>
          <w:sz w:val="24"/>
          <w:szCs w:val="24"/>
        </w:rPr>
      </w:pPr>
      <w:r>
        <w:rPr>
          <w:rFonts w:ascii="Arial" w:hAnsi="Arial" w:cs="Arial"/>
          <w:bCs/>
          <w:sz w:val="24"/>
          <w:szCs w:val="24"/>
        </w:rPr>
        <w:t>El 3.69%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389" w:type="dxa"/>
        <w:tblInd w:w="590" w:type="dxa"/>
        <w:tblCellMar>
          <w:left w:w="70" w:type="dxa"/>
          <w:right w:w="70" w:type="dxa"/>
        </w:tblCellMar>
        <w:tblLook w:val="04A0" w:firstRow="1" w:lastRow="0" w:firstColumn="1" w:lastColumn="0" w:noHBand="0" w:noVBand="1"/>
      </w:tblPr>
      <w:tblGrid>
        <w:gridCol w:w="1222"/>
        <w:gridCol w:w="1577"/>
        <w:gridCol w:w="1190"/>
        <w:gridCol w:w="1208"/>
        <w:gridCol w:w="1192"/>
      </w:tblGrid>
      <w:tr w:rsidR="005F4671" w:rsidRPr="005F4671" w14:paraId="21C3884E" w14:textId="77777777" w:rsidTr="005F4671">
        <w:trPr>
          <w:trHeight w:val="408"/>
        </w:trPr>
        <w:tc>
          <w:tcPr>
            <w:tcW w:w="638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9AB2A0" w14:textId="77777777" w:rsidR="005F4671" w:rsidRPr="005F4671" w:rsidRDefault="005F4671" w:rsidP="005F4671">
            <w:pPr>
              <w:spacing w:after="0" w:line="240" w:lineRule="auto"/>
              <w:jc w:val="center"/>
              <w:rPr>
                <w:rFonts w:ascii="Arial" w:eastAsia="Times New Roman" w:hAnsi="Arial" w:cs="Arial"/>
                <w:b/>
                <w:bCs/>
                <w:color w:val="000000"/>
                <w:sz w:val="20"/>
                <w:szCs w:val="20"/>
                <w:lang w:eastAsia="es-MX"/>
              </w:rPr>
            </w:pPr>
            <w:r w:rsidRPr="005F4671">
              <w:rPr>
                <w:rFonts w:ascii="Arial" w:eastAsia="Times New Roman" w:hAnsi="Arial" w:cs="Arial"/>
                <w:b/>
                <w:bCs/>
                <w:color w:val="000000"/>
                <w:sz w:val="20"/>
                <w:szCs w:val="20"/>
                <w:lang w:eastAsia="es-MX"/>
              </w:rPr>
              <w:t>Población de 15 años y más Analfabeta</w:t>
            </w:r>
          </w:p>
        </w:tc>
      </w:tr>
      <w:tr w:rsidR="005F4671" w:rsidRPr="005F4671" w14:paraId="49526E76" w14:textId="77777777" w:rsidTr="005F4671">
        <w:trPr>
          <w:trHeight w:val="408"/>
        </w:trPr>
        <w:tc>
          <w:tcPr>
            <w:tcW w:w="1222" w:type="dxa"/>
            <w:vMerge w:val="restart"/>
            <w:tcBorders>
              <w:top w:val="nil"/>
              <w:left w:val="single" w:sz="8" w:space="0" w:color="auto"/>
              <w:bottom w:val="single" w:sz="8" w:space="0" w:color="000000"/>
              <w:right w:val="single" w:sz="8" w:space="0" w:color="000000"/>
            </w:tcBorders>
            <w:shd w:val="clear" w:color="auto" w:fill="auto"/>
            <w:vAlign w:val="center"/>
            <w:hideMark/>
          </w:tcPr>
          <w:p w14:paraId="6550EC8E" w14:textId="77777777" w:rsidR="005F4671" w:rsidRPr="005F4671" w:rsidRDefault="005F4671" w:rsidP="005F4671">
            <w:pPr>
              <w:spacing w:after="0" w:line="240" w:lineRule="auto"/>
              <w:jc w:val="center"/>
              <w:rPr>
                <w:rFonts w:ascii="Arial" w:eastAsia="Times New Roman" w:hAnsi="Arial" w:cs="Arial"/>
                <w:b/>
                <w:bCs/>
                <w:color w:val="000000"/>
                <w:sz w:val="20"/>
                <w:szCs w:val="20"/>
                <w:lang w:eastAsia="es-MX"/>
              </w:rPr>
            </w:pPr>
            <w:r w:rsidRPr="005F4671">
              <w:rPr>
                <w:rFonts w:ascii="Arial" w:eastAsia="Times New Roman" w:hAnsi="Arial" w:cs="Arial"/>
                <w:b/>
                <w:bCs/>
                <w:color w:val="000000"/>
                <w:sz w:val="20"/>
                <w:szCs w:val="20"/>
                <w:lang w:eastAsia="es-MX"/>
              </w:rPr>
              <w:t>Tarímbaro</w:t>
            </w:r>
          </w:p>
        </w:tc>
        <w:tc>
          <w:tcPr>
            <w:tcW w:w="1577" w:type="dxa"/>
            <w:tcBorders>
              <w:top w:val="nil"/>
              <w:left w:val="nil"/>
              <w:bottom w:val="nil"/>
              <w:right w:val="single" w:sz="8" w:space="0" w:color="auto"/>
            </w:tcBorders>
            <w:shd w:val="clear" w:color="auto" w:fill="auto"/>
            <w:noWrap/>
            <w:vAlign w:val="center"/>
            <w:hideMark/>
          </w:tcPr>
          <w:p w14:paraId="6C8FE3B7" w14:textId="77777777" w:rsidR="005F4671" w:rsidRPr="005F4671" w:rsidRDefault="005F4671" w:rsidP="005F4671">
            <w:pPr>
              <w:spacing w:after="0" w:line="240" w:lineRule="auto"/>
              <w:jc w:val="center"/>
              <w:rPr>
                <w:rFonts w:ascii="Arial" w:eastAsia="Times New Roman" w:hAnsi="Arial" w:cs="Arial"/>
                <w:b/>
                <w:bCs/>
                <w:color w:val="000000"/>
                <w:sz w:val="20"/>
                <w:szCs w:val="20"/>
                <w:lang w:eastAsia="es-MX"/>
              </w:rPr>
            </w:pPr>
            <w:r w:rsidRPr="005F4671">
              <w:rPr>
                <w:rFonts w:ascii="Arial" w:eastAsia="Times New Roman" w:hAnsi="Arial" w:cs="Arial"/>
                <w:b/>
                <w:bCs/>
                <w:color w:val="000000"/>
                <w:sz w:val="20"/>
                <w:szCs w:val="20"/>
                <w:lang w:eastAsia="es-MX"/>
              </w:rPr>
              <w:t>15 Años y Más</w:t>
            </w:r>
          </w:p>
        </w:tc>
        <w:tc>
          <w:tcPr>
            <w:tcW w:w="1190" w:type="dxa"/>
            <w:tcBorders>
              <w:top w:val="nil"/>
              <w:left w:val="nil"/>
              <w:bottom w:val="nil"/>
              <w:right w:val="single" w:sz="8" w:space="0" w:color="auto"/>
            </w:tcBorders>
            <w:shd w:val="clear" w:color="auto" w:fill="auto"/>
            <w:noWrap/>
            <w:vAlign w:val="center"/>
            <w:hideMark/>
          </w:tcPr>
          <w:p w14:paraId="671FE567" w14:textId="77777777" w:rsidR="005F4671" w:rsidRPr="005F4671" w:rsidRDefault="005F4671" w:rsidP="005F4671">
            <w:pPr>
              <w:spacing w:after="0" w:line="240" w:lineRule="auto"/>
              <w:jc w:val="center"/>
              <w:rPr>
                <w:rFonts w:ascii="Arial" w:eastAsia="Times New Roman" w:hAnsi="Arial" w:cs="Arial"/>
                <w:b/>
                <w:bCs/>
                <w:color w:val="000000"/>
                <w:sz w:val="20"/>
                <w:szCs w:val="20"/>
                <w:lang w:eastAsia="es-MX"/>
              </w:rPr>
            </w:pPr>
            <w:r w:rsidRPr="005F4671">
              <w:rPr>
                <w:rFonts w:ascii="Arial" w:eastAsia="Times New Roman" w:hAnsi="Arial" w:cs="Arial"/>
                <w:b/>
                <w:bCs/>
                <w:color w:val="000000"/>
                <w:sz w:val="20"/>
                <w:szCs w:val="20"/>
                <w:lang w:eastAsia="es-MX"/>
              </w:rPr>
              <w:t>Porcentaje</w:t>
            </w:r>
          </w:p>
        </w:tc>
        <w:tc>
          <w:tcPr>
            <w:tcW w:w="1208" w:type="dxa"/>
            <w:tcBorders>
              <w:top w:val="nil"/>
              <w:left w:val="nil"/>
              <w:bottom w:val="nil"/>
              <w:right w:val="single" w:sz="8" w:space="0" w:color="auto"/>
            </w:tcBorders>
            <w:shd w:val="clear" w:color="auto" w:fill="auto"/>
            <w:noWrap/>
            <w:vAlign w:val="center"/>
            <w:hideMark/>
          </w:tcPr>
          <w:p w14:paraId="4DB09F6C" w14:textId="77777777" w:rsidR="005F4671" w:rsidRPr="005F4671" w:rsidRDefault="005F4671" w:rsidP="005F4671">
            <w:pPr>
              <w:spacing w:after="0" w:line="240" w:lineRule="auto"/>
              <w:jc w:val="center"/>
              <w:rPr>
                <w:rFonts w:ascii="Arial" w:eastAsia="Times New Roman" w:hAnsi="Arial" w:cs="Arial"/>
                <w:b/>
                <w:bCs/>
                <w:color w:val="000000"/>
                <w:sz w:val="20"/>
                <w:szCs w:val="20"/>
                <w:lang w:eastAsia="es-MX"/>
              </w:rPr>
            </w:pPr>
            <w:r w:rsidRPr="005F4671">
              <w:rPr>
                <w:rFonts w:ascii="Arial" w:eastAsia="Times New Roman" w:hAnsi="Arial" w:cs="Arial"/>
                <w:b/>
                <w:bCs/>
                <w:color w:val="000000"/>
                <w:sz w:val="20"/>
                <w:szCs w:val="20"/>
                <w:lang w:eastAsia="es-MX"/>
              </w:rPr>
              <w:t>Analfabeta</w:t>
            </w:r>
          </w:p>
        </w:tc>
        <w:tc>
          <w:tcPr>
            <w:tcW w:w="1190" w:type="dxa"/>
            <w:tcBorders>
              <w:top w:val="nil"/>
              <w:left w:val="nil"/>
              <w:bottom w:val="nil"/>
              <w:right w:val="single" w:sz="8" w:space="0" w:color="auto"/>
            </w:tcBorders>
            <w:shd w:val="clear" w:color="auto" w:fill="auto"/>
            <w:noWrap/>
            <w:vAlign w:val="center"/>
            <w:hideMark/>
          </w:tcPr>
          <w:p w14:paraId="0BE0C782" w14:textId="77777777" w:rsidR="005F4671" w:rsidRPr="005F4671" w:rsidRDefault="005F4671" w:rsidP="005F4671">
            <w:pPr>
              <w:spacing w:after="0" w:line="240" w:lineRule="auto"/>
              <w:jc w:val="center"/>
              <w:rPr>
                <w:rFonts w:ascii="Arial" w:eastAsia="Times New Roman" w:hAnsi="Arial" w:cs="Arial"/>
                <w:b/>
                <w:bCs/>
                <w:color w:val="000000"/>
                <w:sz w:val="20"/>
                <w:szCs w:val="20"/>
                <w:lang w:eastAsia="es-MX"/>
              </w:rPr>
            </w:pPr>
            <w:r w:rsidRPr="005F4671">
              <w:rPr>
                <w:rFonts w:ascii="Arial" w:eastAsia="Times New Roman" w:hAnsi="Arial" w:cs="Arial"/>
                <w:b/>
                <w:bCs/>
                <w:color w:val="000000"/>
                <w:sz w:val="20"/>
                <w:szCs w:val="20"/>
                <w:lang w:eastAsia="es-MX"/>
              </w:rPr>
              <w:t>Porcentaje</w:t>
            </w:r>
          </w:p>
        </w:tc>
      </w:tr>
      <w:tr w:rsidR="005F4671" w:rsidRPr="005F4671" w14:paraId="55B14DBF" w14:textId="77777777" w:rsidTr="005F4671">
        <w:trPr>
          <w:trHeight w:val="408"/>
        </w:trPr>
        <w:tc>
          <w:tcPr>
            <w:tcW w:w="1222" w:type="dxa"/>
            <w:vMerge/>
            <w:tcBorders>
              <w:top w:val="nil"/>
              <w:left w:val="single" w:sz="8" w:space="0" w:color="auto"/>
              <w:bottom w:val="single" w:sz="8" w:space="0" w:color="000000"/>
              <w:right w:val="single" w:sz="8" w:space="0" w:color="000000"/>
            </w:tcBorders>
            <w:vAlign w:val="center"/>
            <w:hideMark/>
          </w:tcPr>
          <w:p w14:paraId="7A649375" w14:textId="77777777" w:rsidR="005F4671" w:rsidRPr="005F4671" w:rsidRDefault="005F4671" w:rsidP="005F4671">
            <w:pPr>
              <w:spacing w:after="0" w:line="240" w:lineRule="auto"/>
              <w:rPr>
                <w:rFonts w:ascii="Arial" w:eastAsia="Times New Roman" w:hAnsi="Arial" w:cs="Arial"/>
                <w:b/>
                <w:bCs/>
                <w:color w:val="000000"/>
                <w:sz w:val="20"/>
                <w:szCs w:val="20"/>
                <w:lang w:eastAsia="es-MX"/>
              </w:rPr>
            </w:pPr>
          </w:p>
        </w:tc>
        <w:tc>
          <w:tcPr>
            <w:tcW w:w="1577" w:type="dxa"/>
            <w:tcBorders>
              <w:top w:val="single" w:sz="8" w:space="0" w:color="000000"/>
              <w:left w:val="nil"/>
              <w:bottom w:val="single" w:sz="8" w:space="0" w:color="000000"/>
              <w:right w:val="single" w:sz="8" w:space="0" w:color="000000"/>
            </w:tcBorders>
            <w:shd w:val="clear" w:color="auto" w:fill="auto"/>
            <w:vAlign w:val="center"/>
            <w:hideMark/>
          </w:tcPr>
          <w:p w14:paraId="7F79F399" w14:textId="77777777" w:rsidR="005F4671" w:rsidRPr="005F4671" w:rsidRDefault="005F4671" w:rsidP="005F4671">
            <w:pPr>
              <w:spacing w:after="0" w:line="240" w:lineRule="auto"/>
              <w:jc w:val="center"/>
              <w:rPr>
                <w:rFonts w:ascii="Arial" w:eastAsia="Times New Roman" w:hAnsi="Arial" w:cs="Arial"/>
                <w:color w:val="000000"/>
                <w:sz w:val="18"/>
                <w:szCs w:val="18"/>
                <w:lang w:eastAsia="es-MX"/>
              </w:rPr>
            </w:pPr>
            <w:r w:rsidRPr="005F4671">
              <w:rPr>
                <w:rFonts w:ascii="Arial" w:eastAsia="Times New Roman" w:hAnsi="Arial" w:cs="Arial"/>
                <w:color w:val="000000"/>
                <w:sz w:val="18"/>
                <w:szCs w:val="18"/>
                <w:lang w:eastAsia="es-MX"/>
              </w:rPr>
              <w:t>83,191</w:t>
            </w:r>
          </w:p>
        </w:tc>
        <w:tc>
          <w:tcPr>
            <w:tcW w:w="1190" w:type="dxa"/>
            <w:tcBorders>
              <w:top w:val="single" w:sz="8" w:space="0" w:color="000000"/>
              <w:left w:val="nil"/>
              <w:bottom w:val="single" w:sz="8" w:space="0" w:color="000000"/>
              <w:right w:val="single" w:sz="8" w:space="0" w:color="000000"/>
            </w:tcBorders>
            <w:shd w:val="clear" w:color="auto" w:fill="auto"/>
            <w:vAlign w:val="center"/>
            <w:hideMark/>
          </w:tcPr>
          <w:p w14:paraId="04833DC8" w14:textId="77777777" w:rsidR="005F4671" w:rsidRPr="005F4671" w:rsidRDefault="005F4671" w:rsidP="005F4671">
            <w:pPr>
              <w:spacing w:after="0" w:line="240" w:lineRule="auto"/>
              <w:jc w:val="center"/>
              <w:rPr>
                <w:rFonts w:ascii="Arial" w:eastAsia="Times New Roman" w:hAnsi="Arial" w:cs="Arial"/>
                <w:color w:val="000000"/>
                <w:sz w:val="18"/>
                <w:szCs w:val="18"/>
                <w:lang w:eastAsia="es-MX"/>
              </w:rPr>
            </w:pPr>
            <w:r w:rsidRPr="005F4671">
              <w:rPr>
                <w:rFonts w:ascii="Arial" w:eastAsia="Times New Roman" w:hAnsi="Arial" w:cs="Arial"/>
                <w:color w:val="000000"/>
                <w:sz w:val="18"/>
                <w:szCs w:val="18"/>
                <w:lang w:eastAsia="es-MX"/>
              </w:rPr>
              <w:t>72.65%</w:t>
            </w:r>
          </w:p>
        </w:tc>
        <w:tc>
          <w:tcPr>
            <w:tcW w:w="1208" w:type="dxa"/>
            <w:tcBorders>
              <w:top w:val="single" w:sz="8" w:space="0" w:color="000000"/>
              <w:left w:val="nil"/>
              <w:bottom w:val="single" w:sz="8" w:space="0" w:color="000000"/>
              <w:right w:val="single" w:sz="8" w:space="0" w:color="000000"/>
            </w:tcBorders>
            <w:shd w:val="clear" w:color="auto" w:fill="auto"/>
            <w:vAlign w:val="center"/>
            <w:hideMark/>
          </w:tcPr>
          <w:p w14:paraId="39E5C53F" w14:textId="77777777" w:rsidR="005F4671" w:rsidRPr="005F4671" w:rsidRDefault="005F4671" w:rsidP="005F4671">
            <w:pPr>
              <w:spacing w:after="0" w:line="240" w:lineRule="auto"/>
              <w:jc w:val="center"/>
              <w:rPr>
                <w:rFonts w:ascii="Arial" w:eastAsia="Times New Roman" w:hAnsi="Arial" w:cs="Arial"/>
                <w:color w:val="000000"/>
                <w:sz w:val="18"/>
                <w:szCs w:val="18"/>
                <w:lang w:eastAsia="es-MX"/>
              </w:rPr>
            </w:pPr>
            <w:r w:rsidRPr="005F4671">
              <w:rPr>
                <w:rFonts w:ascii="Arial" w:eastAsia="Times New Roman" w:hAnsi="Arial" w:cs="Arial"/>
                <w:color w:val="000000"/>
                <w:sz w:val="18"/>
                <w:szCs w:val="18"/>
                <w:lang w:eastAsia="es-MX"/>
              </w:rPr>
              <w:t>3,066</w:t>
            </w:r>
          </w:p>
        </w:tc>
        <w:tc>
          <w:tcPr>
            <w:tcW w:w="1190" w:type="dxa"/>
            <w:tcBorders>
              <w:top w:val="single" w:sz="8" w:space="0" w:color="000000"/>
              <w:left w:val="nil"/>
              <w:bottom w:val="single" w:sz="8" w:space="0" w:color="000000"/>
              <w:right w:val="single" w:sz="8" w:space="0" w:color="000000"/>
            </w:tcBorders>
            <w:shd w:val="clear" w:color="auto" w:fill="auto"/>
            <w:vAlign w:val="center"/>
            <w:hideMark/>
          </w:tcPr>
          <w:p w14:paraId="3ECCE671" w14:textId="77777777" w:rsidR="005F4671" w:rsidRPr="005F4671" w:rsidRDefault="005F4671" w:rsidP="005F4671">
            <w:pPr>
              <w:spacing w:after="0" w:line="240" w:lineRule="auto"/>
              <w:jc w:val="center"/>
              <w:rPr>
                <w:rFonts w:ascii="Arial" w:eastAsia="Times New Roman" w:hAnsi="Arial" w:cs="Arial"/>
                <w:color w:val="000000"/>
                <w:sz w:val="18"/>
                <w:szCs w:val="18"/>
                <w:lang w:eastAsia="es-MX"/>
              </w:rPr>
            </w:pPr>
            <w:r w:rsidRPr="005F4671">
              <w:rPr>
                <w:rFonts w:ascii="Arial" w:eastAsia="Times New Roman" w:hAnsi="Arial" w:cs="Arial"/>
                <w:color w:val="000000"/>
                <w:sz w:val="18"/>
                <w:szCs w:val="18"/>
                <w:lang w:eastAsia="es-MX"/>
              </w:rPr>
              <w:t>3.69%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7932E3D4" w14:textId="77777777" w:rsidR="006131CA" w:rsidRDefault="006131CA" w:rsidP="006131CA">
      <w:pPr>
        <w:spacing w:after="0" w:line="240" w:lineRule="auto"/>
        <w:ind w:left="567"/>
        <w:rPr>
          <w:rFonts w:ascii="Arial" w:hAnsi="Arial" w:cs="Arial"/>
          <w:b/>
          <w:sz w:val="20"/>
          <w:szCs w:val="20"/>
        </w:rPr>
      </w:pPr>
    </w:p>
    <w:p w14:paraId="305B3BC5" w14:textId="77777777" w:rsidR="006131CA" w:rsidRPr="00484854" w:rsidRDefault="006131CA" w:rsidP="006131CA">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3710C2DE" w14:textId="77777777" w:rsidR="006131CA" w:rsidRDefault="006131CA" w:rsidP="006131CA">
      <w:pPr>
        <w:spacing w:after="0" w:line="240" w:lineRule="auto"/>
        <w:ind w:left="567"/>
        <w:rPr>
          <w:rFonts w:ascii="Arial" w:hAnsi="Arial" w:cs="Arial"/>
        </w:rPr>
      </w:pPr>
    </w:p>
    <w:p w14:paraId="1910915F" w14:textId="77777777" w:rsidR="006131CA" w:rsidRDefault="006131CA" w:rsidP="006131CA">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2BA5B15F" w14:textId="77777777" w:rsidR="006131CA" w:rsidRDefault="006131CA" w:rsidP="006131CA">
      <w:pPr>
        <w:spacing w:after="0" w:line="240" w:lineRule="auto"/>
        <w:ind w:left="567"/>
        <w:jc w:val="both"/>
        <w:rPr>
          <w:rFonts w:ascii="Arial" w:hAnsi="Arial" w:cs="Arial"/>
          <w:sz w:val="24"/>
          <w:szCs w:val="24"/>
        </w:rPr>
      </w:pPr>
    </w:p>
    <w:p w14:paraId="0E924469" w14:textId="6DEADAE4" w:rsidR="006131CA" w:rsidRDefault="006131CA" w:rsidP="006131CA">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64.02% es población económicamente activa. </w:t>
      </w:r>
    </w:p>
    <w:p w14:paraId="5E2FDD22" w14:textId="77777777" w:rsidR="00B932B7" w:rsidRDefault="00B932B7" w:rsidP="00CF06CD">
      <w:pPr>
        <w:spacing w:after="0" w:line="240" w:lineRule="auto"/>
        <w:ind w:left="567"/>
        <w:rPr>
          <w:rFonts w:ascii="Arial" w:hAnsi="Arial" w:cs="Arial"/>
          <w:b/>
          <w:sz w:val="20"/>
          <w:szCs w:val="20"/>
        </w:rPr>
      </w:pPr>
    </w:p>
    <w:p w14:paraId="1BC3D03F" w14:textId="68674E33"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3346A08B" w14:textId="77777777" w:rsidR="00217F2D" w:rsidRDefault="00217F2D" w:rsidP="00917A07">
      <w:pPr>
        <w:spacing w:after="0" w:line="240" w:lineRule="auto"/>
        <w:ind w:left="567"/>
        <w:rPr>
          <w:rFonts w:ascii="Arial" w:hAnsi="Arial" w:cs="Arial"/>
          <w:sz w:val="20"/>
          <w:szCs w:val="20"/>
        </w:rPr>
      </w:pP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4249CD3C" w14:textId="77777777" w:rsidR="005F4671"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21" w:type="dxa"/>
        <w:tblInd w:w="560" w:type="dxa"/>
        <w:tblCellMar>
          <w:left w:w="70" w:type="dxa"/>
          <w:right w:w="70" w:type="dxa"/>
        </w:tblCellMar>
        <w:tblLook w:val="04A0" w:firstRow="1" w:lastRow="0" w:firstColumn="1" w:lastColumn="0" w:noHBand="0" w:noVBand="1"/>
      </w:tblPr>
      <w:tblGrid>
        <w:gridCol w:w="1133"/>
        <w:gridCol w:w="1797"/>
        <w:gridCol w:w="751"/>
        <w:gridCol w:w="1797"/>
        <w:gridCol w:w="751"/>
        <w:gridCol w:w="1374"/>
        <w:gridCol w:w="718"/>
      </w:tblGrid>
      <w:tr w:rsidR="005F4671" w:rsidRPr="005F4671" w14:paraId="4E6E07B0" w14:textId="77777777" w:rsidTr="005F4671">
        <w:trPr>
          <w:trHeight w:val="252"/>
        </w:trPr>
        <w:tc>
          <w:tcPr>
            <w:tcW w:w="1133"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453404E" w14:textId="77777777" w:rsidR="005F4671" w:rsidRPr="005F4671" w:rsidRDefault="005F4671" w:rsidP="005F4671">
            <w:pPr>
              <w:spacing w:after="0" w:line="240" w:lineRule="auto"/>
              <w:jc w:val="center"/>
              <w:rPr>
                <w:rFonts w:ascii="Arial" w:eastAsia="Times New Roman" w:hAnsi="Arial" w:cs="Arial"/>
                <w:b/>
                <w:bCs/>
                <w:color w:val="000000"/>
                <w:sz w:val="20"/>
                <w:szCs w:val="20"/>
                <w:lang w:eastAsia="es-MX"/>
              </w:rPr>
            </w:pPr>
            <w:r w:rsidRPr="005F4671">
              <w:rPr>
                <w:rFonts w:ascii="Arial" w:eastAsia="Times New Roman" w:hAnsi="Arial" w:cs="Arial"/>
                <w:b/>
                <w:bCs/>
                <w:color w:val="000000"/>
                <w:sz w:val="20"/>
                <w:szCs w:val="20"/>
                <w:lang w:eastAsia="es-MX"/>
              </w:rPr>
              <w:t>Tarímbaro</w:t>
            </w:r>
          </w:p>
        </w:tc>
        <w:tc>
          <w:tcPr>
            <w:tcW w:w="718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28D6AB15" w14:textId="77777777" w:rsidR="005F4671" w:rsidRPr="005F4671" w:rsidRDefault="005F4671" w:rsidP="005F4671">
            <w:pPr>
              <w:spacing w:after="0" w:line="240" w:lineRule="auto"/>
              <w:jc w:val="center"/>
              <w:rPr>
                <w:rFonts w:ascii="Arial" w:eastAsia="Times New Roman" w:hAnsi="Arial" w:cs="Arial"/>
                <w:b/>
                <w:bCs/>
                <w:color w:val="000000"/>
                <w:sz w:val="20"/>
                <w:szCs w:val="20"/>
                <w:lang w:eastAsia="es-MX"/>
              </w:rPr>
            </w:pPr>
            <w:r w:rsidRPr="005F4671">
              <w:rPr>
                <w:rFonts w:ascii="Arial" w:eastAsia="Times New Roman" w:hAnsi="Arial" w:cs="Arial"/>
                <w:b/>
                <w:bCs/>
                <w:color w:val="000000"/>
                <w:sz w:val="20"/>
                <w:szCs w:val="20"/>
                <w:lang w:eastAsia="es-MX"/>
              </w:rPr>
              <w:t>Población de 12 Años y más</w:t>
            </w:r>
          </w:p>
        </w:tc>
      </w:tr>
      <w:tr w:rsidR="005F4671" w:rsidRPr="005F4671" w14:paraId="24D44E01" w14:textId="77777777" w:rsidTr="005F4671">
        <w:trPr>
          <w:trHeight w:val="828"/>
        </w:trPr>
        <w:tc>
          <w:tcPr>
            <w:tcW w:w="1133" w:type="dxa"/>
            <w:vMerge/>
            <w:tcBorders>
              <w:top w:val="single" w:sz="8" w:space="0" w:color="auto"/>
              <w:left w:val="single" w:sz="8" w:space="0" w:color="auto"/>
              <w:bottom w:val="nil"/>
              <w:right w:val="single" w:sz="8" w:space="0" w:color="auto"/>
            </w:tcBorders>
            <w:vAlign w:val="center"/>
            <w:hideMark/>
          </w:tcPr>
          <w:p w14:paraId="6E29DA94" w14:textId="77777777" w:rsidR="005F4671" w:rsidRPr="005F4671" w:rsidRDefault="005F4671" w:rsidP="005F4671">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56B35254" w14:textId="77777777" w:rsidR="005F4671" w:rsidRPr="005F4671" w:rsidRDefault="005F4671" w:rsidP="005F4671">
            <w:pPr>
              <w:spacing w:after="0" w:line="240" w:lineRule="auto"/>
              <w:jc w:val="center"/>
              <w:rPr>
                <w:rFonts w:ascii="Arial" w:eastAsia="Times New Roman" w:hAnsi="Arial" w:cs="Arial"/>
                <w:b/>
                <w:bCs/>
                <w:color w:val="000000"/>
                <w:sz w:val="20"/>
                <w:szCs w:val="20"/>
                <w:lang w:eastAsia="es-MX"/>
              </w:rPr>
            </w:pPr>
            <w:r w:rsidRPr="005F4671">
              <w:rPr>
                <w:rFonts w:ascii="Arial" w:eastAsia="Times New Roman" w:hAnsi="Arial" w:cs="Arial"/>
                <w:b/>
                <w:bCs/>
                <w:color w:val="000000"/>
                <w:sz w:val="20"/>
                <w:szCs w:val="20"/>
                <w:lang w:eastAsia="es-MX"/>
              </w:rPr>
              <w:t>Población Económicamente Activa</w:t>
            </w:r>
          </w:p>
        </w:tc>
        <w:tc>
          <w:tcPr>
            <w:tcW w:w="751" w:type="dxa"/>
            <w:tcBorders>
              <w:top w:val="nil"/>
              <w:left w:val="nil"/>
              <w:bottom w:val="nil"/>
              <w:right w:val="single" w:sz="8" w:space="0" w:color="auto"/>
            </w:tcBorders>
            <w:shd w:val="clear" w:color="000000" w:fill="FFFFFF"/>
            <w:noWrap/>
            <w:vAlign w:val="center"/>
            <w:hideMark/>
          </w:tcPr>
          <w:p w14:paraId="386A5661" w14:textId="77777777" w:rsidR="005F4671" w:rsidRPr="005F4671" w:rsidRDefault="005F4671" w:rsidP="005F4671">
            <w:pPr>
              <w:spacing w:after="0" w:line="240" w:lineRule="auto"/>
              <w:jc w:val="center"/>
              <w:rPr>
                <w:rFonts w:ascii="Arial" w:eastAsia="Times New Roman" w:hAnsi="Arial" w:cs="Arial"/>
                <w:b/>
                <w:bCs/>
                <w:color w:val="000000"/>
                <w:sz w:val="20"/>
                <w:szCs w:val="20"/>
                <w:lang w:eastAsia="es-MX"/>
              </w:rPr>
            </w:pPr>
            <w:r w:rsidRPr="005F4671">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6280965C" w14:textId="77777777" w:rsidR="005F4671" w:rsidRPr="005F4671" w:rsidRDefault="005F4671" w:rsidP="005F4671">
            <w:pPr>
              <w:spacing w:after="0" w:line="240" w:lineRule="auto"/>
              <w:jc w:val="center"/>
              <w:rPr>
                <w:rFonts w:ascii="Arial" w:eastAsia="Times New Roman" w:hAnsi="Arial" w:cs="Arial"/>
                <w:b/>
                <w:bCs/>
                <w:color w:val="000000"/>
                <w:sz w:val="20"/>
                <w:szCs w:val="20"/>
                <w:lang w:eastAsia="es-MX"/>
              </w:rPr>
            </w:pPr>
            <w:r w:rsidRPr="005F4671">
              <w:rPr>
                <w:rFonts w:ascii="Arial" w:eastAsia="Times New Roman" w:hAnsi="Arial" w:cs="Arial"/>
                <w:b/>
                <w:bCs/>
                <w:color w:val="000000"/>
                <w:sz w:val="20"/>
                <w:szCs w:val="20"/>
                <w:lang w:eastAsia="es-MX"/>
              </w:rPr>
              <w:t>Población No Económicamente Activa</w:t>
            </w:r>
          </w:p>
        </w:tc>
        <w:tc>
          <w:tcPr>
            <w:tcW w:w="751" w:type="dxa"/>
            <w:tcBorders>
              <w:top w:val="nil"/>
              <w:left w:val="nil"/>
              <w:bottom w:val="nil"/>
              <w:right w:val="single" w:sz="8" w:space="0" w:color="auto"/>
            </w:tcBorders>
            <w:shd w:val="clear" w:color="000000" w:fill="FFFFFF"/>
            <w:noWrap/>
            <w:vAlign w:val="center"/>
            <w:hideMark/>
          </w:tcPr>
          <w:p w14:paraId="7A15406E" w14:textId="77777777" w:rsidR="005F4671" w:rsidRPr="005F4671" w:rsidRDefault="005F4671" w:rsidP="005F4671">
            <w:pPr>
              <w:spacing w:after="0" w:line="240" w:lineRule="auto"/>
              <w:jc w:val="center"/>
              <w:rPr>
                <w:rFonts w:ascii="Arial" w:eastAsia="Times New Roman" w:hAnsi="Arial" w:cs="Arial"/>
                <w:b/>
                <w:bCs/>
                <w:color w:val="000000"/>
                <w:sz w:val="20"/>
                <w:szCs w:val="20"/>
                <w:lang w:eastAsia="es-MX"/>
              </w:rPr>
            </w:pPr>
            <w:r w:rsidRPr="005F4671">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C55A337" w14:textId="77777777" w:rsidR="005F4671" w:rsidRPr="005F4671" w:rsidRDefault="005F4671" w:rsidP="005F4671">
            <w:pPr>
              <w:spacing w:after="0" w:line="240" w:lineRule="auto"/>
              <w:jc w:val="center"/>
              <w:rPr>
                <w:rFonts w:ascii="Arial" w:eastAsia="Times New Roman" w:hAnsi="Arial" w:cs="Arial"/>
                <w:b/>
                <w:bCs/>
                <w:color w:val="000000"/>
                <w:sz w:val="20"/>
                <w:szCs w:val="20"/>
                <w:lang w:eastAsia="es-MX"/>
              </w:rPr>
            </w:pPr>
            <w:r w:rsidRPr="005F4671">
              <w:rPr>
                <w:rFonts w:ascii="Arial" w:eastAsia="Times New Roman" w:hAnsi="Arial" w:cs="Arial"/>
                <w:b/>
                <w:bCs/>
                <w:color w:val="000000"/>
                <w:sz w:val="20"/>
                <w:szCs w:val="20"/>
                <w:lang w:eastAsia="es-MX"/>
              </w:rPr>
              <w:t>No Especificado</w:t>
            </w:r>
          </w:p>
        </w:tc>
        <w:tc>
          <w:tcPr>
            <w:tcW w:w="718" w:type="dxa"/>
            <w:tcBorders>
              <w:top w:val="nil"/>
              <w:left w:val="nil"/>
              <w:bottom w:val="nil"/>
              <w:right w:val="single" w:sz="8" w:space="0" w:color="auto"/>
            </w:tcBorders>
            <w:shd w:val="clear" w:color="000000" w:fill="FFFFFF"/>
            <w:noWrap/>
            <w:vAlign w:val="center"/>
            <w:hideMark/>
          </w:tcPr>
          <w:p w14:paraId="1C633426" w14:textId="77777777" w:rsidR="005F4671" w:rsidRPr="005F4671" w:rsidRDefault="005F4671" w:rsidP="005F4671">
            <w:pPr>
              <w:spacing w:after="0" w:line="240" w:lineRule="auto"/>
              <w:jc w:val="center"/>
              <w:rPr>
                <w:rFonts w:ascii="Arial" w:eastAsia="Times New Roman" w:hAnsi="Arial" w:cs="Arial"/>
                <w:b/>
                <w:bCs/>
                <w:color w:val="000000"/>
                <w:sz w:val="20"/>
                <w:szCs w:val="20"/>
                <w:lang w:eastAsia="es-MX"/>
              </w:rPr>
            </w:pPr>
            <w:r w:rsidRPr="005F4671">
              <w:rPr>
                <w:rFonts w:ascii="Arial" w:eastAsia="Times New Roman" w:hAnsi="Arial" w:cs="Arial"/>
                <w:b/>
                <w:bCs/>
                <w:color w:val="000000"/>
                <w:sz w:val="20"/>
                <w:szCs w:val="20"/>
                <w:lang w:eastAsia="es-MX"/>
              </w:rPr>
              <w:t>%</w:t>
            </w:r>
          </w:p>
        </w:tc>
      </w:tr>
      <w:tr w:rsidR="005F4671" w:rsidRPr="005F4671" w14:paraId="6CDEC872" w14:textId="77777777" w:rsidTr="005F4671">
        <w:trPr>
          <w:trHeight w:val="252"/>
        </w:trPr>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C138AD" w14:textId="77777777" w:rsidR="005F4671" w:rsidRPr="005F4671" w:rsidRDefault="005F4671" w:rsidP="005F4671">
            <w:pPr>
              <w:spacing w:after="0" w:line="240" w:lineRule="auto"/>
              <w:jc w:val="center"/>
              <w:rPr>
                <w:rFonts w:ascii="Arial" w:eastAsia="Times New Roman" w:hAnsi="Arial" w:cs="Arial"/>
                <w:color w:val="000000"/>
                <w:sz w:val="18"/>
                <w:szCs w:val="18"/>
                <w:lang w:eastAsia="es-MX"/>
              </w:rPr>
            </w:pPr>
            <w:r w:rsidRPr="005F4671">
              <w:rPr>
                <w:rFonts w:ascii="Arial" w:eastAsia="Times New Roman" w:hAnsi="Arial" w:cs="Arial"/>
                <w:color w:val="000000"/>
                <w:sz w:val="18"/>
                <w:szCs w:val="18"/>
                <w:lang w:eastAsia="es-MX"/>
              </w:rPr>
              <w:t xml:space="preserve">  89 978</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32A84D85" w14:textId="77777777" w:rsidR="005F4671" w:rsidRPr="005F4671" w:rsidRDefault="005F4671" w:rsidP="005F4671">
            <w:pPr>
              <w:spacing w:after="0" w:line="240" w:lineRule="auto"/>
              <w:jc w:val="center"/>
              <w:rPr>
                <w:rFonts w:ascii="Arial" w:eastAsia="Times New Roman" w:hAnsi="Arial" w:cs="Arial"/>
                <w:color w:val="000000"/>
                <w:sz w:val="18"/>
                <w:szCs w:val="18"/>
                <w:lang w:eastAsia="es-MX"/>
              </w:rPr>
            </w:pPr>
            <w:r w:rsidRPr="005F4671">
              <w:rPr>
                <w:rFonts w:ascii="Arial" w:eastAsia="Times New Roman" w:hAnsi="Arial" w:cs="Arial"/>
                <w:color w:val="000000"/>
                <w:sz w:val="18"/>
                <w:szCs w:val="18"/>
                <w:lang w:eastAsia="es-MX"/>
              </w:rPr>
              <w:t>57,604</w:t>
            </w:r>
          </w:p>
        </w:tc>
        <w:tc>
          <w:tcPr>
            <w:tcW w:w="751" w:type="dxa"/>
            <w:tcBorders>
              <w:top w:val="single" w:sz="8" w:space="0" w:color="auto"/>
              <w:left w:val="nil"/>
              <w:bottom w:val="single" w:sz="8" w:space="0" w:color="auto"/>
              <w:right w:val="single" w:sz="8" w:space="0" w:color="auto"/>
            </w:tcBorders>
            <w:shd w:val="clear" w:color="auto" w:fill="auto"/>
            <w:vAlign w:val="center"/>
            <w:hideMark/>
          </w:tcPr>
          <w:p w14:paraId="7DB2A6C7" w14:textId="77777777" w:rsidR="005F4671" w:rsidRPr="005F4671" w:rsidRDefault="005F4671" w:rsidP="005F4671">
            <w:pPr>
              <w:spacing w:after="0" w:line="240" w:lineRule="auto"/>
              <w:jc w:val="center"/>
              <w:rPr>
                <w:rFonts w:ascii="Arial" w:eastAsia="Times New Roman" w:hAnsi="Arial" w:cs="Arial"/>
                <w:color w:val="000000"/>
                <w:sz w:val="18"/>
                <w:szCs w:val="18"/>
                <w:lang w:eastAsia="es-MX"/>
              </w:rPr>
            </w:pPr>
            <w:r w:rsidRPr="005F4671">
              <w:rPr>
                <w:rFonts w:ascii="Arial" w:eastAsia="Times New Roman" w:hAnsi="Arial" w:cs="Arial"/>
                <w:color w:val="000000"/>
                <w:sz w:val="18"/>
                <w:szCs w:val="18"/>
                <w:lang w:eastAsia="es-MX"/>
              </w:rPr>
              <w:t>64.02%</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49B51ABA" w14:textId="77777777" w:rsidR="005F4671" w:rsidRPr="005F4671" w:rsidRDefault="005F4671" w:rsidP="005F4671">
            <w:pPr>
              <w:spacing w:after="0" w:line="240" w:lineRule="auto"/>
              <w:jc w:val="center"/>
              <w:rPr>
                <w:rFonts w:ascii="Arial" w:eastAsia="Times New Roman" w:hAnsi="Arial" w:cs="Arial"/>
                <w:color w:val="000000"/>
                <w:sz w:val="18"/>
                <w:szCs w:val="18"/>
                <w:lang w:eastAsia="es-MX"/>
              </w:rPr>
            </w:pPr>
            <w:r w:rsidRPr="005F4671">
              <w:rPr>
                <w:rFonts w:ascii="Arial" w:eastAsia="Times New Roman" w:hAnsi="Arial" w:cs="Arial"/>
                <w:color w:val="000000"/>
                <w:sz w:val="18"/>
                <w:szCs w:val="18"/>
                <w:lang w:eastAsia="es-MX"/>
              </w:rPr>
              <w:t>32,166</w:t>
            </w:r>
          </w:p>
        </w:tc>
        <w:tc>
          <w:tcPr>
            <w:tcW w:w="751" w:type="dxa"/>
            <w:tcBorders>
              <w:top w:val="single" w:sz="8" w:space="0" w:color="auto"/>
              <w:left w:val="nil"/>
              <w:bottom w:val="single" w:sz="8" w:space="0" w:color="auto"/>
              <w:right w:val="single" w:sz="8" w:space="0" w:color="auto"/>
            </w:tcBorders>
            <w:shd w:val="clear" w:color="auto" w:fill="auto"/>
            <w:vAlign w:val="center"/>
            <w:hideMark/>
          </w:tcPr>
          <w:p w14:paraId="43CF23EB" w14:textId="77777777" w:rsidR="005F4671" w:rsidRPr="005F4671" w:rsidRDefault="005F4671" w:rsidP="005F4671">
            <w:pPr>
              <w:spacing w:after="0" w:line="240" w:lineRule="auto"/>
              <w:jc w:val="center"/>
              <w:rPr>
                <w:rFonts w:ascii="Arial" w:eastAsia="Times New Roman" w:hAnsi="Arial" w:cs="Arial"/>
                <w:color w:val="000000"/>
                <w:sz w:val="18"/>
                <w:szCs w:val="18"/>
                <w:lang w:eastAsia="es-MX"/>
              </w:rPr>
            </w:pPr>
            <w:r w:rsidRPr="005F4671">
              <w:rPr>
                <w:rFonts w:ascii="Arial" w:eastAsia="Times New Roman" w:hAnsi="Arial" w:cs="Arial"/>
                <w:color w:val="000000"/>
                <w:sz w:val="18"/>
                <w:szCs w:val="18"/>
                <w:lang w:eastAsia="es-MX"/>
              </w:rPr>
              <w:t>35.75%</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7CA1B9BF" w14:textId="77777777" w:rsidR="005F4671" w:rsidRPr="005F4671" w:rsidRDefault="005F4671" w:rsidP="005F4671">
            <w:pPr>
              <w:spacing w:after="0" w:line="240" w:lineRule="auto"/>
              <w:jc w:val="center"/>
              <w:rPr>
                <w:rFonts w:ascii="Arial" w:eastAsia="Times New Roman" w:hAnsi="Arial" w:cs="Arial"/>
                <w:color w:val="000000"/>
                <w:sz w:val="18"/>
                <w:szCs w:val="18"/>
                <w:lang w:eastAsia="es-MX"/>
              </w:rPr>
            </w:pPr>
            <w:r w:rsidRPr="005F4671">
              <w:rPr>
                <w:rFonts w:ascii="Arial" w:eastAsia="Times New Roman" w:hAnsi="Arial" w:cs="Arial"/>
                <w:color w:val="000000"/>
                <w:sz w:val="18"/>
                <w:szCs w:val="18"/>
                <w:lang w:eastAsia="es-MX"/>
              </w:rPr>
              <w:t xml:space="preserve">   208</w:t>
            </w:r>
          </w:p>
        </w:tc>
        <w:tc>
          <w:tcPr>
            <w:tcW w:w="718" w:type="dxa"/>
            <w:tcBorders>
              <w:top w:val="single" w:sz="8" w:space="0" w:color="auto"/>
              <w:left w:val="nil"/>
              <w:bottom w:val="single" w:sz="8" w:space="0" w:color="auto"/>
              <w:right w:val="single" w:sz="8" w:space="0" w:color="auto"/>
            </w:tcBorders>
            <w:shd w:val="clear" w:color="auto" w:fill="auto"/>
            <w:vAlign w:val="center"/>
            <w:hideMark/>
          </w:tcPr>
          <w:p w14:paraId="635FCA3F" w14:textId="77777777" w:rsidR="005F4671" w:rsidRPr="005F4671" w:rsidRDefault="005F4671" w:rsidP="005F4671">
            <w:pPr>
              <w:spacing w:after="0" w:line="240" w:lineRule="auto"/>
              <w:jc w:val="center"/>
              <w:rPr>
                <w:rFonts w:ascii="Arial" w:eastAsia="Times New Roman" w:hAnsi="Arial" w:cs="Arial"/>
                <w:color w:val="000000"/>
                <w:sz w:val="18"/>
                <w:szCs w:val="18"/>
                <w:lang w:eastAsia="es-MX"/>
              </w:rPr>
            </w:pPr>
            <w:r w:rsidRPr="005F4671">
              <w:rPr>
                <w:rFonts w:ascii="Arial" w:eastAsia="Times New Roman" w:hAnsi="Arial" w:cs="Arial"/>
                <w:color w:val="000000"/>
                <w:sz w:val="18"/>
                <w:szCs w:val="18"/>
                <w:lang w:eastAsia="es-MX"/>
              </w:rPr>
              <w:t>0.23%</w:t>
            </w:r>
          </w:p>
        </w:tc>
      </w:tr>
    </w:tbl>
    <w:p w14:paraId="4E93D485" w14:textId="0A5259C3"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572AE0F" w14:textId="77777777" w:rsidR="002C6517" w:rsidRDefault="002C6517" w:rsidP="000E3DC6">
      <w:pPr>
        <w:spacing w:after="0" w:line="240" w:lineRule="auto"/>
        <w:ind w:left="567"/>
        <w:rPr>
          <w:rFonts w:ascii="Arial" w:hAnsi="Arial" w:cs="Arial"/>
          <w:b/>
          <w:sz w:val="20"/>
          <w:szCs w:val="20"/>
        </w:rPr>
      </w:pPr>
    </w:p>
    <w:p w14:paraId="184CC258" w14:textId="583F74DA"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1E2D2E34" w14:textId="788A4E67" w:rsidR="0095467E" w:rsidRDefault="000E3DC6" w:rsidP="0095467E">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95467E" w:rsidRPr="0095467E">
        <w:rPr>
          <w:rFonts w:ascii="Arial" w:hAnsi="Arial" w:cs="Arial"/>
          <w:sz w:val="24"/>
          <w:szCs w:val="24"/>
        </w:rPr>
        <w:t xml:space="preserve"> </w:t>
      </w:r>
      <w:r w:rsidR="0095467E">
        <w:rPr>
          <w:rFonts w:ascii="Arial" w:hAnsi="Arial" w:cs="Arial"/>
          <w:sz w:val="24"/>
          <w:szCs w:val="24"/>
        </w:rPr>
        <w:t>De esta población, el 98.31% se encuentra ocupada y solo el 1.69% está desocupada.</w:t>
      </w:r>
    </w:p>
    <w:p w14:paraId="46524394" w14:textId="77777777" w:rsidR="0095467E" w:rsidRDefault="0095467E" w:rsidP="0095467E">
      <w:pPr>
        <w:spacing w:after="0" w:line="240" w:lineRule="auto"/>
        <w:ind w:left="567"/>
        <w:jc w:val="both"/>
        <w:rPr>
          <w:rFonts w:ascii="Arial" w:hAnsi="Arial" w:cs="Arial"/>
          <w:sz w:val="24"/>
          <w:szCs w:val="24"/>
        </w:rPr>
      </w:pPr>
    </w:p>
    <w:p w14:paraId="5CF75191" w14:textId="59D1846A" w:rsidR="0095467E" w:rsidRDefault="0095467E" w:rsidP="0095467E">
      <w:pPr>
        <w:spacing w:after="0" w:line="240" w:lineRule="auto"/>
        <w:ind w:left="567"/>
        <w:jc w:val="both"/>
        <w:rPr>
          <w:rFonts w:ascii="Arial" w:hAnsi="Arial" w:cs="Arial"/>
          <w:sz w:val="24"/>
          <w:szCs w:val="24"/>
        </w:rPr>
      </w:pPr>
      <w:r>
        <w:rPr>
          <w:rFonts w:ascii="Arial" w:hAnsi="Arial" w:cs="Arial"/>
          <w:sz w:val="24"/>
          <w:szCs w:val="24"/>
        </w:rPr>
        <w:lastRenderedPageBreak/>
        <w:t>Al referirnos por género, el 98.93% de las mujeres se encuentran ocupadas, mientras que el 97.86% de los hombres son ocupados.</w:t>
      </w:r>
    </w:p>
    <w:p w14:paraId="58AE298B" w14:textId="1701087C" w:rsidR="003348DB" w:rsidRPr="006C5939" w:rsidRDefault="003348DB" w:rsidP="000E3DC6">
      <w:pPr>
        <w:spacing w:after="0" w:line="240" w:lineRule="auto"/>
        <w:rPr>
          <w:rFonts w:ascii="Arial" w:hAnsi="Arial" w:cs="Arial"/>
          <w:b/>
          <w:sz w:val="24"/>
          <w:szCs w:val="24"/>
        </w:rPr>
      </w:pPr>
    </w:p>
    <w:tbl>
      <w:tblPr>
        <w:tblW w:w="7300" w:type="dxa"/>
        <w:tblInd w:w="605" w:type="dxa"/>
        <w:tblCellMar>
          <w:left w:w="70" w:type="dxa"/>
          <w:right w:w="70" w:type="dxa"/>
        </w:tblCellMar>
        <w:tblLook w:val="04A0" w:firstRow="1" w:lastRow="0" w:firstColumn="1" w:lastColumn="0" w:noHBand="0" w:noVBand="1"/>
      </w:tblPr>
      <w:tblGrid>
        <w:gridCol w:w="1269"/>
        <w:gridCol w:w="1077"/>
        <w:gridCol w:w="775"/>
        <w:gridCol w:w="1261"/>
        <w:gridCol w:w="775"/>
        <w:gridCol w:w="1487"/>
        <w:gridCol w:w="656"/>
      </w:tblGrid>
      <w:tr w:rsidR="003348DB" w:rsidRPr="003348DB" w14:paraId="446EE1EB" w14:textId="77777777" w:rsidTr="003348DB">
        <w:trPr>
          <w:trHeight w:val="269"/>
        </w:trPr>
        <w:tc>
          <w:tcPr>
            <w:tcW w:w="7300"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C7CA266" w14:textId="77777777" w:rsidR="003348DB" w:rsidRPr="003348DB" w:rsidRDefault="003348DB" w:rsidP="003348DB">
            <w:pPr>
              <w:spacing w:after="0" w:line="240" w:lineRule="auto"/>
              <w:jc w:val="center"/>
              <w:rPr>
                <w:rFonts w:ascii="Arial" w:eastAsia="Times New Roman" w:hAnsi="Arial" w:cs="Arial"/>
                <w:b/>
                <w:bCs/>
                <w:color w:val="000000"/>
                <w:sz w:val="20"/>
                <w:szCs w:val="20"/>
                <w:lang w:eastAsia="es-MX"/>
              </w:rPr>
            </w:pPr>
            <w:r w:rsidRPr="003348DB">
              <w:rPr>
                <w:rFonts w:ascii="Arial" w:eastAsia="Times New Roman" w:hAnsi="Arial" w:cs="Arial"/>
                <w:b/>
                <w:bCs/>
                <w:color w:val="000000"/>
                <w:sz w:val="20"/>
                <w:szCs w:val="20"/>
                <w:lang w:eastAsia="es-MX"/>
              </w:rPr>
              <w:t>Tarímbaro</w:t>
            </w:r>
          </w:p>
        </w:tc>
      </w:tr>
      <w:tr w:rsidR="003348DB" w:rsidRPr="003348DB" w14:paraId="4F2B423E" w14:textId="77777777" w:rsidTr="003348DB">
        <w:trPr>
          <w:trHeight w:val="499"/>
        </w:trPr>
        <w:tc>
          <w:tcPr>
            <w:tcW w:w="2346"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CDDDD6B" w14:textId="77777777" w:rsidR="003348DB" w:rsidRPr="003348DB" w:rsidRDefault="003348DB" w:rsidP="003348DB">
            <w:pPr>
              <w:spacing w:after="0" w:line="240" w:lineRule="auto"/>
              <w:jc w:val="center"/>
              <w:rPr>
                <w:rFonts w:ascii="Arial" w:eastAsia="Times New Roman" w:hAnsi="Arial" w:cs="Arial"/>
                <w:b/>
                <w:bCs/>
                <w:color w:val="000000"/>
                <w:sz w:val="20"/>
                <w:szCs w:val="20"/>
                <w:lang w:eastAsia="es-MX"/>
              </w:rPr>
            </w:pPr>
            <w:r w:rsidRPr="003348DB">
              <w:rPr>
                <w:rFonts w:ascii="Arial" w:eastAsia="Times New Roman" w:hAnsi="Arial" w:cs="Arial"/>
                <w:b/>
                <w:bCs/>
                <w:color w:val="000000"/>
                <w:sz w:val="20"/>
                <w:szCs w:val="20"/>
                <w:lang w:eastAsia="es-MX"/>
              </w:rPr>
              <w:t>Población Económicamente Activa</w:t>
            </w:r>
          </w:p>
        </w:tc>
        <w:tc>
          <w:tcPr>
            <w:tcW w:w="775" w:type="dxa"/>
            <w:tcBorders>
              <w:top w:val="nil"/>
              <w:left w:val="nil"/>
              <w:bottom w:val="nil"/>
              <w:right w:val="single" w:sz="8" w:space="0" w:color="auto"/>
            </w:tcBorders>
            <w:shd w:val="clear" w:color="000000" w:fill="FFFFFF"/>
            <w:noWrap/>
            <w:vAlign w:val="center"/>
            <w:hideMark/>
          </w:tcPr>
          <w:p w14:paraId="1684450A" w14:textId="77777777" w:rsidR="003348DB" w:rsidRPr="003348DB" w:rsidRDefault="003348DB" w:rsidP="003348DB">
            <w:pPr>
              <w:spacing w:after="0" w:line="240" w:lineRule="auto"/>
              <w:jc w:val="center"/>
              <w:rPr>
                <w:rFonts w:ascii="Arial" w:eastAsia="Times New Roman" w:hAnsi="Arial" w:cs="Arial"/>
                <w:b/>
                <w:bCs/>
                <w:color w:val="000000"/>
                <w:sz w:val="20"/>
                <w:szCs w:val="20"/>
                <w:lang w:eastAsia="es-MX"/>
              </w:rPr>
            </w:pPr>
            <w:r w:rsidRPr="003348DB">
              <w:rPr>
                <w:rFonts w:ascii="Arial" w:eastAsia="Times New Roman" w:hAnsi="Arial" w:cs="Arial"/>
                <w:b/>
                <w:bCs/>
                <w:color w:val="000000"/>
                <w:sz w:val="20"/>
                <w:szCs w:val="20"/>
                <w:lang w:eastAsia="es-MX"/>
              </w:rPr>
              <w:t>%</w:t>
            </w:r>
          </w:p>
        </w:tc>
        <w:tc>
          <w:tcPr>
            <w:tcW w:w="1261" w:type="dxa"/>
            <w:tcBorders>
              <w:top w:val="nil"/>
              <w:left w:val="nil"/>
              <w:bottom w:val="nil"/>
              <w:right w:val="single" w:sz="8" w:space="0" w:color="auto"/>
            </w:tcBorders>
            <w:shd w:val="clear" w:color="000000" w:fill="FFFFFF"/>
            <w:noWrap/>
            <w:vAlign w:val="center"/>
            <w:hideMark/>
          </w:tcPr>
          <w:p w14:paraId="6B594B26" w14:textId="77777777" w:rsidR="003348DB" w:rsidRPr="003348DB" w:rsidRDefault="003348DB" w:rsidP="003348DB">
            <w:pPr>
              <w:spacing w:after="0" w:line="240" w:lineRule="auto"/>
              <w:jc w:val="center"/>
              <w:rPr>
                <w:rFonts w:ascii="Arial" w:eastAsia="Times New Roman" w:hAnsi="Arial" w:cs="Arial"/>
                <w:b/>
                <w:bCs/>
                <w:color w:val="000000"/>
                <w:sz w:val="20"/>
                <w:szCs w:val="20"/>
                <w:lang w:eastAsia="es-MX"/>
              </w:rPr>
            </w:pPr>
            <w:r w:rsidRPr="003348DB">
              <w:rPr>
                <w:rFonts w:ascii="Arial" w:eastAsia="Times New Roman" w:hAnsi="Arial" w:cs="Arial"/>
                <w:b/>
                <w:bCs/>
                <w:color w:val="000000"/>
                <w:sz w:val="20"/>
                <w:szCs w:val="20"/>
                <w:lang w:eastAsia="es-MX"/>
              </w:rPr>
              <w:t>Ocupada</w:t>
            </w:r>
          </w:p>
        </w:tc>
        <w:tc>
          <w:tcPr>
            <w:tcW w:w="775" w:type="dxa"/>
            <w:tcBorders>
              <w:top w:val="nil"/>
              <w:left w:val="nil"/>
              <w:bottom w:val="nil"/>
              <w:right w:val="single" w:sz="8" w:space="0" w:color="auto"/>
            </w:tcBorders>
            <w:shd w:val="clear" w:color="000000" w:fill="FFFFFF"/>
            <w:noWrap/>
            <w:vAlign w:val="center"/>
            <w:hideMark/>
          </w:tcPr>
          <w:p w14:paraId="5BA4EBB0" w14:textId="77777777" w:rsidR="003348DB" w:rsidRPr="003348DB" w:rsidRDefault="003348DB" w:rsidP="003348DB">
            <w:pPr>
              <w:spacing w:after="0" w:line="240" w:lineRule="auto"/>
              <w:jc w:val="center"/>
              <w:rPr>
                <w:rFonts w:ascii="Arial" w:eastAsia="Times New Roman" w:hAnsi="Arial" w:cs="Arial"/>
                <w:b/>
                <w:bCs/>
                <w:color w:val="000000"/>
                <w:sz w:val="20"/>
                <w:szCs w:val="20"/>
                <w:lang w:eastAsia="es-MX"/>
              </w:rPr>
            </w:pPr>
            <w:r w:rsidRPr="003348DB">
              <w:rPr>
                <w:rFonts w:ascii="Arial" w:eastAsia="Times New Roman" w:hAnsi="Arial" w:cs="Arial"/>
                <w:b/>
                <w:bCs/>
                <w:color w:val="000000"/>
                <w:sz w:val="20"/>
                <w:szCs w:val="20"/>
                <w:lang w:eastAsia="es-MX"/>
              </w:rPr>
              <w:t>%</w:t>
            </w:r>
          </w:p>
        </w:tc>
        <w:tc>
          <w:tcPr>
            <w:tcW w:w="1487" w:type="dxa"/>
            <w:tcBorders>
              <w:top w:val="nil"/>
              <w:left w:val="nil"/>
              <w:bottom w:val="nil"/>
              <w:right w:val="single" w:sz="8" w:space="0" w:color="auto"/>
            </w:tcBorders>
            <w:shd w:val="clear" w:color="000000" w:fill="FFFFFF"/>
            <w:noWrap/>
            <w:vAlign w:val="center"/>
            <w:hideMark/>
          </w:tcPr>
          <w:p w14:paraId="60F29494" w14:textId="77777777" w:rsidR="003348DB" w:rsidRPr="003348DB" w:rsidRDefault="003348DB" w:rsidP="003348DB">
            <w:pPr>
              <w:spacing w:after="0" w:line="240" w:lineRule="auto"/>
              <w:jc w:val="center"/>
              <w:rPr>
                <w:rFonts w:ascii="Arial" w:eastAsia="Times New Roman" w:hAnsi="Arial" w:cs="Arial"/>
                <w:b/>
                <w:bCs/>
                <w:color w:val="000000"/>
                <w:sz w:val="20"/>
                <w:szCs w:val="20"/>
                <w:lang w:eastAsia="es-MX"/>
              </w:rPr>
            </w:pPr>
            <w:r w:rsidRPr="003348DB">
              <w:rPr>
                <w:rFonts w:ascii="Arial" w:eastAsia="Times New Roman" w:hAnsi="Arial" w:cs="Arial"/>
                <w:b/>
                <w:bCs/>
                <w:color w:val="000000"/>
                <w:sz w:val="20"/>
                <w:szCs w:val="20"/>
                <w:lang w:eastAsia="es-MX"/>
              </w:rPr>
              <w:t>Desocupada</w:t>
            </w:r>
          </w:p>
        </w:tc>
        <w:tc>
          <w:tcPr>
            <w:tcW w:w="654" w:type="dxa"/>
            <w:tcBorders>
              <w:top w:val="nil"/>
              <w:left w:val="nil"/>
              <w:bottom w:val="nil"/>
              <w:right w:val="single" w:sz="8" w:space="0" w:color="auto"/>
            </w:tcBorders>
            <w:shd w:val="clear" w:color="000000" w:fill="FFFFFF"/>
            <w:noWrap/>
            <w:vAlign w:val="center"/>
            <w:hideMark/>
          </w:tcPr>
          <w:p w14:paraId="553AE335" w14:textId="77777777" w:rsidR="003348DB" w:rsidRPr="003348DB" w:rsidRDefault="003348DB" w:rsidP="003348DB">
            <w:pPr>
              <w:spacing w:after="0" w:line="240" w:lineRule="auto"/>
              <w:jc w:val="center"/>
              <w:rPr>
                <w:rFonts w:ascii="Arial" w:eastAsia="Times New Roman" w:hAnsi="Arial" w:cs="Arial"/>
                <w:b/>
                <w:bCs/>
                <w:color w:val="000000"/>
                <w:sz w:val="20"/>
                <w:szCs w:val="20"/>
                <w:lang w:eastAsia="es-MX"/>
              </w:rPr>
            </w:pPr>
            <w:r w:rsidRPr="003348DB">
              <w:rPr>
                <w:rFonts w:ascii="Arial" w:eastAsia="Times New Roman" w:hAnsi="Arial" w:cs="Arial"/>
                <w:b/>
                <w:bCs/>
                <w:color w:val="000000"/>
                <w:sz w:val="20"/>
                <w:szCs w:val="20"/>
                <w:lang w:eastAsia="es-MX"/>
              </w:rPr>
              <w:t>%</w:t>
            </w:r>
          </w:p>
        </w:tc>
      </w:tr>
      <w:tr w:rsidR="003348DB" w:rsidRPr="003348DB" w14:paraId="4B157831" w14:textId="77777777" w:rsidTr="003348DB">
        <w:trPr>
          <w:trHeight w:val="269"/>
        </w:trPr>
        <w:tc>
          <w:tcPr>
            <w:tcW w:w="1269" w:type="dxa"/>
            <w:tcBorders>
              <w:top w:val="nil"/>
              <w:left w:val="single" w:sz="8" w:space="0" w:color="auto"/>
              <w:bottom w:val="single" w:sz="8" w:space="0" w:color="auto"/>
              <w:right w:val="single" w:sz="8" w:space="0" w:color="auto"/>
            </w:tcBorders>
            <w:shd w:val="clear" w:color="000000" w:fill="FFFFFF"/>
            <w:vAlign w:val="center"/>
            <w:hideMark/>
          </w:tcPr>
          <w:p w14:paraId="49992422" w14:textId="77777777" w:rsidR="003348DB" w:rsidRPr="003348DB" w:rsidRDefault="003348DB" w:rsidP="003348DB">
            <w:pPr>
              <w:spacing w:after="0" w:line="240" w:lineRule="auto"/>
              <w:rPr>
                <w:rFonts w:ascii="Arial" w:eastAsia="Times New Roman" w:hAnsi="Arial" w:cs="Arial"/>
                <w:b/>
                <w:bCs/>
                <w:color w:val="000000"/>
                <w:sz w:val="20"/>
                <w:szCs w:val="20"/>
                <w:lang w:eastAsia="es-MX"/>
              </w:rPr>
            </w:pPr>
            <w:r w:rsidRPr="003348DB">
              <w:rPr>
                <w:rFonts w:ascii="Arial" w:eastAsia="Times New Roman" w:hAnsi="Arial" w:cs="Arial"/>
                <w:b/>
                <w:bCs/>
                <w:color w:val="000000"/>
                <w:sz w:val="20"/>
                <w:szCs w:val="20"/>
                <w:lang w:eastAsia="es-MX"/>
              </w:rPr>
              <w:t>Total</w:t>
            </w:r>
          </w:p>
        </w:tc>
        <w:tc>
          <w:tcPr>
            <w:tcW w:w="1077" w:type="dxa"/>
            <w:tcBorders>
              <w:top w:val="single" w:sz="8" w:space="0" w:color="auto"/>
              <w:left w:val="nil"/>
              <w:bottom w:val="single" w:sz="8" w:space="0" w:color="auto"/>
              <w:right w:val="single" w:sz="8" w:space="0" w:color="auto"/>
            </w:tcBorders>
            <w:shd w:val="clear" w:color="auto" w:fill="auto"/>
            <w:vAlign w:val="center"/>
            <w:hideMark/>
          </w:tcPr>
          <w:p w14:paraId="130BFD81"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57,604</w:t>
            </w:r>
          </w:p>
        </w:tc>
        <w:tc>
          <w:tcPr>
            <w:tcW w:w="775" w:type="dxa"/>
            <w:tcBorders>
              <w:top w:val="single" w:sz="8" w:space="0" w:color="auto"/>
              <w:left w:val="nil"/>
              <w:bottom w:val="single" w:sz="8" w:space="0" w:color="auto"/>
              <w:right w:val="single" w:sz="8" w:space="0" w:color="auto"/>
            </w:tcBorders>
            <w:shd w:val="clear" w:color="auto" w:fill="auto"/>
            <w:noWrap/>
            <w:vAlign w:val="center"/>
            <w:hideMark/>
          </w:tcPr>
          <w:p w14:paraId="4E08E679"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100</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14:paraId="467E9B08"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56,628</w:t>
            </w:r>
          </w:p>
        </w:tc>
        <w:tc>
          <w:tcPr>
            <w:tcW w:w="775" w:type="dxa"/>
            <w:tcBorders>
              <w:top w:val="single" w:sz="8" w:space="0" w:color="auto"/>
              <w:left w:val="nil"/>
              <w:bottom w:val="single" w:sz="8" w:space="0" w:color="auto"/>
              <w:right w:val="single" w:sz="8" w:space="0" w:color="auto"/>
            </w:tcBorders>
            <w:shd w:val="clear" w:color="auto" w:fill="auto"/>
            <w:noWrap/>
            <w:vAlign w:val="center"/>
            <w:hideMark/>
          </w:tcPr>
          <w:p w14:paraId="020E4B0A"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98.31%</w:t>
            </w:r>
          </w:p>
        </w:tc>
        <w:tc>
          <w:tcPr>
            <w:tcW w:w="1487" w:type="dxa"/>
            <w:tcBorders>
              <w:top w:val="single" w:sz="8" w:space="0" w:color="auto"/>
              <w:left w:val="nil"/>
              <w:bottom w:val="single" w:sz="8" w:space="0" w:color="auto"/>
              <w:right w:val="single" w:sz="8" w:space="0" w:color="auto"/>
            </w:tcBorders>
            <w:shd w:val="clear" w:color="auto" w:fill="auto"/>
            <w:vAlign w:val="center"/>
            <w:hideMark/>
          </w:tcPr>
          <w:p w14:paraId="79617CE5"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976</w:t>
            </w:r>
          </w:p>
        </w:tc>
        <w:tc>
          <w:tcPr>
            <w:tcW w:w="654" w:type="dxa"/>
            <w:tcBorders>
              <w:top w:val="single" w:sz="8" w:space="0" w:color="auto"/>
              <w:left w:val="nil"/>
              <w:bottom w:val="single" w:sz="8" w:space="0" w:color="auto"/>
              <w:right w:val="single" w:sz="8" w:space="0" w:color="auto"/>
            </w:tcBorders>
            <w:shd w:val="clear" w:color="auto" w:fill="auto"/>
            <w:noWrap/>
            <w:vAlign w:val="center"/>
            <w:hideMark/>
          </w:tcPr>
          <w:p w14:paraId="2C015B3A"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1.69%</w:t>
            </w:r>
          </w:p>
        </w:tc>
      </w:tr>
      <w:tr w:rsidR="003348DB" w:rsidRPr="003348DB" w14:paraId="47EA0326" w14:textId="77777777" w:rsidTr="003348DB">
        <w:trPr>
          <w:trHeight w:val="269"/>
        </w:trPr>
        <w:tc>
          <w:tcPr>
            <w:tcW w:w="1269" w:type="dxa"/>
            <w:tcBorders>
              <w:top w:val="nil"/>
              <w:left w:val="single" w:sz="8" w:space="0" w:color="auto"/>
              <w:bottom w:val="single" w:sz="8" w:space="0" w:color="auto"/>
              <w:right w:val="single" w:sz="8" w:space="0" w:color="auto"/>
            </w:tcBorders>
            <w:shd w:val="clear" w:color="000000" w:fill="FFFFFF"/>
            <w:noWrap/>
            <w:vAlign w:val="center"/>
            <w:hideMark/>
          </w:tcPr>
          <w:p w14:paraId="11B0CB84" w14:textId="77777777" w:rsidR="003348DB" w:rsidRPr="003348DB" w:rsidRDefault="003348DB" w:rsidP="003348DB">
            <w:pPr>
              <w:spacing w:after="0" w:line="240" w:lineRule="auto"/>
              <w:rPr>
                <w:rFonts w:ascii="Arial" w:eastAsia="Times New Roman" w:hAnsi="Arial" w:cs="Arial"/>
                <w:b/>
                <w:bCs/>
                <w:color w:val="000000"/>
                <w:sz w:val="20"/>
                <w:szCs w:val="20"/>
                <w:lang w:eastAsia="es-MX"/>
              </w:rPr>
            </w:pPr>
            <w:r w:rsidRPr="003348DB">
              <w:rPr>
                <w:rFonts w:ascii="Arial" w:eastAsia="Times New Roman" w:hAnsi="Arial" w:cs="Arial"/>
                <w:b/>
                <w:bCs/>
                <w:color w:val="000000"/>
                <w:sz w:val="20"/>
                <w:szCs w:val="20"/>
                <w:lang w:eastAsia="es-MX"/>
              </w:rPr>
              <w:t>Hombres</w:t>
            </w:r>
          </w:p>
        </w:tc>
        <w:tc>
          <w:tcPr>
            <w:tcW w:w="1077" w:type="dxa"/>
            <w:tcBorders>
              <w:top w:val="nil"/>
              <w:left w:val="nil"/>
              <w:bottom w:val="single" w:sz="8" w:space="0" w:color="auto"/>
              <w:right w:val="single" w:sz="8" w:space="0" w:color="auto"/>
            </w:tcBorders>
            <w:shd w:val="clear" w:color="auto" w:fill="auto"/>
            <w:vAlign w:val="center"/>
            <w:hideMark/>
          </w:tcPr>
          <w:p w14:paraId="467C4704"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33,709</w:t>
            </w:r>
          </w:p>
        </w:tc>
        <w:tc>
          <w:tcPr>
            <w:tcW w:w="775" w:type="dxa"/>
            <w:tcBorders>
              <w:top w:val="nil"/>
              <w:left w:val="nil"/>
              <w:bottom w:val="single" w:sz="8" w:space="0" w:color="auto"/>
              <w:right w:val="single" w:sz="8" w:space="0" w:color="auto"/>
            </w:tcBorders>
            <w:shd w:val="clear" w:color="auto" w:fill="auto"/>
            <w:noWrap/>
            <w:vAlign w:val="center"/>
            <w:hideMark/>
          </w:tcPr>
          <w:p w14:paraId="28BD49E8"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58.52%</w:t>
            </w:r>
          </w:p>
        </w:tc>
        <w:tc>
          <w:tcPr>
            <w:tcW w:w="1261" w:type="dxa"/>
            <w:tcBorders>
              <w:top w:val="nil"/>
              <w:left w:val="nil"/>
              <w:bottom w:val="single" w:sz="8" w:space="0" w:color="auto"/>
              <w:right w:val="single" w:sz="8" w:space="0" w:color="auto"/>
            </w:tcBorders>
            <w:shd w:val="clear" w:color="auto" w:fill="auto"/>
            <w:vAlign w:val="center"/>
            <w:hideMark/>
          </w:tcPr>
          <w:p w14:paraId="00C920E0"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32,989</w:t>
            </w:r>
          </w:p>
        </w:tc>
        <w:tc>
          <w:tcPr>
            <w:tcW w:w="775" w:type="dxa"/>
            <w:tcBorders>
              <w:top w:val="nil"/>
              <w:left w:val="nil"/>
              <w:bottom w:val="single" w:sz="8" w:space="0" w:color="auto"/>
              <w:right w:val="single" w:sz="8" w:space="0" w:color="auto"/>
            </w:tcBorders>
            <w:shd w:val="clear" w:color="auto" w:fill="auto"/>
            <w:noWrap/>
            <w:vAlign w:val="center"/>
            <w:hideMark/>
          </w:tcPr>
          <w:p w14:paraId="3EFEF1D0"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97.86%</w:t>
            </w:r>
          </w:p>
        </w:tc>
        <w:tc>
          <w:tcPr>
            <w:tcW w:w="1487" w:type="dxa"/>
            <w:tcBorders>
              <w:top w:val="nil"/>
              <w:left w:val="nil"/>
              <w:bottom w:val="single" w:sz="8" w:space="0" w:color="auto"/>
              <w:right w:val="single" w:sz="8" w:space="0" w:color="auto"/>
            </w:tcBorders>
            <w:shd w:val="clear" w:color="auto" w:fill="auto"/>
            <w:vAlign w:val="center"/>
            <w:hideMark/>
          </w:tcPr>
          <w:p w14:paraId="558F9A7E"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720</w:t>
            </w:r>
          </w:p>
        </w:tc>
        <w:tc>
          <w:tcPr>
            <w:tcW w:w="654" w:type="dxa"/>
            <w:tcBorders>
              <w:top w:val="nil"/>
              <w:left w:val="nil"/>
              <w:bottom w:val="single" w:sz="8" w:space="0" w:color="auto"/>
              <w:right w:val="single" w:sz="8" w:space="0" w:color="auto"/>
            </w:tcBorders>
            <w:shd w:val="clear" w:color="auto" w:fill="auto"/>
            <w:noWrap/>
            <w:vAlign w:val="center"/>
            <w:hideMark/>
          </w:tcPr>
          <w:p w14:paraId="0126C897"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2.14%</w:t>
            </w:r>
          </w:p>
        </w:tc>
      </w:tr>
      <w:tr w:rsidR="003348DB" w:rsidRPr="003348DB" w14:paraId="08C0704D" w14:textId="77777777" w:rsidTr="003348DB">
        <w:trPr>
          <w:trHeight w:val="269"/>
        </w:trPr>
        <w:tc>
          <w:tcPr>
            <w:tcW w:w="1269" w:type="dxa"/>
            <w:tcBorders>
              <w:top w:val="nil"/>
              <w:left w:val="single" w:sz="8" w:space="0" w:color="auto"/>
              <w:bottom w:val="single" w:sz="8" w:space="0" w:color="auto"/>
              <w:right w:val="single" w:sz="8" w:space="0" w:color="auto"/>
            </w:tcBorders>
            <w:shd w:val="clear" w:color="000000" w:fill="FFFFFF"/>
            <w:noWrap/>
            <w:vAlign w:val="center"/>
            <w:hideMark/>
          </w:tcPr>
          <w:p w14:paraId="7787AEC8" w14:textId="77777777" w:rsidR="003348DB" w:rsidRPr="003348DB" w:rsidRDefault="003348DB" w:rsidP="003348DB">
            <w:pPr>
              <w:spacing w:after="0" w:line="240" w:lineRule="auto"/>
              <w:rPr>
                <w:rFonts w:ascii="Arial" w:eastAsia="Times New Roman" w:hAnsi="Arial" w:cs="Arial"/>
                <w:b/>
                <w:bCs/>
                <w:color w:val="000000"/>
                <w:sz w:val="20"/>
                <w:szCs w:val="20"/>
                <w:lang w:eastAsia="es-MX"/>
              </w:rPr>
            </w:pPr>
            <w:r w:rsidRPr="003348DB">
              <w:rPr>
                <w:rFonts w:ascii="Arial" w:eastAsia="Times New Roman" w:hAnsi="Arial" w:cs="Arial"/>
                <w:b/>
                <w:bCs/>
                <w:color w:val="000000"/>
                <w:sz w:val="20"/>
                <w:szCs w:val="20"/>
                <w:lang w:eastAsia="es-MX"/>
              </w:rPr>
              <w:t>Mujeres</w:t>
            </w:r>
          </w:p>
        </w:tc>
        <w:tc>
          <w:tcPr>
            <w:tcW w:w="1077" w:type="dxa"/>
            <w:tcBorders>
              <w:top w:val="nil"/>
              <w:left w:val="nil"/>
              <w:bottom w:val="single" w:sz="8" w:space="0" w:color="auto"/>
              <w:right w:val="single" w:sz="8" w:space="0" w:color="auto"/>
            </w:tcBorders>
            <w:shd w:val="clear" w:color="auto" w:fill="auto"/>
            <w:vAlign w:val="center"/>
            <w:hideMark/>
          </w:tcPr>
          <w:p w14:paraId="2B491C21"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23,895</w:t>
            </w:r>
          </w:p>
        </w:tc>
        <w:tc>
          <w:tcPr>
            <w:tcW w:w="775" w:type="dxa"/>
            <w:tcBorders>
              <w:top w:val="nil"/>
              <w:left w:val="nil"/>
              <w:bottom w:val="single" w:sz="8" w:space="0" w:color="auto"/>
              <w:right w:val="single" w:sz="8" w:space="0" w:color="auto"/>
            </w:tcBorders>
            <w:shd w:val="clear" w:color="auto" w:fill="auto"/>
            <w:noWrap/>
            <w:vAlign w:val="center"/>
            <w:hideMark/>
          </w:tcPr>
          <w:p w14:paraId="2EC8E000"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41.48%</w:t>
            </w:r>
          </w:p>
        </w:tc>
        <w:tc>
          <w:tcPr>
            <w:tcW w:w="1261" w:type="dxa"/>
            <w:tcBorders>
              <w:top w:val="nil"/>
              <w:left w:val="nil"/>
              <w:bottom w:val="single" w:sz="8" w:space="0" w:color="auto"/>
              <w:right w:val="single" w:sz="8" w:space="0" w:color="auto"/>
            </w:tcBorders>
            <w:shd w:val="clear" w:color="auto" w:fill="auto"/>
            <w:vAlign w:val="center"/>
            <w:hideMark/>
          </w:tcPr>
          <w:p w14:paraId="6B463AD0"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23,639</w:t>
            </w:r>
          </w:p>
        </w:tc>
        <w:tc>
          <w:tcPr>
            <w:tcW w:w="775" w:type="dxa"/>
            <w:tcBorders>
              <w:top w:val="nil"/>
              <w:left w:val="nil"/>
              <w:bottom w:val="single" w:sz="8" w:space="0" w:color="auto"/>
              <w:right w:val="single" w:sz="8" w:space="0" w:color="auto"/>
            </w:tcBorders>
            <w:shd w:val="clear" w:color="auto" w:fill="auto"/>
            <w:noWrap/>
            <w:vAlign w:val="center"/>
            <w:hideMark/>
          </w:tcPr>
          <w:p w14:paraId="004B1D1A"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98.93%</w:t>
            </w:r>
          </w:p>
        </w:tc>
        <w:tc>
          <w:tcPr>
            <w:tcW w:w="1487" w:type="dxa"/>
            <w:tcBorders>
              <w:top w:val="nil"/>
              <w:left w:val="nil"/>
              <w:bottom w:val="single" w:sz="8" w:space="0" w:color="auto"/>
              <w:right w:val="single" w:sz="8" w:space="0" w:color="auto"/>
            </w:tcBorders>
            <w:shd w:val="clear" w:color="auto" w:fill="auto"/>
            <w:vAlign w:val="center"/>
            <w:hideMark/>
          </w:tcPr>
          <w:p w14:paraId="5CA81256"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256</w:t>
            </w:r>
          </w:p>
        </w:tc>
        <w:tc>
          <w:tcPr>
            <w:tcW w:w="654" w:type="dxa"/>
            <w:tcBorders>
              <w:top w:val="nil"/>
              <w:left w:val="nil"/>
              <w:bottom w:val="single" w:sz="8" w:space="0" w:color="auto"/>
              <w:right w:val="single" w:sz="8" w:space="0" w:color="auto"/>
            </w:tcBorders>
            <w:shd w:val="clear" w:color="auto" w:fill="auto"/>
            <w:noWrap/>
            <w:vAlign w:val="center"/>
            <w:hideMark/>
          </w:tcPr>
          <w:p w14:paraId="36D4474F" w14:textId="77777777" w:rsidR="003348DB" w:rsidRPr="003348DB" w:rsidRDefault="003348DB" w:rsidP="003348DB">
            <w:pPr>
              <w:spacing w:after="0" w:line="240" w:lineRule="auto"/>
              <w:jc w:val="center"/>
              <w:rPr>
                <w:rFonts w:ascii="Arial" w:eastAsia="Times New Roman" w:hAnsi="Arial" w:cs="Arial"/>
                <w:color w:val="000000"/>
                <w:sz w:val="18"/>
                <w:szCs w:val="18"/>
                <w:lang w:eastAsia="es-MX"/>
              </w:rPr>
            </w:pPr>
            <w:r w:rsidRPr="003348DB">
              <w:rPr>
                <w:rFonts w:ascii="Arial" w:eastAsia="Times New Roman" w:hAnsi="Arial" w:cs="Arial"/>
                <w:color w:val="000000"/>
                <w:sz w:val="18"/>
                <w:szCs w:val="18"/>
                <w:lang w:eastAsia="es-MX"/>
              </w:rPr>
              <w:t>1.07%</w:t>
            </w:r>
          </w:p>
        </w:tc>
      </w:tr>
    </w:tbl>
    <w:p w14:paraId="425EE979" w14:textId="0C6175FA" w:rsidR="00CF3BE2" w:rsidRPr="00E67600" w:rsidRDefault="00CF3BE2" w:rsidP="00D91009">
      <w:pPr>
        <w:spacing w:after="0" w:line="240" w:lineRule="auto"/>
        <w:rPr>
          <w:rFonts w:ascii="Arial" w:hAnsi="Arial" w:cs="Arial"/>
          <w:b/>
          <w:sz w:val="24"/>
          <w:szCs w:val="24"/>
        </w:rPr>
      </w:pPr>
    </w:p>
    <w:p w14:paraId="75B33A74" w14:textId="77777777" w:rsidR="00E06BD8" w:rsidRPr="00E67600" w:rsidRDefault="00E06BD8" w:rsidP="001C0883">
      <w:pPr>
        <w:spacing w:after="0" w:line="240" w:lineRule="auto"/>
        <w:ind w:left="567"/>
        <w:rPr>
          <w:rFonts w:ascii="Arial" w:hAnsi="Arial" w:cs="Arial"/>
          <w:b/>
          <w:sz w:val="20"/>
          <w:szCs w:val="20"/>
        </w:rPr>
      </w:pPr>
    </w:p>
    <w:p w14:paraId="3DDA3628" w14:textId="4C149FB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4A89F96C" w14:textId="3EA921F7" w:rsidR="00D91009" w:rsidRDefault="00D91009" w:rsidP="00D91009">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35 a los 39 años, siendo una población de 7,626 personas respectivamente, del grupo de edad de los 35 a los 39 años, </w:t>
      </w:r>
      <w:r w:rsidR="006E0E41">
        <w:rPr>
          <w:rFonts w:ascii="Arial" w:hAnsi="Arial" w:cs="Arial"/>
          <w:sz w:val="24"/>
          <w:szCs w:val="24"/>
        </w:rPr>
        <w:t>7,531</w:t>
      </w:r>
      <w:r>
        <w:rPr>
          <w:rFonts w:ascii="Arial" w:hAnsi="Arial" w:cs="Arial"/>
          <w:sz w:val="24"/>
          <w:szCs w:val="24"/>
        </w:rPr>
        <w:t xml:space="preserve"> se encuentran ocupados y </w:t>
      </w:r>
      <w:r w:rsidR="006E0E41">
        <w:rPr>
          <w:rFonts w:ascii="Arial" w:hAnsi="Arial" w:cs="Arial"/>
          <w:sz w:val="24"/>
          <w:szCs w:val="24"/>
        </w:rPr>
        <w:t>95</w:t>
      </w:r>
      <w:r>
        <w:rPr>
          <w:rFonts w:ascii="Arial" w:hAnsi="Arial" w:cs="Arial"/>
          <w:sz w:val="24"/>
          <w:szCs w:val="24"/>
        </w:rPr>
        <w:t xml:space="preserve"> están en situación de desocupados.</w:t>
      </w:r>
    </w:p>
    <w:bookmarkEnd w:id="1"/>
    <w:p w14:paraId="5772FA45" w14:textId="77777777" w:rsidR="001C0883" w:rsidRPr="006F70DC" w:rsidRDefault="001C0883" w:rsidP="001C0883">
      <w:pPr>
        <w:spacing w:after="0" w:line="240" w:lineRule="auto"/>
        <w:ind w:left="567"/>
        <w:rPr>
          <w:rFonts w:ascii="Arial" w:hAnsi="Arial" w:cs="Arial"/>
          <w:b/>
          <w:sz w:val="20"/>
          <w:szCs w:val="20"/>
        </w:rPr>
      </w:pPr>
    </w:p>
    <w:tbl>
      <w:tblPr>
        <w:tblW w:w="8054" w:type="dxa"/>
        <w:tblInd w:w="605" w:type="dxa"/>
        <w:tblCellMar>
          <w:left w:w="70" w:type="dxa"/>
          <w:right w:w="70" w:type="dxa"/>
        </w:tblCellMar>
        <w:tblLook w:val="04A0" w:firstRow="1" w:lastRow="0" w:firstColumn="1" w:lastColumn="0" w:noHBand="0" w:noVBand="1"/>
      </w:tblPr>
      <w:tblGrid>
        <w:gridCol w:w="1179"/>
        <w:gridCol w:w="1094"/>
        <w:gridCol w:w="772"/>
        <w:gridCol w:w="1390"/>
        <w:gridCol w:w="1058"/>
        <w:gridCol w:w="1786"/>
        <w:gridCol w:w="775"/>
      </w:tblGrid>
      <w:tr w:rsidR="005B03C6" w:rsidRPr="005B03C6" w14:paraId="7AE70F14" w14:textId="77777777" w:rsidTr="005B03C6">
        <w:trPr>
          <w:trHeight w:val="244"/>
        </w:trPr>
        <w:tc>
          <w:tcPr>
            <w:tcW w:w="805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AA6B66"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Tarímbaro</w:t>
            </w:r>
          </w:p>
        </w:tc>
      </w:tr>
      <w:tr w:rsidR="005B03C6" w:rsidRPr="005B03C6" w14:paraId="038C6879" w14:textId="77777777" w:rsidTr="005B03C6">
        <w:trPr>
          <w:trHeight w:val="466"/>
        </w:trPr>
        <w:tc>
          <w:tcPr>
            <w:tcW w:w="227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D3A691B"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Población Económicamente Activa</w:t>
            </w:r>
          </w:p>
        </w:tc>
        <w:tc>
          <w:tcPr>
            <w:tcW w:w="772" w:type="dxa"/>
            <w:tcBorders>
              <w:top w:val="nil"/>
              <w:left w:val="nil"/>
              <w:bottom w:val="single" w:sz="8" w:space="0" w:color="auto"/>
              <w:right w:val="single" w:sz="8" w:space="0" w:color="auto"/>
            </w:tcBorders>
            <w:shd w:val="clear" w:color="auto" w:fill="auto"/>
            <w:noWrap/>
            <w:vAlign w:val="center"/>
            <w:hideMark/>
          </w:tcPr>
          <w:p w14:paraId="14DEE796"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w:t>
            </w:r>
          </w:p>
        </w:tc>
        <w:tc>
          <w:tcPr>
            <w:tcW w:w="1390" w:type="dxa"/>
            <w:tcBorders>
              <w:top w:val="nil"/>
              <w:left w:val="nil"/>
              <w:bottom w:val="single" w:sz="8" w:space="0" w:color="auto"/>
              <w:right w:val="single" w:sz="8" w:space="0" w:color="auto"/>
            </w:tcBorders>
            <w:shd w:val="clear" w:color="auto" w:fill="auto"/>
            <w:noWrap/>
            <w:vAlign w:val="center"/>
            <w:hideMark/>
          </w:tcPr>
          <w:p w14:paraId="46671080"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Ocupada</w:t>
            </w:r>
          </w:p>
        </w:tc>
        <w:tc>
          <w:tcPr>
            <w:tcW w:w="1058" w:type="dxa"/>
            <w:tcBorders>
              <w:top w:val="nil"/>
              <w:left w:val="nil"/>
              <w:bottom w:val="single" w:sz="8" w:space="0" w:color="auto"/>
              <w:right w:val="single" w:sz="8" w:space="0" w:color="auto"/>
            </w:tcBorders>
            <w:shd w:val="clear" w:color="auto" w:fill="auto"/>
            <w:noWrap/>
            <w:vAlign w:val="center"/>
            <w:hideMark/>
          </w:tcPr>
          <w:p w14:paraId="7AF0E260"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w:t>
            </w:r>
          </w:p>
        </w:tc>
        <w:tc>
          <w:tcPr>
            <w:tcW w:w="1786" w:type="dxa"/>
            <w:tcBorders>
              <w:top w:val="nil"/>
              <w:left w:val="nil"/>
              <w:bottom w:val="single" w:sz="8" w:space="0" w:color="auto"/>
              <w:right w:val="single" w:sz="8" w:space="0" w:color="auto"/>
            </w:tcBorders>
            <w:shd w:val="clear" w:color="auto" w:fill="auto"/>
            <w:noWrap/>
            <w:vAlign w:val="center"/>
            <w:hideMark/>
          </w:tcPr>
          <w:p w14:paraId="062981F4" w14:textId="77777777" w:rsidR="005B03C6" w:rsidRPr="005B03C6" w:rsidRDefault="005B03C6" w:rsidP="005B03C6">
            <w:pPr>
              <w:spacing w:after="0" w:line="240" w:lineRule="auto"/>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Desocupada</w:t>
            </w:r>
          </w:p>
        </w:tc>
        <w:tc>
          <w:tcPr>
            <w:tcW w:w="772" w:type="dxa"/>
            <w:tcBorders>
              <w:top w:val="nil"/>
              <w:left w:val="nil"/>
              <w:bottom w:val="single" w:sz="8" w:space="0" w:color="auto"/>
              <w:right w:val="single" w:sz="8" w:space="0" w:color="auto"/>
            </w:tcBorders>
            <w:shd w:val="clear" w:color="auto" w:fill="auto"/>
            <w:noWrap/>
            <w:vAlign w:val="center"/>
            <w:hideMark/>
          </w:tcPr>
          <w:p w14:paraId="016B1189"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w:t>
            </w:r>
          </w:p>
        </w:tc>
      </w:tr>
      <w:tr w:rsidR="005B03C6" w:rsidRPr="005B03C6" w14:paraId="152B0E0D" w14:textId="77777777" w:rsidTr="005B03C6">
        <w:trPr>
          <w:trHeight w:val="45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3C90AA2C"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12-14 años</w:t>
            </w:r>
          </w:p>
        </w:tc>
        <w:tc>
          <w:tcPr>
            <w:tcW w:w="1093" w:type="dxa"/>
            <w:tcBorders>
              <w:top w:val="nil"/>
              <w:left w:val="nil"/>
              <w:bottom w:val="single" w:sz="8" w:space="0" w:color="auto"/>
              <w:right w:val="single" w:sz="8" w:space="0" w:color="auto"/>
            </w:tcBorders>
            <w:shd w:val="clear" w:color="auto" w:fill="auto"/>
            <w:vAlign w:val="center"/>
            <w:hideMark/>
          </w:tcPr>
          <w:p w14:paraId="14DD3283"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921</w:t>
            </w:r>
          </w:p>
        </w:tc>
        <w:tc>
          <w:tcPr>
            <w:tcW w:w="772" w:type="dxa"/>
            <w:tcBorders>
              <w:top w:val="nil"/>
              <w:left w:val="nil"/>
              <w:bottom w:val="single" w:sz="8" w:space="0" w:color="auto"/>
              <w:right w:val="single" w:sz="8" w:space="0" w:color="auto"/>
            </w:tcBorders>
            <w:shd w:val="clear" w:color="auto" w:fill="auto"/>
            <w:noWrap/>
            <w:vAlign w:val="center"/>
            <w:hideMark/>
          </w:tcPr>
          <w:p w14:paraId="04E77B9F"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1.02%</w:t>
            </w:r>
          </w:p>
        </w:tc>
        <w:tc>
          <w:tcPr>
            <w:tcW w:w="1390" w:type="dxa"/>
            <w:tcBorders>
              <w:top w:val="nil"/>
              <w:left w:val="nil"/>
              <w:bottom w:val="single" w:sz="8" w:space="0" w:color="auto"/>
              <w:right w:val="single" w:sz="8" w:space="0" w:color="auto"/>
            </w:tcBorders>
            <w:shd w:val="clear" w:color="auto" w:fill="auto"/>
            <w:vAlign w:val="center"/>
            <w:hideMark/>
          </w:tcPr>
          <w:p w14:paraId="3F7E46CC"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905</w:t>
            </w:r>
          </w:p>
        </w:tc>
        <w:tc>
          <w:tcPr>
            <w:tcW w:w="1058" w:type="dxa"/>
            <w:tcBorders>
              <w:top w:val="nil"/>
              <w:left w:val="nil"/>
              <w:bottom w:val="single" w:sz="8" w:space="0" w:color="auto"/>
              <w:right w:val="single" w:sz="8" w:space="0" w:color="auto"/>
            </w:tcBorders>
            <w:shd w:val="clear" w:color="auto" w:fill="auto"/>
            <w:noWrap/>
            <w:vAlign w:val="center"/>
            <w:hideMark/>
          </w:tcPr>
          <w:p w14:paraId="6A6ED74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98.26%</w:t>
            </w:r>
          </w:p>
        </w:tc>
        <w:tc>
          <w:tcPr>
            <w:tcW w:w="1786" w:type="dxa"/>
            <w:tcBorders>
              <w:top w:val="nil"/>
              <w:left w:val="nil"/>
              <w:bottom w:val="single" w:sz="8" w:space="0" w:color="auto"/>
              <w:right w:val="single" w:sz="8" w:space="0" w:color="auto"/>
            </w:tcBorders>
            <w:shd w:val="clear" w:color="auto" w:fill="auto"/>
            <w:vAlign w:val="center"/>
            <w:hideMark/>
          </w:tcPr>
          <w:p w14:paraId="3944959B"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16</w:t>
            </w:r>
          </w:p>
        </w:tc>
        <w:tc>
          <w:tcPr>
            <w:tcW w:w="772" w:type="dxa"/>
            <w:tcBorders>
              <w:top w:val="nil"/>
              <w:left w:val="nil"/>
              <w:bottom w:val="single" w:sz="8" w:space="0" w:color="auto"/>
              <w:right w:val="single" w:sz="8" w:space="0" w:color="auto"/>
            </w:tcBorders>
            <w:shd w:val="clear" w:color="auto" w:fill="auto"/>
            <w:noWrap/>
            <w:vAlign w:val="center"/>
            <w:hideMark/>
          </w:tcPr>
          <w:p w14:paraId="172C2F9B"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1.74%</w:t>
            </w:r>
          </w:p>
        </w:tc>
      </w:tr>
      <w:tr w:rsidR="005B03C6" w:rsidRPr="005B03C6" w14:paraId="027C946C" w14:textId="77777777" w:rsidTr="005B03C6">
        <w:trPr>
          <w:trHeight w:val="24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2FC6B9CD"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15-19 años</w:t>
            </w:r>
          </w:p>
        </w:tc>
        <w:tc>
          <w:tcPr>
            <w:tcW w:w="1093" w:type="dxa"/>
            <w:tcBorders>
              <w:top w:val="nil"/>
              <w:left w:val="nil"/>
              <w:bottom w:val="single" w:sz="8" w:space="0" w:color="auto"/>
              <w:right w:val="single" w:sz="8" w:space="0" w:color="auto"/>
            </w:tcBorders>
            <w:shd w:val="clear" w:color="auto" w:fill="auto"/>
            <w:vAlign w:val="center"/>
            <w:hideMark/>
          </w:tcPr>
          <w:p w14:paraId="75D2C656"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3 918</w:t>
            </w:r>
          </w:p>
        </w:tc>
        <w:tc>
          <w:tcPr>
            <w:tcW w:w="772" w:type="dxa"/>
            <w:tcBorders>
              <w:top w:val="nil"/>
              <w:left w:val="nil"/>
              <w:bottom w:val="single" w:sz="8" w:space="0" w:color="auto"/>
              <w:right w:val="single" w:sz="8" w:space="0" w:color="auto"/>
            </w:tcBorders>
            <w:shd w:val="clear" w:color="auto" w:fill="auto"/>
            <w:noWrap/>
            <w:vAlign w:val="center"/>
            <w:hideMark/>
          </w:tcPr>
          <w:p w14:paraId="320FBB6B"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4.35%</w:t>
            </w:r>
          </w:p>
        </w:tc>
        <w:tc>
          <w:tcPr>
            <w:tcW w:w="1390" w:type="dxa"/>
            <w:tcBorders>
              <w:top w:val="nil"/>
              <w:left w:val="nil"/>
              <w:bottom w:val="single" w:sz="8" w:space="0" w:color="auto"/>
              <w:right w:val="single" w:sz="8" w:space="0" w:color="auto"/>
            </w:tcBorders>
            <w:shd w:val="clear" w:color="auto" w:fill="auto"/>
            <w:vAlign w:val="center"/>
            <w:hideMark/>
          </w:tcPr>
          <w:p w14:paraId="2095BA2F"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3 760</w:t>
            </w:r>
          </w:p>
        </w:tc>
        <w:tc>
          <w:tcPr>
            <w:tcW w:w="1058" w:type="dxa"/>
            <w:tcBorders>
              <w:top w:val="nil"/>
              <w:left w:val="nil"/>
              <w:bottom w:val="single" w:sz="8" w:space="0" w:color="auto"/>
              <w:right w:val="single" w:sz="8" w:space="0" w:color="auto"/>
            </w:tcBorders>
            <w:shd w:val="clear" w:color="auto" w:fill="auto"/>
            <w:noWrap/>
            <w:vAlign w:val="center"/>
            <w:hideMark/>
          </w:tcPr>
          <w:p w14:paraId="2B146D66"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95.97%</w:t>
            </w:r>
          </w:p>
        </w:tc>
        <w:tc>
          <w:tcPr>
            <w:tcW w:w="1786" w:type="dxa"/>
            <w:tcBorders>
              <w:top w:val="nil"/>
              <w:left w:val="nil"/>
              <w:bottom w:val="single" w:sz="8" w:space="0" w:color="auto"/>
              <w:right w:val="single" w:sz="8" w:space="0" w:color="auto"/>
            </w:tcBorders>
            <w:shd w:val="clear" w:color="auto" w:fill="auto"/>
            <w:vAlign w:val="center"/>
            <w:hideMark/>
          </w:tcPr>
          <w:p w14:paraId="49B5B11B"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158</w:t>
            </w:r>
          </w:p>
        </w:tc>
        <w:tc>
          <w:tcPr>
            <w:tcW w:w="772" w:type="dxa"/>
            <w:tcBorders>
              <w:top w:val="nil"/>
              <w:left w:val="nil"/>
              <w:bottom w:val="single" w:sz="8" w:space="0" w:color="auto"/>
              <w:right w:val="single" w:sz="8" w:space="0" w:color="auto"/>
            </w:tcBorders>
            <w:shd w:val="clear" w:color="auto" w:fill="auto"/>
            <w:noWrap/>
            <w:vAlign w:val="center"/>
            <w:hideMark/>
          </w:tcPr>
          <w:p w14:paraId="5A58247C"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4.03%</w:t>
            </w:r>
          </w:p>
        </w:tc>
      </w:tr>
      <w:tr w:rsidR="005B03C6" w:rsidRPr="005B03C6" w14:paraId="423A9A28" w14:textId="77777777" w:rsidTr="005B03C6">
        <w:trPr>
          <w:trHeight w:val="24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0056B1E1"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20-24 años</w:t>
            </w:r>
          </w:p>
        </w:tc>
        <w:tc>
          <w:tcPr>
            <w:tcW w:w="1093" w:type="dxa"/>
            <w:tcBorders>
              <w:top w:val="nil"/>
              <w:left w:val="nil"/>
              <w:bottom w:val="single" w:sz="8" w:space="0" w:color="auto"/>
              <w:right w:val="single" w:sz="8" w:space="0" w:color="auto"/>
            </w:tcBorders>
            <w:shd w:val="clear" w:color="auto" w:fill="auto"/>
            <w:vAlign w:val="center"/>
            <w:hideMark/>
          </w:tcPr>
          <w:p w14:paraId="18F2B286"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6 231</w:t>
            </w:r>
          </w:p>
        </w:tc>
        <w:tc>
          <w:tcPr>
            <w:tcW w:w="772" w:type="dxa"/>
            <w:tcBorders>
              <w:top w:val="nil"/>
              <w:left w:val="nil"/>
              <w:bottom w:val="single" w:sz="8" w:space="0" w:color="auto"/>
              <w:right w:val="single" w:sz="8" w:space="0" w:color="auto"/>
            </w:tcBorders>
            <w:shd w:val="clear" w:color="auto" w:fill="auto"/>
            <w:noWrap/>
            <w:vAlign w:val="center"/>
            <w:hideMark/>
          </w:tcPr>
          <w:p w14:paraId="31B7887B"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6.93%</w:t>
            </w:r>
          </w:p>
        </w:tc>
        <w:tc>
          <w:tcPr>
            <w:tcW w:w="1390" w:type="dxa"/>
            <w:tcBorders>
              <w:top w:val="nil"/>
              <w:left w:val="nil"/>
              <w:bottom w:val="single" w:sz="8" w:space="0" w:color="auto"/>
              <w:right w:val="single" w:sz="8" w:space="0" w:color="auto"/>
            </w:tcBorders>
            <w:shd w:val="clear" w:color="auto" w:fill="auto"/>
            <w:vAlign w:val="center"/>
            <w:hideMark/>
          </w:tcPr>
          <w:p w14:paraId="68FB9D0A"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6 046</w:t>
            </w:r>
          </w:p>
        </w:tc>
        <w:tc>
          <w:tcPr>
            <w:tcW w:w="1058" w:type="dxa"/>
            <w:tcBorders>
              <w:top w:val="nil"/>
              <w:left w:val="nil"/>
              <w:bottom w:val="single" w:sz="8" w:space="0" w:color="auto"/>
              <w:right w:val="single" w:sz="8" w:space="0" w:color="auto"/>
            </w:tcBorders>
            <w:shd w:val="clear" w:color="auto" w:fill="auto"/>
            <w:noWrap/>
            <w:vAlign w:val="center"/>
            <w:hideMark/>
          </w:tcPr>
          <w:p w14:paraId="17C477FB"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97.03%</w:t>
            </w:r>
          </w:p>
        </w:tc>
        <w:tc>
          <w:tcPr>
            <w:tcW w:w="1786" w:type="dxa"/>
            <w:tcBorders>
              <w:top w:val="nil"/>
              <w:left w:val="nil"/>
              <w:bottom w:val="single" w:sz="8" w:space="0" w:color="auto"/>
              <w:right w:val="single" w:sz="8" w:space="0" w:color="auto"/>
            </w:tcBorders>
            <w:shd w:val="clear" w:color="auto" w:fill="auto"/>
            <w:vAlign w:val="center"/>
            <w:hideMark/>
          </w:tcPr>
          <w:p w14:paraId="673B8883"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185</w:t>
            </w:r>
          </w:p>
        </w:tc>
        <w:tc>
          <w:tcPr>
            <w:tcW w:w="772" w:type="dxa"/>
            <w:tcBorders>
              <w:top w:val="nil"/>
              <w:left w:val="nil"/>
              <w:bottom w:val="single" w:sz="8" w:space="0" w:color="auto"/>
              <w:right w:val="single" w:sz="8" w:space="0" w:color="auto"/>
            </w:tcBorders>
            <w:shd w:val="clear" w:color="auto" w:fill="auto"/>
            <w:noWrap/>
            <w:vAlign w:val="center"/>
            <w:hideMark/>
          </w:tcPr>
          <w:p w14:paraId="71F0E97F"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2.97%</w:t>
            </w:r>
          </w:p>
        </w:tc>
      </w:tr>
      <w:tr w:rsidR="005B03C6" w:rsidRPr="005B03C6" w14:paraId="519C10D1" w14:textId="77777777" w:rsidTr="005B03C6">
        <w:trPr>
          <w:trHeight w:val="24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5D38D575"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25-29 años</w:t>
            </w:r>
          </w:p>
        </w:tc>
        <w:tc>
          <w:tcPr>
            <w:tcW w:w="1093" w:type="dxa"/>
            <w:tcBorders>
              <w:top w:val="nil"/>
              <w:left w:val="nil"/>
              <w:bottom w:val="single" w:sz="8" w:space="0" w:color="auto"/>
              <w:right w:val="single" w:sz="8" w:space="0" w:color="auto"/>
            </w:tcBorders>
            <w:shd w:val="clear" w:color="auto" w:fill="auto"/>
            <w:vAlign w:val="center"/>
            <w:hideMark/>
          </w:tcPr>
          <w:p w14:paraId="6861DD0B"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6 903</w:t>
            </w:r>
          </w:p>
        </w:tc>
        <w:tc>
          <w:tcPr>
            <w:tcW w:w="772" w:type="dxa"/>
            <w:tcBorders>
              <w:top w:val="nil"/>
              <w:left w:val="nil"/>
              <w:bottom w:val="single" w:sz="8" w:space="0" w:color="auto"/>
              <w:right w:val="single" w:sz="8" w:space="0" w:color="auto"/>
            </w:tcBorders>
            <w:shd w:val="clear" w:color="auto" w:fill="auto"/>
            <w:noWrap/>
            <w:vAlign w:val="center"/>
            <w:hideMark/>
          </w:tcPr>
          <w:p w14:paraId="0D69CC49"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7.67%</w:t>
            </w:r>
          </w:p>
        </w:tc>
        <w:tc>
          <w:tcPr>
            <w:tcW w:w="1390" w:type="dxa"/>
            <w:tcBorders>
              <w:top w:val="nil"/>
              <w:left w:val="nil"/>
              <w:bottom w:val="single" w:sz="8" w:space="0" w:color="auto"/>
              <w:right w:val="single" w:sz="8" w:space="0" w:color="auto"/>
            </w:tcBorders>
            <w:shd w:val="clear" w:color="auto" w:fill="auto"/>
            <w:vAlign w:val="center"/>
            <w:hideMark/>
          </w:tcPr>
          <w:p w14:paraId="2ECEC577"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6 782</w:t>
            </w:r>
          </w:p>
        </w:tc>
        <w:tc>
          <w:tcPr>
            <w:tcW w:w="1058" w:type="dxa"/>
            <w:tcBorders>
              <w:top w:val="nil"/>
              <w:left w:val="nil"/>
              <w:bottom w:val="single" w:sz="8" w:space="0" w:color="auto"/>
              <w:right w:val="single" w:sz="8" w:space="0" w:color="auto"/>
            </w:tcBorders>
            <w:shd w:val="clear" w:color="auto" w:fill="auto"/>
            <w:noWrap/>
            <w:vAlign w:val="center"/>
            <w:hideMark/>
          </w:tcPr>
          <w:p w14:paraId="4D7A41DE"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98.25%</w:t>
            </w:r>
          </w:p>
        </w:tc>
        <w:tc>
          <w:tcPr>
            <w:tcW w:w="1786" w:type="dxa"/>
            <w:tcBorders>
              <w:top w:val="nil"/>
              <w:left w:val="nil"/>
              <w:bottom w:val="single" w:sz="8" w:space="0" w:color="auto"/>
              <w:right w:val="single" w:sz="8" w:space="0" w:color="auto"/>
            </w:tcBorders>
            <w:shd w:val="clear" w:color="auto" w:fill="auto"/>
            <w:vAlign w:val="center"/>
            <w:hideMark/>
          </w:tcPr>
          <w:p w14:paraId="663DC11B"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121</w:t>
            </w:r>
          </w:p>
        </w:tc>
        <w:tc>
          <w:tcPr>
            <w:tcW w:w="772" w:type="dxa"/>
            <w:tcBorders>
              <w:top w:val="nil"/>
              <w:left w:val="nil"/>
              <w:bottom w:val="single" w:sz="8" w:space="0" w:color="auto"/>
              <w:right w:val="single" w:sz="8" w:space="0" w:color="auto"/>
            </w:tcBorders>
            <w:shd w:val="clear" w:color="auto" w:fill="auto"/>
            <w:noWrap/>
            <w:vAlign w:val="center"/>
            <w:hideMark/>
          </w:tcPr>
          <w:p w14:paraId="6A261261"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1.75%</w:t>
            </w:r>
          </w:p>
        </w:tc>
      </w:tr>
      <w:tr w:rsidR="005B03C6" w:rsidRPr="005B03C6" w14:paraId="1EFC7162" w14:textId="77777777" w:rsidTr="005B03C6">
        <w:trPr>
          <w:trHeight w:val="24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6B3E0C3F"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30-34 años</w:t>
            </w:r>
          </w:p>
        </w:tc>
        <w:tc>
          <w:tcPr>
            <w:tcW w:w="1093" w:type="dxa"/>
            <w:tcBorders>
              <w:top w:val="nil"/>
              <w:left w:val="nil"/>
              <w:bottom w:val="single" w:sz="8" w:space="0" w:color="auto"/>
              <w:right w:val="single" w:sz="8" w:space="0" w:color="auto"/>
            </w:tcBorders>
            <w:shd w:val="clear" w:color="auto" w:fill="auto"/>
            <w:vAlign w:val="center"/>
            <w:hideMark/>
          </w:tcPr>
          <w:p w14:paraId="4668C36C"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7 128</w:t>
            </w:r>
          </w:p>
        </w:tc>
        <w:tc>
          <w:tcPr>
            <w:tcW w:w="772" w:type="dxa"/>
            <w:tcBorders>
              <w:top w:val="nil"/>
              <w:left w:val="nil"/>
              <w:bottom w:val="single" w:sz="8" w:space="0" w:color="auto"/>
              <w:right w:val="single" w:sz="8" w:space="0" w:color="auto"/>
            </w:tcBorders>
            <w:shd w:val="clear" w:color="auto" w:fill="auto"/>
            <w:noWrap/>
            <w:vAlign w:val="center"/>
            <w:hideMark/>
          </w:tcPr>
          <w:p w14:paraId="3C1DEDDC"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7.92%</w:t>
            </w:r>
          </w:p>
        </w:tc>
        <w:tc>
          <w:tcPr>
            <w:tcW w:w="1390" w:type="dxa"/>
            <w:tcBorders>
              <w:top w:val="nil"/>
              <w:left w:val="nil"/>
              <w:bottom w:val="single" w:sz="8" w:space="0" w:color="auto"/>
              <w:right w:val="single" w:sz="8" w:space="0" w:color="auto"/>
            </w:tcBorders>
            <w:shd w:val="clear" w:color="auto" w:fill="auto"/>
            <w:vAlign w:val="center"/>
            <w:hideMark/>
          </w:tcPr>
          <w:p w14:paraId="633AF2C7"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7 022</w:t>
            </w:r>
          </w:p>
        </w:tc>
        <w:tc>
          <w:tcPr>
            <w:tcW w:w="1058" w:type="dxa"/>
            <w:tcBorders>
              <w:top w:val="nil"/>
              <w:left w:val="nil"/>
              <w:bottom w:val="single" w:sz="8" w:space="0" w:color="auto"/>
              <w:right w:val="single" w:sz="8" w:space="0" w:color="auto"/>
            </w:tcBorders>
            <w:shd w:val="clear" w:color="auto" w:fill="auto"/>
            <w:noWrap/>
            <w:vAlign w:val="center"/>
            <w:hideMark/>
          </w:tcPr>
          <w:p w14:paraId="67809EAC"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98.51%</w:t>
            </w:r>
          </w:p>
        </w:tc>
        <w:tc>
          <w:tcPr>
            <w:tcW w:w="1786" w:type="dxa"/>
            <w:tcBorders>
              <w:top w:val="nil"/>
              <w:left w:val="nil"/>
              <w:bottom w:val="single" w:sz="8" w:space="0" w:color="auto"/>
              <w:right w:val="single" w:sz="8" w:space="0" w:color="auto"/>
            </w:tcBorders>
            <w:shd w:val="clear" w:color="auto" w:fill="auto"/>
            <w:vAlign w:val="center"/>
            <w:hideMark/>
          </w:tcPr>
          <w:p w14:paraId="4C541948"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106</w:t>
            </w:r>
          </w:p>
        </w:tc>
        <w:tc>
          <w:tcPr>
            <w:tcW w:w="772" w:type="dxa"/>
            <w:tcBorders>
              <w:top w:val="nil"/>
              <w:left w:val="nil"/>
              <w:bottom w:val="single" w:sz="8" w:space="0" w:color="auto"/>
              <w:right w:val="single" w:sz="8" w:space="0" w:color="auto"/>
            </w:tcBorders>
            <w:shd w:val="clear" w:color="auto" w:fill="auto"/>
            <w:noWrap/>
            <w:vAlign w:val="center"/>
            <w:hideMark/>
          </w:tcPr>
          <w:p w14:paraId="515AAF1B"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1.49%</w:t>
            </w:r>
          </w:p>
        </w:tc>
      </w:tr>
      <w:tr w:rsidR="005B03C6" w:rsidRPr="005B03C6" w14:paraId="2F680C53" w14:textId="77777777" w:rsidTr="005B03C6">
        <w:trPr>
          <w:trHeight w:val="24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55967685"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35-39 años</w:t>
            </w:r>
          </w:p>
        </w:tc>
        <w:tc>
          <w:tcPr>
            <w:tcW w:w="1093" w:type="dxa"/>
            <w:tcBorders>
              <w:top w:val="nil"/>
              <w:left w:val="nil"/>
              <w:bottom w:val="single" w:sz="8" w:space="0" w:color="auto"/>
              <w:right w:val="single" w:sz="8" w:space="0" w:color="auto"/>
            </w:tcBorders>
            <w:shd w:val="clear" w:color="auto" w:fill="auto"/>
            <w:vAlign w:val="center"/>
            <w:hideMark/>
          </w:tcPr>
          <w:p w14:paraId="084DB5D2"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7 626</w:t>
            </w:r>
          </w:p>
        </w:tc>
        <w:tc>
          <w:tcPr>
            <w:tcW w:w="772" w:type="dxa"/>
            <w:tcBorders>
              <w:top w:val="nil"/>
              <w:left w:val="nil"/>
              <w:bottom w:val="single" w:sz="8" w:space="0" w:color="auto"/>
              <w:right w:val="single" w:sz="8" w:space="0" w:color="auto"/>
            </w:tcBorders>
            <w:shd w:val="clear" w:color="auto" w:fill="auto"/>
            <w:noWrap/>
            <w:vAlign w:val="center"/>
            <w:hideMark/>
          </w:tcPr>
          <w:p w14:paraId="2844E32D"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8.48%</w:t>
            </w:r>
          </w:p>
        </w:tc>
        <w:tc>
          <w:tcPr>
            <w:tcW w:w="1390" w:type="dxa"/>
            <w:tcBorders>
              <w:top w:val="nil"/>
              <w:left w:val="nil"/>
              <w:bottom w:val="single" w:sz="8" w:space="0" w:color="auto"/>
              <w:right w:val="single" w:sz="8" w:space="0" w:color="auto"/>
            </w:tcBorders>
            <w:shd w:val="clear" w:color="auto" w:fill="auto"/>
            <w:vAlign w:val="center"/>
            <w:hideMark/>
          </w:tcPr>
          <w:p w14:paraId="75CBFD6D"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7 531</w:t>
            </w:r>
          </w:p>
        </w:tc>
        <w:tc>
          <w:tcPr>
            <w:tcW w:w="1058" w:type="dxa"/>
            <w:tcBorders>
              <w:top w:val="nil"/>
              <w:left w:val="nil"/>
              <w:bottom w:val="single" w:sz="8" w:space="0" w:color="auto"/>
              <w:right w:val="single" w:sz="8" w:space="0" w:color="auto"/>
            </w:tcBorders>
            <w:shd w:val="clear" w:color="auto" w:fill="auto"/>
            <w:noWrap/>
            <w:vAlign w:val="center"/>
            <w:hideMark/>
          </w:tcPr>
          <w:p w14:paraId="2DC634C3"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98.75%</w:t>
            </w:r>
          </w:p>
        </w:tc>
        <w:tc>
          <w:tcPr>
            <w:tcW w:w="1786" w:type="dxa"/>
            <w:tcBorders>
              <w:top w:val="nil"/>
              <w:left w:val="nil"/>
              <w:bottom w:val="single" w:sz="8" w:space="0" w:color="auto"/>
              <w:right w:val="single" w:sz="8" w:space="0" w:color="auto"/>
            </w:tcBorders>
            <w:shd w:val="clear" w:color="auto" w:fill="auto"/>
            <w:vAlign w:val="center"/>
            <w:hideMark/>
          </w:tcPr>
          <w:p w14:paraId="27E2E18D"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95</w:t>
            </w:r>
          </w:p>
        </w:tc>
        <w:tc>
          <w:tcPr>
            <w:tcW w:w="772" w:type="dxa"/>
            <w:tcBorders>
              <w:top w:val="nil"/>
              <w:left w:val="nil"/>
              <w:bottom w:val="single" w:sz="8" w:space="0" w:color="auto"/>
              <w:right w:val="single" w:sz="8" w:space="0" w:color="auto"/>
            </w:tcBorders>
            <w:shd w:val="clear" w:color="auto" w:fill="auto"/>
            <w:noWrap/>
            <w:vAlign w:val="center"/>
            <w:hideMark/>
          </w:tcPr>
          <w:p w14:paraId="45F3A75A"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1.25%</w:t>
            </w:r>
          </w:p>
        </w:tc>
      </w:tr>
      <w:tr w:rsidR="005B03C6" w:rsidRPr="005B03C6" w14:paraId="53A19679" w14:textId="77777777" w:rsidTr="005B03C6">
        <w:trPr>
          <w:trHeight w:val="24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45ADA3D2"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40-44 años</w:t>
            </w:r>
          </w:p>
        </w:tc>
        <w:tc>
          <w:tcPr>
            <w:tcW w:w="1093" w:type="dxa"/>
            <w:tcBorders>
              <w:top w:val="nil"/>
              <w:left w:val="nil"/>
              <w:bottom w:val="single" w:sz="8" w:space="0" w:color="auto"/>
              <w:right w:val="single" w:sz="8" w:space="0" w:color="auto"/>
            </w:tcBorders>
            <w:shd w:val="clear" w:color="auto" w:fill="auto"/>
            <w:vAlign w:val="center"/>
            <w:hideMark/>
          </w:tcPr>
          <w:p w14:paraId="317276B2"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7 454</w:t>
            </w:r>
          </w:p>
        </w:tc>
        <w:tc>
          <w:tcPr>
            <w:tcW w:w="772" w:type="dxa"/>
            <w:tcBorders>
              <w:top w:val="nil"/>
              <w:left w:val="nil"/>
              <w:bottom w:val="single" w:sz="8" w:space="0" w:color="auto"/>
              <w:right w:val="single" w:sz="8" w:space="0" w:color="auto"/>
            </w:tcBorders>
            <w:shd w:val="clear" w:color="auto" w:fill="auto"/>
            <w:noWrap/>
            <w:vAlign w:val="center"/>
            <w:hideMark/>
          </w:tcPr>
          <w:p w14:paraId="0F40687A"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8.28%</w:t>
            </w:r>
          </w:p>
        </w:tc>
        <w:tc>
          <w:tcPr>
            <w:tcW w:w="1390" w:type="dxa"/>
            <w:tcBorders>
              <w:top w:val="nil"/>
              <w:left w:val="nil"/>
              <w:bottom w:val="single" w:sz="8" w:space="0" w:color="auto"/>
              <w:right w:val="single" w:sz="8" w:space="0" w:color="auto"/>
            </w:tcBorders>
            <w:shd w:val="clear" w:color="auto" w:fill="auto"/>
            <w:vAlign w:val="center"/>
            <w:hideMark/>
          </w:tcPr>
          <w:p w14:paraId="34F4D3AF"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7 363</w:t>
            </w:r>
          </w:p>
        </w:tc>
        <w:tc>
          <w:tcPr>
            <w:tcW w:w="1058" w:type="dxa"/>
            <w:tcBorders>
              <w:top w:val="nil"/>
              <w:left w:val="nil"/>
              <w:bottom w:val="single" w:sz="8" w:space="0" w:color="auto"/>
              <w:right w:val="single" w:sz="8" w:space="0" w:color="auto"/>
            </w:tcBorders>
            <w:shd w:val="clear" w:color="auto" w:fill="auto"/>
            <w:noWrap/>
            <w:vAlign w:val="center"/>
            <w:hideMark/>
          </w:tcPr>
          <w:p w14:paraId="2F699F5E"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98.78%</w:t>
            </w:r>
          </w:p>
        </w:tc>
        <w:tc>
          <w:tcPr>
            <w:tcW w:w="1786" w:type="dxa"/>
            <w:tcBorders>
              <w:top w:val="nil"/>
              <w:left w:val="nil"/>
              <w:bottom w:val="single" w:sz="8" w:space="0" w:color="auto"/>
              <w:right w:val="single" w:sz="8" w:space="0" w:color="auto"/>
            </w:tcBorders>
            <w:shd w:val="clear" w:color="auto" w:fill="auto"/>
            <w:vAlign w:val="center"/>
            <w:hideMark/>
          </w:tcPr>
          <w:p w14:paraId="021394DF"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91</w:t>
            </w:r>
          </w:p>
        </w:tc>
        <w:tc>
          <w:tcPr>
            <w:tcW w:w="772" w:type="dxa"/>
            <w:tcBorders>
              <w:top w:val="nil"/>
              <w:left w:val="nil"/>
              <w:bottom w:val="single" w:sz="8" w:space="0" w:color="auto"/>
              <w:right w:val="single" w:sz="8" w:space="0" w:color="auto"/>
            </w:tcBorders>
            <w:shd w:val="clear" w:color="auto" w:fill="auto"/>
            <w:noWrap/>
            <w:vAlign w:val="center"/>
            <w:hideMark/>
          </w:tcPr>
          <w:p w14:paraId="4442D992"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1.22%</w:t>
            </w:r>
          </w:p>
        </w:tc>
      </w:tr>
      <w:tr w:rsidR="005B03C6" w:rsidRPr="005B03C6" w14:paraId="06A14DE7" w14:textId="77777777" w:rsidTr="005B03C6">
        <w:trPr>
          <w:trHeight w:val="24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79168807"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45-49 años</w:t>
            </w:r>
          </w:p>
        </w:tc>
        <w:tc>
          <w:tcPr>
            <w:tcW w:w="1093" w:type="dxa"/>
            <w:tcBorders>
              <w:top w:val="nil"/>
              <w:left w:val="nil"/>
              <w:bottom w:val="single" w:sz="8" w:space="0" w:color="auto"/>
              <w:right w:val="single" w:sz="8" w:space="0" w:color="auto"/>
            </w:tcBorders>
            <w:shd w:val="clear" w:color="auto" w:fill="auto"/>
            <w:vAlign w:val="center"/>
            <w:hideMark/>
          </w:tcPr>
          <w:p w14:paraId="706D8035"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6 090</w:t>
            </w:r>
          </w:p>
        </w:tc>
        <w:tc>
          <w:tcPr>
            <w:tcW w:w="772" w:type="dxa"/>
            <w:tcBorders>
              <w:top w:val="nil"/>
              <w:left w:val="nil"/>
              <w:bottom w:val="single" w:sz="8" w:space="0" w:color="auto"/>
              <w:right w:val="single" w:sz="8" w:space="0" w:color="auto"/>
            </w:tcBorders>
            <w:shd w:val="clear" w:color="auto" w:fill="auto"/>
            <w:noWrap/>
            <w:vAlign w:val="center"/>
            <w:hideMark/>
          </w:tcPr>
          <w:p w14:paraId="33DC6146"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6.77%</w:t>
            </w:r>
          </w:p>
        </w:tc>
        <w:tc>
          <w:tcPr>
            <w:tcW w:w="1390" w:type="dxa"/>
            <w:tcBorders>
              <w:top w:val="nil"/>
              <w:left w:val="nil"/>
              <w:bottom w:val="single" w:sz="8" w:space="0" w:color="auto"/>
              <w:right w:val="single" w:sz="8" w:space="0" w:color="auto"/>
            </w:tcBorders>
            <w:shd w:val="clear" w:color="auto" w:fill="auto"/>
            <w:vAlign w:val="center"/>
            <w:hideMark/>
          </w:tcPr>
          <w:p w14:paraId="288C833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6 019</w:t>
            </w:r>
          </w:p>
        </w:tc>
        <w:tc>
          <w:tcPr>
            <w:tcW w:w="1058" w:type="dxa"/>
            <w:tcBorders>
              <w:top w:val="nil"/>
              <w:left w:val="nil"/>
              <w:bottom w:val="single" w:sz="8" w:space="0" w:color="auto"/>
              <w:right w:val="single" w:sz="8" w:space="0" w:color="auto"/>
            </w:tcBorders>
            <w:shd w:val="clear" w:color="auto" w:fill="auto"/>
            <w:noWrap/>
            <w:vAlign w:val="center"/>
            <w:hideMark/>
          </w:tcPr>
          <w:p w14:paraId="31918A3A"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98.83%</w:t>
            </w:r>
          </w:p>
        </w:tc>
        <w:tc>
          <w:tcPr>
            <w:tcW w:w="1786" w:type="dxa"/>
            <w:tcBorders>
              <w:top w:val="nil"/>
              <w:left w:val="nil"/>
              <w:bottom w:val="single" w:sz="8" w:space="0" w:color="auto"/>
              <w:right w:val="single" w:sz="8" w:space="0" w:color="auto"/>
            </w:tcBorders>
            <w:shd w:val="clear" w:color="auto" w:fill="auto"/>
            <w:vAlign w:val="center"/>
            <w:hideMark/>
          </w:tcPr>
          <w:p w14:paraId="377098FB"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71</w:t>
            </w:r>
          </w:p>
        </w:tc>
        <w:tc>
          <w:tcPr>
            <w:tcW w:w="772" w:type="dxa"/>
            <w:tcBorders>
              <w:top w:val="nil"/>
              <w:left w:val="nil"/>
              <w:bottom w:val="single" w:sz="8" w:space="0" w:color="auto"/>
              <w:right w:val="single" w:sz="8" w:space="0" w:color="auto"/>
            </w:tcBorders>
            <w:shd w:val="clear" w:color="auto" w:fill="auto"/>
            <w:noWrap/>
            <w:vAlign w:val="center"/>
            <w:hideMark/>
          </w:tcPr>
          <w:p w14:paraId="75A99AB7"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1.17%</w:t>
            </w:r>
          </w:p>
        </w:tc>
      </w:tr>
      <w:tr w:rsidR="005B03C6" w:rsidRPr="005B03C6" w14:paraId="67D51881" w14:textId="77777777" w:rsidTr="005B03C6">
        <w:trPr>
          <w:trHeight w:val="24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75364E49"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50-54 años</w:t>
            </w:r>
          </w:p>
        </w:tc>
        <w:tc>
          <w:tcPr>
            <w:tcW w:w="1093" w:type="dxa"/>
            <w:tcBorders>
              <w:top w:val="nil"/>
              <w:left w:val="nil"/>
              <w:bottom w:val="single" w:sz="8" w:space="0" w:color="auto"/>
              <w:right w:val="single" w:sz="8" w:space="0" w:color="auto"/>
            </w:tcBorders>
            <w:shd w:val="clear" w:color="auto" w:fill="auto"/>
            <w:vAlign w:val="center"/>
            <w:hideMark/>
          </w:tcPr>
          <w:p w14:paraId="3F664FA4"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4 333</w:t>
            </w:r>
          </w:p>
        </w:tc>
        <w:tc>
          <w:tcPr>
            <w:tcW w:w="772" w:type="dxa"/>
            <w:tcBorders>
              <w:top w:val="nil"/>
              <w:left w:val="nil"/>
              <w:bottom w:val="single" w:sz="8" w:space="0" w:color="auto"/>
              <w:right w:val="single" w:sz="8" w:space="0" w:color="auto"/>
            </w:tcBorders>
            <w:shd w:val="clear" w:color="auto" w:fill="auto"/>
            <w:noWrap/>
            <w:vAlign w:val="center"/>
            <w:hideMark/>
          </w:tcPr>
          <w:p w14:paraId="530A09A3"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4.82%</w:t>
            </w:r>
          </w:p>
        </w:tc>
        <w:tc>
          <w:tcPr>
            <w:tcW w:w="1390" w:type="dxa"/>
            <w:tcBorders>
              <w:top w:val="nil"/>
              <w:left w:val="nil"/>
              <w:bottom w:val="single" w:sz="8" w:space="0" w:color="auto"/>
              <w:right w:val="single" w:sz="8" w:space="0" w:color="auto"/>
            </w:tcBorders>
            <w:shd w:val="clear" w:color="auto" w:fill="auto"/>
            <w:vAlign w:val="center"/>
            <w:hideMark/>
          </w:tcPr>
          <w:p w14:paraId="4320A1DC"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4 287</w:t>
            </w:r>
          </w:p>
        </w:tc>
        <w:tc>
          <w:tcPr>
            <w:tcW w:w="1058" w:type="dxa"/>
            <w:tcBorders>
              <w:top w:val="nil"/>
              <w:left w:val="nil"/>
              <w:bottom w:val="single" w:sz="8" w:space="0" w:color="auto"/>
              <w:right w:val="single" w:sz="8" w:space="0" w:color="auto"/>
            </w:tcBorders>
            <w:shd w:val="clear" w:color="auto" w:fill="auto"/>
            <w:noWrap/>
            <w:vAlign w:val="center"/>
            <w:hideMark/>
          </w:tcPr>
          <w:p w14:paraId="55EE411F"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98.94%</w:t>
            </w:r>
          </w:p>
        </w:tc>
        <w:tc>
          <w:tcPr>
            <w:tcW w:w="1786" w:type="dxa"/>
            <w:tcBorders>
              <w:top w:val="nil"/>
              <w:left w:val="nil"/>
              <w:bottom w:val="single" w:sz="8" w:space="0" w:color="auto"/>
              <w:right w:val="single" w:sz="8" w:space="0" w:color="auto"/>
            </w:tcBorders>
            <w:shd w:val="clear" w:color="auto" w:fill="auto"/>
            <w:vAlign w:val="center"/>
            <w:hideMark/>
          </w:tcPr>
          <w:p w14:paraId="3045380D"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46</w:t>
            </w:r>
          </w:p>
        </w:tc>
        <w:tc>
          <w:tcPr>
            <w:tcW w:w="772" w:type="dxa"/>
            <w:tcBorders>
              <w:top w:val="nil"/>
              <w:left w:val="nil"/>
              <w:bottom w:val="single" w:sz="8" w:space="0" w:color="auto"/>
              <w:right w:val="single" w:sz="8" w:space="0" w:color="auto"/>
            </w:tcBorders>
            <w:shd w:val="clear" w:color="auto" w:fill="auto"/>
            <w:noWrap/>
            <w:vAlign w:val="center"/>
            <w:hideMark/>
          </w:tcPr>
          <w:p w14:paraId="6A8412E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1.06%</w:t>
            </w:r>
          </w:p>
        </w:tc>
      </w:tr>
      <w:tr w:rsidR="005B03C6" w:rsidRPr="005B03C6" w14:paraId="2FD65670" w14:textId="77777777" w:rsidTr="005B03C6">
        <w:trPr>
          <w:trHeight w:val="24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7519F3BD"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55-59 años</w:t>
            </w:r>
          </w:p>
        </w:tc>
        <w:tc>
          <w:tcPr>
            <w:tcW w:w="1093" w:type="dxa"/>
            <w:tcBorders>
              <w:top w:val="nil"/>
              <w:left w:val="nil"/>
              <w:bottom w:val="single" w:sz="8" w:space="0" w:color="auto"/>
              <w:right w:val="single" w:sz="8" w:space="0" w:color="auto"/>
            </w:tcBorders>
            <w:shd w:val="clear" w:color="auto" w:fill="auto"/>
            <w:vAlign w:val="center"/>
            <w:hideMark/>
          </w:tcPr>
          <w:p w14:paraId="7FA8828E"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2 850</w:t>
            </w:r>
          </w:p>
        </w:tc>
        <w:tc>
          <w:tcPr>
            <w:tcW w:w="772" w:type="dxa"/>
            <w:tcBorders>
              <w:top w:val="nil"/>
              <w:left w:val="nil"/>
              <w:bottom w:val="single" w:sz="8" w:space="0" w:color="auto"/>
              <w:right w:val="single" w:sz="8" w:space="0" w:color="auto"/>
            </w:tcBorders>
            <w:shd w:val="clear" w:color="auto" w:fill="auto"/>
            <w:noWrap/>
            <w:vAlign w:val="center"/>
            <w:hideMark/>
          </w:tcPr>
          <w:p w14:paraId="7EA58D2D"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3.17%</w:t>
            </w:r>
          </w:p>
        </w:tc>
        <w:tc>
          <w:tcPr>
            <w:tcW w:w="1390" w:type="dxa"/>
            <w:tcBorders>
              <w:top w:val="nil"/>
              <w:left w:val="nil"/>
              <w:bottom w:val="single" w:sz="8" w:space="0" w:color="auto"/>
              <w:right w:val="single" w:sz="8" w:space="0" w:color="auto"/>
            </w:tcBorders>
            <w:shd w:val="clear" w:color="auto" w:fill="auto"/>
            <w:vAlign w:val="center"/>
            <w:hideMark/>
          </w:tcPr>
          <w:p w14:paraId="3025E079"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2 810</w:t>
            </w:r>
          </w:p>
        </w:tc>
        <w:tc>
          <w:tcPr>
            <w:tcW w:w="1058" w:type="dxa"/>
            <w:tcBorders>
              <w:top w:val="nil"/>
              <w:left w:val="nil"/>
              <w:bottom w:val="single" w:sz="8" w:space="0" w:color="auto"/>
              <w:right w:val="single" w:sz="8" w:space="0" w:color="auto"/>
            </w:tcBorders>
            <w:shd w:val="clear" w:color="auto" w:fill="auto"/>
            <w:noWrap/>
            <w:vAlign w:val="center"/>
            <w:hideMark/>
          </w:tcPr>
          <w:p w14:paraId="382155CD"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98.60%</w:t>
            </w:r>
          </w:p>
        </w:tc>
        <w:tc>
          <w:tcPr>
            <w:tcW w:w="1786" w:type="dxa"/>
            <w:tcBorders>
              <w:top w:val="nil"/>
              <w:left w:val="nil"/>
              <w:bottom w:val="single" w:sz="8" w:space="0" w:color="auto"/>
              <w:right w:val="single" w:sz="8" w:space="0" w:color="auto"/>
            </w:tcBorders>
            <w:shd w:val="clear" w:color="auto" w:fill="auto"/>
            <w:vAlign w:val="center"/>
            <w:hideMark/>
          </w:tcPr>
          <w:p w14:paraId="71E57D2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40</w:t>
            </w:r>
          </w:p>
        </w:tc>
        <w:tc>
          <w:tcPr>
            <w:tcW w:w="772" w:type="dxa"/>
            <w:tcBorders>
              <w:top w:val="nil"/>
              <w:left w:val="nil"/>
              <w:bottom w:val="single" w:sz="8" w:space="0" w:color="auto"/>
              <w:right w:val="single" w:sz="8" w:space="0" w:color="auto"/>
            </w:tcBorders>
            <w:shd w:val="clear" w:color="auto" w:fill="auto"/>
            <w:noWrap/>
            <w:vAlign w:val="center"/>
            <w:hideMark/>
          </w:tcPr>
          <w:p w14:paraId="0BFE24CC"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1.40%</w:t>
            </w:r>
          </w:p>
        </w:tc>
      </w:tr>
      <w:tr w:rsidR="005B03C6" w:rsidRPr="005B03C6" w14:paraId="2F57F841" w14:textId="77777777" w:rsidTr="005B03C6">
        <w:trPr>
          <w:trHeight w:val="24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4CBEE698"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60-64 años</w:t>
            </w:r>
          </w:p>
        </w:tc>
        <w:tc>
          <w:tcPr>
            <w:tcW w:w="1093" w:type="dxa"/>
            <w:tcBorders>
              <w:top w:val="nil"/>
              <w:left w:val="nil"/>
              <w:bottom w:val="single" w:sz="8" w:space="0" w:color="auto"/>
              <w:right w:val="single" w:sz="8" w:space="0" w:color="auto"/>
            </w:tcBorders>
            <w:shd w:val="clear" w:color="auto" w:fill="auto"/>
            <w:vAlign w:val="center"/>
            <w:hideMark/>
          </w:tcPr>
          <w:p w14:paraId="52A1423D"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1 885</w:t>
            </w:r>
          </w:p>
        </w:tc>
        <w:tc>
          <w:tcPr>
            <w:tcW w:w="772" w:type="dxa"/>
            <w:tcBorders>
              <w:top w:val="nil"/>
              <w:left w:val="nil"/>
              <w:bottom w:val="single" w:sz="8" w:space="0" w:color="auto"/>
              <w:right w:val="single" w:sz="8" w:space="0" w:color="auto"/>
            </w:tcBorders>
            <w:shd w:val="clear" w:color="auto" w:fill="auto"/>
            <w:noWrap/>
            <w:vAlign w:val="center"/>
            <w:hideMark/>
          </w:tcPr>
          <w:p w14:paraId="0F770304"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2.09%</w:t>
            </w:r>
          </w:p>
        </w:tc>
        <w:tc>
          <w:tcPr>
            <w:tcW w:w="1390" w:type="dxa"/>
            <w:tcBorders>
              <w:top w:val="nil"/>
              <w:left w:val="nil"/>
              <w:bottom w:val="single" w:sz="8" w:space="0" w:color="auto"/>
              <w:right w:val="single" w:sz="8" w:space="0" w:color="auto"/>
            </w:tcBorders>
            <w:shd w:val="clear" w:color="auto" w:fill="auto"/>
            <w:vAlign w:val="center"/>
            <w:hideMark/>
          </w:tcPr>
          <w:p w14:paraId="63BB76A9"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1 859</w:t>
            </w:r>
          </w:p>
        </w:tc>
        <w:tc>
          <w:tcPr>
            <w:tcW w:w="1058" w:type="dxa"/>
            <w:tcBorders>
              <w:top w:val="nil"/>
              <w:left w:val="nil"/>
              <w:bottom w:val="single" w:sz="8" w:space="0" w:color="auto"/>
              <w:right w:val="single" w:sz="8" w:space="0" w:color="auto"/>
            </w:tcBorders>
            <w:shd w:val="clear" w:color="auto" w:fill="auto"/>
            <w:noWrap/>
            <w:vAlign w:val="center"/>
            <w:hideMark/>
          </w:tcPr>
          <w:p w14:paraId="29C412CE"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98.62%</w:t>
            </w:r>
          </w:p>
        </w:tc>
        <w:tc>
          <w:tcPr>
            <w:tcW w:w="1786" w:type="dxa"/>
            <w:tcBorders>
              <w:top w:val="nil"/>
              <w:left w:val="nil"/>
              <w:bottom w:val="single" w:sz="8" w:space="0" w:color="auto"/>
              <w:right w:val="single" w:sz="8" w:space="0" w:color="auto"/>
            </w:tcBorders>
            <w:shd w:val="clear" w:color="auto" w:fill="auto"/>
            <w:vAlign w:val="center"/>
            <w:hideMark/>
          </w:tcPr>
          <w:p w14:paraId="62122168"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26</w:t>
            </w:r>
          </w:p>
        </w:tc>
        <w:tc>
          <w:tcPr>
            <w:tcW w:w="772" w:type="dxa"/>
            <w:tcBorders>
              <w:top w:val="nil"/>
              <w:left w:val="nil"/>
              <w:bottom w:val="single" w:sz="8" w:space="0" w:color="auto"/>
              <w:right w:val="single" w:sz="8" w:space="0" w:color="auto"/>
            </w:tcBorders>
            <w:shd w:val="clear" w:color="auto" w:fill="auto"/>
            <w:noWrap/>
            <w:vAlign w:val="center"/>
            <w:hideMark/>
          </w:tcPr>
          <w:p w14:paraId="6C9871F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1.38%</w:t>
            </w:r>
          </w:p>
        </w:tc>
      </w:tr>
      <w:tr w:rsidR="005B03C6" w:rsidRPr="005B03C6" w14:paraId="01C7E03C" w14:textId="77777777" w:rsidTr="005B03C6">
        <w:trPr>
          <w:trHeight w:val="24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5CDB9706"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65-69 años</w:t>
            </w:r>
          </w:p>
        </w:tc>
        <w:tc>
          <w:tcPr>
            <w:tcW w:w="1093" w:type="dxa"/>
            <w:tcBorders>
              <w:top w:val="nil"/>
              <w:left w:val="nil"/>
              <w:bottom w:val="single" w:sz="8" w:space="0" w:color="auto"/>
              <w:right w:val="single" w:sz="8" w:space="0" w:color="auto"/>
            </w:tcBorders>
            <w:shd w:val="clear" w:color="auto" w:fill="auto"/>
            <w:vAlign w:val="center"/>
            <w:hideMark/>
          </w:tcPr>
          <w:p w14:paraId="6F3DB0F8"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1 098</w:t>
            </w:r>
          </w:p>
        </w:tc>
        <w:tc>
          <w:tcPr>
            <w:tcW w:w="772" w:type="dxa"/>
            <w:tcBorders>
              <w:top w:val="nil"/>
              <w:left w:val="nil"/>
              <w:bottom w:val="single" w:sz="8" w:space="0" w:color="auto"/>
              <w:right w:val="single" w:sz="8" w:space="0" w:color="auto"/>
            </w:tcBorders>
            <w:shd w:val="clear" w:color="auto" w:fill="auto"/>
            <w:noWrap/>
            <w:vAlign w:val="center"/>
            <w:hideMark/>
          </w:tcPr>
          <w:p w14:paraId="2CBB1A99"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1.22%</w:t>
            </w:r>
          </w:p>
        </w:tc>
        <w:tc>
          <w:tcPr>
            <w:tcW w:w="1390" w:type="dxa"/>
            <w:tcBorders>
              <w:top w:val="nil"/>
              <w:left w:val="nil"/>
              <w:bottom w:val="single" w:sz="8" w:space="0" w:color="auto"/>
              <w:right w:val="single" w:sz="8" w:space="0" w:color="auto"/>
            </w:tcBorders>
            <w:shd w:val="clear" w:color="auto" w:fill="auto"/>
            <w:vAlign w:val="center"/>
            <w:hideMark/>
          </w:tcPr>
          <w:p w14:paraId="20F826D7"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1 082</w:t>
            </w:r>
          </w:p>
        </w:tc>
        <w:tc>
          <w:tcPr>
            <w:tcW w:w="1058" w:type="dxa"/>
            <w:tcBorders>
              <w:top w:val="nil"/>
              <w:left w:val="nil"/>
              <w:bottom w:val="single" w:sz="8" w:space="0" w:color="auto"/>
              <w:right w:val="single" w:sz="8" w:space="0" w:color="auto"/>
            </w:tcBorders>
            <w:shd w:val="clear" w:color="auto" w:fill="auto"/>
            <w:noWrap/>
            <w:vAlign w:val="center"/>
            <w:hideMark/>
          </w:tcPr>
          <w:p w14:paraId="6AF6D5FA"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98.54%</w:t>
            </w:r>
          </w:p>
        </w:tc>
        <w:tc>
          <w:tcPr>
            <w:tcW w:w="1786" w:type="dxa"/>
            <w:tcBorders>
              <w:top w:val="nil"/>
              <w:left w:val="nil"/>
              <w:bottom w:val="single" w:sz="8" w:space="0" w:color="auto"/>
              <w:right w:val="single" w:sz="8" w:space="0" w:color="auto"/>
            </w:tcBorders>
            <w:shd w:val="clear" w:color="auto" w:fill="auto"/>
            <w:vAlign w:val="center"/>
            <w:hideMark/>
          </w:tcPr>
          <w:p w14:paraId="1A7BC9CA"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16</w:t>
            </w:r>
          </w:p>
        </w:tc>
        <w:tc>
          <w:tcPr>
            <w:tcW w:w="772" w:type="dxa"/>
            <w:tcBorders>
              <w:top w:val="nil"/>
              <w:left w:val="nil"/>
              <w:bottom w:val="single" w:sz="8" w:space="0" w:color="auto"/>
              <w:right w:val="single" w:sz="8" w:space="0" w:color="auto"/>
            </w:tcBorders>
            <w:shd w:val="clear" w:color="auto" w:fill="auto"/>
            <w:noWrap/>
            <w:vAlign w:val="center"/>
            <w:hideMark/>
          </w:tcPr>
          <w:p w14:paraId="19F9088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1.46%</w:t>
            </w:r>
          </w:p>
        </w:tc>
      </w:tr>
      <w:tr w:rsidR="005B03C6" w:rsidRPr="005B03C6" w14:paraId="7BD4D3C9" w14:textId="77777777" w:rsidTr="005B03C6">
        <w:trPr>
          <w:trHeight w:val="24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6BF20714"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70-74 años</w:t>
            </w:r>
          </w:p>
        </w:tc>
        <w:tc>
          <w:tcPr>
            <w:tcW w:w="1093" w:type="dxa"/>
            <w:tcBorders>
              <w:top w:val="nil"/>
              <w:left w:val="nil"/>
              <w:bottom w:val="single" w:sz="8" w:space="0" w:color="auto"/>
              <w:right w:val="single" w:sz="8" w:space="0" w:color="auto"/>
            </w:tcBorders>
            <w:shd w:val="clear" w:color="auto" w:fill="auto"/>
            <w:vAlign w:val="center"/>
            <w:hideMark/>
          </w:tcPr>
          <w:p w14:paraId="3F068DB1"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613</w:t>
            </w:r>
          </w:p>
        </w:tc>
        <w:tc>
          <w:tcPr>
            <w:tcW w:w="772" w:type="dxa"/>
            <w:tcBorders>
              <w:top w:val="nil"/>
              <w:left w:val="nil"/>
              <w:bottom w:val="single" w:sz="8" w:space="0" w:color="auto"/>
              <w:right w:val="single" w:sz="8" w:space="0" w:color="auto"/>
            </w:tcBorders>
            <w:shd w:val="clear" w:color="auto" w:fill="auto"/>
            <w:noWrap/>
            <w:vAlign w:val="center"/>
            <w:hideMark/>
          </w:tcPr>
          <w:p w14:paraId="7976A0C8"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0.68%</w:t>
            </w:r>
          </w:p>
        </w:tc>
        <w:tc>
          <w:tcPr>
            <w:tcW w:w="1390" w:type="dxa"/>
            <w:tcBorders>
              <w:top w:val="nil"/>
              <w:left w:val="nil"/>
              <w:bottom w:val="single" w:sz="8" w:space="0" w:color="auto"/>
              <w:right w:val="single" w:sz="8" w:space="0" w:color="auto"/>
            </w:tcBorders>
            <w:shd w:val="clear" w:color="auto" w:fill="auto"/>
            <w:vAlign w:val="center"/>
            <w:hideMark/>
          </w:tcPr>
          <w:p w14:paraId="5702FE8F"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609</w:t>
            </w:r>
          </w:p>
        </w:tc>
        <w:tc>
          <w:tcPr>
            <w:tcW w:w="1058" w:type="dxa"/>
            <w:tcBorders>
              <w:top w:val="nil"/>
              <w:left w:val="nil"/>
              <w:bottom w:val="single" w:sz="8" w:space="0" w:color="auto"/>
              <w:right w:val="single" w:sz="8" w:space="0" w:color="auto"/>
            </w:tcBorders>
            <w:shd w:val="clear" w:color="auto" w:fill="auto"/>
            <w:noWrap/>
            <w:vAlign w:val="center"/>
            <w:hideMark/>
          </w:tcPr>
          <w:p w14:paraId="28EC8EFD"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99.35%</w:t>
            </w:r>
          </w:p>
        </w:tc>
        <w:tc>
          <w:tcPr>
            <w:tcW w:w="1786" w:type="dxa"/>
            <w:tcBorders>
              <w:top w:val="nil"/>
              <w:left w:val="nil"/>
              <w:bottom w:val="single" w:sz="8" w:space="0" w:color="auto"/>
              <w:right w:val="single" w:sz="8" w:space="0" w:color="auto"/>
            </w:tcBorders>
            <w:shd w:val="clear" w:color="auto" w:fill="auto"/>
            <w:vAlign w:val="center"/>
            <w:hideMark/>
          </w:tcPr>
          <w:p w14:paraId="16364DFD"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4</w:t>
            </w:r>
          </w:p>
        </w:tc>
        <w:tc>
          <w:tcPr>
            <w:tcW w:w="772" w:type="dxa"/>
            <w:tcBorders>
              <w:top w:val="nil"/>
              <w:left w:val="nil"/>
              <w:bottom w:val="single" w:sz="8" w:space="0" w:color="auto"/>
              <w:right w:val="single" w:sz="8" w:space="0" w:color="auto"/>
            </w:tcBorders>
            <w:shd w:val="clear" w:color="auto" w:fill="auto"/>
            <w:noWrap/>
            <w:vAlign w:val="center"/>
            <w:hideMark/>
          </w:tcPr>
          <w:p w14:paraId="3C5AA0BA"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0.65%</w:t>
            </w:r>
          </w:p>
        </w:tc>
      </w:tr>
      <w:tr w:rsidR="005B03C6" w:rsidRPr="005B03C6" w14:paraId="0AB684C8" w14:textId="77777777" w:rsidTr="005B03C6">
        <w:trPr>
          <w:trHeight w:val="24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2ECDCC84"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75-79 años</w:t>
            </w:r>
          </w:p>
        </w:tc>
        <w:tc>
          <w:tcPr>
            <w:tcW w:w="1093" w:type="dxa"/>
            <w:tcBorders>
              <w:top w:val="nil"/>
              <w:left w:val="nil"/>
              <w:bottom w:val="single" w:sz="8" w:space="0" w:color="auto"/>
              <w:right w:val="single" w:sz="8" w:space="0" w:color="auto"/>
            </w:tcBorders>
            <w:shd w:val="clear" w:color="auto" w:fill="auto"/>
            <w:vAlign w:val="center"/>
            <w:hideMark/>
          </w:tcPr>
          <w:p w14:paraId="282BBF98"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340</w:t>
            </w:r>
          </w:p>
        </w:tc>
        <w:tc>
          <w:tcPr>
            <w:tcW w:w="772" w:type="dxa"/>
            <w:tcBorders>
              <w:top w:val="nil"/>
              <w:left w:val="nil"/>
              <w:bottom w:val="single" w:sz="8" w:space="0" w:color="auto"/>
              <w:right w:val="single" w:sz="8" w:space="0" w:color="auto"/>
            </w:tcBorders>
            <w:shd w:val="clear" w:color="auto" w:fill="auto"/>
            <w:noWrap/>
            <w:vAlign w:val="center"/>
            <w:hideMark/>
          </w:tcPr>
          <w:p w14:paraId="3161E351"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0.38%</w:t>
            </w:r>
          </w:p>
        </w:tc>
        <w:tc>
          <w:tcPr>
            <w:tcW w:w="1390" w:type="dxa"/>
            <w:tcBorders>
              <w:top w:val="nil"/>
              <w:left w:val="nil"/>
              <w:bottom w:val="single" w:sz="8" w:space="0" w:color="auto"/>
              <w:right w:val="single" w:sz="8" w:space="0" w:color="auto"/>
            </w:tcBorders>
            <w:shd w:val="clear" w:color="auto" w:fill="auto"/>
            <w:vAlign w:val="center"/>
            <w:hideMark/>
          </w:tcPr>
          <w:p w14:paraId="135A5DA4"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339</w:t>
            </w:r>
          </w:p>
        </w:tc>
        <w:tc>
          <w:tcPr>
            <w:tcW w:w="1058" w:type="dxa"/>
            <w:tcBorders>
              <w:top w:val="nil"/>
              <w:left w:val="nil"/>
              <w:bottom w:val="single" w:sz="8" w:space="0" w:color="auto"/>
              <w:right w:val="single" w:sz="8" w:space="0" w:color="auto"/>
            </w:tcBorders>
            <w:shd w:val="clear" w:color="auto" w:fill="auto"/>
            <w:noWrap/>
            <w:vAlign w:val="center"/>
            <w:hideMark/>
          </w:tcPr>
          <w:p w14:paraId="0CC70D6F"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99.71%</w:t>
            </w:r>
          </w:p>
        </w:tc>
        <w:tc>
          <w:tcPr>
            <w:tcW w:w="1786" w:type="dxa"/>
            <w:tcBorders>
              <w:top w:val="nil"/>
              <w:left w:val="nil"/>
              <w:bottom w:val="single" w:sz="8" w:space="0" w:color="auto"/>
              <w:right w:val="single" w:sz="8" w:space="0" w:color="auto"/>
            </w:tcBorders>
            <w:shd w:val="clear" w:color="auto" w:fill="auto"/>
            <w:vAlign w:val="center"/>
            <w:hideMark/>
          </w:tcPr>
          <w:p w14:paraId="4B5B1F49"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w:t>
            </w:r>
          </w:p>
        </w:tc>
        <w:tc>
          <w:tcPr>
            <w:tcW w:w="772" w:type="dxa"/>
            <w:tcBorders>
              <w:top w:val="nil"/>
              <w:left w:val="nil"/>
              <w:bottom w:val="single" w:sz="8" w:space="0" w:color="auto"/>
              <w:right w:val="single" w:sz="8" w:space="0" w:color="auto"/>
            </w:tcBorders>
            <w:shd w:val="clear" w:color="auto" w:fill="auto"/>
            <w:noWrap/>
            <w:vAlign w:val="center"/>
            <w:hideMark/>
          </w:tcPr>
          <w:p w14:paraId="01CC03B2"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0.29%</w:t>
            </w:r>
          </w:p>
        </w:tc>
      </w:tr>
      <w:tr w:rsidR="005B03C6" w:rsidRPr="005B03C6" w14:paraId="2FBE7CB8" w14:textId="77777777" w:rsidTr="005B03C6">
        <w:trPr>
          <w:trHeight w:val="24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17109A38"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80-84 años</w:t>
            </w:r>
          </w:p>
        </w:tc>
        <w:tc>
          <w:tcPr>
            <w:tcW w:w="1093" w:type="dxa"/>
            <w:tcBorders>
              <w:top w:val="nil"/>
              <w:left w:val="nil"/>
              <w:bottom w:val="single" w:sz="8" w:space="0" w:color="auto"/>
              <w:right w:val="single" w:sz="8" w:space="0" w:color="auto"/>
            </w:tcBorders>
            <w:shd w:val="clear" w:color="auto" w:fill="auto"/>
            <w:vAlign w:val="center"/>
            <w:hideMark/>
          </w:tcPr>
          <w:p w14:paraId="72F90B3B"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126</w:t>
            </w:r>
          </w:p>
        </w:tc>
        <w:tc>
          <w:tcPr>
            <w:tcW w:w="772" w:type="dxa"/>
            <w:tcBorders>
              <w:top w:val="nil"/>
              <w:left w:val="nil"/>
              <w:bottom w:val="single" w:sz="8" w:space="0" w:color="auto"/>
              <w:right w:val="single" w:sz="8" w:space="0" w:color="auto"/>
            </w:tcBorders>
            <w:shd w:val="clear" w:color="auto" w:fill="auto"/>
            <w:noWrap/>
            <w:vAlign w:val="center"/>
            <w:hideMark/>
          </w:tcPr>
          <w:p w14:paraId="5730D087"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0.14%</w:t>
            </w:r>
          </w:p>
        </w:tc>
        <w:tc>
          <w:tcPr>
            <w:tcW w:w="1390" w:type="dxa"/>
            <w:tcBorders>
              <w:top w:val="nil"/>
              <w:left w:val="nil"/>
              <w:bottom w:val="single" w:sz="8" w:space="0" w:color="auto"/>
              <w:right w:val="single" w:sz="8" w:space="0" w:color="auto"/>
            </w:tcBorders>
            <w:shd w:val="clear" w:color="auto" w:fill="auto"/>
            <w:vAlign w:val="center"/>
            <w:hideMark/>
          </w:tcPr>
          <w:p w14:paraId="06BCB778"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126</w:t>
            </w:r>
          </w:p>
        </w:tc>
        <w:tc>
          <w:tcPr>
            <w:tcW w:w="1058" w:type="dxa"/>
            <w:tcBorders>
              <w:top w:val="nil"/>
              <w:left w:val="nil"/>
              <w:bottom w:val="single" w:sz="8" w:space="0" w:color="auto"/>
              <w:right w:val="single" w:sz="8" w:space="0" w:color="auto"/>
            </w:tcBorders>
            <w:shd w:val="clear" w:color="auto" w:fill="auto"/>
            <w:noWrap/>
            <w:vAlign w:val="center"/>
            <w:hideMark/>
          </w:tcPr>
          <w:p w14:paraId="10D723B4"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100.00%</w:t>
            </w:r>
          </w:p>
        </w:tc>
        <w:tc>
          <w:tcPr>
            <w:tcW w:w="1786" w:type="dxa"/>
            <w:tcBorders>
              <w:top w:val="nil"/>
              <w:left w:val="nil"/>
              <w:bottom w:val="single" w:sz="8" w:space="0" w:color="auto"/>
              <w:right w:val="single" w:sz="8" w:space="0" w:color="auto"/>
            </w:tcBorders>
            <w:shd w:val="clear" w:color="auto" w:fill="auto"/>
            <w:vAlign w:val="center"/>
            <w:hideMark/>
          </w:tcPr>
          <w:p w14:paraId="28817135"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0</w:t>
            </w:r>
          </w:p>
        </w:tc>
        <w:tc>
          <w:tcPr>
            <w:tcW w:w="772" w:type="dxa"/>
            <w:tcBorders>
              <w:top w:val="nil"/>
              <w:left w:val="nil"/>
              <w:bottom w:val="single" w:sz="8" w:space="0" w:color="auto"/>
              <w:right w:val="single" w:sz="8" w:space="0" w:color="auto"/>
            </w:tcBorders>
            <w:shd w:val="clear" w:color="auto" w:fill="auto"/>
            <w:noWrap/>
            <w:vAlign w:val="center"/>
            <w:hideMark/>
          </w:tcPr>
          <w:p w14:paraId="08E0B64E"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0.00%</w:t>
            </w:r>
          </w:p>
        </w:tc>
      </w:tr>
      <w:tr w:rsidR="005B03C6" w:rsidRPr="005B03C6" w14:paraId="0E512E31" w14:textId="77777777" w:rsidTr="005B03C6">
        <w:trPr>
          <w:trHeight w:val="384"/>
        </w:trPr>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39C36307" w14:textId="77777777" w:rsidR="005B03C6" w:rsidRPr="005B03C6" w:rsidRDefault="005B03C6" w:rsidP="005B03C6">
            <w:pPr>
              <w:spacing w:after="0" w:line="240" w:lineRule="auto"/>
              <w:jc w:val="center"/>
              <w:rPr>
                <w:rFonts w:ascii="Arial" w:eastAsia="Times New Roman" w:hAnsi="Arial" w:cs="Arial"/>
                <w:b/>
                <w:bCs/>
                <w:color w:val="000000"/>
                <w:sz w:val="18"/>
                <w:szCs w:val="18"/>
                <w:lang w:eastAsia="es-MX"/>
              </w:rPr>
            </w:pPr>
            <w:r w:rsidRPr="005B03C6">
              <w:rPr>
                <w:rFonts w:ascii="Arial" w:eastAsia="Times New Roman" w:hAnsi="Arial" w:cs="Arial"/>
                <w:b/>
                <w:bCs/>
                <w:color w:val="000000"/>
                <w:sz w:val="18"/>
                <w:szCs w:val="18"/>
                <w:lang w:eastAsia="es-MX"/>
              </w:rPr>
              <w:t>85 años y más</w:t>
            </w:r>
          </w:p>
        </w:tc>
        <w:tc>
          <w:tcPr>
            <w:tcW w:w="1093" w:type="dxa"/>
            <w:tcBorders>
              <w:top w:val="nil"/>
              <w:left w:val="nil"/>
              <w:bottom w:val="single" w:sz="8" w:space="0" w:color="auto"/>
              <w:right w:val="single" w:sz="8" w:space="0" w:color="auto"/>
            </w:tcBorders>
            <w:shd w:val="clear" w:color="auto" w:fill="auto"/>
            <w:vAlign w:val="center"/>
            <w:hideMark/>
          </w:tcPr>
          <w:p w14:paraId="17BAE8A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88</w:t>
            </w:r>
          </w:p>
        </w:tc>
        <w:tc>
          <w:tcPr>
            <w:tcW w:w="772" w:type="dxa"/>
            <w:tcBorders>
              <w:top w:val="nil"/>
              <w:left w:val="nil"/>
              <w:bottom w:val="single" w:sz="8" w:space="0" w:color="auto"/>
              <w:right w:val="single" w:sz="8" w:space="0" w:color="auto"/>
            </w:tcBorders>
            <w:shd w:val="clear" w:color="auto" w:fill="auto"/>
            <w:noWrap/>
            <w:vAlign w:val="center"/>
            <w:hideMark/>
          </w:tcPr>
          <w:p w14:paraId="787AF6DF"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0.10%</w:t>
            </w:r>
          </w:p>
        </w:tc>
        <w:tc>
          <w:tcPr>
            <w:tcW w:w="1390" w:type="dxa"/>
            <w:tcBorders>
              <w:top w:val="nil"/>
              <w:left w:val="nil"/>
              <w:bottom w:val="single" w:sz="8" w:space="0" w:color="auto"/>
              <w:right w:val="single" w:sz="8" w:space="0" w:color="auto"/>
            </w:tcBorders>
            <w:shd w:val="clear" w:color="auto" w:fill="auto"/>
            <w:vAlign w:val="center"/>
            <w:hideMark/>
          </w:tcPr>
          <w:p w14:paraId="205DC46C"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88</w:t>
            </w:r>
          </w:p>
        </w:tc>
        <w:tc>
          <w:tcPr>
            <w:tcW w:w="1058" w:type="dxa"/>
            <w:tcBorders>
              <w:top w:val="nil"/>
              <w:left w:val="nil"/>
              <w:bottom w:val="single" w:sz="8" w:space="0" w:color="auto"/>
              <w:right w:val="single" w:sz="8" w:space="0" w:color="auto"/>
            </w:tcBorders>
            <w:shd w:val="clear" w:color="auto" w:fill="auto"/>
            <w:noWrap/>
            <w:vAlign w:val="center"/>
            <w:hideMark/>
          </w:tcPr>
          <w:p w14:paraId="48451D01"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100.00%</w:t>
            </w:r>
          </w:p>
        </w:tc>
        <w:tc>
          <w:tcPr>
            <w:tcW w:w="1786" w:type="dxa"/>
            <w:tcBorders>
              <w:top w:val="nil"/>
              <w:left w:val="nil"/>
              <w:bottom w:val="single" w:sz="8" w:space="0" w:color="auto"/>
              <w:right w:val="single" w:sz="8" w:space="0" w:color="auto"/>
            </w:tcBorders>
            <w:shd w:val="clear" w:color="auto" w:fill="auto"/>
            <w:vAlign w:val="center"/>
            <w:hideMark/>
          </w:tcPr>
          <w:p w14:paraId="1E768AEE"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0</w:t>
            </w:r>
          </w:p>
        </w:tc>
        <w:tc>
          <w:tcPr>
            <w:tcW w:w="772" w:type="dxa"/>
            <w:tcBorders>
              <w:top w:val="nil"/>
              <w:left w:val="nil"/>
              <w:bottom w:val="single" w:sz="8" w:space="0" w:color="auto"/>
              <w:right w:val="single" w:sz="8" w:space="0" w:color="auto"/>
            </w:tcBorders>
            <w:shd w:val="clear" w:color="auto" w:fill="auto"/>
            <w:noWrap/>
            <w:vAlign w:val="center"/>
            <w:hideMark/>
          </w:tcPr>
          <w:p w14:paraId="44BC7E97"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0.00%</w:t>
            </w:r>
          </w:p>
        </w:tc>
      </w:tr>
    </w:tbl>
    <w:p w14:paraId="54B98824" w14:textId="6CA8AD22" w:rsidR="00AC0260" w:rsidRPr="00E67600" w:rsidRDefault="00AC0260" w:rsidP="00CF06CD">
      <w:pPr>
        <w:spacing w:after="0" w:line="240" w:lineRule="auto"/>
        <w:ind w:left="567"/>
        <w:rPr>
          <w:rFonts w:ascii="Arial" w:hAnsi="Arial" w:cs="Arial"/>
          <w:b/>
          <w:sz w:val="24"/>
          <w:szCs w:val="24"/>
        </w:rPr>
      </w:pPr>
    </w:p>
    <w:p w14:paraId="1588598D" w14:textId="5F21000E"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1C891A04" w14:textId="595AEF18" w:rsidR="00D944D5" w:rsidRPr="00DE01C3" w:rsidRDefault="00D944D5" w:rsidP="00D944D5">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12.26% de la población es pensionada o jubilada, el 40.45% se refiere a estudiantes y el 36.09% de las personas que no tienen empleo u oficio se dedican a los quehaceres de su hogar.</w:t>
      </w:r>
    </w:p>
    <w:bookmarkEnd w:id="2"/>
    <w:p w14:paraId="100C0A15" w14:textId="77777777" w:rsidR="005B03C6" w:rsidRPr="009C26A0" w:rsidRDefault="005B03C6" w:rsidP="00CF06CD">
      <w:pPr>
        <w:spacing w:after="0" w:line="240" w:lineRule="auto"/>
        <w:ind w:left="567"/>
        <w:rPr>
          <w:rFonts w:ascii="Arial" w:hAnsi="Arial" w:cs="Arial"/>
          <w:b/>
          <w:sz w:val="24"/>
          <w:szCs w:val="24"/>
        </w:rPr>
      </w:pPr>
    </w:p>
    <w:tbl>
      <w:tblPr>
        <w:tblW w:w="8247" w:type="dxa"/>
        <w:tblInd w:w="620" w:type="dxa"/>
        <w:tblCellMar>
          <w:left w:w="70" w:type="dxa"/>
          <w:right w:w="70" w:type="dxa"/>
        </w:tblCellMar>
        <w:tblLook w:val="04A0" w:firstRow="1" w:lastRow="0" w:firstColumn="1" w:lastColumn="0" w:noHBand="0" w:noVBand="1"/>
      </w:tblPr>
      <w:tblGrid>
        <w:gridCol w:w="1147"/>
        <w:gridCol w:w="851"/>
        <w:gridCol w:w="1263"/>
        <w:gridCol w:w="1163"/>
        <w:gridCol w:w="1252"/>
        <w:gridCol w:w="1274"/>
        <w:gridCol w:w="1297"/>
      </w:tblGrid>
      <w:tr w:rsidR="005B03C6" w:rsidRPr="005B03C6" w14:paraId="578A3427" w14:textId="77777777" w:rsidTr="005B03C6">
        <w:trPr>
          <w:trHeight w:val="281"/>
        </w:trPr>
        <w:tc>
          <w:tcPr>
            <w:tcW w:w="8247"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B6BF45B" w14:textId="77777777" w:rsidR="005B03C6" w:rsidRPr="005B03C6" w:rsidRDefault="005B03C6" w:rsidP="005B03C6">
            <w:pPr>
              <w:spacing w:after="0" w:line="240" w:lineRule="auto"/>
              <w:jc w:val="center"/>
              <w:rPr>
                <w:rFonts w:ascii="Calibri" w:eastAsia="Times New Roman" w:hAnsi="Calibri" w:cs="Calibri"/>
                <w:color w:val="000000"/>
                <w:sz w:val="24"/>
                <w:szCs w:val="24"/>
                <w:lang w:eastAsia="es-MX"/>
              </w:rPr>
            </w:pPr>
            <w:r w:rsidRPr="005B03C6">
              <w:rPr>
                <w:rFonts w:ascii="Calibri" w:eastAsia="Times New Roman" w:hAnsi="Calibri" w:cs="Calibri"/>
                <w:color w:val="000000"/>
                <w:sz w:val="24"/>
                <w:szCs w:val="24"/>
                <w:lang w:eastAsia="es-MX"/>
              </w:rPr>
              <w:t>Tarímbaro</w:t>
            </w:r>
          </w:p>
        </w:tc>
      </w:tr>
      <w:tr w:rsidR="005B03C6" w:rsidRPr="005B03C6" w14:paraId="596D021E" w14:textId="77777777" w:rsidTr="005B03C6">
        <w:trPr>
          <w:trHeight w:val="1535"/>
        </w:trPr>
        <w:tc>
          <w:tcPr>
            <w:tcW w:w="1998"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BFFA7FD"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lastRenderedPageBreak/>
              <w:t>Población No Económicamente Activa</w:t>
            </w:r>
          </w:p>
        </w:tc>
        <w:tc>
          <w:tcPr>
            <w:tcW w:w="1263" w:type="dxa"/>
            <w:tcBorders>
              <w:top w:val="nil"/>
              <w:left w:val="nil"/>
              <w:bottom w:val="nil"/>
              <w:right w:val="single" w:sz="8" w:space="0" w:color="auto"/>
            </w:tcBorders>
            <w:shd w:val="clear" w:color="000000" w:fill="FFFFFF"/>
            <w:vAlign w:val="center"/>
            <w:hideMark/>
          </w:tcPr>
          <w:p w14:paraId="49DC7D5C"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Pensionada o jubilada</w:t>
            </w:r>
          </w:p>
        </w:tc>
        <w:tc>
          <w:tcPr>
            <w:tcW w:w="1163" w:type="dxa"/>
            <w:tcBorders>
              <w:top w:val="nil"/>
              <w:left w:val="nil"/>
              <w:bottom w:val="nil"/>
              <w:right w:val="single" w:sz="8" w:space="0" w:color="auto"/>
            </w:tcBorders>
            <w:shd w:val="clear" w:color="000000" w:fill="FFFFFF"/>
            <w:vAlign w:val="center"/>
            <w:hideMark/>
          </w:tcPr>
          <w:p w14:paraId="2AC2145B"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Estudiante</w:t>
            </w:r>
          </w:p>
        </w:tc>
        <w:tc>
          <w:tcPr>
            <w:tcW w:w="1252" w:type="dxa"/>
            <w:tcBorders>
              <w:top w:val="nil"/>
              <w:left w:val="nil"/>
              <w:bottom w:val="nil"/>
              <w:right w:val="single" w:sz="8" w:space="0" w:color="auto"/>
            </w:tcBorders>
            <w:shd w:val="clear" w:color="000000" w:fill="FFFFFF"/>
            <w:vAlign w:val="center"/>
            <w:hideMark/>
          </w:tcPr>
          <w:p w14:paraId="7293AA0B"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Se dedica a los quehaceres de su hogar</w:t>
            </w:r>
          </w:p>
        </w:tc>
        <w:tc>
          <w:tcPr>
            <w:tcW w:w="1274" w:type="dxa"/>
            <w:tcBorders>
              <w:top w:val="nil"/>
              <w:left w:val="nil"/>
              <w:bottom w:val="nil"/>
              <w:right w:val="single" w:sz="8" w:space="0" w:color="auto"/>
            </w:tcBorders>
            <w:shd w:val="clear" w:color="000000" w:fill="FFFFFF"/>
            <w:vAlign w:val="center"/>
            <w:hideMark/>
          </w:tcPr>
          <w:p w14:paraId="25EF50AC"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Limitación física o mental permanente que le impide trabajar</w:t>
            </w:r>
          </w:p>
        </w:tc>
        <w:tc>
          <w:tcPr>
            <w:tcW w:w="1297" w:type="dxa"/>
            <w:tcBorders>
              <w:top w:val="nil"/>
              <w:left w:val="nil"/>
              <w:bottom w:val="nil"/>
              <w:right w:val="single" w:sz="8" w:space="0" w:color="auto"/>
            </w:tcBorders>
            <w:shd w:val="clear" w:color="000000" w:fill="FFFFFF"/>
            <w:vAlign w:val="center"/>
            <w:hideMark/>
          </w:tcPr>
          <w:p w14:paraId="68F6A6E1"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Otras actividades no económicas</w:t>
            </w:r>
          </w:p>
        </w:tc>
      </w:tr>
      <w:tr w:rsidR="005B03C6" w:rsidRPr="005B03C6" w14:paraId="7C2C7B30" w14:textId="77777777" w:rsidTr="005B03C6">
        <w:trPr>
          <w:trHeight w:val="268"/>
        </w:trPr>
        <w:tc>
          <w:tcPr>
            <w:tcW w:w="1147" w:type="dxa"/>
            <w:tcBorders>
              <w:top w:val="nil"/>
              <w:left w:val="single" w:sz="8" w:space="0" w:color="auto"/>
              <w:bottom w:val="single" w:sz="8" w:space="0" w:color="auto"/>
              <w:right w:val="single" w:sz="8" w:space="0" w:color="auto"/>
            </w:tcBorders>
            <w:shd w:val="clear" w:color="000000" w:fill="FFFFFF"/>
            <w:vAlign w:val="center"/>
            <w:hideMark/>
          </w:tcPr>
          <w:p w14:paraId="45F726D1"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Total</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5990BAC"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32 166</w:t>
            </w:r>
          </w:p>
        </w:tc>
        <w:tc>
          <w:tcPr>
            <w:tcW w:w="1263" w:type="dxa"/>
            <w:tcBorders>
              <w:top w:val="single" w:sz="8" w:space="0" w:color="auto"/>
              <w:left w:val="nil"/>
              <w:bottom w:val="single" w:sz="8" w:space="0" w:color="auto"/>
              <w:right w:val="single" w:sz="8" w:space="0" w:color="auto"/>
            </w:tcBorders>
            <w:shd w:val="clear" w:color="auto" w:fill="auto"/>
            <w:vAlign w:val="center"/>
            <w:hideMark/>
          </w:tcPr>
          <w:p w14:paraId="4B61A6F7"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1 702</w:t>
            </w:r>
          </w:p>
        </w:tc>
        <w:tc>
          <w:tcPr>
            <w:tcW w:w="1163" w:type="dxa"/>
            <w:tcBorders>
              <w:top w:val="single" w:sz="8" w:space="0" w:color="auto"/>
              <w:left w:val="nil"/>
              <w:bottom w:val="single" w:sz="8" w:space="0" w:color="auto"/>
              <w:right w:val="single" w:sz="8" w:space="0" w:color="auto"/>
            </w:tcBorders>
            <w:shd w:val="clear" w:color="auto" w:fill="auto"/>
            <w:vAlign w:val="center"/>
            <w:hideMark/>
          </w:tcPr>
          <w:p w14:paraId="7C4F37A1"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12 553</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14:paraId="06161CE5"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14 484</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14:paraId="195F24FB"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1 031</w:t>
            </w:r>
          </w:p>
        </w:tc>
        <w:tc>
          <w:tcPr>
            <w:tcW w:w="1297" w:type="dxa"/>
            <w:tcBorders>
              <w:top w:val="single" w:sz="8" w:space="0" w:color="auto"/>
              <w:left w:val="nil"/>
              <w:bottom w:val="single" w:sz="8" w:space="0" w:color="auto"/>
              <w:right w:val="single" w:sz="8" w:space="0" w:color="auto"/>
            </w:tcBorders>
            <w:shd w:val="clear" w:color="auto" w:fill="auto"/>
            <w:vAlign w:val="center"/>
            <w:hideMark/>
          </w:tcPr>
          <w:p w14:paraId="721A75F7"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 xml:space="preserve">  2 396</w:t>
            </w:r>
          </w:p>
        </w:tc>
      </w:tr>
      <w:tr w:rsidR="005B03C6" w:rsidRPr="005B03C6" w14:paraId="01CF95E1" w14:textId="77777777" w:rsidTr="005B03C6">
        <w:trPr>
          <w:trHeight w:val="268"/>
        </w:trPr>
        <w:tc>
          <w:tcPr>
            <w:tcW w:w="1147" w:type="dxa"/>
            <w:tcBorders>
              <w:top w:val="nil"/>
              <w:left w:val="single" w:sz="8" w:space="0" w:color="auto"/>
              <w:bottom w:val="single" w:sz="8" w:space="0" w:color="auto"/>
              <w:right w:val="single" w:sz="8" w:space="0" w:color="auto"/>
            </w:tcBorders>
            <w:shd w:val="clear" w:color="000000" w:fill="FFFFFF"/>
            <w:vAlign w:val="center"/>
            <w:hideMark/>
          </w:tcPr>
          <w:p w14:paraId="517EE762"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w:t>
            </w:r>
          </w:p>
        </w:tc>
        <w:tc>
          <w:tcPr>
            <w:tcW w:w="851" w:type="dxa"/>
            <w:tcBorders>
              <w:top w:val="nil"/>
              <w:left w:val="nil"/>
              <w:bottom w:val="single" w:sz="8" w:space="0" w:color="auto"/>
              <w:right w:val="single" w:sz="8" w:space="0" w:color="auto"/>
            </w:tcBorders>
            <w:shd w:val="clear" w:color="000000" w:fill="FFFFFF"/>
            <w:vAlign w:val="center"/>
            <w:hideMark/>
          </w:tcPr>
          <w:p w14:paraId="0C7F79B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100.00%</w:t>
            </w:r>
          </w:p>
        </w:tc>
        <w:tc>
          <w:tcPr>
            <w:tcW w:w="1263" w:type="dxa"/>
            <w:tcBorders>
              <w:top w:val="nil"/>
              <w:left w:val="nil"/>
              <w:bottom w:val="single" w:sz="8" w:space="0" w:color="auto"/>
              <w:right w:val="single" w:sz="8" w:space="0" w:color="auto"/>
            </w:tcBorders>
            <w:shd w:val="clear" w:color="000000" w:fill="FFFFFF"/>
            <w:vAlign w:val="center"/>
            <w:hideMark/>
          </w:tcPr>
          <w:p w14:paraId="116C1BAC"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12.26%</w:t>
            </w:r>
          </w:p>
        </w:tc>
        <w:tc>
          <w:tcPr>
            <w:tcW w:w="1163" w:type="dxa"/>
            <w:tcBorders>
              <w:top w:val="nil"/>
              <w:left w:val="nil"/>
              <w:bottom w:val="single" w:sz="8" w:space="0" w:color="auto"/>
              <w:right w:val="single" w:sz="8" w:space="0" w:color="auto"/>
            </w:tcBorders>
            <w:shd w:val="clear" w:color="000000" w:fill="FFFFFF"/>
            <w:vAlign w:val="center"/>
            <w:hideMark/>
          </w:tcPr>
          <w:p w14:paraId="7B6E5AF1"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40.45%</w:t>
            </w:r>
          </w:p>
        </w:tc>
        <w:tc>
          <w:tcPr>
            <w:tcW w:w="1252" w:type="dxa"/>
            <w:tcBorders>
              <w:top w:val="nil"/>
              <w:left w:val="nil"/>
              <w:bottom w:val="single" w:sz="8" w:space="0" w:color="auto"/>
              <w:right w:val="single" w:sz="8" w:space="0" w:color="auto"/>
            </w:tcBorders>
            <w:shd w:val="clear" w:color="000000" w:fill="FFFFFF"/>
            <w:vAlign w:val="center"/>
            <w:hideMark/>
          </w:tcPr>
          <w:p w14:paraId="53A3B80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36.09%</w:t>
            </w:r>
          </w:p>
        </w:tc>
        <w:tc>
          <w:tcPr>
            <w:tcW w:w="1274" w:type="dxa"/>
            <w:tcBorders>
              <w:top w:val="nil"/>
              <w:left w:val="nil"/>
              <w:bottom w:val="single" w:sz="8" w:space="0" w:color="auto"/>
              <w:right w:val="single" w:sz="8" w:space="0" w:color="auto"/>
            </w:tcBorders>
            <w:shd w:val="clear" w:color="000000" w:fill="FFFFFF"/>
            <w:vAlign w:val="center"/>
            <w:hideMark/>
          </w:tcPr>
          <w:p w14:paraId="4AD6B9EE"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3.57%</w:t>
            </w:r>
          </w:p>
        </w:tc>
        <w:tc>
          <w:tcPr>
            <w:tcW w:w="1297" w:type="dxa"/>
            <w:tcBorders>
              <w:top w:val="nil"/>
              <w:left w:val="nil"/>
              <w:bottom w:val="single" w:sz="8" w:space="0" w:color="auto"/>
              <w:right w:val="single" w:sz="8" w:space="0" w:color="auto"/>
            </w:tcBorders>
            <w:shd w:val="clear" w:color="000000" w:fill="FFFFFF"/>
            <w:vAlign w:val="center"/>
            <w:hideMark/>
          </w:tcPr>
          <w:p w14:paraId="2AA7C8D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7.63%</w:t>
            </w:r>
          </w:p>
        </w:tc>
      </w:tr>
      <w:tr w:rsidR="005B03C6" w:rsidRPr="005B03C6" w14:paraId="7E7530F6" w14:textId="77777777" w:rsidTr="005B03C6">
        <w:trPr>
          <w:trHeight w:val="268"/>
        </w:trPr>
        <w:tc>
          <w:tcPr>
            <w:tcW w:w="1147" w:type="dxa"/>
            <w:tcBorders>
              <w:top w:val="nil"/>
              <w:left w:val="single" w:sz="8" w:space="0" w:color="auto"/>
              <w:bottom w:val="single" w:sz="8" w:space="0" w:color="auto"/>
              <w:right w:val="single" w:sz="8" w:space="0" w:color="auto"/>
            </w:tcBorders>
            <w:shd w:val="clear" w:color="000000" w:fill="FFFFFF"/>
            <w:noWrap/>
            <w:vAlign w:val="center"/>
            <w:hideMark/>
          </w:tcPr>
          <w:p w14:paraId="13B582B3" w14:textId="77777777" w:rsidR="005B03C6" w:rsidRPr="005B03C6" w:rsidRDefault="005B03C6" w:rsidP="005B03C6">
            <w:pPr>
              <w:spacing w:after="0" w:line="240" w:lineRule="auto"/>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Hombres</w:t>
            </w:r>
          </w:p>
        </w:tc>
        <w:tc>
          <w:tcPr>
            <w:tcW w:w="851" w:type="dxa"/>
            <w:tcBorders>
              <w:top w:val="nil"/>
              <w:left w:val="nil"/>
              <w:bottom w:val="single" w:sz="8" w:space="0" w:color="auto"/>
              <w:right w:val="single" w:sz="8" w:space="0" w:color="auto"/>
            </w:tcBorders>
            <w:shd w:val="clear" w:color="auto" w:fill="auto"/>
            <w:vAlign w:val="center"/>
            <w:hideMark/>
          </w:tcPr>
          <w:p w14:paraId="3563DC14"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9,509</w:t>
            </w:r>
          </w:p>
        </w:tc>
        <w:tc>
          <w:tcPr>
            <w:tcW w:w="1263" w:type="dxa"/>
            <w:tcBorders>
              <w:top w:val="nil"/>
              <w:left w:val="nil"/>
              <w:bottom w:val="single" w:sz="8" w:space="0" w:color="auto"/>
              <w:right w:val="single" w:sz="8" w:space="0" w:color="auto"/>
            </w:tcBorders>
            <w:shd w:val="clear" w:color="auto" w:fill="auto"/>
            <w:vAlign w:val="center"/>
            <w:hideMark/>
          </w:tcPr>
          <w:p w14:paraId="52FECDF2"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1,049</w:t>
            </w:r>
          </w:p>
        </w:tc>
        <w:tc>
          <w:tcPr>
            <w:tcW w:w="1163" w:type="dxa"/>
            <w:tcBorders>
              <w:top w:val="nil"/>
              <w:left w:val="nil"/>
              <w:bottom w:val="single" w:sz="8" w:space="0" w:color="auto"/>
              <w:right w:val="single" w:sz="8" w:space="0" w:color="auto"/>
            </w:tcBorders>
            <w:shd w:val="clear" w:color="auto" w:fill="auto"/>
            <w:vAlign w:val="center"/>
            <w:hideMark/>
          </w:tcPr>
          <w:p w14:paraId="142F9F39"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6,039</w:t>
            </w:r>
          </w:p>
        </w:tc>
        <w:tc>
          <w:tcPr>
            <w:tcW w:w="1252" w:type="dxa"/>
            <w:tcBorders>
              <w:top w:val="nil"/>
              <w:left w:val="nil"/>
              <w:bottom w:val="single" w:sz="8" w:space="0" w:color="auto"/>
              <w:right w:val="single" w:sz="8" w:space="0" w:color="auto"/>
            </w:tcBorders>
            <w:shd w:val="clear" w:color="auto" w:fill="auto"/>
            <w:vAlign w:val="center"/>
            <w:hideMark/>
          </w:tcPr>
          <w:p w14:paraId="01FC0D2D"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325</w:t>
            </w:r>
          </w:p>
        </w:tc>
        <w:tc>
          <w:tcPr>
            <w:tcW w:w="1274" w:type="dxa"/>
            <w:tcBorders>
              <w:top w:val="nil"/>
              <w:left w:val="nil"/>
              <w:bottom w:val="single" w:sz="8" w:space="0" w:color="auto"/>
              <w:right w:val="single" w:sz="8" w:space="0" w:color="auto"/>
            </w:tcBorders>
            <w:shd w:val="clear" w:color="auto" w:fill="auto"/>
            <w:vAlign w:val="center"/>
            <w:hideMark/>
          </w:tcPr>
          <w:p w14:paraId="3D92250E"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661</w:t>
            </w:r>
          </w:p>
        </w:tc>
        <w:tc>
          <w:tcPr>
            <w:tcW w:w="1297" w:type="dxa"/>
            <w:tcBorders>
              <w:top w:val="nil"/>
              <w:left w:val="nil"/>
              <w:bottom w:val="single" w:sz="8" w:space="0" w:color="auto"/>
              <w:right w:val="single" w:sz="8" w:space="0" w:color="auto"/>
            </w:tcBorders>
            <w:shd w:val="clear" w:color="auto" w:fill="auto"/>
            <w:vAlign w:val="center"/>
            <w:hideMark/>
          </w:tcPr>
          <w:p w14:paraId="2AA45C49"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1,435</w:t>
            </w:r>
          </w:p>
        </w:tc>
      </w:tr>
      <w:tr w:rsidR="005B03C6" w:rsidRPr="005B03C6" w14:paraId="50AB8D6C" w14:textId="77777777" w:rsidTr="005B03C6">
        <w:trPr>
          <w:trHeight w:val="268"/>
        </w:trPr>
        <w:tc>
          <w:tcPr>
            <w:tcW w:w="1147" w:type="dxa"/>
            <w:tcBorders>
              <w:top w:val="nil"/>
              <w:left w:val="single" w:sz="8" w:space="0" w:color="auto"/>
              <w:bottom w:val="single" w:sz="8" w:space="0" w:color="auto"/>
              <w:right w:val="single" w:sz="8" w:space="0" w:color="auto"/>
            </w:tcBorders>
            <w:shd w:val="clear" w:color="000000" w:fill="FFFFFF"/>
            <w:noWrap/>
            <w:vAlign w:val="center"/>
            <w:hideMark/>
          </w:tcPr>
          <w:p w14:paraId="70E44267"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w:t>
            </w:r>
          </w:p>
        </w:tc>
        <w:tc>
          <w:tcPr>
            <w:tcW w:w="851" w:type="dxa"/>
            <w:tcBorders>
              <w:top w:val="nil"/>
              <w:left w:val="nil"/>
              <w:bottom w:val="single" w:sz="8" w:space="0" w:color="auto"/>
              <w:right w:val="single" w:sz="8" w:space="0" w:color="auto"/>
            </w:tcBorders>
            <w:shd w:val="clear" w:color="auto" w:fill="auto"/>
            <w:vAlign w:val="center"/>
            <w:hideMark/>
          </w:tcPr>
          <w:p w14:paraId="7FD45F2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29.56%</w:t>
            </w:r>
          </w:p>
        </w:tc>
        <w:tc>
          <w:tcPr>
            <w:tcW w:w="1263" w:type="dxa"/>
            <w:tcBorders>
              <w:top w:val="nil"/>
              <w:left w:val="nil"/>
              <w:bottom w:val="single" w:sz="8" w:space="0" w:color="auto"/>
              <w:right w:val="single" w:sz="8" w:space="0" w:color="auto"/>
            </w:tcBorders>
            <w:shd w:val="clear" w:color="auto" w:fill="auto"/>
            <w:vAlign w:val="center"/>
            <w:hideMark/>
          </w:tcPr>
          <w:p w14:paraId="11525C9E"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11.03%</w:t>
            </w:r>
          </w:p>
        </w:tc>
        <w:tc>
          <w:tcPr>
            <w:tcW w:w="1163" w:type="dxa"/>
            <w:tcBorders>
              <w:top w:val="nil"/>
              <w:left w:val="nil"/>
              <w:bottom w:val="single" w:sz="8" w:space="0" w:color="auto"/>
              <w:right w:val="single" w:sz="8" w:space="0" w:color="auto"/>
            </w:tcBorders>
            <w:shd w:val="clear" w:color="auto" w:fill="auto"/>
            <w:vAlign w:val="center"/>
            <w:hideMark/>
          </w:tcPr>
          <w:p w14:paraId="1FB7D4F8"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63.51%</w:t>
            </w:r>
          </w:p>
        </w:tc>
        <w:tc>
          <w:tcPr>
            <w:tcW w:w="1252" w:type="dxa"/>
            <w:tcBorders>
              <w:top w:val="nil"/>
              <w:left w:val="nil"/>
              <w:bottom w:val="single" w:sz="8" w:space="0" w:color="auto"/>
              <w:right w:val="single" w:sz="8" w:space="0" w:color="auto"/>
            </w:tcBorders>
            <w:shd w:val="clear" w:color="auto" w:fill="auto"/>
            <w:vAlign w:val="center"/>
            <w:hideMark/>
          </w:tcPr>
          <w:p w14:paraId="6A71F114"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3.42%</w:t>
            </w:r>
          </w:p>
        </w:tc>
        <w:tc>
          <w:tcPr>
            <w:tcW w:w="1274" w:type="dxa"/>
            <w:tcBorders>
              <w:top w:val="nil"/>
              <w:left w:val="nil"/>
              <w:bottom w:val="single" w:sz="8" w:space="0" w:color="auto"/>
              <w:right w:val="single" w:sz="8" w:space="0" w:color="auto"/>
            </w:tcBorders>
            <w:shd w:val="clear" w:color="auto" w:fill="auto"/>
            <w:vAlign w:val="center"/>
            <w:hideMark/>
          </w:tcPr>
          <w:p w14:paraId="303A74F1"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6.95%</w:t>
            </w:r>
          </w:p>
        </w:tc>
        <w:tc>
          <w:tcPr>
            <w:tcW w:w="1297" w:type="dxa"/>
            <w:tcBorders>
              <w:top w:val="nil"/>
              <w:left w:val="nil"/>
              <w:bottom w:val="single" w:sz="8" w:space="0" w:color="auto"/>
              <w:right w:val="single" w:sz="8" w:space="0" w:color="auto"/>
            </w:tcBorders>
            <w:shd w:val="clear" w:color="auto" w:fill="auto"/>
            <w:vAlign w:val="center"/>
            <w:hideMark/>
          </w:tcPr>
          <w:p w14:paraId="4DA511E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15.09%</w:t>
            </w:r>
          </w:p>
        </w:tc>
      </w:tr>
      <w:tr w:rsidR="005B03C6" w:rsidRPr="005B03C6" w14:paraId="5241A420" w14:textId="77777777" w:rsidTr="005B03C6">
        <w:trPr>
          <w:trHeight w:val="268"/>
        </w:trPr>
        <w:tc>
          <w:tcPr>
            <w:tcW w:w="1147" w:type="dxa"/>
            <w:tcBorders>
              <w:top w:val="nil"/>
              <w:left w:val="single" w:sz="8" w:space="0" w:color="auto"/>
              <w:bottom w:val="single" w:sz="8" w:space="0" w:color="auto"/>
              <w:right w:val="single" w:sz="8" w:space="0" w:color="auto"/>
            </w:tcBorders>
            <w:shd w:val="clear" w:color="000000" w:fill="FFFFFF"/>
            <w:noWrap/>
            <w:vAlign w:val="center"/>
            <w:hideMark/>
          </w:tcPr>
          <w:p w14:paraId="605D5A46" w14:textId="77777777" w:rsidR="005B03C6" w:rsidRPr="005B03C6" w:rsidRDefault="005B03C6" w:rsidP="005B03C6">
            <w:pPr>
              <w:spacing w:after="0" w:line="240" w:lineRule="auto"/>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Mujeres</w:t>
            </w:r>
          </w:p>
        </w:tc>
        <w:tc>
          <w:tcPr>
            <w:tcW w:w="851" w:type="dxa"/>
            <w:tcBorders>
              <w:top w:val="nil"/>
              <w:left w:val="nil"/>
              <w:bottom w:val="single" w:sz="8" w:space="0" w:color="auto"/>
              <w:right w:val="single" w:sz="8" w:space="0" w:color="auto"/>
            </w:tcBorders>
            <w:shd w:val="clear" w:color="auto" w:fill="auto"/>
            <w:vAlign w:val="center"/>
            <w:hideMark/>
          </w:tcPr>
          <w:p w14:paraId="785D1ACC"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22,657</w:t>
            </w:r>
          </w:p>
        </w:tc>
        <w:tc>
          <w:tcPr>
            <w:tcW w:w="1263" w:type="dxa"/>
            <w:tcBorders>
              <w:top w:val="nil"/>
              <w:left w:val="nil"/>
              <w:bottom w:val="single" w:sz="8" w:space="0" w:color="auto"/>
              <w:right w:val="single" w:sz="8" w:space="0" w:color="auto"/>
            </w:tcBorders>
            <w:shd w:val="clear" w:color="auto" w:fill="auto"/>
            <w:vAlign w:val="center"/>
            <w:hideMark/>
          </w:tcPr>
          <w:p w14:paraId="26DA0F7A"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653</w:t>
            </w:r>
          </w:p>
        </w:tc>
        <w:tc>
          <w:tcPr>
            <w:tcW w:w="1163" w:type="dxa"/>
            <w:tcBorders>
              <w:top w:val="nil"/>
              <w:left w:val="nil"/>
              <w:bottom w:val="single" w:sz="8" w:space="0" w:color="auto"/>
              <w:right w:val="single" w:sz="8" w:space="0" w:color="auto"/>
            </w:tcBorders>
            <w:shd w:val="clear" w:color="auto" w:fill="auto"/>
            <w:vAlign w:val="center"/>
            <w:hideMark/>
          </w:tcPr>
          <w:p w14:paraId="16908F78"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6,514</w:t>
            </w:r>
          </w:p>
        </w:tc>
        <w:tc>
          <w:tcPr>
            <w:tcW w:w="1252" w:type="dxa"/>
            <w:tcBorders>
              <w:top w:val="nil"/>
              <w:left w:val="nil"/>
              <w:bottom w:val="single" w:sz="8" w:space="0" w:color="auto"/>
              <w:right w:val="single" w:sz="8" w:space="0" w:color="auto"/>
            </w:tcBorders>
            <w:shd w:val="clear" w:color="auto" w:fill="auto"/>
            <w:vAlign w:val="center"/>
            <w:hideMark/>
          </w:tcPr>
          <w:p w14:paraId="42DCA165"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14,159</w:t>
            </w:r>
          </w:p>
        </w:tc>
        <w:tc>
          <w:tcPr>
            <w:tcW w:w="1274" w:type="dxa"/>
            <w:tcBorders>
              <w:top w:val="nil"/>
              <w:left w:val="nil"/>
              <w:bottom w:val="single" w:sz="8" w:space="0" w:color="auto"/>
              <w:right w:val="single" w:sz="8" w:space="0" w:color="auto"/>
            </w:tcBorders>
            <w:shd w:val="clear" w:color="auto" w:fill="auto"/>
            <w:vAlign w:val="center"/>
            <w:hideMark/>
          </w:tcPr>
          <w:p w14:paraId="25287F6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370</w:t>
            </w:r>
          </w:p>
        </w:tc>
        <w:tc>
          <w:tcPr>
            <w:tcW w:w="1297" w:type="dxa"/>
            <w:tcBorders>
              <w:top w:val="nil"/>
              <w:left w:val="nil"/>
              <w:bottom w:val="single" w:sz="8" w:space="0" w:color="auto"/>
              <w:right w:val="single" w:sz="8" w:space="0" w:color="auto"/>
            </w:tcBorders>
            <w:shd w:val="clear" w:color="auto" w:fill="auto"/>
            <w:vAlign w:val="center"/>
            <w:hideMark/>
          </w:tcPr>
          <w:p w14:paraId="1DAB5DFE"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961</w:t>
            </w:r>
          </w:p>
        </w:tc>
      </w:tr>
      <w:tr w:rsidR="005B03C6" w:rsidRPr="005B03C6" w14:paraId="57FE5A19" w14:textId="77777777" w:rsidTr="005B03C6">
        <w:trPr>
          <w:trHeight w:val="268"/>
        </w:trPr>
        <w:tc>
          <w:tcPr>
            <w:tcW w:w="1147" w:type="dxa"/>
            <w:tcBorders>
              <w:top w:val="nil"/>
              <w:left w:val="single" w:sz="8" w:space="0" w:color="auto"/>
              <w:bottom w:val="single" w:sz="8" w:space="0" w:color="auto"/>
              <w:right w:val="single" w:sz="8" w:space="0" w:color="auto"/>
            </w:tcBorders>
            <w:shd w:val="clear" w:color="000000" w:fill="FFFFFF"/>
            <w:noWrap/>
            <w:vAlign w:val="center"/>
            <w:hideMark/>
          </w:tcPr>
          <w:p w14:paraId="3B424B13" w14:textId="77777777" w:rsidR="005B03C6" w:rsidRPr="005B03C6" w:rsidRDefault="005B03C6" w:rsidP="005B03C6">
            <w:pPr>
              <w:spacing w:after="0" w:line="240" w:lineRule="auto"/>
              <w:jc w:val="center"/>
              <w:rPr>
                <w:rFonts w:ascii="Arial" w:eastAsia="Times New Roman" w:hAnsi="Arial" w:cs="Arial"/>
                <w:b/>
                <w:bCs/>
                <w:color w:val="000000"/>
                <w:sz w:val="20"/>
                <w:szCs w:val="20"/>
                <w:lang w:eastAsia="es-MX"/>
              </w:rPr>
            </w:pPr>
            <w:r w:rsidRPr="005B03C6">
              <w:rPr>
                <w:rFonts w:ascii="Arial" w:eastAsia="Times New Roman" w:hAnsi="Arial" w:cs="Arial"/>
                <w:b/>
                <w:bCs/>
                <w:color w:val="000000"/>
                <w:sz w:val="20"/>
                <w:szCs w:val="20"/>
                <w:lang w:eastAsia="es-MX"/>
              </w:rPr>
              <w:t>%</w:t>
            </w:r>
          </w:p>
        </w:tc>
        <w:tc>
          <w:tcPr>
            <w:tcW w:w="851" w:type="dxa"/>
            <w:tcBorders>
              <w:top w:val="nil"/>
              <w:left w:val="nil"/>
              <w:bottom w:val="single" w:sz="8" w:space="0" w:color="auto"/>
              <w:right w:val="single" w:sz="8" w:space="0" w:color="auto"/>
            </w:tcBorders>
            <w:shd w:val="clear" w:color="auto" w:fill="auto"/>
            <w:vAlign w:val="center"/>
            <w:hideMark/>
          </w:tcPr>
          <w:p w14:paraId="7946DD82"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70.44%</w:t>
            </w:r>
          </w:p>
        </w:tc>
        <w:tc>
          <w:tcPr>
            <w:tcW w:w="1263" w:type="dxa"/>
            <w:tcBorders>
              <w:top w:val="nil"/>
              <w:left w:val="nil"/>
              <w:bottom w:val="single" w:sz="8" w:space="0" w:color="auto"/>
              <w:right w:val="single" w:sz="8" w:space="0" w:color="auto"/>
            </w:tcBorders>
            <w:shd w:val="clear" w:color="auto" w:fill="auto"/>
            <w:vAlign w:val="center"/>
            <w:hideMark/>
          </w:tcPr>
          <w:p w14:paraId="2EACBA9D"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2.88%</w:t>
            </w:r>
          </w:p>
        </w:tc>
        <w:tc>
          <w:tcPr>
            <w:tcW w:w="1163" w:type="dxa"/>
            <w:tcBorders>
              <w:top w:val="nil"/>
              <w:left w:val="nil"/>
              <w:bottom w:val="single" w:sz="8" w:space="0" w:color="auto"/>
              <w:right w:val="single" w:sz="8" w:space="0" w:color="auto"/>
            </w:tcBorders>
            <w:shd w:val="clear" w:color="auto" w:fill="auto"/>
            <w:vAlign w:val="center"/>
            <w:hideMark/>
          </w:tcPr>
          <w:p w14:paraId="337FF293"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28.75%</w:t>
            </w:r>
          </w:p>
        </w:tc>
        <w:tc>
          <w:tcPr>
            <w:tcW w:w="1252" w:type="dxa"/>
            <w:tcBorders>
              <w:top w:val="nil"/>
              <w:left w:val="nil"/>
              <w:bottom w:val="single" w:sz="8" w:space="0" w:color="auto"/>
              <w:right w:val="single" w:sz="8" w:space="0" w:color="auto"/>
            </w:tcBorders>
            <w:shd w:val="clear" w:color="auto" w:fill="auto"/>
            <w:vAlign w:val="center"/>
            <w:hideMark/>
          </w:tcPr>
          <w:p w14:paraId="4E89CD9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62.49%</w:t>
            </w:r>
          </w:p>
        </w:tc>
        <w:tc>
          <w:tcPr>
            <w:tcW w:w="1274" w:type="dxa"/>
            <w:tcBorders>
              <w:top w:val="nil"/>
              <w:left w:val="nil"/>
              <w:bottom w:val="single" w:sz="8" w:space="0" w:color="auto"/>
              <w:right w:val="single" w:sz="8" w:space="0" w:color="auto"/>
            </w:tcBorders>
            <w:shd w:val="clear" w:color="auto" w:fill="auto"/>
            <w:vAlign w:val="center"/>
            <w:hideMark/>
          </w:tcPr>
          <w:p w14:paraId="179FF730"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1.63%</w:t>
            </w:r>
          </w:p>
        </w:tc>
        <w:tc>
          <w:tcPr>
            <w:tcW w:w="1297" w:type="dxa"/>
            <w:tcBorders>
              <w:top w:val="nil"/>
              <w:left w:val="nil"/>
              <w:bottom w:val="single" w:sz="8" w:space="0" w:color="auto"/>
              <w:right w:val="single" w:sz="8" w:space="0" w:color="auto"/>
            </w:tcBorders>
            <w:shd w:val="clear" w:color="auto" w:fill="auto"/>
            <w:vAlign w:val="center"/>
            <w:hideMark/>
          </w:tcPr>
          <w:p w14:paraId="6EDAB929" w14:textId="77777777" w:rsidR="005B03C6" w:rsidRPr="005B03C6" w:rsidRDefault="005B03C6" w:rsidP="005B03C6">
            <w:pPr>
              <w:spacing w:after="0" w:line="240" w:lineRule="auto"/>
              <w:jc w:val="center"/>
              <w:rPr>
                <w:rFonts w:ascii="Arial" w:eastAsia="Times New Roman" w:hAnsi="Arial" w:cs="Arial"/>
                <w:color w:val="000000"/>
                <w:sz w:val="18"/>
                <w:szCs w:val="18"/>
                <w:lang w:eastAsia="es-MX"/>
              </w:rPr>
            </w:pPr>
            <w:r w:rsidRPr="005B03C6">
              <w:rPr>
                <w:rFonts w:ascii="Arial" w:eastAsia="Times New Roman" w:hAnsi="Arial" w:cs="Arial"/>
                <w:color w:val="000000"/>
                <w:sz w:val="18"/>
                <w:szCs w:val="18"/>
                <w:lang w:eastAsia="es-MX"/>
              </w:rPr>
              <w:t>4.24%</w:t>
            </w:r>
          </w:p>
        </w:tc>
      </w:tr>
    </w:tbl>
    <w:p w14:paraId="76759522" w14:textId="17E73609" w:rsidR="00AC0260" w:rsidRPr="00E67600" w:rsidRDefault="00AC0260" w:rsidP="00CF06CD">
      <w:pPr>
        <w:spacing w:after="0" w:line="240" w:lineRule="auto"/>
        <w:ind w:left="567"/>
        <w:rPr>
          <w:rFonts w:ascii="Arial" w:hAnsi="Arial" w:cs="Arial"/>
          <w:b/>
          <w:sz w:val="24"/>
          <w:szCs w:val="24"/>
        </w:rPr>
      </w:pPr>
    </w:p>
    <w:p w14:paraId="5732D0C8" w14:textId="77777777" w:rsidR="00A40E63" w:rsidRDefault="00A40E63" w:rsidP="00A40E63">
      <w:pPr>
        <w:spacing w:after="0" w:line="240" w:lineRule="auto"/>
        <w:ind w:left="567"/>
        <w:rPr>
          <w:rFonts w:ascii="Arial" w:hAnsi="Arial" w:cs="Arial"/>
          <w:sz w:val="24"/>
          <w:szCs w:val="24"/>
        </w:rPr>
      </w:pPr>
    </w:p>
    <w:p w14:paraId="538075E7" w14:textId="77777777" w:rsidR="00A40E63" w:rsidRPr="00A93009" w:rsidRDefault="00A40E63" w:rsidP="00A40E63">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0237F251" w14:textId="77777777" w:rsidR="00A40E63" w:rsidRDefault="00A40E63" w:rsidP="00A40E63">
      <w:pPr>
        <w:spacing w:after="0" w:line="240" w:lineRule="auto"/>
        <w:rPr>
          <w:rFonts w:ascii="Arial" w:hAnsi="Arial" w:cs="Arial"/>
          <w:b/>
          <w:sz w:val="20"/>
          <w:szCs w:val="20"/>
        </w:rPr>
      </w:pPr>
    </w:p>
    <w:p w14:paraId="3757C745" w14:textId="77777777" w:rsidR="00A40E63" w:rsidRDefault="00A40E63" w:rsidP="00A40E63">
      <w:pPr>
        <w:spacing w:after="0" w:line="240" w:lineRule="auto"/>
        <w:ind w:left="567"/>
        <w:rPr>
          <w:rFonts w:ascii="Arial" w:hAnsi="Arial" w:cs="Arial"/>
          <w:b/>
          <w:sz w:val="20"/>
          <w:szCs w:val="20"/>
        </w:rPr>
      </w:pPr>
    </w:p>
    <w:p w14:paraId="3D84849A" w14:textId="77777777" w:rsidR="00A40E63" w:rsidRDefault="00A40E63" w:rsidP="00A40E63">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1FDFCCF5" w14:textId="77777777" w:rsidR="00A40E63" w:rsidRDefault="00A40E63" w:rsidP="00A40E63">
      <w:pPr>
        <w:spacing w:after="0" w:line="240" w:lineRule="auto"/>
        <w:ind w:left="567"/>
        <w:rPr>
          <w:rFonts w:ascii="Arial" w:hAnsi="Arial" w:cs="Arial"/>
          <w:bCs/>
          <w:sz w:val="24"/>
          <w:szCs w:val="24"/>
        </w:rPr>
      </w:pPr>
    </w:p>
    <w:p w14:paraId="67C691A4" w14:textId="1A9AF354" w:rsidR="00A40E63" w:rsidRPr="009D6CA4" w:rsidRDefault="00A40E63" w:rsidP="00A40E63">
      <w:pPr>
        <w:spacing w:after="0" w:line="240" w:lineRule="auto"/>
        <w:ind w:left="567"/>
        <w:jc w:val="both"/>
        <w:rPr>
          <w:rFonts w:ascii="Arial" w:hAnsi="Arial" w:cs="Arial"/>
          <w:bCs/>
          <w:sz w:val="24"/>
          <w:szCs w:val="24"/>
        </w:rPr>
      </w:pPr>
      <w:r>
        <w:rPr>
          <w:rFonts w:ascii="Arial" w:hAnsi="Arial" w:cs="Arial"/>
          <w:bCs/>
          <w:sz w:val="24"/>
          <w:szCs w:val="24"/>
        </w:rPr>
        <w:t>El 65.83% de la población en el municipio, cuenta con afiliación a un servicio de salud. Cabe destacar que el 29.10% de la población se encuentra afiliada en el INSABI, Institución de Salud para el Bienestar y el 34.11% no se encuentra afiliada a un servicio de salud.</w:t>
      </w:r>
    </w:p>
    <w:bookmarkEnd w:id="3"/>
    <w:p w14:paraId="35CF728A" w14:textId="04A37254" w:rsidR="00220691" w:rsidRDefault="00220691" w:rsidP="00220691">
      <w:pPr>
        <w:spacing w:after="0" w:line="240" w:lineRule="auto"/>
        <w:ind w:left="567"/>
        <w:rPr>
          <w:rFonts w:ascii="Arial" w:hAnsi="Arial" w:cs="Arial"/>
          <w:b/>
          <w:sz w:val="20"/>
          <w:szCs w:val="20"/>
        </w:rPr>
      </w:pPr>
    </w:p>
    <w:p w14:paraId="641293CC" w14:textId="77777777" w:rsidR="00A67569" w:rsidRPr="00401A85" w:rsidRDefault="00A67569" w:rsidP="00220691">
      <w:pPr>
        <w:spacing w:after="0" w:line="240" w:lineRule="auto"/>
        <w:ind w:left="567"/>
        <w:rPr>
          <w:rFonts w:ascii="Arial" w:hAnsi="Arial" w:cs="Arial"/>
          <w:b/>
          <w:sz w:val="20"/>
          <w:szCs w:val="20"/>
        </w:rPr>
      </w:pPr>
    </w:p>
    <w:tbl>
      <w:tblPr>
        <w:tblW w:w="10904" w:type="dxa"/>
        <w:tblInd w:w="-10" w:type="dxa"/>
        <w:tblCellMar>
          <w:left w:w="70" w:type="dxa"/>
          <w:right w:w="70" w:type="dxa"/>
        </w:tblCellMar>
        <w:tblLook w:val="04A0" w:firstRow="1" w:lastRow="0" w:firstColumn="1" w:lastColumn="0" w:noHBand="0" w:noVBand="1"/>
      </w:tblPr>
      <w:tblGrid>
        <w:gridCol w:w="970"/>
        <w:gridCol w:w="970"/>
        <w:gridCol w:w="727"/>
        <w:gridCol w:w="757"/>
        <w:gridCol w:w="757"/>
        <w:gridCol w:w="795"/>
        <w:gridCol w:w="1017"/>
        <w:gridCol w:w="931"/>
        <w:gridCol w:w="1017"/>
        <w:gridCol w:w="1017"/>
        <w:gridCol w:w="747"/>
        <w:gridCol w:w="1193"/>
        <w:gridCol w:w="6"/>
      </w:tblGrid>
      <w:tr w:rsidR="00A67569" w:rsidRPr="00A67569" w14:paraId="16177F91" w14:textId="77777777" w:rsidTr="007F077A">
        <w:trPr>
          <w:trHeight w:val="115"/>
        </w:trPr>
        <w:tc>
          <w:tcPr>
            <w:tcW w:w="10904"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F46D72" w14:textId="77777777" w:rsidR="00A67569" w:rsidRPr="00F8029B" w:rsidRDefault="00A67569" w:rsidP="00A67569">
            <w:pPr>
              <w:spacing w:after="0" w:line="240" w:lineRule="auto"/>
              <w:jc w:val="center"/>
              <w:rPr>
                <w:rFonts w:ascii="Arial" w:eastAsia="Times New Roman" w:hAnsi="Arial" w:cs="Arial"/>
                <w:b/>
                <w:bCs/>
                <w:color w:val="000000"/>
                <w:sz w:val="20"/>
                <w:szCs w:val="20"/>
                <w:lang w:eastAsia="es-MX"/>
              </w:rPr>
            </w:pPr>
            <w:r w:rsidRPr="00F8029B">
              <w:rPr>
                <w:rFonts w:ascii="Arial" w:eastAsia="Times New Roman" w:hAnsi="Arial" w:cs="Arial"/>
                <w:b/>
                <w:bCs/>
                <w:color w:val="000000"/>
                <w:sz w:val="20"/>
                <w:szCs w:val="20"/>
                <w:lang w:eastAsia="es-MX"/>
              </w:rPr>
              <w:t>Tarímbaro</w:t>
            </w:r>
          </w:p>
        </w:tc>
      </w:tr>
      <w:tr w:rsidR="00A67569" w:rsidRPr="00A67569" w14:paraId="3719C8B9" w14:textId="77777777" w:rsidTr="007F077A">
        <w:trPr>
          <w:gridAfter w:val="1"/>
          <w:wAfter w:w="6" w:type="dxa"/>
          <w:trHeight w:val="331"/>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1E8591CA" w14:textId="77777777" w:rsidR="00A67569" w:rsidRPr="007F077A" w:rsidRDefault="00A67569" w:rsidP="00A67569">
            <w:pPr>
              <w:spacing w:after="0" w:line="240" w:lineRule="auto"/>
              <w:jc w:val="center"/>
              <w:rPr>
                <w:rFonts w:ascii="Arial" w:eastAsia="Times New Roman" w:hAnsi="Arial" w:cs="Arial"/>
                <w:b/>
                <w:bCs/>
                <w:color w:val="000000"/>
                <w:sz w:val="16"/>
                <w:szCs w:val="16"/>
                <w:lang w:eastAsia="es-MX"/>
              </w:rPr>
            </w:pPr>
            <w:r w:rsidRPr="007F077A">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536C5BF" w14:textId="77777777" w:rsidR="00A67569" w:rsidRPr="007F077A" w:rsidRDefault="00A67569" w:rsidP="00A67569">
            <w:pPr>
              <w:spacing w:after="0" w:line="240" w:lineRule="auto"/>
              <w:jc w:val="center"/>
              <w:rPr>
                <w:rFonts w:ascii="Arial" w:eastAsia="Times New Roman" w:hAnsi="Arial" w:cs="Arial"/>
                <w:b/>
                <w:bCs/>
                <w:color w:val="000000"/>
                <w:sz w:val="16"/>
                <w:szCs w:val="16"/>
                <w:lang w:eastAsia="es-MX"/>
              </w:rPr>
            </w:pPr>
            <w:r w:rsidRPr="007F077A">
              <w:rPr>
                <w:rFonts w:ascii="Arial" w:eastAsia="Times New Roman" w:hAnsi="Arial" w:cs="Arial"/>
                <w:b/>
                <w:bCs/>
                <w:color w:val="000000"/>
                <w:sz w:val="16"/>
                <w:szCs w:val="16"/>
                <w:lang w:eastAsia="es-MX"/>
              </w:rPr>
              <w:t>Población total afiliada</w:t>
            </w:r>
          </w:p>
        </w:tc>
        <w:tc>
          <w:tcPr>
            <w:tcW w:w="727" w:type="dxa"/>
            <w:tcBorders>
              <w:top w:val="nil"/>
              <w:left w:val="nil"/>
              <w:bottom w:val="single" w:sz="8" w:space="0" w:color="auto"/>
              <w:right w:val="single" w:sz="8" w:space="0" w:color="auto"/>
            </w:tcBorders>
            <w:shd w:val="clear" w:color="auto" w:fill="auto"/>
            <w:vAlign w:val="center"/>
            <w:hideMark/>
          </w:tcPr>
          <w:p w14:paraId="214CD391" w14:textId="77777777" w:rsidR="00A67569" w:rsidRPr="007F077A" w:rsidRDefault="00A67569" w:rsidP="00A67569">
            <w:pPr>
              <w:spacing w:after="0" w:line="240" w:lineRule="auto"/>
              <w:jc w:val="center"/>
              <w:rPr>
                <w:rFonts w:ascii="Arial" w:eastAsia="Times New Roman" w:hAnsi="Arial" w:cs="Arial"/>
                <w:b/>
                <w:bCs/>
                <w:color w:val="000000"/>
                <w:sz w:val="16"/>
                <w:szCs w:val="16"/>
                <w:lang w:eastAsia="es-MX"/>
              </w:rPr>
            </w:pPr>
            <w:r w:rsidRPr="007F077A">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B5D3317" w14:textId="77777777" w:rsidR="00A67569" w:rsidRPr="007F077A" w:rsidRDefault="00A67569" w:rsidP="00A67569">
            <w:pPr>
              <w:spacing w:after="0" w:line="240" w:lineRule="auto"/>
              <w:jc w:val="center"/>
              <w:rPr>
                <w:rFonts w:ascii="Arial" w:eastAsia="Times New Roman" w:hAnsi="Arial" w:cs="Arial"/>
                <w:b/>
                <w:bCs/>
                <w:color w:val="000000"/>
                <w:sz w:val="16"/>
                <w:szCs w:val="16"/>
                <w:lang w:eastAsia="es-MX"/>
              </w:rPr>
            </w:pPr>
            <w:r w:rsidRPr="007F077A">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617DA72C" w14:textId="77777777" w:rsidR="00A67569" w:rsidRPr="007F077A" w:rsidRDefault="00A67569" w:rsidP="00A67569">
            <w:pPr>
              <w:spacing w:after="0" w:line="240" w:lineRule="auto"/>
              <w:jc w:val="center"/>
              <w:rPr>
                <w:rFonts w:ascii="Arial" w:eastAsia="Times New Roman" w:hAnsi="Arial" w:cs="Arial"/>
                <w:b/>
                <w:bCs/>
                <w:color w:val="000000"/>
                <w:sz w:val="16"/>
                <w:szCs w:val="16"/>
                <w:lang w:eastAsia="es-MX"/>
              </w:rPr>
            </w:pPr>
            <w:r w:rsidRPr="007F077A">
              <w:rPr>
                <w:rFonts w:ascii="Arial" w:eastAsia="Times New Roman" w:hAnsi="Arial" w:cs="Arial"/>
                <w:b/>
                <w:bCs/>
                <w:color w:val="000000"/>
                <w:sz w:val="16"/>
                <w:szCs w:val="16"/>
                <w:lang w:eastAsia="es-MX"/>
              </w:rPr>
              <w:t>ISSSTE estatal</w:t>
            </w:r>
          </w:p>
        </w:tc>
        <w:tc>
          <w:tcPr>
            <w:tcW w:w="795" w:type="dxa"/>
            <w:tcBorders>
              <w:top w:val="nil"/>
              <w:left w:val="nil"/>
              <w:bottom w:val="single" w:sz="8" w:space="0" w:color="auto"/>
              <w:right w:val="single" w:sz="8" w:space="0" w:color="auto"/>
            </w:tcBorders>
            <w:shd w:val="clear" w:color="auto" w:fill="auto"/>
            <w:vAlign w:val="center"/>
            <w:hideMark/>
          </w:tcPr>
          <w:p w14:paraId="2C8332D1" w14:textId="77777777" w:rsidR="00A67569" w:rsidRPr="007F077A" w:rsidRDefault="00A67569" w:rsidP="00A67569">
            <w:pPr>
              <w:spacing w:after="0" w:line="240" w:lineRule="auto"/>
              <w:jc w:val="center"/>
              <w:rPr>
                <w:rFonts w:ascii="Arial" w:eastAsia="Times New Roman" w:hAnsi="Arial" w:cs="Arial"/>
                <w:b/>
                <w:bCs/>
                <w:color w:val="000000"/>
                <w:sz w:val="16"/>
                <w:szCs w:val="16"/>
                <w:lang w:eastAsia="es-MX"/>
              </w:rPr>
            </w:pPr>
            <w:r w:rsidRPr="007F077A">
              <w:rPr>
                <w:rFonts w:ascii="Arial" w:eastAsia="Times New Roman" w:hAnsi="Arial" w:cs="Arial"/>
                <w:b/>
                <w:bCs/>
                <w:color w:val="000000"/>
                <w:sz w:val="16"/>
                <w:szCs w:val="16"/>
                <w:lang w:eastAsia="es-MX"/>
              </w:rPr>
              <w:t>Pemex, defensa o marina</w:t>
            </w:r>
          </w:p>
        </w:tc>
        <w:tc>
          <w:tcPr>
            <w:tcW w:w="1017" w:type="dxa"/>
            <w:tcBorders>
              <w:top w:val="nil"/>
              <w:left w:val="nil"/>
              <w:bottom w:val="single" w:sz="8" w:space="0" w:color="auto"/>
              <w:right w:val="single" w:sz="8" w:space="0" w:color="auto"/>
            </w:tcBorders>
            <w:shd w:val="clear" w:color="auto" w:fill="auto"/>
            <w:vAlign w:val="center"/>
            <w:hideMark/>
          </w:tcPr>
          <w:p w14:paraId="40414668" w14:textId="77777777" w:rsidR="00A67569" w:rsidRPr="007F077A" w:rsidRDefault="00A67569" w:rsidP="00A67569">
            <w:pPr>
              <w:spacing w:after="0" w:line="240" w:lineRule="auto"/>
              <w:jc w:val="center"/>
              <w:rPr>
                <w:rFonts w:ascii="Arial" w:eastAsia="Times New Roman" w:hAnsi="Arial" w:cs="Arial"/>
                <w:b/>
                <w:bCs/>
                <w:color w:val="000000"/>
                <w:sz w:val="16"/>
                <w:szCs w:val="16"/>
                <w:lang w:eastAsia="es-MX"/>
              </w:rPr>
            </w:pPr>
            <w:r w:rsidRPr="007F077A">
              <w:rPr>
                <w:rFonts w:ascii="Arial" w:eastAsia="Times New Roman" w:hAnsi="Arial" w:cs="Arial"/>
                <w:b/>
                <w:bCs/>
                <w:color w:val="000000"/>
                <w:sz w:val="16"/>
                <w:szCs w:val="16"/>
                <w:lang w:eastAsia="es-MX"/>
              </w:rPr>
              <w:t>Institución de salud para el bienestar</w:t>
            </w:r>
          </w:p>
        </w:tc>
        <w:tc>
          <w:tcPr>
            <w:tcW w:w="931" w:type="dxa"/>
            <w:tcBorders>
              <w:top w:val="nil"/>
              <w:left w:val="nil"/>
              <w:bottom w:val="single" w:sz="8" w:space="0" w:color="auto"/>
              <w:right w:val="single" w:sz="8" w:space="0" w:color="auto"/>
            </w:tcBorders>
            <w:shd w:val="clear" w:color="auto" w:fill="auto"/>
            <w:vAlign w:val="center"/>
            <w:hideMark/>
          </w:tcPr>
          <w:p w14:paraId="2336CC64" w14:textId="77777777" w:rsidR="00A67569" w:rsidRPr="007F077A" w:rsidRDefault="00A67569" w:rsidP="00A67569">
            <w:pPr>
              <w:spacing w:after="0" w:line="240" w:lineRule="auto"/>
              <w:jc w:val="center"/>
              <w:rPr>
                <w:rFonts w:ascii="Arial" w:eastAsia="Times New Roman" w:hAnsi="Arial" w:cs="Arial"/>
                <w:b/>
                <w:bCs/>
                <w:color w:val="000000"/>
                <w:sz w:val="16"/>
                <w:szCs w:val="16"/>
                <w:lang w:eastAsia="es-MX"/>
              </w:rPr>
            </w:pPr>
            <w:r w:rsidRPr="007F077A">
              <w:rPr>
                <w:rFonts w:ascii="Arial" w:eastAsia="Times New Roman" w:hAnsi="Arial" w:cs="Arial"/>
                <w:b/>
                <w:bCs/>
                <w:color w:val="000000"/>
                <w:sz w:val="16"/>
                <w:szCs w:val="16"/>
                <w:lang w:eastAsia="es-MX"/>
              </w:rPr>
              <w:t>IMSS Bienestar</w:t>
            </w:r>
          </w:p>
        </w:tc>
        <w:tc>
          <w:tcPr>
            <w:tcW w:w="1017" w:type="dxa"/>
            <w:tcBorders>
              <w:top w:val="nil"/>
              <w:left w:val="nil"/>
              <w:bottom w:val="single" w:sz="8" w:space="0" w:color="auto"/>
              <w:right w:val="single" w:sz="8" w:space="0" w:color="auto"/>
            </w:tcBorders>
            <w:shd w:val="clear" w:color="auto" w:fill="auto"/>
            <w:vAlign w:val="center"/>
            <w:hideMark/>
          </w:tcPr>
          <w:p w14:paraId="084BCC2F" w14:textId="77777777" w:rsidR="00A67569" w:rsidRPr="007F077A" w:rsidRDefault="00A67569" w:rsidP="00A67569">
            <w:pPr>
              <w:spacing w:after="0" w:line="240" w:lineRule="auto"/>
              <w:jc w:val="center"/>
              <w:rPr>
                <w:rFonts w:ascii="Arial" w:eastAsia="Times New Roman" w:hAnsi="Arial" w:cs="Arial"/>
                <w:b/>
                <w:bCs/>
                <w:color w:val="000000"/>
                <w:sz w:val="16"/>
                <w:szCs w:val="16"/>
                <w:lang w:eastAsia="es-MX"/>
              </w:rPr>
            </w:pPr>
            <w:r w:rsidRPr="007F077A">
              <w:rPr>
                <w:rFonts w:ascii="Arial" w:eastAsia="Times New Roman" w:hAnsi="Arial" w:cs="Arial"/>
                <w:b/>
                <w:bCs/>
                <w:color w:val="000000"/>
                <w:sz w:val="16"/>
                <w:szCs w:val="16"/>
                <w:lang w:eastAsia="es-MX"/>
              </w:rPr>
              <w:t>Institución privada</w:t>
            </w:r>
          </w:p>
        </w:tc>
        <w:tc>
          <w:tcPr>
            <w:tcW w:w="1017" w:type="dxa"/>
            <w:tcBorders>
              <w:top w:val="nil"/>
              <w:left w:val="nil"/>
              <w:bottom w:val="single" w:sz="8" w:space="0" w:color="auto"/>
              <w:right w:val="single" w:sz="8" w:space="0" w:color="auto"/>
            </w:tcBorders>
            <w:shd w:val="clear" w:color="auto" w:fill="auto"/>
            <w:vAlign w:val="center"/>
            <w:hideMark/>
          </w:tcPr>
          <w:p w14:paraId="5EE4CEDC" w14:textId="77777777" w:rsidR="00A67569" w:rsidRPr="007F077A" w:rsidRDefault="00A67569" w:rsidP="00A67569">
            <w:pPr>
              <w:spacing w:after="0" w:line="240" w:lineRule="auto"/>
              <w:jc w:val="center"/>
              <w:rPr>
                <w:rFonts w:ascii="Arial" w:eastAsia="Times New Roman" w:hAnsi="Arial" w:cs="Arial"/>
                <w:b/>
                <w:bCs/>
                <w:color w:val="000000"/>
                <w:sz w:val="16"/>
                <w:szCs w:val="16"/>
                <w:lang w:eastAsia="es-MX"/>
              </w:rPr>
            </w:pPr>
            <w:r w:rsidRPr="007F077A">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E0B913" w14:textId="77777777" w:rsidR="00A67569" w:rsidRPr="007F077A" w:rsidRDefault="00A67569" w:rsidP="00A67569">
            <w:pPr>
              <w:spacing w:after="0" w:line="240" w:lineRule="auto"/>
              <w:jc w:val="center"/>
              <w:rPr>
                <w:rFonts w:ascii="Arial" w:eastAsia="Times New Roman" w:hAnsi="Arial" w:cs="Arial"/>
                <w:b/>
                <w:bCs/>
                <w:color w:val="000000"/>
                <w:sz w:val="16"/>
                <w:szCs w:val="16"/>
                <w:lang w:eastAsia="es-MX"/>
              </w:rPr>
            </w:pPr>
            <w:r w:rsidRPr="007F077A">
              <w:rPr>
                <w:rFonts w:ascii="Arial" w:eastAsia="Times New Roman" w:hAnsi="Arial" w:cs="Arial"/>
                <w:b/>
                <w:bCs/>
                <w:color w:val="000000"/>
                <w:sz w:val="16"/>
                <w:szCs w:val="16"/>
                <w:lang w:eastAsia="es-MX"/>
              </w:rPr>
              <w:t>No afiliado</w:t>
            </w:r>
          </w:p>
        </w:tc>
        <w:tc>
          <w:tcPr>
            <w:tcW w:w="1193" w:type="dxa"/>
            <w:tcBorders>
              <w:top w:val="nil"/>
              <w:left w:val="nil"/>
              <w:bottom w:val="single" w:sz="8" w:space="0" w:color="auto"/>
              <w:right w:val="single" w:sz="8" w:space="0" w:color="auto"/>
            </w:tcBorders>
            <w:shd w:val="clear" w:color="auto" w:fill="auto"/>
            <w:vAlign w:val="center"/>
            <w:hideMark/>
          </w:tcPr>
          <w:p w14:paraId="6A28B7A3" w14:textId="77777777" w:rsidR="00A67569" w:rsidRPr="007F077A" w:rsidRDefault="00A67569" w:rsidP="00A67569">
            <w:pPr>
              <w:spacing w:after="0" w:line="240" w:lineRule="auto"/>
              <w:jc w:val="center"/>
              <w:rPr>
                <w:rFonts w:ascii="Arial" w:eastAsia="Times New Roman" w:hAnsi="Arial" w:cs="Arial"/>
                <w:b/>
                <w:bCs/>
                <w:color w:val="000000"/>
                <w:sz w:val="16"/>
                <w:szCs w:val="16"/>
                <w:lang w:eastAsia="es-MX"/>
              </w:rPr>
            </w:pPr>
            <w:r w:rsidRPr="007F077A">
              <w:rPr>
                <w:rFonts w:ascii="Arial" w:eastAsia="Times New Roman" w:hAnsi="Arial" w:cs="Arial"/>
                <w:b/>
                <w:bCs/>
                <w:color w:val="000000"/>
                <w:sz w:val="16"/>
                <w:szCs w:val="16"/>
                <w:lang w:eastAsia="es-MX"/>
              </w:rPr>
              <w:t>No especificado</w:t>
            </w:r>
          </w:p>
        </w:tc>
      </w:tr>
      <w:tr w:rsidR="00A67569" w:rsidRPr="00A67569" w14:paraId="7C2FB53B" w14:textId="77777777" w:rsidTr="007F077A">
        <w:trPr>
          <w:gridAfter w:val="1"/>
          <w:wAfter w:w="6" w:type="dxa"/>
          <w:trHeight w:val="115"/>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336393F"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114,513</w:t>
            </w:r>
          </w:p>
        </w:tc>
        <w:tc>
          <w:tcPr>
            <w:tcW w:w="970" w:type="dxa"/>
            <w:tcBorders>
              <w:top w:val="nil"/>
              <w:left w:val="nil"/>
              <w:bottom w:val="single" w:sz="8" w:space="0" w:color="auto"/>
              <w:right w:val="single" w:sz="8" w:space="0" w:color="auto"/>
            </w:tcBorders>
            <w:shd w:val="clear" w:color="auto" w:fill="auto"/>
            <w:vAlign w:val="center"/>
            <w:hideMark/>
          </w:tcPr>
          <w:p w14:paraId="023F1024"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75,389</w:t>
            </w:r>
          </w:p>
        </w:tc>
        <w:tc>
          <w:tcPr>
            <w:tcW w:w="727" w:type="dxa"/>
            <w:tcBorders>
              <w:top w:val="nil"/>
              <w:left w:val="nil"/>
              <w:bottom w:val="single" w:sz="8" w:space="0" w:color="auto"/>
              <w:right w:val="single" w:sz="8" w:space="0" w:color="auto"/>
            </w:tcBorders>
            <w:shd w:val="clear" w:color="auto" w:fill="auto"/>
            <w:vAlign w:val="center"/>
            <w:hideMark/>
          </w:tcPr>
          <w:p w14:paraId="485AD812"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45,111</w:t>
            </w:r>
          </w:p>
        </w:tc>
        <w:tc>
          <w:tcPr>
            <w:tcW w:w="757" w:type="dxa"/>
            <w:tcBorders>
              <w:top w:val="nil"/>
              <w:left w:val="nil"/>
              <w:bottom w:val="single" w:sz="8" w:space="0" w:color="auto"/>
              <w:right w:val="single" w:sz="8" w:space="0" w:color="auto"/>
            </w:tcBorders>
            <w:shd w:val="clear" w:color="auto" w:fill="auto"/>
            <w:vAlign w:val="center"/>
            <w:hideMark/>
          </w:tcPr>
          <w:p w14:paraId="601FFDB6"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7,654</w:t>
            </w:r>
          </w:p>
        </w:tc>
        <w:tc>
          <w:tcPr>
            <w:tcW w:w="757" w:type="dxa"/>
            <w:tcBorders>
              <w:top w:val="nil"/>
              <w:left w:val="nil"/>
              <w:bottom w:val="single" w:sz="8" w:space="0" w:color="auto"/>
              <w:right w:val="single" w:sz="8" w:space="0" w:color="auto"/>
            </w:tcBorders>
            <w:shd w:val="clear" w:color="auto" w:fill="auto"/>
            <w:vAlign w:val="center"/>
            <w:hideMark/>
          </w:tcPr>
          <w:p w14:paraId="4655116C"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308</w:t>
            </w:r>
          </w:p>
        </w:tc>
        <w:tc>
          <w:tcPr>
            <w:tcW w:w="795" w:type="dxa"/>
            <w:tcBorders>
              <w:top w:val="nil"/>
              <w:left w:val="nil"/>
              <w:bottom w:val="single" w:sz="8" w:space="0" w:color="auto"/>
              <w:right w:val="single" w:sz="8" w:space="0" w:color="auto"/>
            </w:tcBorders>
            <w:shd w:val="clear" w:color="auto" w:fill="auto"/>
            <w:vAlign w:val="center"/>
            <w:hideMark/>
          </w:tcPr>
          <w:p w14:paraId="488A4210"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210</w:t>
            </w:r>
          </w:p>
        </w:tc>
        <w:tc>
          <w:tcPr>
            <w:tcW w:w="1017" w:type="dxa"/>
            <w:tcBorders>
              <w:top w:val="nil"/>
              <w:left w:val="nil"/>
              <w:bottom w:val="single" w:sz="8" w:space="0" w:color="auto"/>
              <w:right w:val="single" w:sz="8" w:space="0" w:color="auto"/>
            </w:tcBorders>
            <w:shd w:val="clear" w:color="auto" w:fill="auto"/>
            <w:vAlign w:val="center"/>
            <w:hideMark/>
          </w:tcPr>
          <w:p w14:paraId="7B1533E1"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21,937</w:t>
            </w:r>
          </w:p>
        </w:tc>
        <w:tc>
          <w:tcPr>
            <w:tcW w:w="931" w:type="dxa"/>
            <w:tcBorders>
              <w:top w:val="nil"/>
              <w:left w:val="nil"/>
              <w:bottom w:val="single" w:sz="8" w:space="0" w:color="auto"/>
              <w:right w:val="single" w:sz="8" w:space="0" w:color="auto"/>
            </w:tcBorders>
            <w:shd w:val="clear" w:color="auto" w:fill="auto"/>
            <w:vAlign w:val="center"/>
            <w:hideMark/>
          </w:tcPr>
          <w:p w14:paraId="7774374B"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284</w:t>
            </w:r>
          </w:p>
        </w:tc>
        <w:tc>
          <w:tcPr>
            <w:tcW w:w="1017" w:type="dxa"/>
            <w:tcBorders>
              <w:top w:val="nil"/>
              <w:left w:val="nil"/>
              <w:bottom w:val="single" w:sz="8" w:space="0" w:color="auto"/>
              <w:right w:val="single" w:sz="8" w:space="0" w:color="auto"/>
            </w:tcBorders>
            <w:shd w:val="clear" w:color="auto" w:fill="auto"/>
            <w:vAlign w:val="center"/>
            <w:hideMark/>
          </w:tcPr>
          <w:p w14:paraId="407A427D"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748</w:t>
            </w:r>
          </w:p>
        </w:tc>
        <w:tc>
          <w:tcPr>
            <w:tcW w:w="1017" w:type="dxa"/>
            <w:tcBorders>
              <w:top w:val="nil"/>
              <w:left w:val="nil"/>
              <w:bottom w:val="single" w:sz="8" w:space="0" w:color="auto"/>
              <w:right w:val="single" w:sz="8" w:space="0" w:color="auto"/>
            </w:tcBorders>
            <w:shd w:val="clear" w:color="auto" w:fill="auto"/>
            <w:vAlign w:val="center"/>
            <w:hideMark/>
          </w:tcPr>
          <w:p w14:paraId="2D559432"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189</w:t>
            </w:r>
          </w:p>
        </w:tc>
        <w:tc>
          <w:tcPr>
            <w:tcW w:w="747" w:type="dxa"/>
            <w:tcBorders>
              <w:top w:val="nil"/>
              <w:left w:val="nil"/>
              <w:bottom w:val="single" w:sz="8" w:space="0" w:color="auto"/>
              <w:right w:val="single" w:sz="8" w:space="0" w:color="auto"/>
            </w:tcBorders>
            <w:shd w:val="clear" w:color="auto" w:fill="auto"/>
            <w:vAlign w:val="center"/>
            <w:hideMark/>
          </w:tcPr>
          <w:p w14:paraId="47231363"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39,057</w:t>
            </w:r>
          </w:p>
        </w:tc>
        <w:tc>
          <w:tcPr>
            <w:tcW w:w="1193" w:type="dxa"/>
            <w:tcBorders>
              <w:top w:val="nil"/>
              <w:left w:val="nil"/>
              <w:bottom w:val="single" w:sz="8" w:space="0" w:color="auto"/>
              <w:right w:val="single" w:sz="8" w:space="0" w:color="auto"/>
            </w:tcBorders>
            <w:shd w:val="clear" w:color="auto" w:fill="auto"/>
            <w:vAlign w:val="center"/>
            <w:hideMark/>
          </w:tcPr>
          <w:p w14:paraId="27AB92E9"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67</w:t>
            </w:r>
          </w:p>
        </w:tc>
      </w:tr>
      <w:tr w:rsidR="00A67569" w:rsidRPr="00A67569" w14:paraId="14C9F989" w14:textId="77777777" w:rsidTr="007F077A">
        <w:trPr>
          <w:gridAfter w:val="1"/>
          <w:wAfter w:w="6" w:type="dxa"/>
          <w:trHeight w:val="115"/>
        </w:trPr>
        <w:tc>
          <w:tcPr>
            <w:tcW w:w="970" w:type="dxa"/>
            <w:vMerge/>
            <w:tcBorders>
              <w:top w:val="nil"/>
              <w:left w:val="single" w:sz="8" w:space="0" w:color="auto"/>
              <w:bottom w:val="single" w:sz="8" w:space="0" w:color="000000"/>
              <w:right w:val="single" w:sz="8" w:space="0" w:color="auto"/>
            </w:tcBorders>
            <w:vAlign w:val="center"/>
            <w:hideMark/>
          </w:tcPr>
          <w:p w14:paraId="4D48884D" w14:textId="77777777" w:rsidR="00A67569" w:rsidRPr="007F077A" w:rsidRDefault="00A67569" w:rsidP="00A67569">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72A1D327"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65.83%</w:t>
            </w:r>
          </w:p>
        </w:tc>
        <w:tc>
          <w:tcPr>
            <w:tcW w:w="727" w:type="dxa"/>
            <w:tcBorders>
              <w:top w:val="nil"/>
              <w:left w:val="nil"/>
              <w:bottom w:val="single" w:sz="8" w:space="0" w:color="auto"/>
              <w:right w:val="single" w:sz="8" w:space="0" w:color="auto"/>
            </w:tcBorders>
            <w:shd w:val="clear" w:color="000000" w:fill="FFFFFF"/>
            <w:vAlign w:val="center"/>
            <w:hideMark/>
          </w:tcPr>
          <w:p w14:paraId="452E6F8F"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59.84%</w:t>
            </w:r>
          </w:p>
        </w:tc>
        <w:tc>
          <w:tcPr>
            <w:tcW w:w="757" w:type="dxa"/>
            <w:tcBorders>
              <w:top w:val="nil"/>
              <w:left w:val="nil"/>
              <w:bottom w:val="single" w:sz="8" w:space="0" w:color="auto"/>
              <w:right w:val="single" w:sz="8" w:space="0" w:color="auto"/>
            </w:tcBorders>
            <w:shd w:val="clear" w:color="000000" w:fill="FFFFFF"/>
            <w:vAlign w:val="center"/>
            <w:hideMark/>
          </w:tcPr>
          <w:p w14:paraId="217AAC79"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10.15%</w:t>
            </w:r>
          </w:p>
        </w:tc>
        <w:tc>
          <w:tcPr>
            <w:tcW w:w="757" w:type="dxa"/>
            <w:tcBorders>
              <w:top w:val="nil"/>
              <w:left w:val="nil"/>
              <w:bottom w:val="single" w:sz="8" w:space="0" w:color="auto"/>
              <w:right w:val="single" w:sz="8" w:space="0" w:color="auto"/>
            </w:tcBorders>
            <w:shd w:val="clear" w:color="000000" w:fill="FFFFFF"/>
            <w:vAlign w:val="center"/>
            <w:hideMark/>
          </w:tcPr>
          <w:p w14:paraId="7A376A88"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0.41%</w:t>
            </w:r>
          </w:p>
        </w:tc>
        <w:tc>
          <w:tcPr>
            <w:tcW w:w="795" w:type="dxa"/>
            <w:tcBorders>
              <w:top w:val="nil"/>
              <w:left w:val="nil"/>
              <w:bottom w:val="single" w:sz="8" w:space="0" w:color="auto"/>
              <w:right w:val="single" w:sz="8" w:space="0" w:color="auto"/>
            </w:tcBorders>
            <w:shd w:val="clear" w:color="000000" w:fill="FFFFFF"/>
            <w:vAlign w:val="center"/>
            <w:hideMark/>
          </w:tcPr>
          <w:p w14:paraId="3AFED5AC"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0.28%</w:t>
            </w:r>
          </w:p>
        </w:tc>
        <w:tc>
          <w:tcPr>
            <w:tcW w:w="1017" w:type="dxa"/>
            <w:tcBorders>
              <w:top w:val="nil"/>
              <w:left w:val="nil"/>
              <w:bottom w:val="single" w:sz="8" w:space="0" w:color="auto"/>
              <w:right w:val="single" w:sz="8" w:space="0" w:color="auto"/>
            </w:tcBorders>
            <w:shd w:val="clear" w:color="000000" w:fill="FFFFFF"/>
            <w:vAlign w:val="center"/>
            <w:hideMark/>
          </w:tcPr>
          <w:p w14:paraId="5D580179"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29.10%</w:t>
            </w:r>
          </w:p>
        </w:tc>
        <w:tc>
          <w:tcPr>
            <w:tcW w:w="931" w:type="dxa"/>
            <w:tcBorders>
              <w:top w:val="nil"/>
              <w:left w:val="nil"/>
              <w:bottom w:val="single" w:sz="8" w:space="0" w:color="auto"/>
              <w:right w:val="single" w:sz="8" w:space="0" w:color="auto"/>
            </w:tcBorders>
            <w:shd w:val="clear" w:color="000000" w:fill="FFFFFF"/>
            <w:vAlign w:val="center"/>
            <w:hideMark/>
          </w:tcPr>
          <w:p w14:paraId="143D5E92"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0.38%</w:t>
            </w:r>
          </w:p>
        </w:tc>
        <w:tc>
          <w:tcPr>
            <w:tcW w:w="1017" w:type="dxa"/>
            <w:tcBorders>
              <w:top w:val="nil"/>
              <w:left w:val="nil"/>
              <w:bottom w:val="single" w:sz="8" w:space="0" w:color="auto"/>
              <w:right w:val="single" w:sz="8" w:space="0" w:color="auto"/>
            </w:tcBorders>
            <w:shd w:val="clear" w:color="000000" w:fill="FFFFFF"/>
            <w:vAlign w:val="center"/>
            <w:hideMark/>
          </w:tcPr>
          <w:p w14:paraId="1161B1D4"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1.00%</w:t>
            </w:r>
          </w:p>
        </w:tc>
        <w:tc>
          <w:tcPr>
            <w:tcW w:w="1017" w:type="dxa"/>
            <w:tcBorders>
              <w:top w:val="nil"/>
              <w:left w:val="nil"/>
              <w:bottom w:val="single" w:sz="8" w:space="0" w:color="auto"/>
              <w:right w:val="single" w:sz="8" w:space="0" w:color="auto"/>
            </w:tcBorders>
            <w:shd w:val="clear" w:color="000000" w:fill="FFFFFF"/>
            <w:vAlign w:val="center"/>
            <w:hideMark/>
          </w:tcPr>
          <w:p w14:paraId="6BEFBAA0"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0.25%</w:t>
            </w:r>
          </w:p>
        </w:tc>
        <w:tc>
          <w:tcPr>
            <w:tcW w:w="747" w:type="dxa"/>
            <w:tcBorders>
              <w:top w:val="nil"/>
              <w:left w:val="nil"/>
              <w:bottom w:val="single" w:sz="8" w:space="0" w:color="auto"/>
              <w:right w:val="single" w:sz="8" w:space="0" w:color="auto"/>
            </w:tcBorders>
            <w:shd w:val="clear" w:color="000000" w:fill="FFFFFF"/>
            <w:vAlign w:val="center"/>
            <w:hideMark/>
          </w:tcPr>
          <w:p w14:paraId="66D77732"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34.11%</w:t>
            </w:r>
          </w:p>
        </w:tc>
        <w:tc>
          <w:tcPr>
            <w:tcW w:w="1193" w:type="dxa"/>
            <w:tcBorders>
              <w:top w:val="nil"/>
              <w:left w:val="nil"/>
              <w:bottom w:val="single" w:sz="8" w:space="0" w:color="auto"/>
              <w:right w:val="single" w:sz="8" w:space="0" w:color="auto"/>
            </w:tcBorders>
            <w:shd w:val="clear" w:color="000000" w:fill="FFFFFF"/>
            <w:vAlign w:val="center"/>
            <w:hideMark/>
          </w:tcPr>
          <w:p w14:paraId="7304A8BB" w14:textId="77777777" w:rsidR="00A67569" w:rsidRPr="007F077A" w:rsidRDefault="00A67569" w:rsidP="00A67569">
            <w:pPr>
              <w:spacing w:after="0" w:line="240" w:lineRule="auto"/>
              <w:jc w:val="center"/>
              <w:rPr>
                <w:rFonts w:ascii="Arial" w:eastAsia="Times New Roman" w:hAnsi="Arial" w:cs="Arial"/>
                <w:color w:val="000000"/>
                <w:sz w:val="16"/>
                <w:szCs w:val="16"/>
                <w:lang w:eastAsia="es-MX"/>
              </w:rPr>
            </w:pPr>
            <w:r w:rsidRPr="007F077A">
              <w:rPr>
                <w:rFonts w:ascii="Arial" w:eastAsia="Times New Roman" w:hAnsi="Arial" w:cs="Arial"/>
                <w:color w:val="000000"/>
                <w:sz w:val="16"/>
                <w:szCs w:val="16"/>
                <w:lang w:eastAsia="es-MX"/>
              </w:rPr>
              <w:t>0.06%</w:t>
            </w:r>
          </w:p>
        </w:tc>
      </w:tr>
    </w:tbl>
    <w:p w14:paraId="7457EA0E" w14:textId="77777777" w:rsidR="007F077A" w:rsidRDefault="007F077A" w:rsidP="00401A85">
      <w:pPr>
        <w:spacing w:after="0" w:line="240" w:lineRule="auto"/>
        <w:ind w:left="709" w:hanging="425"/>
        <w:rPr>
          <w:rFonts w:ascii="Arial" w:hAnsi="Arial" w:cs="Arial"/>
          <w:b/>
          <w:sz w:val="14"/>
          <w:szCs w:val="14"/>
        </w:rPr>
      </w:pPr>
    </w:p>
    <w:p w14:paraId="4EF8A1A6" w14:textId="37FCB27B" w:rsidR="00401A85" w:rsidRPr="00387AF7" w:rsidRDefault="00401A85" w:rsidP="00401A85">
      <w:pPr>
        <w:spacing w:after="0" w:line="240" w:lineRule="auto"/>
        <w:ind w:left="709" w:hanging="425"/>
        <w:rPr>
          <w:rFonts w:ascii="Arial" w:eastAsia="Times New Roman" w:hAnsi="Arial" w:cs="Arial"/>
          <w:color w:val="000000"/>
          <w:sz w:val="14"/>
          <w:szCs w:val="14"/>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xml:space="preserve"> La suma de los afiliados en las distintas instituciones de salud puede ser mayor al total por aquella población incorporada a este servicio en más de una institución </w:t>
      </w:r>
      <w:r>
        <w:rPr>
          <w:rFonts w:ascii="Arial" w:eastAsia="Times New Roman" w:hAnsi="Arial" w:cs="Arial"/>
          <w:color w:val="000000"/>
          <w:sz w:val="14"/>
          <w:szCs w:val="14"/>
          <w:lang w:eastAsia="es-MX"/>
        </w:rPr>
        <w:t xml:space="preserve">   </w:t>
      </w:r>
      <w:r w:rsidRPr="00387AF7">
        <w:rPr>
          <w:rFonts w:ascii="Arial" w:eastAsia="Times New Roman" w:hAnsi="Arial" w:cs="Arial"/>
          <w:color w:val="000000"/>
          <w:sz w:val="14"/>
          <w:szCs w:val="14"/>
          <w:lang w:eastAsia="es-MX"/>
        </w:rPr>
        <w:t>de salud.</w:t>
      </w:r>
    </w:p>
    <w:p w14:paraId="335E2CF4" w14:textId="77777777" w:rsidR="00401A85" w:rsidRPr="00387AF7" w:rsidRDefault="00401A85" w:rsidP="00401A85">
      <w:pPr>
        <w:spacing w:after="0" w:line="240" w:lineRule="auto"/>
        <w:ind w:left="284"/>
        <w:rPr>
          <w:rFonts w:ascii="Arial" w:eastAsia="Times New Roman" w:hAnsi="Arial" w:cs="Arial"/>
          <w:color w:val="000000"/>
          <w:sz w:val="14"/>
          <w:szCs w:val="14"/>
          <w:lang w:eastAsia="es-MX"/>
        </w:rPr>
      </w:pPr>
      <w:r w:rsidRPr="00387AF7">
        <w:rPr>
          <w:rFonts w:ascii="Arial" w:hAnsi="Arial" w:cs="Arial"/>
          <w:b/>
          <w:sz w:val="14"/>
          <w:szCs w:val="14"/>
        </w:rPr>
        <w:t xml:space="preserve">          </w:t>
      </w:r>
      <w:r w:rsidRPr="00387AF7">
        <w:rPr>
          <w:rFonts w:ascii="Arial" w:hAnsi="Arial" w:cs="Arial"/>
          <w:sz w:val="14"/>
          <w:szCs w:val="14"/>
        </w:rPr>
        <w:t>La suma de los porcentajes no da el 100% por el mismo motivo de no coincidir la población total afiliada con las personas afiliadas por institución.</w:t>
      </w:r>
    </w:p>
    <w:p w14:paraId="3CA26389" w14:textId="129BF2F7" w:rsidR="00401A85" w:rsidRDefault="00401A85" w:rsidP="00401A85">
      <w:pPr>
        <w:spacing w:after="0" w:line="240" w:lineRule="auto"/>
        <w:ind w:left="567"/>
        <w:rPr>
          <w:rFonts w:ascii="Arial" w:hAnsi="Arial" w:cs="Arial"/>
          <w:b/>
          <w:sz w:val="20"/>
          <w:szCs w:val="20"/>
        </w:rPr>
      </w:pPr>
    </w:p>
    <w:p w14:paraId="03C4AA20" w14:textId="77777777" w:rsidR="00A67569" w:rsidRPr="00401A85" w:rsidRDefault="00A67569" w:rsidP="00401A85">
      <w:pPr>
        <w:spacing w:after="0" w:line="240" w:lineRule="auto"/>
        <w:ind w:left="567"/>
        <w:rPr>
          <w:rFonts w:ascii="Arial" w:hAnsi="Arial" w:cs="Arial"/>
          <w:b/>
          <w:sz w:val="20"/>
          <w:szCs w:val="20"/>
        </w:rPr>
      </w:pPr>
    </w:p>
    <w:p w14:paraId="01B6E8CC" w14:textId="036D8A1A"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33A4C5C0" w14:textId="77777777" w:rsidR="006B5513" w:rsidRDefault="006B5513" w:rsidP="006B5513">
      <w:pPr>
        <w:spacing w:after="0" w:line="240" w:lineRule="auto"/>
        <w:ind w:left="567"/>
        <w:rPr>
          <w:rFonts w:ascii="Arial" w:hAnsi="Arial" w:cs="Arial"/>
          <w:sz w:val="24"/>
          <w:szCs w:val="24"/>
        </w:rPr>
      </w:pPr>
      <w:bookmarkStart w:id="4" w:name="_Hlk173328614"/>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53431910" w14:textId="77777777" w:rsidR="006B5513" w:rsidRDefault="006B5513" w:rsidP="006B5513">
      <w:pPr>
        <w:spacing w:after="0" w:line="240" w:lineRule="auto"/>
        <w:ind w:left="567"/>
        <w:rPr>
          <w:rFonts w:ascii="Arial" w:hAnsi="Arial" w:cs="Arial"/>
          <w:sz w:val="24"/>
          <w:szCs w:val="24"/>
        </w:rPr>
      </w:pPr>
    </w:p>
    <w:p w14:paraId="50254B23" w14:textId="4CD09624" w:rsidR="006B5513" w:rsidRDefault="006B5513" w:rsidP="006B5513">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39571C">
        <w:rPr>
          <w:rFonts w:ascii="Arial" w:hAnsi="Arial" w:cs="Arial"/>
          <w:sz w:val="24"/>
          <w:szCs w:val="24"/>
        </w:rPr>
        <w:t>Tarímbaro</w:t>
      </w:r>
      <w:r>
        <w:rPr>
          <w:rFonts w:ascii="Arial" w:hAnsi="Arial" w:cs="Arial"/>
          <w:sz w:val="24"/>
          <w:szCs w:val="24"/>
        </w:rPr>
        <w:t>, se aprecia que la situación conyugal que predomina es la de casados con 37,296 parejas equivalente al 41.45% de la población de acuerdo a este rubro. Así mismo destaca la población soltera con el 32.33%, equivalente a 29,093 personas.</w:t>
      </w:r>
    </w:p>
    <w:bookmarkEnd w:id="4"/>
    <w:p w14:paraId="1C57BFCB" w14:textId="77777777" w:rsidR="00A67569" w:rsidRPr="00401A85" w:rsidRDefault="00A67569" w:rsidP="00401A85">
      <w:pPr>
        <w:spacing w:after="0" w:line="240" w:lineRule="auto"/>
        <w:ind w:left="567"/>
        <w:rPr>
          <w:rFonts w:ascii="Arial" w:hAnsi="Arial" w:cs="Arial"/>
          <w:b/>
          <w:sz w:val="20"/>
          <w:szCs w:val="20"/>
        </w:rPr>
      </w:pPr>
    </w:p>
    <w:tbl>
      <w:tblPr>
        <w:tblW w:w="8104" w:type="dxa"/>
        <w:tblInd w:w="620" w:type="dxa"/>
        <w:tblCellMar>
          <w:left w:w="70" w:type="dxa"/>
          <w:right w:w="70" w:type="dxa"/>
        </w:tblCellMar>
        <w:tblLook w:val="04A0" w:firstRow="1" w:lastRow="0" w:firstColumn="1" w:lastColumn="0" w:noHBand="0" w:noVBand="1"/>
      </w:tblPr>
      <w:tblGrid>
        <w:gridCol w:w="1096"/>
        <w:gridCol w:w="871"/>
        <w:gridCol w:w="871"/>
        <w:gridCol w:w="871"/>
        <w:gridCol w:w="1041"/>
        <w:gridCol w:w="1163"/>
        <w:gridCol w:w="871"/>
        <w:gridCol w:w="1352"/>
      </w:tblGrid>
      <w:tr w:rsidR="00A67569" w:rsidRPr="00A67569" w14:paraId="5FB8377C" w14:textId="77777777" w:rsidTr="00A67569">
        <w:trPr>
          <w:trHeight w:val="261"/>
        </w:trPr>
        <w:tc>
          <w:tcPr>
            <w:tcW w:w="8104"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B016623" w14:textId="77777777" w:rsidR="00A67569" w:rsidRPr="00A67569" w:rsidRDefault="00A67569" w:rsidP="00A67569">
            <w:pPr>
              <w:spacing w:after="0" w:line="240" w:lineRule="auto"/>
              <w:jc w:val="center"/>
              <w:rPr>
                <w:rFonts w:ascii="Arial" w:eastAsia="Times New Roman" w:hAnsi="Arial" w:cs="Arial"/>
                <w:b/>
                <w:bCs/>
                <w:color w:val="000000"/>
                <w:sz w:val="20"/>
                <w:szCs w:val="20"/>
                <w:lang w:eastAsia="es-MX"/>
              </w:rPr>
            </w:pPr>
            <w:r w:rsidRPr="00A67569">
              <w:rPr>
                <w:rFonts w:ascii="Arial" w:eastAsia="Times New Roman" w:hAnsi="Arial" w:cs="Arial"/>
                <w:b/>
                <w:bCs/>
                <w:color w:val="000000"/>
                <w:sz w:val="20"/>
                <w:szCs w:val="20"/>
                <w:lang w:eastAsia="es-MX"/>
              </w:rPr>
              <w:t>Tarímbaro</w:t>
            </w:r>
          </w:p>
        </w:tc>
      </w:tr>
      <w:tr w:rsidR="00A67569" w:rsidRPr="00A67569" w14:paraId="2135B2B2" w14:textId="77777777" w:rsidTr="00A67569">
        <w:trPr>
          <w:trHeight w:val="647"/>
        </w:trPr>
        <w:tc>
          <w:tcPr>
            <w:tcW w:w="1093" w:type="dxa"/>
            <w:tcBorders>
              <w:top w:val="nil"/>
              <w:left w:val="single" w:sz="8" w:space="0" w:color="auto"/>
              <w:bottom w:val="single" w:sz="8" w:space="0" w:color="auto"/>
              <w:right w:val="single" w:sz="8" w:space="0" w:color="auto"/>
            </w:tcBorders>
            <w:shd w:val="clear" w:color="auto" w:fill="auto"/>
            <w:vAlign w:val="center"/>
            <w:hideMark/>
          </w:tcPr>
          <w:p w14:paraId="39358A08" w14:textId="77777777" w:rsidR="00A67569" w:rsidRPr="00A67569" w:rsidRDefault="00A67569" w:rsidP="00A67569">
            <w:pPr>
              <w:spacing w:after="0" w:line="240" w:lineRule="auto"/>
              <w:jc w:val="center"/>
              <w:rPr>
                <w:rFonts w:ascii="Arial" w:eastAsia="Times New Roman" w:hAnsi="Arial" w:cs="Arial"/>
                <w:b/>
                <w:bCs/>
                <w:color w:val="000000"/>
                <w:sz w:val="20"/>
                <w:szCs w:val="20"/>
                <w:lang w:eastAsia="es-MX"/>
              </w:rPr>
            </w:pPr>
            <w:r w:rsidRPr="00A67569">
              <w:rPr>
                <w:rFonts w:ascii="Arial" w:eastAsia="Times New Roman" w:hAnsi="Arial" w:cs="Arial"/>
                <w:b/>
                <w:bCs/>
                <w:color w:val="000000"/>
                <w:sz w:val="20"/>
                <w:szCs w:val="20"/>
                <w:lang w:eastAsia="es-MX"/>
              </w:rPr>
              <w:t>Población de 12 años y más</w:t>
            </w:r>
          </w:p>
        </w:tc>
        <w:tc>
          <w:tcPr>
            <w:tcW w:w="871" w:type="dxa"/>
            <w:tcBorders>
              <w:top w:val="nil"/>
              <w:left w:val="nil"/>
              <w:bottom w:val="single" w:sz="8" w:space="0" w:color="auto"/>
              <w:right w:val="single" w:sz="8" w:space="0" w:color="auto"/>
            </w:tcBorders>
            <w:shd w:val="clear" w:color="auto" w:fill="auto"/>
            <w:vAlign w:val="center"/>
            <w:hideMark/>
          </w:tcPr>
          <w:p w14:paraId="55FD23A8" w14:textId="77777777" w:rsidR="00A67569" w:rsidRPr="00A67569" w:rsidRDefault="00A67569" w:rsidP="00A67569">
            <w:pPr>
              <w:spacing w:after="0" w:line="240" w:lineRule="auto"/>
              <w:jc w:val="center"/>
              <w:rPr>
                <w:rFonts w:ascii="Arial" w:eastAsia="Times New Roman" w:hAnsi="Arial" w:cs="Arial"/>
                <w:b/>
                <w:bCs/>
                <w:color w:val="000000"/>
                <w:sz w:val="20"/>
                <w:szCs w:val="20"/>
                <w:lang w:eastAsia="es-MX"/>
              </w:rPr>
            </w:pPr>
            <w:r w:rsidRPr="00A67569">
              <w:rPr>
                <w:rFonts w:ascii="Arial" w:eastAsia="Times New Roman" w:hAnsi="Arial" w:cs="Arial"/>
                <w:b/>
                <w:bCs/>
                <w:color w:val="000000"/>
                <w:sz w:val="20"/>
                <w:szCs w:val="20"/>
                <w:lang w:eastAsia="es-MX"/>
              </w:rPr>
              <w:t>Soltera</w:t>
            </w:r>
          </w:p>
        </w:tc>
        <w:tc>
          <w:tcPr>
            <w:tcW w:w="871" w:type="dxa"/>
            <w:tcBorders>
              <w:top w:val="nil"/>
              <w:left w:val="nil"/>
              <w:bottom w:val="single" w:sz="8" w:space="0" w:color="auto"/>
              <w:right w:val="single" w:sz="8" w:space="0" w:color="auto"/>
            </w:tcBorders>
            <w:shd w:val="clear" w:color="auto" w:fill="auto"/>
            <w:vAlign w:val="center"/>
            <w:hideMark/>
          </w:tcPr>
          <w:p w14:paraId="6B4DBA32" w14:textId="77777777" w:rsidR="00A67569" w:rsidRPr="00A67569" w:rsidRDefault="00A67569" w:rsidP="00A67569">
            <w:pPr>
              <w:spacing w:after="0" w:line="240" w:lineRule="auto"/>
              <w:jc w:val="center"/>
              <w:rPr>
                <w:rFonts w:ascii="Arial" w:eastAsia="Times New Roman" w:hAnsi="Arial" w:cs="Arial"/>
                <w:b/>
                <w:bCs/>
                <w:color w:val="000000"/>
                <w:sz w:val="20"/>
                <w:szCs w:val="20"/>
                <w:lang w:eastAsia="es-MX"/>
              </w:rPr>
            </w:pPr>
            <w:r w:rsidRPr="00A67569">
              <w:rPr>
                <w:rFonts w:ascii="Arial" w:eastAsia="Times New Roman" w:hAnsi="Arial" w:cs="Arial"/>
                <w:b/>
                <w:bCs/>
                <w:color w:val="000000"/>
                <w:sz w:val="20"/>
                <w:szCs w:val="20"/>
                <w:lang w:eastAsia="es-MX"/>
              </w:rPr>
              <w:t>Casada</w:t>
            </w:r>
          </w:p>
        </w:tc>
        <w:tc>
          <w:tcPr>
            <w:tcW w:w="871" w:type="dxa"/>
            <w:tcBorders>
              <w:top w:val="nil"/>
              <w:left w:val="nil"/>
              <w:bottom w:val="single" w:sz="8" w:space="0" w:color="auto"/>
              <w:right w:val="single" w:sz="8" w:space="0" w:color="auto"/>
            </w:tcBorders>
            <w:shd w:val="clear" w:color="auto" w:fill="auto"/>
            <w:vAlign w:val="center"/>
            <w:hideMark/>
          </w:tcPr>
          <w:p w14:paraId="1FED0C06" w14:textId="77777777" w:rsidR="00A67569" w:rsidRPr="00A67569" w:rsidRDefault="00A67569" w:rsidP="00A67569">
            <w:pPr>
              <w:spacing w:after="0" w:line="240" w:lineRule="auto"/>
              <w:jc w:val="center"/>
              <w:rPr>
                <w:rFonts w:ascii="Arial" w:eastAsia="Times New Roman" w:hAnsi="Arial" w:cs="Arial"/>
                <w:b/>
                <w:bCs/>
                <w:color w:val="000000"/>
                <w:sz w:val="20"/>
                <w:szCs w:val="20"/>
                <w:lang w:eastAsia="es-MX"/>
              </w:rPr>
            </w:pPr>
            <w:r w:rsidRPr="00A67569">
              <w:rPr>
                <w:rFonts w:ascii="Arial" w:eastAsia="Times New Roman" w:hAnsi="Arial" w:cs="Arial"/>
                <w:b/>
                <w:bCs/>
                <w:color w:val="000000"/>
                <w:sz w:val="20"/>
                <w:szCs w:val="20"/>
                <w:lang w:eastAsia="es-MX"/>
              </w:rPr>
              <w:t>En unión libre</w:t>
            </w:r>
          </w:p>
        </w:tc>
        <w:tc>
          <w:tcPr>
            <w:tcW w:w="1031" w:type="dxa"/>
            <w:tcBorders>
              <w:top w:val="nil"/>
              <w:left w:val="nil"/>
              <w:bottom w:val="single" w:sz="8" w:space="0" w:color="auto"/>
              <w:right w:val="single" w:sz="8" w:space="0" w:color="auto"/>
            </w:tcBorders>
            <w:shd w:val="clear" w:color="auto" w:fill="auto"/>
            <w:vAlign w:val="center"/>
            <w:hideMark/>
          </w:tcPr>
          <w:p w14:paraId="63F2FF65" w14:textId="77777777" w:rsidR="00A67569" w:rsidRPr="00A67569" w:rsidRDefault="00A67569" w:rsidP="00A67569">
            <w:pPr>
              <w:spacing w:after="0" w:line="240" w:lineRule="auto"/>
              <w:jc w:val="center"/>
              <w:rPr>
                <w:rFonts w:ascii="Arial" w:eastAsia="Times New Roman" w:hAnsi="Arial" w:cs="Arial"/>
                <w:b/>
                <w:bCs/>
                <w:color w:val="000000"/>
                <w:sz w:val="20"/>
                <w:szCs w:val="20"/>
                <w:lang w:eastAsia="es-MX"/>
              </w:rPr>
            </w:pPr>
            <w:r w:rsidRPr="00A67569">
              <w:rPr>
                <w:rFonts w:ascii="Arial" w:eastAsia="Times New Roman" w:hAnsi="Arial" w:cs="Arial"/>
                <w:b/>
                <w:bCs/>
                <w:color w:val="000000"/>
                <w:sz w:val="20"/>
                <w:szCs w:val="20"/>
                <w:lang w:eastAsia="es-MX"/>
              </w:rPr>
              <w:t>Separada</w:t>
            </w:r>
          </w:p>
        </w:tc>
        <w:tc>
          <w:tcPr>
            <w:tcW w:w="1152" w:type="dxa"/>
            <w:tcBorders>
              <w:top w:val="nil"/>
              <w:left w:val="nil"/>
              <w:bottom w:val="single" w:sz="8" w:space="0" w:color="auto"/>
              <w:right w:val="single" w:sz="8" w:space="0" w:color="auto"/>
            </w:tcBorders>
            <w:shd w:val="clear" w:color="auto" w:fill="auto"/>
            <w:vAlign w:val="center"/>
            <w:hideMark/>
          </w:tcPr>
          <w:p w14:paraId="7C3CAEE3" w14:textId="77777777" w:rsidR="00A67569" w:rsidRPr="00A67569" w:rsidRDefault="00A67569" w:rsidP="00A67569">
            <w:pPr>
              <w:spacing w:after="0" w:line="240" w:lineRule="auto"/>
              <w:jc w:val="center"/>
              <w:rPr>
                <w:rFonts w:ascii="Arial" w:eastAsia="Times New Roman" w:hAnsi="Arial" w:cs="Arial"/>
                <w:b/>
                <w:bCs/>
                <w:color w:val="000000"/>
                <w:sz w:val="20"/>
                <w:szCs w:val="20"/>
                <w:lang w:eastAsia="es-MX"/>
              </w:rPr>
            </w:pPr>
            <w:r w:rsidRPr="00A67569">
              <w:rPr>
                <w:rFonts w:ascii="Arial" w:eastAsia="Times New Roman" w:hAnsi="Arial" w:cs="Arial"/>
                <w:b/>
                <w:bCs/>
                <w:color w:val="000000"/>
                <w:sz w:val="20"/>
                <w:szCs w:val="20"/>
                <w:lang w:eastAsia="es-MX"/>
              </w:rPr>
              <w:t>Divorciada</w:t>
            </w:r>
          </w:p>
        </w:tc>
        <w:tc>
          <w:tcPr>
            <w:tcW w:w="871" w:type="dxa"/>
            <w:tcBorders>
              <w:top w:val="nil"/>
              <w:left w:val="nil"/>
              <w:bottom w:val="single" w:sz="8" w:space="0" w:color="auto"/>
              <w:right w:val="single" w:sz="8" w:space="0" w:color="auto"/>
            </w:tcBorders>
            <w:shd w:val="clear" w:color="auto" w:fill="auto"/>
            <w:vAlign w:val="center"/>
            <w:hideMark/>
          </w:tcPr>
          <w:p w14:paraId="3F0E3B91" w14:textId="77777777" w:rsidR="00A67569" w:rsidRPr="00A67569" w:rsidRDefault="00A67569" w:rsidP="00A67569">
            <w:pPr>
              <w:spacing w:after="0" w:line="240" w:lineRule="auto"/>
              <w:jc w:val="center"/>
              <w:rPr>
                <w:rFonts w:ascii="Arial" w:eastAsia="Times New Roman" w:hAnsi="Arial" w:cs="Arial"/>
                <w:b/>
                <w:bCs/>
                <w:color w:val="000000"/>
                <w:sz w:val="20"/>
                <w:szCs w:val="20"/>
                <w:lang w:eastAsia="es-MX"/>
              </w:rPr>
            </w:pPr>
            <w:r w:rsidRPr="00A67569">
              <w:rPr>
                <w:rFonts w:ascii="Arial" w:eastAsia="Times New Roman" w:hAnsi="Arial" w:cs="Arial"/>
                <w:b/>
                <w:bCs/>
                <w:color w:val="000000"/>
                <w:sz w:val="20"/>
                <w:szCs w:val="20"/>
                <w:lang w:eastAsia="es-MX"/>
              </w:rPr>
              <w:t>Viuda</w:t>
            </w:r>
          </w:p>
        </w:tc>
        <w:tc>
          <w:tcPr>
            <w:tcW w:w="1339" w:type="dxa"/>
            <w:tcBorders>
              <w:top w:val="nil"/>
              <w:left w:val="nil"/>
              <w:bottom w:val="single" w:sz="8" w:space="0" w:color="auto"/>
              <w:right w:val="single" w:sz="8" w:space="0" w:color="auto"/>
            </w:tcBorders>
            <w:shd w:val="clear" w:color="auto" w:fill="auto"/>
            <w:vAlign w:val="center"/>
            <w:hideMark/>
          </w:tcPr>
          <w:p w14:paraId="20100251" w14:textId="77777777" w:rsidR="00A67569" w:rsidRPr="00A67569" w:rsidRDefault="00A67569" w:rsidP="00A67569">
            <w:pPr>
              <w:spacing w:after="0" w:line="240" w:lineRule="auto"/>
              <w:jc w:val="center"/>
              <w:rPr>
                <w:rFonts w:ascii="Arial" w:eastAsia="Times New Roman" w:hAnsi="Arial" w:cs="Arial"/>
                <w:b/>
                <w:bCs/>
                <w:color w:val="000000"/>
                <w:sz w:val="20"/>
                <w:szCs w:val="20"/>
                <w:lang w:eastAsia="es-MX"/>
              </w:rPr>
            </w:pPr>
            <w:r w:rsidRPr="00A67569">
              <w:rPr>
                <w:rFonts w:ascii="Arial" w:eastAsia="Times New Roman" w:hAnsi="Arial" w:cs="Arial"/>
                <w:b/>
                <w:bCs/>
                <w:color w:val="000000"/>
                <w:sz w:val="20"/>
                <w:szCs w:val="20"/>
                <w:lang w:eastAsia="es-MX"/>
              </w:rPr>
              <w:t>No especificado</w:t>
            </w:r>
          </w:p>
        </w:tc>
      </w:tr>
      <w:tr w:rsidR="00A67569" w:rsidRPr="00A67569" w14:paraId="35B577E1" w14:textId="77777777" w:rsidTr="00A67569">
        <w:trPr>
          <w:trHeight w:val="261"/>
        </w:trPr>
        <w:tc>
          <w:tcPr>
            <w:tcW w:w="109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152544"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89,978</w:t>
            </w:r>
          </w:p>
        </w:tc>
        <w:tc>
          <w:tcPr>
            <w:tcW w:w="871" w:type="dxa"/>
            <w:tcBorders>
              <w:top w:val="nil"/>
              <w:left w:val="nil"/>
              <w:bottom w:val="single" w:sz="8" w:space="0" w:color="auto"/>
              <w:right w:val="single" w:sz="8" w:space="0" w:color="auto"/>
            </w:tcBorders>
            <w:shd w:val="clear" w:color="auto" w:fill="auto"/>
            <w:vAlign w:val="center"/>
            <w:hideMark/>
          </w:tcPr>
          <w:p w14:paraId="5A4369EF"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29,093</w:t>
            </w:r>
          </w:p>
        </w:tc>
        <w:tc>
          <w:tcPr>
            <w:tcW w:w="871" w:type="dxa"/>
            <w:tcBorders>
              <w:top w:val="nil"/>
              <w:left w:val="nil"/>
              <w:bottom w:val="single" w:sz="8" w:space="0" w:color="auto"/>
              <w:right w:val="single" w:sz="8" w:space="0" w:color="auto"/>
            </w:tcBorders>
            <w:shd w:val="clear" w:color="auto" w:fill="auto"/>
            <w:vAlign w:val="center"/>
            <w:hideMark/>
          </w:tcPr>
          <w:p w14:paraId="6743D38F"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37,296</w:t>
            </w:r>
          </w:p>
        </w:tc>
        <w:tc>
          <w:tcPr>
            <w:tcW w:w="871" w:type="dxa"/>
            <w:tcBorders>
              <w:top w:val="nil"/>
              <w:left w:val="nil"/>
              <w:bottom w:val="single" w:sz="8" w:space="0" w:color="auto"/>
              <w:right w:val="single" w:sz="8" w:space="0" w:color="auto"/>
            </w:tcBorders>
            <w:shd w:val="clear" w:color="auto" w:fill="auto"/>
            <w:vAlign w:val="center"/>
            <w:hideMark/>
          </w:tcPr>
          <w:p w14:paraId="3017F7B5"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14,159</w:t>
            </w:r>
          </w:p>
        </w:tc>
        <w:tc>
          <w:tcPr>
            <w:tcW w:w="1031" w:type="dxa"/>
            <w:tcBorders>
              <w:top w:val="nil"/>
              <w:left w:val="nil"/>
              <w:bottom w:val="single" w:sz="8" w:space="0" w:color="auto"/>
              <w:right w:val="single" w:sz="8" w:space="0" w:color="auto"/>
            </w:tcBorders>
            <w:shd w:val="clear" w:color="auto" w:fill="auto"/>
            <w:vAlign w:val="center"/>
            <w:hideMark/>
          </w:tcPr>
          <w:p w14:paraId="22869DAB"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4,737</w:t>
            </w:r>
          </w:p>
        </w:tc>
        <w:tc>
          <w:tcPr>
            <w:tcW w:w="1152" w:type="dxa"/>
            <w:tcBorders>
              <w:top w:val="nil"/>
              <w:left w:val="nil"/>
              <w:bottom w:val="single" w:sz="8" w:space="0" w:color="auto"/>
              <w:right w:val="single" w:sz="8" w:space="0" w:color="auto"/>
            </w:tcBorders>
            <w:shd w:val="clear" w:color="auto" w:fill="auto"/>
            <w:vAlign w:val="center"/>
            <w:hideMark/>
          </w:tcPr>
          <w:p w14:paraId="215B6477"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1,699</w:t>
            </w:r>
          </w:p>
        </w:tc>
        <w:tc>
          <w:tcPr>
            <w:tcW w:w="871" w:type="dxa"/>
            <w:tcBorders>
              <w:top w:val="nil"/>
              <w:left w:val="nil"/>
              <w:bottom w:val="single" w:sz="8" w:space="0" w:color="auto"/>
              <w:right w:val="single" w:sz="8" w:space="0" w:color="auto"/>
            </w:tcBorders>
            <w:shd w:val="clear" w:color="auto" w:fill="auto"/>
            <w:vAlign w:val="center"/>
            <w:hideMark/>
          </w:tcPr>
          <w:p w14:paraId="4A29FDAD"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2,963</w:t>
            </w:r>
          </w:p>
        </w:tc>
        <w:tc>
          <w:tcPr>
            <w:tcW w:w="1339" w:type="dxa"/>
            <w:tcBorders>
              <w:top w:val="nil"/>
              <w:left w:val="nil"/>
              <w:bottom w:val="single" w:sz="8" w:space="0" w:color="auto"/>
              <w:right w:val="single" w:sz="8" w:space="0" w:color="auto"/>
            </w:tcBorders>
            <w:shd w:val="clear" w:color="auto" w:fill="auto"/>
            <w:vAlign w:val="center"/>
            <w:hideMark/>
          </w:tcPr>
          <w:p w14:paraId="47F5A486"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31</w:t>
            </w:r>
          </w:p>
        </w:tc>
      </w:tr>
      <w:tr w:rsidR="00A67569" w:rsidRPr="00A67569" w14:paraId="65C99C1B" w14:textId="77777777" w:rsidTr="00A67569">
        <w:trPr>
          <w:trHeight w:val="261"/>
        </w:trPr>
        <w:tc>
          <w:tcPr>
            <w:tcW w:w="1093" w:type="dxa"/>
            <w:vMerge/>
            <w:tcBorders>
              <w:top w:val="nil"/>
              <w:left w:val="single" w:sz="8" w:space="0" w:color="auto"/>
              <w:bottom w:val="single" w:sz="8" w:space="0" w:color="000000"/>
              <w:right w:val="single" w:sz="8" w:space="0" w:color="auto"/>
            </w:tcBorders>
            <w:vAlign w:val="center"/>
            <w:hideMark/>
          </w:tcPr>
          <w:p w14:paraId="0DC4CC5B" w14:textId="77777777" w:rsidR="00A67569" w:rsidRPr="00A67569" w:rsidRDefault="00A67569" w:rsidP="00A67569">
            <w:pPr>
              <w:spacing w:after="0" w:line="240" w:lineRule="auto"/>
              <w:rPr>
                <w:rFonts w:ascii="Arial" w:eastAsia="Times New Roman" w:hAnsi="Arial" w:cs="Arial"/>
                <w:color w:val="000000"/>
                <w:sz w:val="18"/>
                <w:szCs w:val="18"/>
                <w:lang w:eastAsia="es-MX"/>
              </w:rPr>
            </w:pPr>
          </w:p>
        </w:tc>
        <w:tc>
          <w:tcPr>
            <w:tcW w:w="871" w:type="dxa"/>
            <w:tcBorders>
              <w:top w:val="nil"/>
              <w:left w:val="nil"/>
              <w:bottom w:val="single" w:sz="8" w:space="0" w:color="auto"/>
              <w:right w:val="single" w:sz="8" w:space="0" w:color="auto"/>
            </w:tcBorders>
            <w:shd w:val="clear" w:color="auto" w:fill="auto"/>
            <w:noWrap/>
            <w:vAlign w:val="center"/>
            <w:hideMark/>
          </w:tcPr>
          <w:p w14:paraId="51E07BD3"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32.33%</w:t>
            </w:r>
          </w:p>
        </w:tc>
        <w:tc>
          <w:tcPr>
            <w:tcW w:w="871" w:type="dxa"/>
            <w:tcBorders>
              <w:top w:val="nil"/>
              <w:left w:val="nil"/>
              <w:bottom w:val="single" w:sz="8" w:space="0" w:color="auto"/>
              <w:right w:val="single" w:sz="8" w:space="0" w:color="auto"/>
            </w:tcBorders>
            <w:shd w:val="clear" w:color="auto" w:fill="auto"/>
            <w:noWrap/>
            <w:vAlign w:val="center"/>
            <w:hideMark/>
          </w:tcPr>
          <w:p w14:paraId="2BFB3368"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41.45%</w:t>
            </w:r>
          </w:p>
        </w:tc>
        <w:tc>
          <w:tcPr>
            <w:tcW w:w="871" w:type="dxa"/>
            <w:tcBorders>
              <w:top w:val="nil"/>
              <w:left w:val="nil"/>
              <w:bottom w:val="single" w:sz="8" w:space="0" w:color="auto"/>
              <w:right w:val="single" w:sz="8" w:space="0" w:color="auto"/>
            </w:tcBorders>
            <w:shd w:val="clear" w:color="auto" w:fill="auto"/>
            <w:noWrap/>
            <w:vAlign w:val="center"/>
            <w:hideMark/>
          </w:tcPr>
          <w:p w14:paraId="5EEFE9E2"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15.74%</w:t>
            </w:r>
          </w:p>
        </w:tc>
        <w:tc>
          <w:tcPr>
            <w:tcW w:w="1031" w:type="dxa"/>
            <w:tcBorders>
              <w:top w:val="nil"/>
              <w:left w:val="nil"/>
              <w:bottom w:val="single" w:sz="8" w:space="0" w:color="auto"/>
              <w:right w:val="single" w:sz="8" w:space="0" w:color="auto"/>
            </w:tcBorders>
            <w:shd w:val="clear" w:color="auto" w:fill="auto"/>
            <w:noWrap/>
            <w:vAlign w:val="center"/>
            <w:hideMark/>
          </w:tcPr>
          <w:p w14:paraId="34EC596C"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5.26%</w:t>
            </w:r>
          </w:p>
        </w:tc>
        <w:tc>
          <w:tcPr>
            <w:tcW w:w="1152" w:type="dxa"/>
            <w:tcBorders>
              <w:top w:val="nil"/>
              <w:left w:val="nil"/>
              <w:bottom w:val="single" w:sz="8" w:space="0" w:color="auto"/>
              <w:right w:val="single" w:sz="8" w:space="0" w:color="auto"/>
            </w:tcBorders>
            <w:shd w:val="clear" w:color="auto" w:fill="auto"/>
            <w:noWrap/>
            <w:vAlign w:val="center"/>
            <w:hideMark/>
          </w:tcPr>
          <w:p w14:paraId="6A2F414C"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1.89%</w:t>
            </w:r>
          </w:p>
        </w:tc>
        <w:tc>
          <w:tcPr>
            <w:tcW w:w="871" w:type="dxa"/>
            <w:tcBorders>
              <w:top w:val="nil"/>
              <w:left w:val="nil"/>
              <w:bottom w:val="single" w:sz="8" w:space="0" w:color="auto"/>
              <w:right w:val="single" w:sz="8" w:space="0" w:color="auto"/>
            </w:tcBorders>
            <w:shd w:val="clear" w:color="auto" w:fill="auto"/>
            <w:noWrap/>
            <w:vAlign w:val="center"/>
            <w:hideMark/>
          </w:tcPr>
          <w:p w14:paraId="31E9023D"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3.29%</w:t>
            </w:r>
          </w:p>
        </w:tc>
        <w:tc>
          <w:tcPr>
            <w:tcW w:w="1339" w:type="dxa"/>
            <w:tcBorders>
              <w:top w:val="nil"/>
              <w:left w:val="nil"/>
              <w:bottom w:val="single" w:sz="8" w:space="0" w:color="auto"/>
              <w:right w:val="single" w:sz="8" w:space="0" w:color="auto"/>
            </w:tcBorders>
            <w:shd w:val="clear" w:color="auto" w:fill="auto"/>
            <w:noWrap/>
            <w:vAlign w:val="center"/>
            <w:hideMark/>
          </w:tcPr>
          <w:p w14:paraId="53079AC7"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0.03%</w:t>
            </w:r>
          </w:p>
        </w:tc>
      </w:tr>
      <w:tr w:rsidR="00A67569" w:rsidRPr="00A67569" w14:paraId="1ED1A486" w14:textId="77777777" w:rsidTr="00A67569">
        <w:trPr>
          <w:trHeight w:val="261"/>
        </w:trPr>
        <w:tc>
          <w:tcPr>
            <w:tcW w:w="8104"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276B385" w14:textId="77777777" w:rsidR="00A67569" w:rsidRPr="00A67569" w:rsidRDefault="00A67569" w:rsidP="00A67569">
            <w:pPr>
              <w:spacing w:after="0" w:line="240" w:lineRule="auto"/>
              <w:jc w:val="center"/>
              <w:rPr>
                <w:rFonts w:ascii="Arial" w:eastAsia="Times New Roman" w:hAnsi="Arial" w:cs="Arial"/>
                <w:b/>
                <w:bCs/>
                <w:color w:val="000000"/>
                <w:sz w:val="20"/>
                <w:szCs w:val="20"/>
                <w:lang w:eastAsia="es-MX"/>
              </w:rPr>
            </w:pPr>
            <w:r w:rsidRPr="00A67569">
              <w:rPr>
                <w:rFonts w:ascii="Arial" w:eastAsia="Times New Roman" w:hAnsi="Arial" w:cs="Arial"/>
                <w:b/>
                <w:bCs/>
                <w:color w:val="000000"/>
                <w:sz w:val="20"/>
                <w:szCs w:val="20"/>
                <w:lang w:eastAsia="es-MX"/>
              </w:rPr>
              <w:t>Población masculina</w:t>
            </w:r>
          </w:p>
        </w:tc>
      </w:tr>
      <w:tr w:rsidR="00A67569" w:rsidRPr="00A67569" w14:paraId="48EC3073" w14:textId="77777777" w:rsidTr="00A67569">
        <w:trPr>
          <w:trHeight w:val="261"/>
        </w:trPr>
        <w:tc>
          <w:tcPr>
            <w:tcW w:w="109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A16CCA"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lastRenderedPageBreak/>
              <w:t>43,331</w:t>
            </w:r>
          </w:p>
        </w:tc>
        <w:tc>
          <w:tcPr>
            <w:tcW w:w="871" w:type="dxa"/>
            <w:tcBorders>
              <w:top w:val="nil"/>
              <w:left w:val="nil"/>
              <w:bottom w:val="single" w:sz="8" w:space="0" w:color="auto"/>
              <w:right w:val="single" w:sz="8" w:space="0" w:color="auto"/>
            </w:tcBorders>
            <w:shd w:val="clear" w:color="auto" w:fill="auto"/>
            <w:vAlign w:val="center"/>
            <w:hideMark/>
          </w:tcPr>
          <w:p w14:paraId="2AD7767F"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15,030</w:t>
            </w:r>
          </w:p>
        </w:tc>
        <w:tc>
          <w:tcPr>
            <w:tcW w:w="871" w:type="dxa"/>
            <w:tcBorders>
              <w:top w:val="nil"/>
              <w:left w:val="nil"/>
              <w:bottom w:val="single" w:sz="8" w:space="0" w:color="auto"/>
              <w:right w:val="single" w:sz="8" w:space="0" w:color="auto"/>
            </w:tcBorders>
            <w:shd w:val="clear" w:color="auto" w:fill="auto"/>
            <w:vAlign w:val="center"/>
            <w:hideMark/>
          </w:tcPr>
          <w:p w14:paraId="26E9BC62"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18,451</w:t>
            </w:r>
          </w:p>
        </w:tc>
        <w:tc>
          <w:tcPr>
            <w:tcW w:w="871" w:type="dxa"/>
            <w:tcBorders>
              <w:top w:val="nil"/>
              <w:left w:val="nil"/>
              <w:bottom w:val="single" w:sz="8" w:space="0" w:color="auto"/>
              <w:right w:val="single" w:sz="8" w:space="0" w:color="auto"/>
            </w:tcBorders>
            <w:shd w:val="clear" w:color="auto" w:fill="auto"/>
            <w:vAlign w:val="center"/>
            <w:hideMark/>
          </w:tcPr>
          <w:p w14:paraId="6FECB1B2"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6,989</w:t>
            </w:r>
          </w:p>
        </w:tc>
        <w:tc>
          <w:tcPr>
            <w:tcW w:w="1031" w:type="dxa"/>
            <w:tcBorders>
              <w:top w:val="nil"/>
              <w:left w:val="nil"/>
              <w:bottom w:val="single" w:sz="8" w:space="0" w:color="auto"/>
              <w:right w:val="single" w:sz="8" w:space="0" w:color="auto"/>
            </w:tcBorders>
            <w:shd w:val="clear" w:color="auto" w:fill="auto"/>
            <w:vAlign w:val="center"/>
            <w:hideMark/>
          </w:tcPr>
          <w:p w14:paraId="6669FF69"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1,547</w:t>
            </w:r>
          </w:p>
        </w:tc>
        <w:tc>
          <w:tcPr>
            <w:tcW w:w="1152" w:type="dxa"/>
            <w:tcBorders>
              <w:top w:val="nil"/>
              <w:left w:val="nil"/>
              <w:bottom w:val="single" w:sz="8" w:space="0" w:color="auto"/>
              <w:right w:val="single" w:sz="8" w:space="0" w:color="auto"/>
            </w:tcBorders>
            <w:shd w:val="clear" w:color="auto" w:fill="auto"/>
            <w:vAlign w:val="center"/>
            <w:hideMark/>
          </w:tcPr>
          <w:p w14:paraId="0B7841D4"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583</w:t>
            </w:r>
          </w:p>
        </w:tc>
        <w:tc>
          <w:tcPr>
            <w:tcW w:w="871" w:type="dxa"/>
            <w:tcBorders>
              <w:top w:val="nil"/>
              <w:left w:val="nil"/>
              <w:bottom w:val="single" w:sz="8" w:space="0" w:color="auto"/>
              <w:right w:val="single" w:sz="8" w:space="0" w:color="auto"/>
            </w:tcBorders>
            <w:shd w:val="clear" w:color="auto" w:fill="auto"/>
            <w:vAlign w:val="center"/>
            <w:hideMark/>
          </w:tcPr>
          <w:p w14:paraId="1F821DF6"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722</w:t>
            </w:r>
          </w:p>
        </w:tc>
        <w:tc>
          <w:tcPr>
            <w:tcW w:w="1339" w:type="dxa"/>
            <w:tcBorders>
              <w:top w:val="nil"/>
              <w:left w:val="nil"/>
              <w:bottom w:val="single" w:sz="8" w:space="0" w:color="auto"/>
              <w:right w:val="single" w:sz="8" w:space="0" w:color="auto"/>
            </w:tcBorders>
            <w:shd w:val="clear" w:color="auto" w:fill="auto"/>
            <w:vAlign w:val="center"/>
            <w:hideMark/>
          </w:tcPr>
          <w:p w14:paraId="5DC425D4"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9</w:t>
            </w:r>
          </w:p>
        </w:tc>
      </w:tr>
      <w:tr w:rsidR="00A67569" w:rsidRPr="00A67569" w14:paraId="36F46D49" w14:textId="77777777" w:rsidTr="00A67569">
        <w:trPr>
          <w:trHeight w:val="261"/>
        </w:trPr>
        <w:tc>
          <w:tcPr>
            <w:tcW w:w="1093" w:type="dxa"/>
            <w:vMerge/>
            <w:tcBorders>
              <w:top w:val="nil"/>
              <w:left w:val="single" w:sz="8" w:space="0" w:color="auto"/>
              <w:bottom w:val="single" w:sz="8" w:space="0" w:color="000000"/>
              <w:right w:val="single" w:sz="8" w:space="0" w:color="auto"/>
            </w:tcBorders>
            <w:vAlign w:val="center"/>
            <w:hideMark/>
          </w:tcPr>
          <w:p w14:paraId="280B7DFA" w14:textId="77777777" w:rsidR="00A67569" w:rsidRPr="00A67569" w:rsidRDefault="00A67569" w:rsidP="00A67569">
            <w:pPr>
              <w:spacing w:after="0" w:line="240" w:lineRule="auto"/>
              <w:rPr>
                <w:rFonts w:ascii="Arial" w:eastAsia="Times New Roman" w:hAnsi="Arial" w:cs="Arial"/>
                <w:color w:val="000000"/>
                <w:sz w:val="18"/>
                <w:szCs w:val="18"/>
                <w:lang w:eastAsia="es-MX"/>
              </w:rPr>
            </w:pPr>
          </w:p>
        </w:tc>
        <w:tc>
          <w:tcPr>
            <w:tcW w:w="871" w:type="dxa"/>
            <w:tcBorders>
              <w:top w:val="nil"/>
              <w:left w:val="nil"/>
              <w:bottom w:val="single" w:sz="8" w:space="0" w:color="auto"/>
              <w:right w:val="single" w:sz="8" w:space="0" w:color="auto"/>
            </w:tcBorders>
            <w:shd w:val="clear" w:color="auto" w:fill="auto"/>
            <w:noWrap/>
            <w:vAlign w:val="center"/>
            <w:hideMark/>
          </w:tcPr>
          <w:p w14:paraId="5BEC9D43"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34.69%</w:t>
            </w:r>
          </w:p>
        </w:tc>
        <w:tc>
          <w:tcPr>
            <w:tcW w:w="871" w:type="dxa"/>
            <w:tcBorders>
              <w:top w:val="nil"/>
              <w:left w:val="nil"/>
              <w:bottom w:val="single" w:sz="8" w:space="0" w:color="auto"/>
              <w:right w:val="single" w:sz="8" w:space="0" w:color="auto"/>
            </w:tcBorders>
            <w:shd w:val="clear" w:color="auto" w:fill="auto"/>
            <w:noWrap/>
            <w:vAlign w:val="center"/>
            <w:hideMark/>
          </w:tcPr>
          <w:p w14:paraId="1F59EB15"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42.58%</w:t>
            </w:r>
          </w:p>
        </w:tc>
        <w:tc>
          <w:tcPr>
            <w:tcW w:w="871" w:type="dxa"/>
            <w:tcBorders>
              <w:top w:val="nil"/>
              <w:left w:val="nil"/>
              <w:bottom w:val="single" w:sz="8" w:space="0" w:color="auto"/>
              <w:right w:val="single" w:sz="8" w:space="0" w:color="auto"/>
            </w:tcBorders>
            <w:shd w:val="clear" w:color="auto" w:fill="auto"/>
            <w:noWrap/>
            <w:vAlign w:val="center"/>
            <w:hideMark/>
          </w:tcPr>
          <w:p w14:paraId="579C5301"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16.13%</w:t>
            </w:r>
          </w:p>
        </w:tc>
        <w:tc>
          <w:tcPr>
            <w:tcW w:w="1031" w:type="dxa"/>
            <w:tcBorders>
              <w:top w:val="nil"/>
              <w:left w:val="nil"/>
              <w:bottom w:val="single" w:sz="8" w:space="0" w:color="auto"/>
              <w:right w:val="single" w:sz="8" w:space="0" w:color="auto"/>
            </w:tcBorders>
            <w:shd w:val="clear" w:color="auto" w:fill="auto"/>
            <w:noWrap/>
            <w:vAlign w:val="center"/>
            <w:hideMark/>
          </w:tcPr>
          <w:p w14:paraId="2329270E"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3.57%</w:t>
            </w:r>
          </w:p>
        </w:tc>
        <w:tc>
          <w:tcPr>
            <w:tcW w:w="1152" w:type="dxa"/>
            <w:tcBorders>
              <w:top w:val="nil"/>
              <w:left w:val="nil"/>
              <w:bottom w:val="single" w:sz="8" w:space="0" w:color="auto"/>
              <w:right w:val="single" w:sz="8" w:space="0" w:color="auto"/>
            </w:tcBorders>
            <w:shd w:val="clear" w:color="auto" w:fill="auto"/>
            <w:noWrap/>
            <w:vAlign w:val="center"/>
            <w:hideMark/>
          </w:tcPr>
          <w:p w14:paraId="7CCC07D1"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1.35%</w:t>
            </w:r>
          </w:p>
        </w:tc>
        <w:tc>
          <w:tcPr>
            <w:tcW w:w="871" w:type="dxa"/>
            <w:tcBorders>
              <w:top w:val="nil"/>
              <w:left w:val="nil"/>
              <w:bottom w:val="single" w:sz="8" w:space="0" w:color="auto"/>
              <w:right w:val="single" w:sz="8" w:space="0" w:color="auto"/>
            </w:tcBorders>
            <w:shd w:val="clear" w:color="auto" w:fill="auto"/>
            <w:noWrap/>
            <w:vAlign w:val="center"/>
            <w:hideMark/>
          </w:tcPr>
          <w:p w14:paraId="3A54E4EC"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1.67%</w:t>
            </w:r>
          </w:p>
        </w:tc>
        <w:tc>
          <w:tcPr>
            <w:tcW w:w="1339" w:type="dxa"/>
            <w:tcBorders>
              <w:top w:val="nil"/>
              <w:left w:val="nil"/>
              <w:bottom w:val="single" w:sz="8" w:space="0" w:color="auto"/>
              <w:right w:val="single" w:sz="8" w:space="0" w:color="auto"/>
            </w:tcBorders>
            <w:shd w:val="clear" w:color="auto" w:fill="auto"/>
            <w:noWrap/>
            <w:vAlign w:val="center"/>
            <w:hideMark/>
          </w:tcPr>
          <w:p w14:paraId="65DEFF48"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0.02%</w:t>
            </w:r>
          </w:p>
        </w:tc>
      </w:tr>
      <w:tr w:rsidR="00A67569" w:rsidRPr="00A67569" w14:paraId="65D8EC37" w14:textId="77777777" w:rsidTr="00A67569">
        <w:trPr>
          <w:trHeight w:val="261"/>
        </w:trPr>
        <w:tc>
          <w:tcPr>
            <w:tcW w:w="8104"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5A115439" w14:textId="77777777" w:rsidR="00A67569" w:rsidRPr="00A67569" w:rsidRDefault="00A67569" w:rsidP="00A67569">
            <w:pPr>
              <w:spacing w:after="0" w:line="240" w:lineRule="auto"/>
              <w:jc w:val="center"/>
              <w:rPr>
                <w:rFonts w:ascii="Arial" w:eastAsia="Times New Roman" w:hAnsi="Arial" w:cs="Arial"/>
                <w:b/>
                <w:bCs/>
                <w:color w:val="000000"/>
                <w:sz w:val="20"/>
                <w:szCs w:val="20"/>
                <w:lang w:eastAsia="es-MX"/>
              </w:rPr>
            </w:pPr>
            <w:r w:rsidRPr="00A67569">
              <w:rPr>
                <w:rFonts w:ascii="Arial" w:eastAsia="Times New Roman" w:hAnsi="Arial" w:cs="Arial"/>
                <w:b/>
                <w:bCs/>
                <w:color w:val="000000"/>
                <w:sz w:val="20"/>
                <w:szCs w:val="20"/>
                <w:lang w:eastAsia="es-MX"/>
              </w:rPr>
              <w:t>Población femenina</w:t>
            </w:r>
          </w:p>
        </w:tc>
      </w:tr>
      <w:tr w:rsidR="00A67569" w:rsidRPr="00A67569" w14:paraId="23312455" w14:textId="77777777" w:rsidTr="00A67569">
        <w:trPr>
          <w:trHeight w:val="261"/>
        </w:trPr>
        <w:tc>
          <w:tcPr>
            <w:tcW w:w="1093" w:type="dxa"/>
            <w:vMerge w:val="restart"/>
            <w:tcBorders>
              <w:top w:val="nil"/>
              <w:left w:val="single" w:sz="8" w:space="0" w:color="auto"/>
              <w:bottom w:val="single" w:sz="8" w:space="0" w:color="000000"/>
              <w:right w:val="single" w:sz="8" w:space="0" w:color="auto"/>
            </w:tcBorders>
            <w:shd w:val="clear" w:color="auto" w:fill="auto"/>
            <w:vAlign w:val="center"/>
            <w:hideMark/>
          </w:tcPr>
          <w:p w14:paraId="4DEAEE32"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46,647</w:t>
            </w:r>
          </w:p>
        </w:tc>
        <w:tc>
          <w:tcPr>
            <w:tcW w:w="871" w:type="dxa"/>
            <w:tcBorders>
              <w:top w:val="nil"/>
              <w:left w:val="nil"/>
              <w:bottom w:val="single" w:sz="8" w:space="0" w:color="auto"/>
              <w:right w:val="single" w:sz="8" w:space="0" w:color="auto"/>
            </w:tcBorders>
            <w:shd w:val="clear" w:color="auto" w:fill="auto"/>
            <w:vAlign w:val="center"/>
            <w:hideMark/>
          </w:tcPr>
          <w:p w14:paraId="48C0C370"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14,063</w:t>
            </w:r>
          </w:p>
        </w:tc>
        <w:tc>
          <w:tcPr>
            <w:tcW w:w="871" w:type="dxa"/>
            <w:tcBorders>
              <w:top w:val="nil"/>
              <w:left w:val="nil"/>
              <w:bottom w:val="single" w:sz="8" w:space="0" w:color="auto"/>
              <w:right w:val="single" w:sz="8" w:space="0" w:color="auto"/>
            </w:tcBorders>
            <w:shd w:val="clear" w:color="auto" w:fill="auto"/>
            <w:vAlign w:val="center"/>
            <w:hideMark/>
          </w:tcPr>
          <w:p w14:paraId="26168046"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18,845</w:t>
            </w:r>
          </w:p>
        </w:tc>
        <w:tc>
          <w:tcPr>
            <w:tcW w:w="871" w:type="dxa"/>
            <w:tcBorders>
              <w:top w:val="nil"/>
              <w:left w:val="nil"/>
              <w:bottom w:val="single" w:sz="8" w:space="0" w:color="auto"/>
              <w:right w:val="single" w:sz="8" w:space="0" w:color="auto"/>
            </w:tcBorders>
            <w:shd w:val="clear" w:color="auto" w:fill="auto"/>
            <w:vAlign w:val="center"/>
            <w:hideMark/>
          </w:tcPr>
          <w:p w14:paraId="4843B613"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7,170</w:t>
            </w:r>
          </w:p>
        </w:tc>
        <w:tc>
          <w:tcPr>
            <w:tcW w:w="1031" w:type="dxa"/>
            <w:tcBorders>
              <w:top w:val="nil"/>
              <w:left w:val="nil"/>
              <w:bottom w:val="single" w:sz="8" w:space="0" w:color="auto"/>
              <w:right w:val="single" w:sz="8" w:space="0" w:color="auto"/>
            </w:tcBorders>
            <w:shd w:val="clear" w:color="auto" w:fill="auto"/>
            <w:vAlign w:val="center"/>
            <w:hideMark/>
          </w:tcPr>
          <w:p w14:paraId="68ACDD07"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3,190</w:t>
            </w:r>
          </w:p>
        </w:tc>
        <w:tc>
          <w:tcPr>
            <w:tcW w:w="1152" w:type="dxa"/>
            <w:tcBorders>
              <w:top w:val="nil"/>
              <w:left w:val="nil"/>
              <w:bottom w:val="single" w:sz="8" w:space="0" w:color="auto"/>
              <w:right w:val="single" w:sz="8" w:space="0" w:color="auto"/>
            </w:tcBorders>
            <w:shd w:val="clear" w:color="auto" w:fill="auto"/>
            <w:vAlign w:val="center"/>
            <w:hideMark/>
          </w:tcPr>
          <w:p w14:paraId="4AA8457C"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1,116</w:t>
            </w:r>
          </w:p>
        </w:tc>
        <w:tc>
          <w:tcPr>
            <w:tcW w:w="871" w:type="dxa"/>
            <w:tcBorders>
              <w:top w:val="nil"/>
              <w:left w:val="nil"/>
              <w:bottom w:val="single" w:sz="8" w:space="0" w:color="auto"/>
              <w:right w:val="single" w:sz="8" w:space="0" w:color="auto"/>
            </w:tcBorders>
            <w:shd w:val="clear" w:color="auto" w:fill="auto"/>
            <w:vAlign w:val="center"/>
            <w:hideMark/>
          </w:tcPr>
          <w:p w14:paraId="347E8E20"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2,241</w:t>
            </w:r>
          </w:p>
        </w:tc>
        <w:tc>
          <w:tcPr>
            <w:tcW w:w="1339" w:type="dxa"/>
            <w:tcBorders>
              <w:top w:val="nil"/>
              <w:left w:val="nil"/>
              <w:bottom w:val="single" w:sz="8" w:space="0" w:color="auto"/>
              <w:right w:val="single" w:sz="8" w:space="0" w:color="auto"/>
            </w:tcBorders>
            <w:shd w:val="clear" w:color="auto" w:fill="auto"/>
            <w:vAlign w:val="center"/>
            <w:hideMark/>
          </w:tcPr>
          <w:p w14:paraId="761F2090"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22</w:t>
            </w:r>
          </w:p>
        </w:tc>
      </w:tr>
      <w:tr w:rsidR="00A67569" w:rsidRPr="00A67569" w14:paraId="66CA09FB" w14:textId="77777777" w:rsidTr="00A67569">
        <w:trPr>
          <w:trHeight w:val="261"/>
        </w:trPr>
        <w:tc>
          <w:tcPr>
            <w:tcW w:w="1093" w:type="dxa"/>
            <w:vMerge/>
            <w:tcBorders>
              <w:top w:val="nil"/>
              <w:left w:val="single" w:sz="8" w:space="0" w:color="auto"/>
              <w:bottom w:val="single" w:sz="8" w:space="0" w:color="000000"/>
              <w:right w:val="single" w:sz="8" w:space="0" w:color="auto"/>
            </w:tcBorders>
            <w:vAlign w:val="center"/>
            <w:hideMark/>
          </w:tcPr>
          <w:p w14:paraId="2F4B99A3" w14:textId="77777777" w:rsidR="00A67569" w:rsidRPr="00A67569" w:rsidRDefault="00A67569" w:rsidP="00A67569">
            <w:pPr>
              <w:spacing w:after="0" w:line="240" w:lineRule="auto"/>
              <w:rPr>
                <w:rFonts w:ascii="Arial" w:eastAsia="Times New Roman" w:hAnsi="Arial" w:cs="Arial"/>
                <w:color w:val="000000"/>
                <w:sz w:val="18"/>
                <w:szCs w:val="18"/>
                <w:lang w:eastAsia="es-MX"/>
              </w:rPr>
            </w:pPr>
          </w:p>
        </w:tc>
        <w:tc>
          <w:tcPr>
            <w:tcW w:w="871" w:type="dxa"/>
            <w:tcBorders>
              <w:top w:val="nil"/>
              <w:left w:val="nil"/>
              <w:bottom w:val="single" w:sz="8" w:space="0" w:color="auto"/>
              <w:right w:val="single" w:sz="8" w:space="0" w:color="auto"/>
            </w:tcBorders>
            <w:shd w:val="clear" w:color="auto" w:fill="auto"/>
            <w:noWrap/>
            <w:vAlign w:val="center"/>
            <w:hideMark/>
          </w:tcPr>
          <w:p w14:paraId="0251C402"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30.15%</w:t>
            </w:r>
          </w:p>
        </w:tc>
        <w:tc>
          <w:tcPr>
            <w:tcW w:w="871" w:type="dxa"/>
            <w:tcBorders>
              <w:top w:val="nil"/>
              <w:left w:val="nil"/>
              <w:bottom w:val="single" w:sz="8" w:space="0" w:color="auto"/>
              <w:right w:val="single" w:sz="8" w:space="0" w:color="auto"/>
            </w:tcBorders>
            <w:shd w:val="clear" w:color="auto" w:fill="auto"/>
            <w:noWrap/>
            <w:vAlign w:val="center"/>
            <w:hideMark/>
          </w:tcPr>
          <w:p w14:paraId="15D92046"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40.40%</w:t>
            </w:r>
          </w:p>
        </w:tc>
        <w:tc>
          <w:tcPr>
            <w:tcW w:w="871" w:type="dxa"/>
            <w:tcBorders>
              <w:top w:val="nil"/>
              <w:left w:val="nil"/>
              <w:bottom w:val="single" w:sz="8" w:space="0" w:color="auto"/>
              <w:right w:val="single" w:sz="8" w:space="0" w:color="auto"/>
            </w:tcBorders>
            <w:shd w:val="clear" w:color="auto" w:fill="auto"/>
            <w:noWrap/>
            <w:vAlign w:val="center"/>
            <w:hideMark/>
          </w:tcPr>
          <w:p w14:paraId="45B7E2F7"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15.37%</w:t>
            </w:r>
          </w:p>
        </w:tc>
        <w:tc>
          <w:tcPr>
            <w:tcW w:w="1031" w:type="dxa"/>
            <w:tcBorders>
              <w:top w:val="nil"/>
              <w:left w:val="nil"/>
              <w:bottom w:val="single" w:sz="8" w:space="0" w:color="auto"/>
              <w:right w:val="single" w:sz="8" w:space="0" w:color="auto"/>
            </w:tcBorders>
            <w:shd w:val="clear" w:color="auto" w:fill="auto"/>
            <w:noWrap/>
            <w:vAlign w:val="center"/>
            <w:hideMark/>
          </w:tcPr>
          <w:p w14:paraId="3A8AFDCA"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6.84%</w:t>
            </w:r>
          </w:p>
        </w:tc>
        <w:tc>
          <w:tcPr>
            <w:tcW w:w="1152" w:type="dxa"/>
            <w:tcBorders>
              <w:top w:val="nil"/>
              <w:left w:val="nil"/>
              <w:bottom w:val="single" w:sz="8" w:space="0" w:color="auto"/>
              <w:right w:val="single" w:sz="8" w:space="0" w:color="auto"/>
            </w:tcBorders>
            <w:shd w:val="clear" w:color="auto" w:fill="auto"/>
            <w:noWrap/>
            <w:vAlign w:val="center"/>
            <w:hideMark/>
          </w:tcPr>
          <w:p w14:paraId="013702FB"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2.40%</w:t>
            </w:r>
          </w:p>
        </w:tc>
        <w:tc>
          <w:tcPr>
            <w:tcW w:w="871" w:type="dxa"/>
            <w:tcBorders>
              <w:top w:val="nil"/>
              <w:left w:val="nil"/>
              <w:bottom w:val="single" w:sz="8" w:space="0" w:color="auto"/>
              <w:right w:val="single" w:sz="8" w:space="0" w:color="auto"/>
            </w:tcBorders>
            <w:shd w:val="clear" w:color="auto" w:fill="auto"/>
            <w:noWrap/>
            <w:vAlign w:val="center"/>
            <w:hideMark/>
          </w:tcPr>
          <w:p w14:paraId="367A0D6F"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4.80%</w:t>
            </w:r>
          </w:p>
        </w:tc>
        <w:tc>
          <w:tcPr>
            <w:tcW w:w="1339" w:type="dxa"/>
            <w:tcBorders>
              <w:top w:val="nil"/>
              <w:left w:val="nil"/>
              <w:bottom w:val="single" w:sz="8" w:space="0" w:color="auto"/>
              <w:right w:val="single" w:sz="8" w:space="0" w:color="auto"/>
            </w:tcBorders>
            <w:shd w:val="clear" w:color="auto" w:fill="auto"/>
            <w:noWrap/>
            <w:vAlign w:val="center"/>
            <w:hideMark/>
          </w:tcPr>
          <w:p w14:paraId="03622249"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0.05%</w:t>
            </w:r>
          </w:p>
        </w:tc>
      </w:tr>
    </w:tbl>
    <w:p w14:paraId="610D9BBF" w14:textId="77777777" w:rsidR="00401A85" w:rsidRPr="00E67600" w:rsidRDefault="00401A85" w:rsidP="00401A85">
      <w:pPr>
        <w:spacing w:after="0" w:line="240" w:lineRule="auto"/>
        <w:ind w:left="567"/>
        <w:rPr>
          <w:rFonts w:ascii="Arial" w:hAnsi="Arial" w:cs="Arial"/>
        </w:rPr>
      </w:pPr>
    </w:p>
    <w:p w14:paraId="7C634664" w14:textId="77777777" w:rsidR="00D46572" w:rsidRPr="00A93009" w:rsidRDefault="00D46572" w:rsidP="00D46572">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07906823" w14:textId="77777777" w:rsidR="00D46572" w:rsidRDefault="00D46572" w:rsidP="00D46572">
      <w:pPr>
        <w:spacing w:after="0" w:line="240" w:lineRule="auto"/>
        <w:ind w:left="567"/>
        <w:rPr>
          <w:rFonts w:ascii="Arial" w:hAnsi="Arial" w:cs="Arial"/>
          <w:sz w:val="20"/>
          <w:szCs w:val="20"/>
        </w:rPr>
      </w:pPr>
    </w:p>
    <w:p w14:paraId="49F7B94B" w14:textId="77777777" w:rsidR="00D46572" w:rsidRDefault="00D46572" w:rsidP="00D46572">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3F8C3D06" w14:textId="77777777" w:rsidR="00D46572" w:rsidRDefault="00D46572" w:rsidP="00D46572">
      <w:pPr>
        <w:spacing w:after="0" w:line="240" w:lineRule="auto"/>
        <w:ind w:left="567"/>
        <w:rPr>
          <w:rFonts w:ascii="Arial" w:hAnsi="Arial" w:cs="Arial"/>
          <w:sz w:val="24"/>
          <w:szCs w:val="24"/>
        </w:rPr>
      </w:pPr>
    </w:p>
    <w:p w14:paraId="020DF3AA" w14:textId="08EC73C9" w:rsidR="00D46572" w:rsidRDefault="00D46572" w:rsidP="00D46572">
      <w:pPr>
        <w:spacing w:after="0" w:line="240" w:lineRule="auto"/>
        <w:ind w:left="567"/>
        <w:rPr>
          <w:rFonts w:ascii="Arial" w:hAnsi="Arial" w:cs="Arial"/>
          <w:sz w:val="24"/>
          <w:szCs w:val="24"/>
        </w:rPr>
      </w:pPr>
      <w:r>
        <w:rPr>
          <w:rFonts w:ascii="Arial" w:hAnsi="Arial" w:cs="Arial"/>
          <w:sz w:val="24"/>
          <w:szCs w:val="24"/>
        </w:rPr>
        <w:t>El promedio de ocupantes en las viviendas es de 3.45 personas.</w:t>
      </w:r>
    </w:p>
    <w:bookmarkEnd w:id="5"/>
    <w:p w14:paraId="6DF0205D" w14:textId="77777777" w:rsidR="00401A85" w:rsidRPr="00E67600" w:rsidRDefault="00401A85" w:rsidP="00401A85">
      <w:pPr>
        <w:spacing w:after="0" w:line="240" w:lineRule="auto"/>
        <w:ind w:left="567"/>
        <w:rPr>
          <w:rFonts w:ascii="Arial" w:hAnsi="Arial" w:cs="Arial"/>
        </w:rPr>
      </w:pPr>
    </w:p>
    <w:p w14:paraId="5808923B" w14:textId="77777777" w:rsidR="00401A85" w:rsidRPr="00EE565F" w:rsidRDefault="00401A85" w:rsidP="00401A85">
      <w:pPr>
        <w:ind w:left="567"/>
        <w:rPr>
          <w:rFonts w:ascii="Arial" w:hAnsi="Arial" w:cs="Arial"/>
          <w:b/>
          <w:sz w:val="20"/>
          <w:szCs w:val="20"/>
        </w:rPr>
      </w:pPr>
      <w:r w:rsidRPr="00EE565F">
        <w:rPr>
          <w:rFonts w:ascii="Arial" w:hAnsi="Arial" w:cs="Arial"/>
          <w:b/>
          <w:sz w:val="20"/>
          <w:szCs w:val="20"/>
        </w:rPr>
        <w:t xml:space="preserve">Hogares </w:t>
      </w:r>
    </w:p>
    <w:p w14:paraId="5BDEBB0C" w14:textId="4B46E00B" w:rsidR="00401A85" w:rsidRDefault="00401A85" w:rsidP="0074698C">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790DE5E7" w14:textId="77777777" w:rsidR="00A67569" w:rsidRDefault="00A67569" w:rsidP="0074698C">
      <w:pPr>
        <w:spacing w:after="0" w:line="240" w:lineRule="auto"/>
        <w:ind w:left="567"/>
        <w:rPr>
          <w:rFonts w:ascii="Arial" w:hAnsi="Arial" w:cs="Arial"/>
          <w:b/>
          <w:sz w:val="20"/>
          <w:szCs w:val="20"/>
        </w:rPr>
      </w:pPr>
    </w:p>
    <w:tbl>
      <w:tblPr>
        <w:tblW w:w="3940" w:type="dxa"/>
        <w:tblInd w:w="635" w:type="dxa"/>
        <w:tblCellMar>
          <w:left w:w="70" w:type="dxa"/>
          <w:right w:w="70" w:type="dxa"/>
        </w:tblCellMar>
        <w:tblLook w:val="04A0" w:firstRow="1" w:lastRow="0" w:firstColumn="1" w:lastColumn="0" w:noHBand="0" w:noVBand="1"/>
      </w:tblPr>
      <w:tblGrid>
        <w:gridCol w:w="2740"/>
        <w:gridCol w:w="1200"/>
      </w:tblGrid>
      <w:tr w:rsidR="00A67569" w:rsidRPr="00A67569" w14:paraId="0DB6B784" w14:textId="77777777" w:rsidTr="00A67569">
        <w:trPr>
          <w:trHeight w:val="315"/>
        </w:trPr>
        <w:tc>
          <w:tcPr>
            <w:tcW w:w="39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3B72FB" w14:textId="77777777" w:rsidR="00A67569" w:rsidRPr="00A67569" w:rsidRDefault="00A67569" w:rsidP="00A67569">
            <w:pPr>
              <w:spacing w:after="0" w:line="240" w:lineRule="auto"/>
              <w:jc w:val="center"/>
              <w:rPr>
                <w:rFonts w:ascii="Arial" w:eastAsia="Times New Roman" w:hAnsi="Arial" w:cs="Arial"/>
                <w:b/>
                <w:bCs/>
                <w:color w:val="000000"/>
                <w:sz w:val="20"/>
                <w:szCs w:val="20"/>
                <w:lang w:eastAsia="es-MX"/>
              </w:rPr>
            </w:pPr>
            <w:r w:rsidRPr="00A67569">
              <w:rPr>
                <w:rFonts w:ascii="Arial" w:eastAsia="Times New Roman" w:hAnsi="Arial" w:cs="Arial"/>
                <w:b/>
                <w:bCs/>
                <w:color w:val="000000"/>
                <w:sz w:val="20"/>
                <w:szCs w:val="20"/>
                <w:lang w:eastAsia="es-MX"/>
              </w:rPr>
              <w:t>Tarímbaro</w:t>
            </w:r>
          </w:p>
        </w:tc>
      </w:tr>
      <w:tr w:rsidR="00A67569" w:rsidRPr="00A67569" w14:paraId="1758C063" w14:textId="77777777" w:rsidTr="00A67569">
        <w:trPr>
          <w:trHeight w:val="960"/>
        </w:trPr>
        <w:tc>
          <w:tcPr>
            <w:tcW w:w="2740" w:type="dxa"/>
            <w:tcBorders>
              <w:top w:val="nil"/>
              <w:left w:val="single" w:sz="8" w:space="0" w:color="auto"/>
              <w:bottom w:val="single" w:sz="8" w:space="0" w:color="auto"/>
              <w:right w:val="single" w:sz="8" w:space="0" w:color="auto"/>
            </w:tcBorders>
            <w:shd w:val="clear" w:color="auto" w:fill="auto"/>
            <w:vAlign w:val="center"/>
            <w:hideMark/>
          </w:tcPr>
          <w:p w14:paraId="35AAFC80" w14:textId="77777777" w:rsidR="00A67569" w:rsidRPr="00A67569" w:rsidRDefault="00A67569" w:rsidP="00A67569">
            <w:pPr>
              <w:spacing w:after="0" w:line="240" w:lineRule="auto"/>
              <w:rPr>
                <w:rFonts w:ascii="Arial" w:eastAsia="Times New Roman" w:hAnsi="Arial" w:cs="Arial"/>
                <w:b/>
                <w:bCs/>
                <w:color w:val="000000"/>
                <w:sz w:val="20"/>
                <w:szCs w:val="20"/>
                <w:lang w:eastAsia="es-MX"/>
              </w:rPr>
            </w:pPr>
            <w:r w:rsidRPr="00A67569">
              <w:rPr>
                <w:rFonts w:ascii="Arial" w:eastAsia="Times New Roman" w:hAnsi="Arial" w:cs="Arial"/>
                <w:b/>
                <w:bCs/>
                <w:color w:val="000000"/>
                <w:sz w:val="20"/>
                <w:szCs w:val="20"/>
                <w:lang w:eastAsia="es-MX"/>
              </w:rPr>
              <w:t>Promedio de ocupantes en viviendas particulares habitadas</w:t>
            </w:r>
          </w:p>
        </w:tc>
        <w:tc>
          <w:tcPr>
            <w:tcW w:w="1200" w:type="dxa"/>
            <w:tcBorders>
              <w:top w:val="nil"/>
              <w:left w:val="nil"/>
              <w:bottom w:val="single" w:sz="8" w:space="0" w:color="auto"/>
              <w:right w:val="single" w:sz="8" w:space="0" w:color="auto"/>
            </w:tcBorders>
            <w:shd w:val="clear" w:color="auto" w:fill="auto"/>
            <w:noWrap/>
            <w:vAlign w:val="center"/>
            <w:hideMark/>
          </w:tcPr>
          <w:p w14:paraId="7BA58127" w14:textId="77777777" w:rsidR="00A67569" w:rsidRPr="00A67569" w:rsidRDefault="00A67569" w:rsidP="00A67569">
            <w:pPr>
              <w:spacing w:after="0" w:line="240" w:lineRule="auto"/>
              <w:jc w:val="center"/>
              <w:rPr>
                <w:rFonts w:ascii="Arial" w:eastAsia="Times New Roman" w:hAnsi="Arial" w:cs="Arial"/>
                <w:color w:val="000000"/>
                <w:sz w:val="18"/>
                <w:szCs w:val="18"/>
                <w:lang w:eastAsia="es-MX"/>
              </w:rPr>
            </w:pPr>
            <w:r w:rsidRPr="00A67569">
              <w:rPr>
                <w:rFonts w:ascii="Arial" w:eastAsia="Times New Roman" w:hAnsi="Arial" w:cs="Arial"/>
                <w:color w:val="000000"/>
                <w:sz w:val="18"/>
                <w:szCs w:val="18"/>
                <w:lang w:eastAsia="es-MX"/>
              </w:rPr>
              <w:t>3.45</w:t>
            </w:r>
          </w:p>
        </w:tc>
      </w:tr>
    </w:tbl>
    <w:p w14:paraId="38F54055" w14:textId="77777777" w:rsidR="0074698C" w:rsidRPr="00FA25D7" w:rsidRDefault="0074698C" w:rsidP="0074698C">
      <w:pPr>
        <w:spacing w:after="0" w:line="240" w:lineRule="auto"/>
        <w:ind w:left="567"/>
        <w:rPr>
          <w:rFonts w:ascii="Arial" w:hAnsi="Arial" w:cs="Arial"/>
          <w:b/>
          <w:sz w:val="20"/>
          <w:szCs w:val="20"/>
        </w:rPr>
      </w:pPr>
    </w:p>
    <w:p w14:paraId="16D11D62" w14:textId="77777777" w:rsidR="00401A85" w:rsidRDefault="00401A85" w:rsidP="00401A85">
      <w:pPr>
        <w:spacing w:after="0" w:line="240" w:lineRule="auto"/>
        <w:ind w:left="567"/>
        <w:rPr>
          <w:rFonts w:ascii="Arial" w:hAnsi="Arial" w:cs="Arial"/>
          <w:sz w:val="20"/>
          <w:szCs w:val="20"/>
        </w:rPr>
      </w:pPr>
    </w:p>
    <w:p w14:paraId="6F60EA0D" w14:textId="77777777" w:rsidR="00401A85" w:rsidRPr="00401A85" w:rsidRDefault="00401A85" w:rsidP="00401A85">
      <w:pPr>
        <w:spacing w:after="0" w:line="240" w:lineRule="auto"/>
        <w:ind w:left="567"/>
        <w:rPr>
          <w:rFonts w:ascii="Arial" w:hAnsi="Arial" w:cs="Arial"/>
          <w:b/>
          <w:color w:val="FF0000"/>
          <w:sz w:val="20"/>
          <w:szCs w:val="20"/>
        </w:rPr>
      </w:pPr>
      <w:r w:rsidRPr="00401A85">
        <w:rPr>
          <w:rFonts w:ascii="Arial" w:hAnsi="Arial" w:cs="Arial"/>
          <w:b/>
          <w:sz w:val="20"/>
          <w:szCs w:val="20"/>
        </w:rPr>
        <w:t xml:space="preserve">Número de integrantes por hogar </w:t>
      </w:r>
    </w:p>
    <w:p w14:paraId="558723DC" w14:textId="2BE844E4" w:rsidR="003621A2" w:rsidRDefault="003621A2" w:rsidP="003621A2">
      <w:pPr>
        <w:spacing w:after="0" w:line="240" w:lineRule="auto"/>
        <w:ind w:left="567"/>
        <w:rPr>
          <w:rFonts w:ascii="Arial" w:hAnsi="Arial" w:cs="Arial"/>
          <w:bCs/>
          <w:sz w:val="24"/>
          <w:szCs w:val="24"/>
        </w:rPr>
      </w:pPr>
      <w:bookmarkStart w:id="6" w:name="_Hlk143428018"/>
      <w:r>
        <w:rPr>
          <w:rFonts w:ascii="Arial" w:hAnsi="Arial" w:cs="Arial"/>
          <w:bCs/>
          <w:sz w:val="24"/>
          <w:szCs w:val="24"/>
        </w:rPr>
        <w:t>La mayoría de los hogares del municipio están conformados por 3 o 4 integrantes, siendo del 21.21% y 24.05% respectivamente.</w:t>
      </w:r>
    </w:p>
    <w:bookmarkEnd w:id="6"/>
    <w:p w14:paraId="73FFF06D" w14:textId="77777777" w:rsidR="00401A85" w:rsidRPr="00E67600" w:rsidRDefault="00401A85" w:rsidP="00401A85">
      <w:pPr>
        <w:spacing w:after="0" w:line="240" w:lineRule="auto"/>
        <w:rPr>
          <w:rFonts w:ascii="Arial" w:hAnsi="Arial" w:cs="Arial"/>
          <w:sz w:val="24"/>
          <w:szCs w:val="24"/>
        </w:rPr>
      </w:pPr>
    </w:p>
    <w:tbl>
      <w:tblPr>
        <w:tblW w:w="6680" w:type="dxa"/>
        <w:tblInd w:w="590" w:type="dxa"/>
        <w:tblCellMar>
          <w:left w:w="70" w:type="dxa"/>
          <w:right w:w="70" w:type="dxa"/>
        </w:tblCellMar>
        <w:tblLook w:val="04A0" w:firstRow="1" w:lastRow="0" w:firstColumn="1" w:lastColumn="0" w:noHBand="0" w:noVBand="1"/>
      </w:tblPr>
      <w:tblGrid>
        <w:gridCol w:w="1210"/>
        <w:gridCol w:w="887"/>
        <w:gridCol w:w="887"/>
        <w:gridCol w:w="887"/>
        <w:gridCol w:w="887"/>
        <w:gridCol w:w="887"/>
        <w:gridCol w:w="1029"/>
        <w:gridCol w:w="6"/>
      </w:tblGrid>
      <w:tr w:rsidR="00DB06A1" w:rsidRPr="00DB06A1" w14:paraId="7403ED34" w14:textId="77777777" w:rsidTr="00DB06A1">
        <w:trPr>
          <w:trHeight w:val="275"/>
        </w:trPr>
        <w:tc>
          <w:tcPr>
            <w:tcW w:w="668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37AD65"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Tarímbaro</w:t>
            </w:r>
          </w:p>
        </w:tc>
      </w:tr>
      <w:tr w:rsidR="00DB06A1" w:rsidRPr="00DB06A1" w14:paraId="78A6F117" w14:textId="77777777" w:rsidTr="00DB06A1">
        <w:trPr>
          <w:trHeight w:val="275"/>
        </w:trPr>
        <w:tc>
          <w:tcPr>
            <w:tcW w:w="1210" w:type="dxa"/>
            <w:vMerge w:val="restart"/>
            <w:tcBorders>
              <w:top w:val="nil"/>
              <w:left w:val="single" w:sz="8" w:space="0" w:color="auto"/>
              <w:bottom w:val="single" w:sz="8" w:space="0" w:color="000000"/>
              <w:right w:val="single" w:sz="8" w:space="0" w:color="auto"/>
            </w:tcBorders>
            <w:shd w:val="clear" w:color="auto" w:fill="auto"/>
            <w:vAlign w:val="center"/>
            <w:hideMark/>
          </w:tcPr>
          <w:p w14:paraId="55AFEB49"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Número de hogares</w:t>
            </w:r>
          </w:p>
        </w:tc>
        <w:tc>
          <w:tcPr>
            <w:tcW w:w="5469"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58E2320D"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Número de integrantes</w:t>
            </w:r>
          </w:p>
        </w:tc>
      </w:tr>
      <w:tr w:rsidR="00DB06A1" w:rsidRPr="00DB06A1" w14:paraId="3C4961AE" w14:textId="77777777" w:rsidTr="00DB06A1">
        <w:trPr>
          <w:gridAfter w:val="1"/>
          <w:wAfter w:w="6" w:type="dxa"/>
          <w:trHeight w:val="275"/>
        </w:trPr>
        <w:tc>
          <w:tcPr>
            <w:tcW w:w="1210" w:type="dxa"/>
            <w:vMerge/>
            <w:tcBorders>
              <w:top w:val="nil"/>
              <w:left w:val="single" w:sz="8" w:space="0" w:color="auto"/>
              <w:bottom w:val="single" w:sz="8" w:space="0" w:color="000000"/>
              <w:right w:val="single" w:sz="8" w:space="0" w:color="auto"/>
            </w:tcBorders>
            <w:vAlign w:val="center"/>
            <w:hideMark/>
          </w:tcPr>
          <w:p w14:paraId="377BED6D" w14:textId="77777777" w:rsidR="00DB06A1" w:rsidRPr="00DB06A1" w:rsidRDefault="00DB06A1" w:rsidP="00DB06A1">
            <w:pPr>
              <w:spacing w:after="0" w:line="240" w:lineRule="auto"/>
              <w:rPr>
                <w:rFonts w:ascii="Arial" w:eastAsia="Times New Roman" w:hAnsi="Arial" w:cs="Arial"/>
                <w:b/>
                <w:bCs/>
                <w:color w:val="000000"/>
                <w:sz w:val="20"/>
                <w:szCs w:val="20"/>
                <w:lang w:eastAsia="es-MX"/>
              </w:rPr>
            </w:pPr>
          </w:p>
        </w:tc>
        <w:tc>
          <w:tcPr>
            <w:tcW w:w="887" w:type="dxa"/>
            <w:tcBorders>
              <w:top w:val="nil"/>
              <w:left w:val="nil"/>
              <w:bottom w:val="single" w:sz="8" w:space="0" w:color="auto"/>
              <w:right w:val="single" w:sz="8" w:space="0" w:color="auto"/>
            </w:tcBorders>
            <w:shd w:val="clear" w:color="auto" w:fill="auto"/>
            <w:vAlign w:val="center"/>
            <w:hideMark/>
          </w:tcPr>
          <w:p w14:paraId="285041FF"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1</w:t>
            </w:r>
          </w:p>
        </w:tc>
        <w:tc>
          <w:tcPr>
            <w:tcW w:w="887" w:type="dxa"/>
            <w:tcBorders>
              <w:top w:val="nil"/>
              <w:left w:val="nil"/>
              <w:bottom w:val="single" w:sz="8" w:space="0" w:color="auto"/>
              <w:right w:val="single" w:sz="8" w:space="0" w:color="auto"/>
            </w:tcBorders>
            <w:shd w:val="clear" w:color="auto" w:fill="auto"/>
            <w:vAlign w:val="center"/>
            <w:hideMark/>
          </w:tcPr>
          <w:p w14:paraId="2A008D7C"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2</w:t>
            </w:r>
          </w:p>
        </w:tc>
        <w:tc>
          <w:tcPr>
            <w:tcW w:w="887" w:type="dxa"/>
            <w:tcBorders>
              <w:top w:val="nil"/>
              <w:left w:val="nil"/>
              <w:bottom w:val="single" w:sz="8" w:space="0" w:color="auto"/>
              <w:right w:val="single" w:sz="8" w:space="0" w:color="auto"/>
            </w:tcBorders>
            <w:shd w:val="clear" w:color="auto" w:fill="auto"/>
            <w:vAlign w:val="center"/>
            <w:hideMark/>
          </w:tcPr>
          <w:p w14:paraId="72408A36"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3</w:t>
            </w:r>
          </w:p>
        </w:tc>
        <w:tc>
          <w:tcPr>
            <w:tcW w:w="887" w:type="dxa"/>
            <w:tcBorders>
              <w:top w:val="nil"/>
              <w:left w:val="nil"/>
              <w:bottom w:val="single" w:sz="8" w:space="0" w:color="auto"/>
              <w:right w:val="single" w:sz="8" w:space="0" w:color="auto"/>
            </w:tcBorders>
            <w:shd w:val="clear" w:color="auto" w:fill="auto"/>
            <w:vAlign w:val="center"/>
            <w:hideMark/>
          </w:tcPr>
          <w:p w14:paraId="3103345A"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4</w:t>
            </w:r>
          </w:p>
        </w:tc>
        <w:tc>
          <w:tcPr>
            <w:tcW w:w="887" w:type="dxa"/>
            <w:tcBorders>
              <w:top w:val="nil"/>
              <w:left w:val="nil"/>
              <w:bottom w:val="single" w:sz="8" w:space="0" w:color="auto"/>
              <w:right w:val="single" w:sz="8" w:space="0" w:color="auto"/>
            </w:tcBorders>
            <w:shd w:val="clear" w:color="auto" w:fill="auto"/>
            <w:vAlign w:val="center"/>
            <w:hideMark/>
          </w:tcPr>
          <w:p w14:paraId="62FC288D"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5</w:t>
            </w:r>
          </w:p>
        </w:tc>
        <w:tc>
          <w:tcPr>
            <w:tcW w:w="1029" w:type="dxa"/>
            <w:tcBorders>
              <w:top w:val="nil"/>
              <w:left w:val="nil"/>
              <w:bottom w:val="single" w:sz="8" w:space="0" w:color="auto"/>
              <w:right w:val="single" w:sz="8" w:space="0" w:color="auto"/>
            </w:tcBorders>
            <w:shd w:val="clear" w:color="auto" w:fill="auto"/>
            <w:vAlign w:val="center"/>
            <w:hideMark/>
          </w:tcPr>
          <w:p w14:paraId="7EAC8A7A"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6 y más</w:t>
            </w:r>
          </w:p>
        </w:tc>
      </w:tr>
      <w:tr w:rsidR="00DB06A1" w:rsidRPr="00DB06A1" w14:paraId="0B31FD5F" w14:textId="77777777" w:rsidTr="00DB06A1">
        <w:trPr>
          <w:gridAfter w:val="1"/>
          <w:wAfter w:w="6" w:type="dxa"/>
          <w:trHeight w:val="275"/>
        </w:trPr>
        <w:tc>
          <w:tcPr>
            <w:tcW w:w="12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3537AF"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33,143</w:t>
            </w:r>
          </w:p>
        </w:tc>
        <w:tc>
          <w:tcPr>
            <w:tcW w:w="887" w:type="dxa"/>
            <w:tcBorders>
              <w:top w:val="nil"/>
              <w:left w:val="nil"/>
              <w:bottom w:val="single" w:sz="8" w:space="0" w:color="auto"/>
              <w:right w:val="single" w:sz="8" w:space="0" w:color="auto"/>
            </w:tcBorders>
            <w:shd w:val="clear" w:color="auto" w:fill="auto"/>
            <w:vAlign w:val="center"/>
            <w:hideMark/>
          </w:tcPr>
          <w:p w14:paraId="22A62EDC"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4,040</w:t>
            </w:r>
          </w:p>
        </w:tc>
        <w:tc>
          <w:tcPr>
            <w:tcW w:w="887" w:type="dxa"/>
            <w:tcBorders>
              <w:top w:val="nil"/>
              <w:left w:val="nil"/>
              <w:bottom w:val="single" w:sz="8" w:space="0" w:color="auto"/>
              <w:right w:val="single" w:sz="8" w:space="0" w:color="auto"/>
            </w:tcBorders>
            <w:shd w:val="clear" w:color="auto" w:fill="auto"/>
            <w:vAlign w:val="center"/>
            <w:hideMark/>
          </w:tcPr>
          <w:p w14:paraId="5C60722E"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6,496</w:t>
            </w:r>
          </w:p>
        </w:tc>
        <w:tc>
          <w:tcPr>
            <w:tcW w:w="887" w:type="dxa"/>
            <w:tcBorders>
              <w:top w:val="nil"/>
              <w:left w:val="nil"/>
              <w:bottom w:val="single" w:sz="8" w:space="0" w:color="auto"/>
              <w:right w:val="single" w:sz="8" w:space="0" w:color="auto"/>
            </w:tcBorders>
            <w:shd w:val="clear" w:color="auto" w:fill="auto"/>
            <w:vAlign w:val="center"/>
            <w:hideMark/>
          </w:tcPr>
          <w:p w14:paraId="7B093AC1"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7,029</w:t>
            </w:r>
          </w:p>
        </w:tc>
        <w:tc>
          <w:tcPr>
            <w:tcW w:w="887" w:type="dxa"/>
            <w:tcBorders>
              <w:top w:val="nil"/>
              <w:left w:val="nil"/>
              <w:bottom w:val="single" w:sz="8" w:space="0" w:color="auto"/>
              <w:right w:val="single" w:sz="8" w:space="0" w:color="auto"/>
            </w:tcBorders>
            <w:shd w:val="clear" w:color="auto" w:fill="auto"/>
            <w:vAlign w:val="center"/>
            <w:hideMark/>
          </w:tcPr>
          <w:p w14:paraId="2C1FFB78"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7,971</w:t>
            </w:r>
          </w:p>
        </w:tc>
        <w:tc>
          <w:tcPr>
            <w:tcW w:w="887" w:type="dxa"/>
            <w:tcBorders>
              <w:top w:val="nil"/>
              <w:left w:val="nil"/>
              <w:bottom w:val="single" w:sz="8" w:space="0" w:color="auto"/>
              <w:right w:val="single" w:sz="8" w:space="0" w:color="auto"/>
            </w:tcBorders>
            <w:shd w:val="clear" w:color="auto" w:fill="auto"/>
            <w:vAlign w:val="center"/>
            <w:hideMark/>
          </w:tcPr>
          <w:p w14:paraId="61FF0016"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4,519</w:t>
            </w:r>
          </w:p>
        </w:tc>
        <w:tc>
          <w:tcPr>
            <w:tcW w:w="1029" w:type="dxa"/>
            <w:tcBorders>
              <w:top w:val="nil"/>
              <w:left w:val="nil"/>
              <w:bottom w:val="single" w:sz="8" w:space="0" w:color="auto"/>
              <w:right w:val="single" w:sz="8" w:space="0" w:color="auto"/>
            </w:tcBorders>
            <w:shd w:val="clear" w:color="auto" w:fill="auto"/>
            <w:vAlign w:val="center"/>
            <w:hideMark/>
          </w:tcPr>
          <w:p w14:paraId="0EB32F80"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3,088</w:t>
            </w:r>
          </w:p>
        </w:tc>
      </w:tr>
      <w:tr w:rsidR="00DB06A1" w:rsidRPr="00DB06A1" w14:paraId="38B74F02" w14:textId="77777777" w:rsidTr="00DB06A1">
        <w:trPr>
          <w:gridAfter w:val="1"/>
          <w:wAfter w:w="6" w:type="dxa"/>
          <w:trHeight w:val="275"/>
        </w:trPr>
        <w:tc>
          <w:tcPr>
            <w:tcW w:w="1210" w:type="dxa"/>
            <w:vMerge/>
            <w:tcBorders>
              <w:top w:val="nil"/>
              <w:left w:val="single" w:sz="8" w:space="0" w:color="auto"/>
              <w:bottom w:val="single" w:sz="8" w:space="0" w:color="000000"/>
              <w:right w:val="single" w:sz="8" w:space="0" w:color="auto"/>
            </w:tcBorders>
            <w:vAlign w:val="center"/>
            <w:hideMark/>
          </w:tcPr>
          <w:p w14:paraId="17D1DE03" w14:textId="77777777" w:rsidR="00DB06A1" w:rsidRPr="00DB06A1" w:rsidRDefault="00DB06A1" w:rsidP="00DB06A1">
            <w:pPr>
              <w:spacing w:after="0" w:line="240" w:lineRule="auto"/>
              <w:rPr>
                <w:rFonts w:ascii="Arial" w:eastAsia="Times New Roman" w:hAnsi="Arial" w:cs="Arial"/>
                <w:color w:val="000000"/>
                <w:sz w:val="18"/>
                <w:szCs w:val="18"/>
                <w:lang w:eastAsia="es-MX"/>
              </w:rPr>
            </w:pPr>
          </w:p>
        </w:tc>
        <w:tc>
          <w:tcPr>
            <w:tcW w:w="887" w:type="dxa"/>
            <w:tcBorders>
              <w:top w:val="nil"/>
              <w:left w:val="nil"/>
              <w:bottom w:val="single" w:sz="8" w:space="0" w:color="auto"/>
              <w:right w:val="single" w:sz="8" w:space="0" w:color="auto"/>
            </w:tcBorders>
            <w:shd w:val="clear" w:color="auto" w:fill="auto"/>
            <w:vAlign w:val="center"/>
            <w:hideMark/>
          </w:tcPr>
          <w:p w14:paraId="693ECAEA"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12.19%</w:t>
            </w:r>
          </w:p>
        </w:tc>
        <w:tc>
          <w:tcPr>
            <w:tcW w:w="887" w:type="dxa"/>
            <w:tcBorders>
              <w:top w:val="nil"/>
              <w:left w:val="nil"/>
              <w:bottom w:val="single" w:sz="8" w:space="0" w:color="auto"/>
              <w:right w:val="single" w:sz="8" w:space="0" w:color="auto"/>
            </w:tcBorders>
            <w:shd w:val="clear" w:color="auto" w:fill="auto"/>
            <w:vAlign w:val="center"/>
            <w:hideMark/>
          </w:tcPr>
          <w:p w14:paraId="28FB6B32"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19.60%</w:t>
            </w:r>
          </w:p>
        </w:tc>
        <w:tc>
          <w:tcPr>
            <w:tcW w:w="887" w:type="dxa"/>
            <w:tcBorders>
              <w:top w:val="nil"/>
              <w:left w:val="nil"/>
              <w:bottom w:val="single" w:sz="8" w:space="0" w:color="auto"/>
              <w:right w:val="single" w:sz="8" w:space="0" w:color="auto"/>
            </w:tcBorders>
            <w:shd w:val="clear" w:color="auto" w:fill="auto"/>
            <w:vAlign w:val="center"/>
            <w:hideMark/>
          </w:tcPr>
          <w:p w14:paraId="504C1E20"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21.21%</w:t>
            </w:r>
          </w:p>
        </w:tc>
        <w:tc>
          <w:tcPr>
            <w:tcW w:w="887" w:type="dxa"/>
            <w:tcBorders>
              <w:top w:val="nil"/>
              <w:left w:val="nil"/>
              <w:bottom w:val="single" w:sz="8" w:space="0" w:color="auto"/>
              <w:right w:val="single" w:sz="8" w:space="0" w:color="auto"/>
            </w:tcBorders>
            <w:shd w:val="clear" w:color="auto" w:fill="auto"/>
            <w:vAlign w:val="center"/>
            <w:hideMark/>
          </w:tcPr>
          <w:p w14:paraId="132C9DF9"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24.05%</w:t>
            </w:r>
          </w:p>
        </w:tc>
        <w:tc>
          <w:tcPr>
            <w:tcW w:w="887" w:type="dxa"/>
            <w:tcBorders>
              <w:top w:val="nil"/>
              <w:left w:val="nil"/>
              <w:bottom w:val="single" w:sz="8" w:space="0" w:color="auto"/>
              <w:right w:val="single" w:sz="8" w:space="0" w:color="auto"/>
            </w:tcBorders>
            <w:shd w:val="clear" w:color="auto" w:fill="auto"/>
            <w:vAlign w:val="center"/>
            <w:hideMark/>
          </w:tcPr>
          <w:p w14:paraId="31B525F6"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13.63%</w:t>
            </w:r>
          </w:p>
        </w:tc>
        <w:tc>
          <w:tcPr>
            <w:tcW w:w="1029" w:type="dxa"/>
            <w:tcBorders>
              <w:top w:val="nil"/>
              <w:left w:val="nil"/>
              <w:bottom w:val="single" w:sz="8" w:space="0" w:color="auto"/>
              <w:right w:val="single" w:sz="8" w:space="0" w:color="auto"/>
            </w:tcBorders>
            <w:shd w:val="clear" w:color="auto" w:fill="auto"/>
            <w:vAlign w:val="center"/>
            <w:hideMark/>
          </w:tcPr>
          <w:p w14:paraId="0D7E134E"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9.32%</w:t>
            </w:r>
          </w:p>
        </w:tc>
      </w:tr>
    </w:tbl>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2F9F1476" w14:textId="577BB1B8" w:rsidR="00401A85" w:rsidRPr="00E67600" w:rsidRDefault="00401A85" w:rsidP="00A05908">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349BBA9A" w14:textId="35748745" w:rsidR="00401A85" w:rsidRPr="00EE565F" w:rsidRDefault="00401A85" w:rsidP="00401A85">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54AE7AA3" w14:textId="25E6C3F7" w:rsidR="00A05908" w:rsidRDefault="00A05908" w:rsidP="00A05908">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Al referirnos al tipo y clase de hogar en el municipio, se observa que el 87.45% corresponde a hogares familiares y el 12.54% son hogares no familiares.</w:t>
      </w:r>
    </w:p>
    <w:p w14:paraId="44A39169" w14:textId="77777777" w:rsidR="00A05908" w:rsidRDefault="00A05908" w:rsidP="00A05908">
      <w:pPr>
        <w:spacing w:after="0" w:line="240" w:lineRule="auto"/>
        <w:ind w:left="567"/>
        <w:jc w:val="both"/>
        <w:rPr>
          <w:rFonts w:ascii="Arial" w:hAnsi="Arial" w:cs="Arial"/>
          <w:bCs/>
          <w:sz w:val="24"/>
          <w:szCs w:val="24"/>
        </w:rPr>
      </w:pPr>
    </w:p>
    <w:p w14:paraId="520E4CF3" w14:textId="0DDB5371" w:rsidR="00A05908" w:rsidRDefault="00A05908" w:rsidP="00A05908">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C54B88">
        <w:rPr>
          <w:rFonts w:ascii="Arial" w:hAnsi="Arial" w:cs="Arial"/>
          <w:bCs/>
          <w:sz w:val="24"/>
          <w:szCs w:val="24"/>
        </w:rPr>
        <w:t>68.79</w:t>
      </w:r>
      <w:r>
        <w:rPr>
          <w:rFonts w:ascii="Arial" w:hAnsi="Arial" w:cs="Arial"/>
          <w:bCs/>
          <w:sz w:val="24"/>
          <w:szCs w:val="24"/>
        </w:rPr>
        <w:t>% son hogares de tipo nuclear, donde vive la pareja, sea con hijos o sin ellos; el 18.01% por ciento corresponde a hogar familiar ampliado.</w:t>
      </w:r>
    </w:p>
    <w:bookmarkEnd w:id="7"/>
    <w:p w14:paraId="555275D1"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577EC4E4" w14:textId="77777777" w:rsidR="00401A8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W w:w="6525" w:type="dxa"/>
        <w:tblInd w:w="770" w:type="dxa"/>
        <w:tblCellMar>
          <w:left w:w="70" w:type="dxa"/>
          <w:right w:w="70" w:type="dxa"/>
        </w:tblCellMar>
        <w:tblLook w:val="04A0" w:firstRow="1" w:lastRow="0" w:firstColumn="1" w:lastColumn="0" w:noHBand="0" w:noVBand="1"/>
      </w:tblPr>
      <w:tblGrid>
        <w:gridCol w:w="1001"/>
        <w:gridCol w:w="901"/>
        <w:gridCol w:w="979"/>
        <w:gridCol w:w="1052"/>
        <w:gridCol w:w="1240"/>
        <w:gridCol w:w="1352"/>
      </w:tblGrid>
      <w:tr w:rsidR="00DB06A1" w:rsidRPr="00DB06A1" w14:paraId="68421122" w14:textId="77777777" w:rsidTr="00DB06A1">
        <w:trPr>
          <w:trHeight w:val="283"/>
        </w:trPr>
        <w:tc>
          <w:tcPr>
            <w:tcW w:w="6525"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E159E3"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Tarímbaro</w:t>
            </w:r>
          </w:p>
        </w:tc>
      </w:tr>
      <w:tr w:rsidR="00DB06A1" w:rsidRPr="00DB06A1" w14:paraId="28E84FAA" w14:textId="77777777" w:rsidTr="00DB06A1">
        <w:trPr>
          <w:trHeight w:val="283"/>
        </w:trPr>
        <w:tc>
          <w:tcPr>
            <w:tcW w:w="1065" w:type="dxa"/>
            <w:vMerge w:val="restart"/>
            <w:tcBorders>
              <w:top w:val="nil"/>
              <w:left w:val="single" w:sz="8" w:space="0" w:color="auto"/>
              <w:bottom w:val="single" w:sz="8" w:space="0" w:color="000000"/>
              <w:right w:val="single" w:sz="8" w:space="0" w:color="auto"/>
            </w:tcBorders>
            <w:shd w:val="clear" w:color="auto" w:fill="auto"/>
            <w:vAlign w:val="center"/>
            <w:hideMark/>
          </w:tcPr>
          <w:p w14:paraId="499843FB"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Número de hogares</w:t>
            </w:r>
          </w:p>
        </w:tc>
        <w:tc>
          <w:tcPr>
            <w:tcW w:w="545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174CCF9"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Tipo y clase de hogar</w:t>
            </w:r>
          </w:p>
        </w:tc>
      </w:tr>
      <w:tr w:rsidR="00DB06A1" w:rsidRPr="00DB06A1" w14:paraId="36892495" w14:textId="77777777" w:rsidTr="00DB06A1">
        <w:trPr>
          <w:trHeight w:val="283"/>
        </w:trPr>
        <w:tc>
          <w:tcPr>
            <w:tcW w:w="1065" w:type="dxa"/>
            <w:vMerge/>
            <w:tcBorders>
              <w:top w:val="nil"/>
              <w:left w:val="single" w:sz="8" w:space="0" w:color="auto"/>
              <w:bottom w:val="single" w:sz="8" w:space="0" w:color="000000"/>
              <w:right w:val="single" w:sz="8" w:space="0" w:color="auto"/>
            </w:tcBorders>
            <w:vAlign w:val="center"/>
            <w:hideMark/>
          </w:tcPr>
          <w:p w14:paraId="7344F31D" w14:textId="77777777" w:rsidR="00DB06A1" w:rsidRPr="00DB06A1" w:rsidRDefault="00DB06A1" w:rsidP="00DB06A1">
            <w:pPr>
              <w:spacing w:after="0" w:line="240" w:lineRule="auto"/>
              <w:rPr>
                <w:rFonts w:ascii="Arial" w:eastAsia="Times New Roman" w:hAnsi="Arial" w:cs="Arial"/>
                <w:b/>
                <w:bCs/>
                <w:color w:val="000000"/>
                <w:sz w:val="20"/>
                <w:szCs w:val="20"/>
                <w:lang w:eastAsia="es-MX"/>
              </w:rPr>
            </w:pPr>
          </w:p>
        </w:tc>
        <w:tc>
          <w:tcPr>
            <w:tcW w:w="545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372F8EE1"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Familiar</w:t>
            </w:r>
          </w:p>
        </w:tc>
      </w:tr>
      <w:tr w:rsidR="00DB06A1" w:rsidRPr="00DB06A1" w14:paraId="69F4139F" w14:textId="77777777" w:rsidTr="00DB06A1">
        <w:trPr>
          <w:trHeight w:val="471"/>
        </w:trPr>
        <w:tc>
          <w:tcPr>
            <w:tcW w:w="1065" w:type="dxa"/>
            <w:vMerge/>
            <w:tcBorders>
              <w:top w:val="nil"/>
              <w:left w:val="single" w:sz="8" w:space="0" w:color="auto"/>
              <w:bottom w:val="single" w:sz="8" w:space="0" w:color="000000"/>
              <w:right w:val="single" w:sz="8" w:space="0" w:color="auto"/>
            </w:tcBorders>
            <w:vAlign w:val="center"/>
            <w:hideMark/>
          </w:tcPr>
          <w:p w14:paraId="464D2F9C" w14:textId="77777777" w:rsidR="00DB06A1" w:rsidRPr="00DB06A1" w:rsidRDefault="00DB06A1" w:rsidP="00DB06A1">
            <w:pPr>
              <w:spacing w:after="0" w:line="240" w:lineRule="auto"/>
              <w:rPr>
                <w:rFonts w:ascii="Arial" w:eastAsia="Times New Roman" w:hAnsi="Arial" w:cs="Arial"/>
                <w:b/>
                <w:bCs/>
                <w:color w:val="000000"/>
                <w:sz w:val="20"/>
                <w:szCs w:val="20"/>
                <w:lang w:eastAsia="es-MX"/>
              </w:rPr>
            </w:pPr>
          </w:p>
        </w:tc>
        <w:tc>
          <w:tcPr>
            <w:tcW w:w="901" w:type="dxa"/>
            <w:tcBorders>
              <w:top w:val="nil"/>
              <w:left w:val="nil"/>
              <w:bottom w:val="single" w:sz="8" w:space="0" w:color="auto"/>
              <w:right w:val="single" w:sz="8" w:space="0" w:color="auto"/>
            </w:tcBorders>
            <w:shd w:val="clear" w:color="auto" w:fill="auto"/>
            <w:vAlign w:val="center"/>
            <w:hideMark/>
          </w:tcPr>
          <w:p w14:paraId="1A285874"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Total</w:t>
            </w:r>
          </w:p>
        </w:tc>
        <w:tc>
          <w:tcPr>
            <w:tcW w:w="979" w:type="dxa"/>
            <w:tcBorders>
              <w:top w:val="nil"/>
              <w:left w:val="nil"/>
              <w:bottom w:val="single" w:sz="8" w:space="0" w:color="auto"/>
              <w:right w:val="single" w:sz="8" w:space="0" w:color="auto"/>
            </w:tcBorders>
            <w:shd w:val="clear" w:color="auto" w:fill="auto"/>
            <w:vAlign w:val="center"/>
            <w:hideMark/>
          </w:tcPr>
          <w:p w14:paraId="18D61962"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Nuclear</w:t>
            </w:r>
          </w:p>
        </w:tc>
        <w:tc>
          <w:tcPr>
            <w:tcW w:w="1038" w:type="dxa"/>
            <w:tcBorders>
              <w:top w:val="nil"/>
              <w:left w:val="nil"/>
              <w:bottom w:val="single" w:sz="8" w:space="0" w:color="auto"/>
              <w:right w:val="single" w:sz="8" w:space="0" w:color="auto"/>
            </w:tcBorders>
            <w:shd w:val="clear" w:color="auto" w:fill="auto"/>
            <w:vAlign w:val="center"/>
            <w:hideMark/>
          </w:tcPr>
          <w:p w14:paraId="689883C4"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Ampliado</w:t>
            </w:r>
          </w:p>
        </w:tc>
        <w:tc>
          <w:tcPr>
            <w:tcW w:w="1214" w:type="dxa"/>
            <w:tcBorders>
              <w:top w:val="nil"/>
              <w:left w:val="nil"/>
              <w:bottom w:val="single" w:sz="8" w:space="0" w:color="auto"/>
              <w:right w:val="single" w:sz="8" w:space="0" w:color="auto"/>
            </w:tcBorders>
            <w:shd w:val="clear" w:color="auto" w:fill="auto"/>
            <w:vAlign w:val="center"/>
            <w:hideMark/>
          </w:tcPr>
          <w:p w14:paraId="3E03D4C3"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Compuesto</w:t>
            </w:r>
          </w:p>
        </w:tc>
        <w:tc>
          <w:tcPr>
            <w:tcW w:w="1324" w:type="dxa"/>
            <w:tcBorders>
              <w:top w:val="nil"/>
              <w:left w:val="nil"/>
              <w:bottom w:val="single" w:sz="8" w:space="0" w:color="auto"/>
              <w:right w:val="single" w:sz="8" w:space="0" w:color="auto"/>
            </w:tcBorders>
            <w:shd w:val="clear" w:color="auto" w:fill="auto"/>
            <w:vAlign w:val="center"/>
            <w:hideMark/>
          </w:tcPr>
          <w:p w14:paraId="34061F85"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No especificado</w:t>
            </w:r>
          </w:p>
        </w:tc>
      </w:tr>
      <w:tr w:rsidR="00DB06A1" w:rsidRPr="00DB06A1" w14:paraId="7B9E1432" w14:textId="77777777" w:rsidTr="00DB06A1">
        <w:trPr>
          <w:trHeight w:val="283"/>
        </w:trPr>
        <w:tc>
          <w:tcPr>
            <w:tcW w:w="106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A1A097"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33,143</w:t>
            </w:r>
          </w:p>
        </w:tc>
        <w:tc>
          <w:tcPr>
            <w:tcW w:w="901" w:type="dxa"/>
            <w:tcBorders>
              <w:top w:val="nil"/>
              <w:left w:val="nil"/>
              <w:bottom w:val="single" w:sz="8" w:space="0" w:color="auto"/>
              <w:right w:val="single" w:sz="8" w:space="0" w:color="auto"/>
            </w:tcBorders>
            <w:shd w:val="clear" w:color="auto" w:fill="auto"/>
            <w:vAlign w:val="center"/>
            <w:hideMark/>
          </w:tcPr>
          <w:p w14:paraId="7A9A94EC"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28,983</w:t>
            </w:r>
          </w:p>
        </w:tc>
        <w:tc>
          <w:tcPr>
            <w:tcW w:w="979" w:type="dxa"/>
            <w:tcBorders>
              <w:top w:val="nil"/>
              <w:left w:val="nil"/>
              <w:bottom w:val="single" w:sz="8" w:space="0" w:color="auto"/>
              <w:right w:val="single" w:sz="8" w:space="0" w:color="auto"/>
            </w:tcBorders>
            <w:shd w:val="clear" w:color="auto" w:fill="auto"/>
            <w:vAlign w:val="center"/>
            <w:hideMark/>
          </w:tcPr>
          <w:p w14:paraId="17501A4C"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22,798</w:t>
            </w:r>
          </w:p>
        </w:tc>
        <w:tc>
          <w:tcPr>
            <w:tcW w:w="1038" w:type="dxa"/>
            <w:tcBorders>
              <w:top w:val="nil"/>
              <w:left w:val="nil"/>
              <w:bottom w:val="single" w:sz="8" w:space="0" w:color="auto"/>
              <w:right w:val="single" w:sz="8" w:space="0" w:color="auto"/>
            </w:tcBorders>
            <w:shd w:val="clear" w:color="auto" w:fill="auto"/>
            <w:vAlign w:val="center"/>
            <w:hideMark/>
          </w:tcPr>
          <w:p w14:paraId="770D931F"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5,970</w:t>
            </w:r>
          </w:p>
        </w:tc>
        <w:tc>
          <w:tcPr>
            <w:tcW w:w="1214" w:type="dxa"/>
            <w:tcBorders>
              <w:top w:val="nil"/>
              <w:left w:val="nil"/>
              <w:bottom w:val="single" w:sz="8" w:space="0" w:color="auto"/>
              <w:right w:val="single" w:sz="8" w:space="0" w:color="auto"/>
            </w:tcBorders>
            <w:shd w:val="clear" w:color="auto" w:fill="auto"/>
            <w:vAlign w:val="center"/>
            <w:hideMark/>
          </w:tcPr>
          <w:p w14:paraId="5ED21155"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190</w:t>
            </w:r>
          </w:p>
        </w:tc>
        <w:tc>
          <w:tcPr>
            <w:tcW w:w="1324" w:type="dxa"/>
            <w:tcBorders>
              <w:top w:val="nil"/>
              <w:left w:val="nil"/>
              <w:bottom w:val="single" w:sz="8" w:space="0" w:color="auto"/>
              <w:right w:val="single" w:sz="8" w:space="0" w:color="auto"/>
            </w:tcBorders>
            <w:shd w:val="clear" w:color="auto" w:fill="auto"/>
            <w:vAlign w:val="center"/>
            <w:hideMark/>
          </w:tcPr>
          <w:p w14:paraId="3BEFDA7F"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25</w:t>
            </w:r>
          </w:p>
        </w:tc>
      </w:tr>
      <w:tr w:rsidR="00DB06A1" w:rsidRPr="00DB06A1" w14:paraId="7D4817F4" w14:textId="77777777" w:rsidTr="00DB06A1">
        <w:trPr>
          <w:trHeight w:val="283"/>
        </w:trPr>
        <w:tc>
          <w:tcPr>
            <w:tcW w:w="1065" w:type="dxa"/>
            <w:vMerge/>
            <w:tcBorders>
              <w:top w:val="nil"/>
              <w:left w:val="single" w:sz="8" w:space="0" w:color="auto"/>
              <w:bottom w:val="single" w:sz="8" w:space="0" w:color="000000"/>
              <w:right w:val="single" w:sz="8" w:space="0" w:color="auto"/>
            </w:tcBorders>
            <w:vAlign w:val="center"/>
            <w:hideMark/>
          </w:tcPr>
          <w:p w14:paraId="7A79CF1A" w14:textId="77777777" w:rsidR="00DB06A1" w:rsidRPr="00DB06A1" w:rsidRDefault="00DB06A1" w:rsidP="00DB06A1">
            <w:pPr>
              <w:spacing w:after="0" w:line="240" w:lineRule="auto"/>
              <w:rPr>
                <w:rFonts w:ascii="Arial" w:eastAsia="Times New Roman" w:hAnsi="Arial" w:cs="Arial"/>
                <w:color w:val="000000"/>
                <w:sz w:val="18"/>
                <w:szCs w:val="18"/>
                <w:lang w:eastAsia="es-MX"/>
              </w:rPr>
            </w:pPr>
          </w:p>
        </w:tc>
        <w:tc>
          <w:tcPr>
            <w:tcW w:w="901" w:type="dxa"/>
            <w:tcBorders>
              <w:top w:val="nil"/>
              <w:left w:val="nil"/>
              <w:bottom w:val="single" w:sz="8" w:space="0" w:color="auto"/>
              <w:right w:val="single" w:sz="8" w:space="0" w:color="auto"/>
            </w:tcBorders>
            <w:shd w:val="clear" w:color="auto" w:fill="auto"/>
            <w:noWrap/>
            <w:vAlign w:val="center"/>
            <w:hideMark/>
          </w:tcPr>
          <w:p w14:paraId="2E0B0BE9"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87.45%</w:t>
            </w:r>
          </w:p>
        </w:tc>
        <w:tc>
          <w:tcPr>
            <w:tcW w:w="979" w:type="dxa"/>
            <w:tcBorders>
              <w:top w:val="nil"/>
              <w:left w:val="nil"/>
              <w:bottom w:val="single" w:sz="8" w:space="0" w:color="auto"/>
              <w:right w:val="single" w:sz="8" w:space="0" w:color="auto"/>
            </w:tcBorders>
            <w:shd w:val="clear" w:color="auto" w:fill="auto"/>
            <w:noWrap/>
            <w:vAlign w:val="center"/>
            <w:hideMark/>
          </w:tcPr>
          <w:p w14:paraId="78D4C009"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68.79%</w:t>
            </w:r>
          </w:p>
        </w:tc>
        <w:tc>
          <w:tcPr>
            <w:tcW w:w="1038" w:type="dxa"/>
            <w:tcBorders>
              <w:top w:val="nil"/>
              <w:left w:val="nil"/>
              <w:bottom w:val="single" w:sz="8" w:space="0" w:color="auto"/>
              <w:right w:val="single" w:sz="8" w:space="0" w:color="auto"/>
            </w:tcBorders>
            <w:shd w:val="clear" w:color="auto" w:fill="auto"/>
            <w:noWrap/>
            <w:vAlign w:val="center"/>
            <w:hideMark/>
          </w:tcPr>
          <w:p w14:paraId="14D803AC"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18.01%</w:t>
            </w:r>
          </w:p>
        </w:tc>
        <w:tc>
          <w:tcPr>
            <w:tcW w:w="1214" w:type="dxa"/>
            <w:tcBorders>
              <w:top w:val="nil"/>
              <w:left w:val="nil"/>
              <w:bottom w:val="single" w:sz="8" w:space="0" w:color="auto"/>
              <w:right w:val="single" w:sz="8" w:space="0" w:color="auto"/>
            </w:tcBorders>
            <w:shd w:val="clear" w:color="auto" w:fill="auto"/>
            <w:noWrap/>
            <w:vAlign w:val="center"/>
            <w:hideMark/>
          </w:tcPr>
          <w:p w14:paraId="3E118E43"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0.57%</w:t>
            </w:r>
          </w:p>
        </w:tc>
        <w:tc>
          <w:tcPr>
            <w:tcW w:w="1324" w:type="dxa"/>
            <w:tcBorders>
              <w:top w:val="nil"/>
              <w:left w:val="nil"/>
              <w:bottom w:val="single" w:sz="8" w:space="0" w:color="auto"/>
              <w:right w:val="single" w:sz="8" w:space="0" w:color="auto"/>
            </w:tcBorders>
            <w:shd w:val="clear" w:color="auto" w:fill="auto"/>
            <w:noWrap/>
            <w:vAlign w:val="center"/>
            <w:hideMark/>
          </w:tcPr>
          <w:p w14:paraId="428B83B2"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0.08%</w:t>
            </w:r>
          </w:p>
        </w:tc>
      </w:tr>
    </w:tbl>
    <w:p w14:paraId="56788D72" w14:textId="77777777" w:rsidR="00401A85" w:rsidRPr="009C2FDB" w:rsidRDefault="00401A85"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tbl>
      <w:tblPr>
        <w:tblW w:w="6140" w:type="dxa"/>
        <w:tblInd w:w="740" w:type="dxa"/>
        <w:tblCellMar>
          <w:left w:w="70" w:type="dxa"/>
          <w:right w:w="70" w:type="dxa"/>
        </w:tblCellMar>
        <w:tblLook w:val="04A0" w:firstRow="1" w:lastRow="0" w:firstColumn="1" w:lastColumn="0" w:noHBand="0" w:noVBand="1"/>
      </w:tblPr>
      <w:tblGrid>
        <w:gridCol w:w="1116"/>
        <w:gridCol w:w="920"/>
        <w:gridCol w:w="1300"/>
        <w:gridCol w:w="1452"/>
        <w:gridCol w:w="1352"/>
      </w:tblGrid>
      <w:tr w:rsidR="00DB06A1" w:rsidRPr="00DB06A1" w14:paraId="25045BA1" w14:textId="77777777" w:rsidTr="00DB06A1">
        <w:trPr>
          <w:trHeight w:val="315"/>
        </w:trPr>
        <w:tc>
          <w:tcPr>
            <w:tcW w:w="61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771D4FA"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Tarímbaro</w:t>
            </w:r>
          </w:p>
        </w:tc>
      </w:tr>
      <w:tr w:rsidR="00DB06A1" w:rsidRPr="00DB06A1" w14:paraId="576B0DC2" w14:textId="77777777" w:rsidTr="00DB06A1">
        <w:trPr>
          <w:trHeight w:val="315"/>
        </w:trPr>
        <w:tc>
          <w:tcPr>
            <w:tcW w:w="1116" w:type="dxa"/>
            <w:vMerge w:val="restart"/>
            <w:tcBorders>
              <w:top w:val="nil"/>
              <w:left w:val="single" w:sz="8" w:space="0" w:color="auto"/>
              <w:bottom w:val="single" w:sz="8" w:space="0" w:color="000000"/>
              <w:right w:val="single" w:sz="8" w:space="0" w:color="auto"/>
            </w:tcBorders>
            <w:shd w:val="clear" w:color="auto" w:fill="auto"/>
            <w:vAlign w:val="center"/>
            <w:hideMark/>
          </w:tcPr>
          <w:p w14:paraId="333BFD0A"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Número de hogares</w:t>
            </w:r>
          </w:p>
        </w:tc>
        <w:tc>
          <w:tcPr>
            <w:tcW w:w="502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F674266"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Tipo y clase de hogar</w:t>
            </w:r>
          </w:p>
        </w:tc>
      </w:tr>
      <w:tr w:rsidR="00DB06A1" w:rsidRPr="00DB06A1" w14:paraId="639D181E" w14:textId="77777777" w:rsidTr="00DB06A1">
        <w:trPr>
          <w:trHeight w:val="315"/>
        </w:trPr>
        <w:tc>
          <w:tcPr>
            <w:tcW w:w="1116" w:type="dxa"/>
            <w:vMerge/>
            <w:tcBorders>
              <w:top w:val="nil"/>
              <w:left w:val="single" w:sz="8" w:space="0" w:color="auto"/>
              <w:bottom w:val="single" w:sz="8" w:space="0" w:color="000000"/>
              <w:right w:val="single" w:sz="8" w:space="0" w:color="auto"/>
            </w:tcBorders>
            <w:vAlign w:val="center"/>
            <w:hideMark/>
          </w:tcPr>
          <w:p w14:paraId="40FBA8FD" w14:textId="77777777" w:rsidR="00DB06A1" w:rsidRPr="00DB06A1" w:rsidRDefault="00DB06A1" w:rsidP="00DB06A1">
            <w:pPr>
              <w:spacing w:after="0" w:line="240" w:lineRule="auto"/>
              <w:rPr>
                <w:rFonts w:ascii="Arial" w:eastAsia="Times New Roman" w:hAnsi="Arial" w:cs="Arial"/>
                <w:b/>
                <w:bCs/>
                <w:color w:val="000000"/>
                <w:sz w:val="20"/>
                <w:szCs w:val="20"/>
                <w:lang w:eastAsia="es-MX"/>
              </w:rPr>
            </w:pPr>
          </w:p>
        </w:tc>
        <w:tc>
          <w:tcPr>
            <w:tcW w:w="3672"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18EBFC4"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2C5F6B1E"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No especificado</w:t>
            </w:r>
          </w:p>
        </w:tc>
      </w:tr>
      <w:tr w:rsidR="00DB06A1" w:rsidRPr="00DB06A1" w14:paraId="50762864" w14:textId="77777777" w:rsidTr="00DB06A1">
        <w:trPr>
          <w:trHeight w:val="525"/>
        </w:trPr>
        <w:tc>
          <w:tcPr>
            <w:tcW w:w="1116" w:type="dxa"/>
            <w:vMerge/>
            <w:tcBorders>
              <w:top w:val="nil"/>
              <w:left w:val="single" w:sz="8" w:space="0" w:color="auto"/>
              <w:bottom w:val="single" w:sz="8" w:space="0" w:color="000000"/>
              <w:right w:val="single" w:sz="8" w:space="0" w:color="auto"/>
            </w:tcBorders>
            <w:vAlign w:val="center"/>
            <w:hideMark/>
          </w:tcPr>
          <w:p w14:paraId="1CB315E9" w14:textId="77777777" w:rsidR="00DB06A1" w:rsidRPr="00DB06A1" w:rsidRDefault="00DB06A1" w:rsidP="00DB06A1">
            <w:pPr>
              <w:spacing w:after="0" w:line="240" w:lineRule="auto"/>
              <w:rPr>
                <w:rFonts w:ascii="Arial" w:eastAsia="Times New Roman" w:hAnsi="Arial" w:cs="Arial"/>
                <w:b/>
                <w:bCs/>
                <w:color w:val="000000"/>
                <w:sz w:val="20"/>
                <w:szCs w:val="20"/>
                <w:lang w:eastAsia="es-MX"/>
              </w:rPr>
            </w:pPr>
          </w:p>
        </w:tc>
        <w:tc>
          <w:tcPr>
            <w:tcW w:w="920" w:type="dxa"/>
            <w:tcBorders>
              <w:top w:val="nil"/>
              <w:left w:val="nil"/>
              <w:bottom w:val="single" w:sz="8" w:space="0" w:color="auto"/>
              <w:right w:val="single" w:sz="8" w:space="0" w:color="auto"/>
            </w:tcBorders>
            <w:shd w:val="clear" w:color="auto" w:fill="auto"/>
            <w:vAlign w:val="center"/>
            <w:hideMark/>
          </w:tcPr>
          <w:p w14:paraId="1D5C4B69"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Total</w:t>
            </w:r>
          </w:p>
        </w:tc>
        <w:tc>
          <w:tcPr>
            <w:tcW w:w="1300" w:type="dxa"/>
            <w:tcBorders>
              <w:top w:val="nil"/>
              <w:left w:val="nil"/>
              <w:bottom w:val="single" w:sz="8" w:space="0" w:color="auto"/>
              <w:right w:val="single" w:sz="8" w:space="0" w:color="auto"/>
            </w:tcBorders>
            <w:shd w:val="clear" w:color="auto" w:fill="auto"/>
            <w:vAlign w:val="center"/>
            <w:hideMark/>
          </w:tcPr>
          <w:p w14:paraId="78C5C4B9"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5618D548"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11BB108A" w14:textId="77777777" w:rsidR="00DB06A1" w:rsidRPr="00DB06A1" w:rsidRDefault="00DB06A1" w:rsidP="00DB06A1">
            <w:pPr>
              <w:spacing w:after="0" w:line="240" w:lineRule="auto"/>
              <w:rPr>
                <w:rFonts w:ascii="Arial" w:eastAsia="Times New Roman" w:hAnsi="Arial" w:cs="Arial"/>
                <w:b/>
                <w:bCs/>
                <w:color w:val="000000"/>
                <w:sz w:val="20"/>
                <w:szCs w:val="20"/>
                <w:lang w:eastAsia="es-MX"/>
              </w:rPr>
            </w:pPr>
          </w:p>
        </w:tc>
      </w:tr>
      <w:tr w:rsidR="00DB06A1" w:rsidRPr="00DB06A1" w14:paraId="02C04D7C" w14:textId="77777777" w:rsidTr="00DB06A1">
        <w:trPr>
          <w:trHeight w:val="315"/>
        </w:trPr>
        <w:tc>
          <w:tcPr>
            <w:tcW w:w="111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F86F40"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33,143</w:t>
            </w:r>
          </w:p>
        </w:tc>
        <w:tc>
          <w:tcPr>
            <w:tcW w:w="920" w:type="dxa"/>
            <w:tcBorders>
              <w:top w:val="nil"/>
              <w:left w:val="nil"/>
              <w:bottom w:val="single" w:sz="8" w:space="0" w:color="auto"/>
              <w:right w:val="single" w:sz="8" w:space="0" w:color="auto"/>
            </w:tcBorders>
            <w:shd w:val="clear" w:color="auto" w:fill="auto"/>
            <w:vAlign w:val="center"/>
            <w:hideMark/>
          </w:tcPr>
          <w:p w14:paraId="58D0CBCE"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4,157</w:t>
            </w:r>
          </w:p>
        </w:tc>
        <w:tc>
          <w:tcPr>
            <w:tcW w:w="1300" w:type="dxa"/>
            <w:tcBorders>
              <w:top w:val="nil"/>
              <w:left w:val="nil"/>
              <w:bottom w:val="single" w:sz="8" w:space="0" w:color="auto"/>
              <w:right w:val="single" w:sz="8" w:space="0" w:color="auto"/>
            </w:tcBorders>
            <w:shd w:val="clear" w:color="auto" w:fill="auto"/>
            <w:vAlign w:val="center"/>
            <w:hideMark/>
          </w:tcPr>
          <w:p w14:paraId="5D278AB5"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4,040</w:t>
            </w:r>
          </w:p>
        </w:tc>
        <w:tc>
          <w:tcPr>
            <w:tcW w:w="1452" w:type="dxa"/>
            <w:tcBorders>
              <w:top w:val="nil"/>
              <w:left w:val="nil"/>
              <w:bottom w:val="single" w:sz="8" w:space="0" w:color="auto"/>
              <w:right w:val="single" w:sz="8" w:space="0" w:color="auto"/>
            </w:tcBorders>
            <w:shd w:val="clear" w:color="auto" w:fill="auto"/>
            <w:vAlign w:val="center"/>
            <w:hideMark/>
          </w:tcPr>
          <w:p w14:paraId="510118AC"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117</w:t>
            </w:r>
          </w:p>
        </w:tc>
        <w:tc>
          <w:tcPr>
            <w:tcW w:w="1352" w:type="dxa"/>
            <w:tcBorders>
              <w:top w:val="nil"/>
              <w:left w:val="nil"/>
              <w:bottom w:val="single" w:sz="8" w:space="0" w:color="auto"/>
              <w:right w:val="single" w:sz="8" w:space="0" w:color="auto"/>
            </w:tcBorders>
            <w:shd w:val="clear" w:color="auto" w:fill="auto"/>
            <w:vAlign w:val="center"/>
            <w:hideMark/>
          </w:tcPr>
          <w:p w14:paraId="321C4CEF"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3</w:t>
            </w:r>
          </w:p>
        </w:tc>
      </w:tr>
      <w:tr w:rsidR="00DB06A1" w:rsidRPr="00DB06A1" w14:paraId="0D3D6B07" w14:textId="77777777" w:rsidTr="00DB06A1">
        <w:trPr>
          <w:trHeight w:val="315"/>
        </w:trPr>
        <w:tc>
          <w:tcPr>
            <w:tcW w:w="1116" w:type="dxa"/>
            <w:vMerge/>
            <w:tcBorders>
              <w:top w:val="nil"/>
              <w:left w:val="single" w:sz="8" w:space="0" w:color="auto"/>
              <w:bottom w:val="single" w:sz="8" w:space="0" w:color="000000"/>
              <w:right w:val="single" w:sz="8" w:space="0" w:color="auto"/>
            </w:tcBorders>
            <w:vAlign w:val="center"/>
            <w:hideMark/>
          </w:tcPr>
          <w:p w14:paraId="26694DAA" w14:textId="77777777" w:rsidR="00DB06A1" w:rsidRPr="00DB06A1" w:rsidRDefault="00DB06A1" w:rsidP="00DB06A1">
            <w:pPr>
              <w:spacing w:after="0" w:line="240" w:lineRule="auto"/>
              <w:rPr>
                <w:rFonts w:ascii="Arial" w:eastAsia="Times New Roman" w:hAnsi="Arial" w:cs="Arial"/>
                <w:color w:val="000000"/>
                <w:sz w:val="18"/>
                <w:szCs w:val="18"/>
                <w:lang w:eastAsia="es-MX"/>
              </w:rPr>
            </w:pPr>
          </w:p>
        </w:tc>
        <w:tc>
          <w:tcPr>
            <w:tcW w:w="920" w:type="dxa"/>
            <w:tcBorders>
              <w:top w:val="nil"/>
              <w:left w:val="nil"/>
              <w:bottom w:val="single" w:sz="8" w:space="0" w:color="auto"/>
              <w:right w:val="single" w:sz="8" w:space="0" w:color="auto"/>
            </w:tcBorders>
            <w:shd w:val="clear" w:color="auto" w:fill="auto"/>
            <w:noWrap/>
            <w:vAlign w:val="center"/>
            <w:hideMark/>
          </w:tcPr>
          <w:p w14:paraId="30D52E68"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12.54%</w:t>
            </w:r>
          </w:p>
        </w:tc>
        <w:tc>
          <w:tcPr>
            <w:tcW w:w="1300" w:type="dxa"/>
            <w:tcBorders>
              <w:top w:val="nil"/>
              <w:left w:val="nil"/>
              <w:bottom w:val="single" w:sz="8" w:space="0" w:color="auto"/>
              <w:right w:val="single" w:sz="8" w:space="0" w:color="auto"/>
            </w:tcBorders>
            <w:shd w:val="clear" w:color="auto" w:fill="auto"/>
            <w:noWrap/>
            <w:vAlign w:val="center"/>
            <w:hideMark/>
          </w:tcPr>
          <w:p w14:paraId="7D62065F"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12.19%</w:t>
            </w:r>
          </w:p>
        </w:tc>
        <w:tc>
          <w:tcPr>
            <w:tcW w:w="1452" w:type="dxa"/>
            <w:tcBorders>
              <w:top w:val="nil"/>
              <w:left w:val="nil"/>
              <w:bottom w:val="single" w:sz="8" w:space="0" w:color="auto"/>
              <w:right w:val="single" w:sz="8" w:space="0" w:color="auto"/>
            </w:tcBorders>
            <w:shd w:val="clear" w:color="auto" w:fill="auto"/>
            <w:noWrap/>
            <w:vAlign w:val="center"/>
            <w:hideMark/>
          </w:tcPr>
          <w:p w14:paraId="349B6C5D"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0.35%</w:t>
            </w:r>
          </w:p>
        </w:tc>
        <w:tc>
          <w:tcPr>
            <w:tcW w:w="1352" w:type="dxa"/>
            <w:tcBorders>
              <w:top w:val="nil"/>
              <w:left w:val="nil"/>
              <w:bottom w:val="single" w:sz="8" w:space="0" w:color="auto"/>
              <w:right w:val="single" w:sz="8" w:space="0" w:color="auto"/>
            </w:tcBorders>
            <w:shd w:val="clear" w:color="auto" w:fill="auto"/>
            <w:noWrap/>
            <w:vAlign w:val="center"/>
            <w:hideMark/>
          </w:tcPr>
          <w:p w14:paraId="4998FD62"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0.01%</w:t>
            </w:r>
          </w:p>
        </w:tc>
      </w:tr>
    </w:tbl>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0665AD15" w14:textId="77777777" w:rsidR="00401A85" w:rsidRPr="009C2FDB" w:rsidRDefault="00401A85" w:rsidP="00401A85">
      <w:pPr>
        <w:spacing w:after="0" w:line="240" w:lineRule="auto"/>
        <w:ind w:left="567"/>
        <w:rPr>
          <w:rFonts w:ascii="Arial" w:hAnsi="Arial" w:cs="Arial"/>
          <w:b/>
          <w:sz w:val="24"/>
          <w:szCs w:val="24"/>
          <w:highlight w:val="yellow"/>
        </w:rPr>
      </w:pPr>
    </w:p>
    <w:p w14:paraId="735A53EA" w14:textId="746C3282"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p>
    <w:p w14:paraId="6B52336A" w14:textId="77777777" w:rsidR="00401A85" w:rsidRPr="00E67600" w:rsidRDefault="00401A85" w:rsidP="00401A85">
      <w:pPr>
        <w:spacing w:after="0" w:line="240" w:lineRule="auto"/>
        <w:ind w:left="567"/>
        <w:rPr>
          <w:rFonts w:ascii="Arial" w:hAnsi="Arial" w:cs="Arial"/>
          <w:b/>
          <w:sz w:val="24"/>
          <w:szCs w:val="24"/>
        </w:rPr>
      </w:pPr>
    </w:p>
    <w:p w14:paraId="4B8B49A4" w14:textId="67B43A45" w:rsidR="00401A85" w:rsidRDefault="00401A85" w:rsidP="00401A85">
      <w:pPr>
        <w:spacing w:after="0" w:line="240" w:lineRule="auto"/>
        <w:ind w:left="567"/>
        <w:rPr>
          <w:rFonts w:ascii="Arial" w:hAnsi="Arial" w:cs="Arial"/>
          <w:b/>
          <w:sz w:val="20"/>
          <w:szCs w:val="20"/>
        </w:rPr>
      </w:pPr>
      <w:r w:rsidRPr="009C26A0">
        <w:rPr>
          <w:rFonts w:ascii="Arial" w:hAnsi="Arial" w:cs="Arial"/>
          <w:b/>
          <w:sz w:val="20"/>
          <w:szCs w:val="20"/>
        </w:rPr>
        <w:t xml:space="preserve">Tipo de piso </w:t>
      </w:r>
    </w:p>
    <w:p w14:paraId="5E97129A" w14:textId="77777777" w:rsidR="005C3241" w:rsidRDefault="005C3241" w:rsidP="005C3241">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64B174C9" w14:textId="77777777" w:rsidR="005C3241" w:rsidRDefault="005C3241" w:rsidP="005C3241">
      <w:pPr>
        <w:spacing w:after="0" w:line="240" w:lineRule="auto"/>
        <w:ind w:left="567"/>
        <w:jc w:val="both"/>
        <w:rPr>
          <w:rFonts w:ascii="Arial" w:hAnsi="Arial" w:cs="Arial"/>
          <w:bCs/>
          <w:sz w:val="24"/>
          <w:szCs w:val="24"/>
        </w:rPr>
      </w:pPr>
    </w:p>
    <w:p w14:paraId="06DA30DE" w14:textId="048AAEC3" w:rsidR="005C3241" w:rsidRDefault="005C3241" w:rsidP="005C3241">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39571C">
        <w:rPr>
          <w:rFonts w:ascii="Arial" w:hAnsi="Arial" w:cs="Arial"/>
          <w:bCs/>
          <w:sz w:val="24"/>
          <w:szCs w:val="24"/>
        </w:rPr>
        <w:t>Tarímbaro</w:t>
      </w:r>
      <w:r>
        <w:rPr>
          <w:rFonts w:ascii="Arial" w:hAnsi="Arial" w:cs="Arial"/>
          <w:bCs/>
          <w:sz w:val="24"/>
          <w:szCs w:val="24"/>
        </w:rPr>
        <w:t>, el 49.80% de las viviendas cuentan con piso de cemento o firme, mientras que el 1.39% aún tienen piso de tierra.</w:t>
      </w:r>
    </w:p>
    <w:bookmarkEnd w:id="8"/>
    <w:p w14:paraId="082C4A54" w14:textId="77777777" w:rsidR="00DB06A1" w:rsidRPr="009C26A0" w:rsidRDefault="00DB06A1" w:rsidP="00401A85">
      <w:pPr>
        <w:spacing w:after="0" w:line="240" w:lineRule="auto"/>
        <w:ind w:left="567"/>
        <w:rPr>
          <w:rFonts w:ascii="Arial" w:hAnsi="Arial" w:cs="Arial"/>
          <w:b/>
          <w:color w:val="FF0000"/>
          <w:sz w:val="20"/>
          <w:szCs w:val="20"/>
        </w:rPr>
      </w:pPr>
    </w:p>
    <w:tbl>
      <w:tblPr>
        <w:tblW w:w="6855" w:type="dxa"/>
        <w:tblInd w:w="650" w:type="dxa"/>
        <w:tblCellMar>
          <w:left w:w="70" w:type="dxa"/>
          <w:right w:w="70" w:type="dxa"/>
        </w:tblCellMar>
        <w:tblLook w:val="04A0" w:firstRow="1" w:lastRow="0" w:firstColumn="1" w:lastColumn="0" w:noHBand="0" w:noVBand="1"/>
      </w:tblPr>
      <w:tblGrid>
        <w:gridCol w:w="1163"/>
        <w:gridCol w:w="957"/>
        <w:gridCol w:w="807"/>
        <w:gridCol w:w="1098"/>
        <w:gridCol w:w="1478"/>
        <w:gridCol w:w="1352"/>
      </w:tblGrid>
      <w:tr w:rsidR="00DB06A1" w:rsidRPr="00DB06A1" w14:paraId="77DC3E65" w14:textId="77777777" w:rsidTr="00DB06A1">
        <w:trPr>
          <w:trHeight w:val="269"/>
        </w:trPr>
        <w:tc>
          <w:tcPr>
            <w:tcW w:w="685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5A3CC2B"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Tarímbaro</w:t>
            </w:r>
          </w:p>
        </w:tc>
      </w:tr>
      <w:tr w:rsidR="00DB06A1" w:rsidRPr="00DB06A1" w14:paraId="1D3B8188" w14:textId="77777777" w:rsidTr="00666744">
        <w:trPr>
          <w:trHeight w:val="269"/>
        </w:trPr>
        <w:tc>
          <w:tcPr>
            <w:tcW w:w="2286" w:type="dxa"/>
            <w:gridSpan w:val="2"/>
            <w:vMerge w:val="restart"/>
            <w:tcBorders>
              <w:top w:val="single" w:sz="8" w:space="0" w:color="auto"/>
              <w:left w:val="single" w:sz="4" w:space="0" w:color="auto"/>
              <w:bottom w:val="nil"/>
              <w:right w:val="single" w:sz="4" w:space="0" w:color="auto"/>
            </w:tcBorders>
            <w:shd w:val="clear" w:color="auto" w:fill="auto"/>
            <w:vAlign w:val="center"/>
            <w:hideMark/>
          </w:tcPr>
          <w:p w14:paraId="5752B269"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Viviendas habitadas y ocupadas</w:t>
            </w:r>
          </w:p>
        </w:tc>
        <w:tc>
          <w:tcPr>
            <w:tcW w:w="4568" w:type="dxa"/>
            <w:gridSpan w:val="4"/>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1A933A97"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Material en pisos</w:t>
            </w:r>
          </w:p>
        </w:tc>
      </w:tr>
      <w:tr w:rsidR="00293394" w:rsidRPr="00DB06A1" w14:paraId="365A8E9D" w14:textId="77777777" w:rsidTr="00666744">
        <w:trPr>
          <w:trHeight w:val="667"/>
        </w:trPr>
        <w:tc>
          <w:tcPr>
            <w:tcW w:w="2286" w:type="dxa"/>
            <w:gridSpan w:val="2"/>
            <w:vMerge/>
            <w:tcBorders>
              <w:top w:val="single" w:sz="8" w:space="0" w:color="auto"/>
              <w:left w:val="single" w:sz="4" w:space="0" w:color="auto"/>
              <w:bottom w:val="nil"/>
              <w:right w:val="single" w:sz="4" w:space="0" w:color="auto"/>
            </w:tcBorders>
            <w:vAlign w:val="center"/>
            <w:hideMark/>
          </w:tcPr>
          <w:p w14:paraId="0EE50D9C" w14:textId="77777777" w:rsidR="00DB06A1" w:rsidRPr="00DB06A1" w:rsidRDefault="00DB06A1" w:rsidP="00DB06A1">
            <w:pPr>
              <w:spacing w:after="0" w:line="240" w:lineRule="auto"/>
              <w:rPr>
                <w:rFonts w:ascii="Arial" w:eastAsia="Times New Roman" w:hAnsi="Arial" w:cs="Arial"/>
                <w:b/>
                <w:bCs/>
                <w:color w:val="000000"/>
                <w:sz w:val="20"/>
                <w:szCs w:val="20"/>
                <w:lang w:eastAsia="es-MX"/>
              </w:rPr>
            </w:pPr>
          </w:p>
        </w:tc>
        <w:tc>
          <w:tcPr>
            <w:tcW w:w="864" w:type="dxa"/>
            <w:tcBorders>
              <w:top w:val="nil"/>
              <w:left w:val="single" w:sz="4" w:space="0" w:color="auto"/>
              <w:bottom w:val="nil"/>
              <w:right w:val="single" w:sz="8" w:space="0" w:color="auto"/>
            </w:tcBorders>
            <w:shd w:val="clear" w:color="auto" w:fill="auto"/>
            <w:vAlign w:val="center"/>
            <w:hideMark/>
          </w:tcPr>
          <w:p w14:paraId="0447CCED"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Tierra</w:t>
            </w:r>
          </w:p>
        </w:tc>
        <w:tc>
          <w:tcPr>
            <w:tcW w:w="1151" w:type="dxa"/>
            <w:tcBorders>
              <w:top w:val="nil"/>
              <w:left w:val="nil"/>
              <w:bottom w:val="nil"/>
              <w:right w:val="single" w:sz="8" w:space="0" w:color="auto"/>
            </w:tcBorders>
            <w:shd w:val="clear" w:color="auto" w:fill="auto"/>
            <w:vAlign w:val="center"/>
            <w:hideMark/>
          </w:tcPr>
          <w:p w14:paraId="518D5CDD"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 xml:space="preserve"> Cemento o firme</w:t>
            </w:r>
          </w:p>
        </w:tc>
        <w:tc>
          <w:tcPr>
            <w:tcW w:w="1478" w:type="dxa"/>
            <w:tcBorders>
              <w:top w:val="nil"/>
              <w:left w:val="nil"/>
              <w:bottom w:val="nil"/>
              <w:right w:val="single" w:sz="8" w:space="0" w:color="auto"/>
            </w:tcBorders>
            <w:shd w:val="clear" w:color="auto" w:fill="auto"/>
            <w:vAlign w:val="center"/>
            <w:hideMark/>
          </w:tcPr>
          <w:p w14:paraId="3730700A"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Madera, mosaico u otro recubrimiento</w:t>
            </w:r>
          </w:p>
        </w:tc>
        <w:tc>
          <w:tcPr>
            <w:tcW w:w="1074" w:type="dxa"/>
            <w:tcBorders>
              <w:top w:val="nil"/>
              <w:left w:val="nil"/>
              <w:bottom w:val="nil"/>
              <w:right w:val="single" w:sz="8" w:space="0" w:color="auto"/>
            </w:tcBorders>
            <w:shd w:val="clear" w:color="auto" w:fill="auto"/>
            <w:vAlign w:val="center"/>
            <w:hideMark/>
          </w:tcPr>
          <w:p w14:paraId="5846FCBC" w14:textId="4CFFF38A"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No especific</w:t>
            </w:r>
            <w:r w:rsidR="00293394">
              <w:rPr>
                <w:rFonts w:ascii="Arial" w:eastAsia="Times New Roman" w:hAnsi="Arial" w:cs="Arial"/>
                <w:b/>
                <w:bCs/>
                <w:color w:val="000000"/>
                <w:sz w:val="20"/>
                <w:szCs w:val="20"/>
                <w:lang w:eastAsia="es-MX"/>
              </w:rPr>
              <w:t>ado</w:t>
            </w:r>
          </w:p>
        </w:tc>
      </w:tr>
      <w:tr w:rsidR="00DB06A1" w:rsidRPr="00DB06A1" w14:paraId="271637E5" w14:textId="77777777" w:rsidTr="00666744">
        <w:trPr>
          <w:trHeight w:val="269"/>
        </w:trPr>
        <w:tc>
          <w:tcPr>
            <w:tcW w:w="115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4B1E0077"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Total</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5904B07E"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33,132</w:t>
            </w:r>
          </w:p>
        </w:tc>
        <w:tc>
          <w:tcPr>
            <w:tcW w:w="86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3F3B4C1"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462</w:t>
            </w:r>
          </w:p>
        </w:tc>
        <w:tc>
          <w:tcPr>
            <w:tcW w:w="1151" w:type="dxa"/>
            <w:tcBorders>
              <w:top w:val="single" w:sz="8" w:space="0" w:color="auto"/>
              <w:left w:val="nil"/>
              <w:bottom w:val="single" w:sz="8" w:space="0" w:color="auto"/>
              <w:right w:val="single" w:sz="8" w:space="0" w:color="auto"/>
            </w:tcBorders>
            <w:shd w:val="clear" w:color="auto" w:fill="auto"/>
            <w:vAlign w:val="center"/>
            <w:hideMark/>
          </w:tcPr>
          <w:p w14:paraId="576A27EE"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16,500</w:t>
            </w:r>
          </w:p>
        </w:tc>
        <w:tc>
          <w:tcPr>
            <w:tcW w:w="1478" w:type="dxa"/>
            <w:tcBorders>
              <w:top w:val="single" w:sz="8" w:space="0" w:color="auto"/>
              <w:left w:val="nil"/>
              <w:bottom w:val="single" w:sz="8" w:space="0" w:color="auto"/>
              <w:right w:val="single" w:sz="8" w:space="0" w:color="auto"/>
            </w:tcBorders>
            <w:shd w:val="clear" w:color="auto" w:fill="auto"/>
            <w:vAlign w:val="center"/>
            <w:hideMark/>
          </w:tcPr>
          <w:p w14:paraId="1E8AAACE"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16,148</w:t>
            </w:r>
          </w:p>
        </w:tc>
        <w:tc>
          <w:tcPr>
            <w:tcW w:w="1074" w:type="dxa"/>
            <w:tcBorders>
              <w:top w:val="single" w:sz="8" w:space="0" w:color="auto"/>
              <w:left w:val="nil"/>
              <w:bottom w:val="single" w:sz="8" w:space="0" w:color="auto"/>
              <w:right w:val="single" w:sz="8" w:space="0" w:color="auto"/>
            </w:tcBorders>
            <w:shd w:val="clear" w:color="auto" w:fill="auto"/>
            <w:vAlign w:val="center"/>
            <w:hideMark/>
          </w:tcPr>
          <w:p w14:paraId="48C77667"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22</w:t>
            </w:r>
          </w:p>
        </w:tc>
      </w:tr>
      <w:tr w:rsidR="00DB06A1" w:rsidRPr="00DB06A1" w14:paraId="2F76B8C0" w14:textId="77777777" w:rsidTr="00666744">
        <w:trPr>
          <w:trHeight w:val="269"/>
        </w:trPr>
        <w:tc>
          <w:tcPr>
            <w:tcW w:w="1151" w:type="dxa"/>
            <w:tcBorders>
              <w:top w:val="nil"/>
              <w:left w:val="single" w:sz="8" w:space="0" w:color="auto"/>
              <w:bottom w:val="single" w:sz="8" w:space="0" w:color="auto"/>
              <w:right w:val="single" w:sz="8" w:space="0" w:color="auto"/>
            </w:tcBorders>
            <w:shd w:val="clear" w:color="000000" w:fill="FFFFFF"/>
            <w:vAlign w:val="center"/>
            <w:hideMark/>
          </w:tcPr>
          <w:p w14:paraId="1A6B03F1"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 xml:space="preserve">Porcentaje </w:t>
            </w:r>
          </w:p>
        </w:tc>
        <w:tc>
          <w:tcPr>
            <w:tcW w:w="1135" w:type="dxa"/>
            <w:tcBorders>
              <w:top w:val="nil"/>
              <w:left w:val="nil"/>
              <w:bottom w:val="single" w:sz="8" w:space="0" w:color="auto"/>
              <w:right w:val="single" w:sz="4" w:space="0" w:color="auto"/>
            </w:tcBorders>
            <w:shd w:val="clear" w:color="000000" w:fill="FFFFFF"/>
            <w:vAlign w:val="center"/>
            <w:hideMark/>
          </w:tcPr>
          <w:p w14:paraId="1682ED6D"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100</w:t>
            </w:r>
          </w:p>
        </w:tc>
        <w:tc>
          <w:tcPr>
            <w:tcW w:w="864" w:type="dxa"/>
            <w:tcBorders>
              <w:top w:val="nil"/>
              <w:left w:val="single" w:sz="4" w:space="0" w:color="auto"/>
              <w:bottom w:val="single" w:sz="8" w:space="0" w:color="auto"/>
              <w:right w:val="single" w:sz="8" w:space="0" w:color="auto"/>
            </w:tcBorders>
            <w:shd w:val="clear" w:color="000000" w:fill="FFFFFF"/>
            <w:vAlign w:val="center"/>
            <w:hideMark/>
          </w:tcPr>
          <w:p w14:paraId="37DB1CE7"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1.39%</w:t>
            </w:r>
          </w:p>
        </w:tc>
        <w:tc>
          <w:tcPr>
            <w:tcW w:w="1151" w:type="dxa"/>
            <w:tcBorders>
              <w:top w:val="nil"/>
              <w:left w:val="nil"/>
              <w:bottom w:val="single" w:sz="8" w:space="0" w:color="auto"/>
              <w:right w:val="single" w:sz="8" w:space="0" w:color="auto"/>
            </w:tcBorders>
            <w:shd w:val="clear" w:color="000000" w:fill="FFFFFF"/>
            <w:vAlign w:val="center"/>
            <w:hideMark/>
          </w:tcPr>
          <w:p w14:paraId="6BF0AD7F"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49.80%</w:t>
            </w:r>
          </w:p>
        </w:tc>
        <w:tc>
          <w:tcPr>
            <w:tcW w:w="1478" w:type="dxa"/>
            <w:tcBorders>
              <w:top w:val="nil"/>
              <w:left w:val="nil"/>
              <w:bottom w:val="single" w:sz="8" w:space="0" w:color="auto"/>
              <w:right w:val="single" w:sz="8" w:space="0" w:color="auto"/>
            </w:tcBorders>
            <w:shd w:val="clear" w:color="000000" w:fill="FFFFFF"/>
            <w:vAlign w:val="center"/>
            <w:hideMark/>
          </w:tcPr>
          <w:p w14:paraId="0B3CCA57"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48.74%</w:t>
            </w:r>
          </w:p>
        </w:tc>
        <w:tc>
          <w:tcPr>
            <w:tcW w:w="1074" w:type="dxa"/>
            <w:tcBorders>
              <w:top w:val="nil"/>
              <w:left w:val="nil"/>
              <w:bottom w:val="single" w:sz="8" w:space="0" w:color="auto"/>
              <w:right w:val="single" w:sz="8" w:space="0" w:color="auto"/>
            </w:tcBorders>
            <w:shd w:val="clear" w:color="000000" w:fill="FFFFFF"/>
            <w:vAlign w:val="center"/>
            <w:hideMark/>
          </w:tcPr>
          <w:p w14:paraId="362B1FFB"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0.07%</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185DF1A" w14:textId="77777777" w:rsidR="00401A85" w:rsidRDefault="00401A85" w:rsidP="00401A85">
      <w:pPr>
        <w:spacing w:after="0" w:line="240" w:lineRule="auto"/>
        <w:ind w:left="567"/>
        <w:rPr>
          <w:rFonts w:ascii="Arial" w:hAnsi="Arial" w:cs="Arial"/>
          <w:sz w:val="20"/>
          <w:szCs w:val="20"/>
        </w:rPr>
      </w:pPr>
    </w:p>
    <w:p w14:paraId="0460615F" w14:textId="09B669B9"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1AD5612C" w14:textId="0198F0AD" w:rsidR="009F0546" w:rsidRDefault="009F0546" w:rsidP="009F0546">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(99.48%) y solo el 0.47% de las viviendas no disponen de agua entubada.</w:t>
      </w:r>
    </w:p>
    <w:bookmarkEnd w:id="9"/>
    <w:p w14:paraId="36028C83" w14:textId="77777777" w:rsidR="009F0546" w:rsidRDefault="009F0546" w:rsidP="00401A85">
      <w:pPr>
        <w:spacing w:after="0" w:line="240" w:lineRule="auto"/>
        <w:ind w:left="567"/>
        <w:rPr>
          <w:rFonts w:ascii="Arial" w:hAnsi="Arial" w:cs="Arial"/>
          <w:b/>
          <w:sz w:val="20"/>
          <w:szCs w:val="20"/>
        </w:rPr>
      </w:pPr>
    </w:p>
    <w:tbl>
      <w:tblPr>
        <w:tblW w:w="5960" w:type="dxa"/>
        <w:tblInd w:w="605" w:type="dxa"/>
        <w:tblCellMar>
          <w:left w:w="70" w:type="dxa"/>
          <w:right w:w="70" w:type="dxa"/>
        </w:tblCellMar>
        <w:tblLook w:val="04A0" w:firstRow="1" w:lastRow="0" w:firstColumn="1" w:lastColumn="0" w:noHBand="0" w:noVBand="1"/>
      </w:tblPr>
      <w:tblGrid>
        <w:gridCol w:w="1197"/>
        <w:gridCol w:w="1071"/>
        <w:gridCol w:w="1200"/>
        <w:gridCol w:w="1140"/>
        <w:gridCol w:w="1352"/>
      </w:tblGrid>
      <w:tr w:rsidR="00DB06A1" w:rsidRPr="00DB06A1" w14:paraId="0A1CB3E8" w14:textId="77777777" w:rsidTr="00DB06A1">
        <w:trPr>
          <w:trHeight w:val="315"/>
        </w:trPr>
        <w:tc>
          <w:tcPr>
            <w:tcW w:w="5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60071DA" w14:textId="2FCA94AC"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Tarímbaro</w:t>
            </w:r>
          </w:p>
        </w:tc>
      </w:tr>
      <w:tr w:rsidR="00DB06A1" w:rsidRPr="00DB06A1" w14:paraId="1B5ABC6B" w14:textId="77777777" w:rsidTr="00DB06A1">
        <w:trPr>
          <w:trHeight w:val="780"/>
        </w:trPr>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A2E7A91"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Viviendas particulares habitadas</w:t>
            </w:r>
          </w:p>
        </w:tc>
        <w:tc>
          <w:tcPr>
            <w:tcW w:w="1200" w:type="dxa"/>
            <w:tcBorders>
              <w:top w:val="nil"/>
              <w:left w:val="nil"/>
              <w:bottom w:val="single" w:sz="8" w:space="0" w:color="auto"/>
              <w:right w:val="single" w:sz="8" w:space="0" w:color="auto"/>
            </w:tcBorders>
            <w:shd w:val="clear" w:color="auto" w:fill="auto"/>
            <w:vAlign w:val="center"/>
            <w:hideMark/>
          </w:tcPr>
          <w:p w14:paraId="3420B164"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Dispone de agua entubada</w:t>
            </w:r>
          </w:p>
        </w:tc>
        <w:tc>
          <w:tcPr>
            <w:tcW w:w="1140" w:type="dxa"/>
            <w:tcBorders>
              <w:top w:val="nil"/>
              <w:left w:val="nil"/>
              <w:bottom w:val="single" w:sz="8" w:space="0" w:color="auto"/>
              <w:right w:val="single" w:sz="8" w:space="0" w:color="auto"/>
            </w:tcBorders>
            <w:shd w:val="clear" w:color="auto" w:fill="auto"/>
            <w:vAlign w:val="center"/>
            <w:hideMark/>
          </w:tcPr>
          <w:p w14:paraId="65422351"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No dispone de agua entubada</w:t>
            </w:r>
          </w:p>
        </w:tc>
        <w:tc>
          <w:tcPr>
            <w:tcW w:w="1352" w:type="dxa"/>
            <w:tcBorders>
              <w:top w:val="nil"/>
              <w:left w:val="nil"/>
              <w:bottom w:val="single" w:sz="8" w:space="0" w:color="auto"/>
              <w:right w:val="single" w:sz="8" w:space="0" w:color="auto"/>
            </w:tcBorders>
            <w:shd w:val="clear" w:color="auto" w:fill="auto"/>
            <w:vAlign w:val="center"/>
            <w:hideMark/>
          </w:tcPr>
          <w:p w14:paraId="3551BA09"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No especificado</w:t>
            </w:r>
          </w:p>
        </w:tc>
      </w:tr>
      <w:tr w:rsidR="00DB06A1" w:rsidRPr="00DB06A1" w14:paraId="36B35C63" w14:textId="77777777" w:rsidTr="00DB06A1">
        <w:trPr>
          <w:trHeight w:val="315"/>
        </w:trPr>
        <w:tc>
          <w:tcPr>
            <w:tcW w:w="1197" w:type="dxa"/>
            <w:tcBorders>
              <w:top w:val="nil"/>
              <w:left w:val="single" w:sz="8" w:space="0" w:color="auto"/>
              <w:bottom w:val="single" w:sz="8" w:space="0" w:color="000000"/>
              <w:right w:val="single" w:sz="8" w:space="0" w:color="auto"/>
            </w:tcBorders>
            <w:shd w:val="clear" w:color="000000" w:fill="FFFFFF"/>
            <w:vAlign w:val="center"/>
            <w:hideMark/>
          </w:tcPr>
          <w:p w14:paraId="02FB23D9"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Total</w:t>
            </w:r>
          </w:p>
        </w:tc>
        <w:tc>
          <w:tcPr>
            <w:tcW w:w="1071" w:type="dxa"/>
            <w:tcBorders>
              <w:top w:val="nil"/>
              <w:left w:val="nil"/>
              <w:bottom w:val="single" w:sz="8" w:space="0" w:color="auto"/>
              <w:right w:val="single" w:sz="8" w:space="0" w:color="auto"/>
            </w:tcBorders>
            <w:shd w:val="clear" w:color="auto" w:fill="auto"/>
            <w:vAlign w:val="center"/>
            <w:hideMark/>
          </w:tcPr>
          <w:p w14:paraId="779B008A"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33,132</w:t>
            </w:r>
          </w:p>
        </w:tc>
        <w:tc>
          <w:tcPr>
            <w:tcW w:w="1200" w:type="dxa"/>
            <w:tcBorders>
              <w:top w:val="nil"/>
              <w:left w:val="nil"/>
              <w:bottom w:val="single" w:sz="8" w:space="0" w:color="auto"/>
              <w:right w:val="single" w:sz="8" w:space="0" w:color="auto"/>
            </w:tcBorders>
            <w:shd w:val="clear" w:color="auto" w:fill="auto"/>
            <w:vAlign w:val="center"/>
            <w:hideMark/>
          </w:tcPr>
          <w:p w14:paraId="10709DA2"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32,961</w:t>
            </w:r>
          </w:p>
        </w:tc>
        <w:tc>
          <w:tcPr>
            <w:tcW w:w="1140" w:type="dxa"/>
            <w:tcBorders>
              <w:top w:val="nil"/>
              <w:left w:val="nil"/>
              <w:bottom w:val="single" w:sz="8" w:space="0" w:color="auto"/>
              <w:right w:val="single" w:sz="8" w:space="0" w:color="auto"/>
            </w:tcBorders>
            <w:shd w:val="clear" w:color="auto" w:fill="auto"/>
            <w:vAlign w:val="center"/>
            <w:hideMark/>
          </w:tcPr>
          <w:p w14:paraId="4B5BFED5"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156</w:t>
            </w:r>
          </w:p>
        </w:tc>
        <w:tc>
          <w:tcPr>
            <w:tcW w:w="1352" w:type="dxa"/>
            <w:tcBorders>
              <w:top w:val="nil"/>
              <w:left w:val="nil"/>
              <w:bottom w:val="single" w:sz="8" w:space="0" w:color="auto"/>
              <w:right w:val="single" w:sz="8" w:space="0" w:color="auto"/>
            </w:tcBorders>
            <w:shd w:val="clear" w:color="auto" w:fill="auto"/>
            <w:vAlign w:val="center"/>
            <w:hideMark/>
          </w:tcPr>
          <w:p w14:paraId="234C06F3"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15</w:t>
            </w:r>
          </w:p>
        </w:tc>
      </w:tr>
      <w:tr w:rsidR="00DB06A1" w:rsidRPr="00DB06A1" w14:paraId="1425E063" w14:textId="77777777" w:rsidTr="00DB06A1">
        <w:trPr>
          <w:trHeight w:val="315"/>
        </w:trPr>
        <w:tc>
          <w:tcPr>
            <w:tcW w:w="1197" w:type="dxa"/>
            <w:tcBorders>
              <w:top w:val="nil"/>
              <w:left w:val="single" w:sz="8" w:space="0" w:color="auto"/>
              <w:bottom w:val="single" w:sz="8" w:space="0" w:color="auto"/>
              <w:right w:val="single" w:sz="8" w:space="0" w:color="auto"/>
            </w:tcBorders>
            <w:shd w:val="clear" w:color="auto" w:fill="auto"/>
            <w:vAlign w:val="center"/>
            <w:hideMark/>
          </w:tcPr>
          <w:p w14:paraId="19EC2014" w14:textId="77777777" w:rsidR="00DB06A1" w:rsidRPr="00DB06A1" w:rsidRDefault="00DB06A1" w:rsidP="00DB06A1">
            <w:pPr>
              <w:spacing w:after="0" w:line="240" w:lineRule="auto"/>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Porcentaje</w:t>
            </w:r>
          </w:p>
        </w:tc>
        <w:tc>
          <w:tcPr>
            <w:tcW w:w="1071" w:type="dxa"/>
            <w:tcBorders>
              <w:top w:val="nil"/>
              <w:left w:val="nil"/>
              <w:bottom w:val="single" w:sz="8" w:space="0" w:color="auto"/>
              <w:right w:val="single" w:sz="8" w:space="0" w:color="auto"/>
            </w:tcBorders>
            <w:shd w:val="clear" w:color="auto" w:fill="auto"/>
            <w:vAlign w:val="center"/>
            <w:hideMark/>
          </w:tcPr>
          <w:p w14:paraId="12975824"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100</w:t>
            </w:r>
          </w:p>
        </w:tc>
        <w:tc>
          <w:tcPr>
            <w:tcW w:w="1200" w:type="dxa"/>
            <w:tcBorders>
              <w:top w:val="nil"/>
              <w:left w:val="nil"/>
              <w:bottom w:val="single" w:sz="8" w:space="0" w:color="auto"/>
              <w:right w:val="single" w:sz="8" w:space="0" w:color="auto"/>
            </w:tcBorders>
            <w:shd w:val="clear" w:color="auto" w:fill="auto"/>
            <w:noWrap/>
            <w:vAlign w:val="center"/>
            <w:hideMark/>
          </w:tcPr>
          <w:p w14:paraId="531D0B62"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99.48%</w:t>
            </w:r>
          </w:p>
        </w:tc>
        <w:tc>
          <w:tcPr>
            <w:tcW w:w="1140" w:type="dxa"/>
            <w:tcBorders>
              <w:top w:val="nil"/>
              <w:left w:val="nil"/>
              <w:bottom w:val="single" w:sz="8" w:space="0" w:color="auto"/>
              <w:right w:val="single" w:sz="8" w:space="0" w:color="auto"/>
            </w:tcBorders>
            <w:shd w:val="clear" w:color="auto" w:fill="auto"/>
            <w:noWrap/>
            <w:vAlign w:val="center"/>
            <w:hideMark/>
          </w:tcPr>
          <w:p w14:paraId="1C4A922F"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0.47%</w:t>
            </w:r>
          </w:p>
        </w:tc>
        <w:tc>
          <w:tcPr>
            <w:tcW w:w="1352" w:type="dxa"/>
            <w:tcBorders>
              <w:top w:val="nil"/>
              <w:left w:val="nil"/>
              <w:bottom w:val="single" w:sz="8" w:space="0" w:color="auto"/>
              <w:right w:val="single" w:sz="8" w:space="0" w:color="auto"/>
            </w:tcBorders>
            <w:shd w:val="clear" w:color="auto" w:fill="auto"/>
            <w:noWrap/>
            <w:vAlign w:val="center"/>
            <w:hideMark/>
          </w:tcPr>
          <w:p w14:paraId="73D6D7E8"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0.05%</w:t>
            </w:r>
          </w:p>
        </w:tc>
      </w:tr>
    </w:tbl>
    <w:p w14:paraId="6172CB61" w14:textId="77777777" w:rsidR="00401A85" w:rsidRPr="00E67600" w:rsidRDefault="00401A85" w:rsidP="00401A85">
      <w:pPr>
        <w:spacing w:after="0" w:line="240" w:lineRule="auto"/>
        <w:ind w:left="567"/>
        <w:rPr>
          <w:rFonts w:ascii="Arial" w:hAnsi="Arial" w:cs="Arial"/>
          <w:b/>
          <w:sz w:val="24"/>
          <w:szCs w:val="24"/>
        </w:rPr>
      </w:pPr>
    </w:p>
    <w:p w14:paraId="0BF1315E" w14:textId="77777777" w:rsidR="00401A85" w:rsidRPr="00E67600" w:rsidRDefault="00401A85" w:rsidP="00401A85">
      <w:pPr>
        <w:spacing w:after="0" w:line="240" w:lineRule="auto"/>
        <w:ind w:left="567"/>
        <w:rPr>
          <w:rFonts w:ascii="Arial" w:hAnsi="Arial" w:cs="Arial"/>
          <w:b/>
          <w:sz w:val="24"/>
          <w:szCs w:val="24"/>
        </w:rPr>
      </w:pPr>
    </w:p>
    <w:p w14:paraId="3EFF908E"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begin"/>
      </w:r>
      <w:r w:rsidRPr="00E67600">
        <w:rPr>
          <w:rFonts w:ascii="Arial" w:hAnsi="Arial" w:cs="Arial"/>
          <w:b/>
          <w:sz w:val="24"/>
          <w:szCs w:val="24"/>
        </w:rPr>
        <w:instrText xml:space="preserve"> LINK Excel.Sheet.12 "C:\\Users\\dell\\Desktop\\Plantillas fichs municipales.xlsx" "desde salud!F35C2:F37C5" \a \f 4 \h </w:instrText>
      </w:r>
      <w:r>
        <w:rPr>
          <w:rFonts w:ascii="Arial" w:hAnsi="Arial" w:cs="Arial"/>
          <w:b/>
          <w:sz w:val="24"/>
          <w:szCs w:val="24"/>
        </w:rPr>
        <w:instrText xml:space="preserve"> \* MERGEFORMAT </w:instrText>
      </w:r>
      <w:r w:rsidRPr="00E67600">
        <w:rPr>
          <w:rFonts w:ascii="Arial" w:hAnsi="Arial" w:cs="Arial"/>
          <w:b/>
          <w:sz w:val="24"/>
          <w:szCs w:val="24"/>
        </w:rPr>
        <w:fldChar w:fldCharType="separate"/>
      </w:r>
    </w:p>
    <w:p w14:paraId="55EFF096" w14:textId="5EC0D8BC" w:rsidR="00401A85" w:rsidRDefault="00401A85" w:rsidP="007D16F2">
      <w:pPr>
        <w:spacing w:after="0" w:line="240" w:lineRule="auto"/>
        <w:ind w:left="567"/>
        <w:rPr>
          <w:rFonts w:ascii="Arial" w:hAnsi="Arial" w:cs="Arial"/>
          <w:b/>
          <w:sz w:val="20"/>
          <w:szCs w:val="20"/>
        </w:rPr>
      </w:pPr>
      <w:r w:rsidRPr="00E67600">
        <w:rPr>
          <w:rFonts w:ascii="Arial" w:hAnsi="Arial" w:cs="Arial"/>
          <w:b/>
          <w:sz w:val="24"/>
          <w:szCs w:val="24"/>
        </w:rPr>
        <w:fldChar w:fldCharType="end"/>
      </w:r>
      <w:r w:rsidRPr="004D1748">
        <w:rPr>
          <w:rFonts w:ascii="Arial" w:hAnsi="Arial" w:cs="Arial"/>
          <w:b/>
          <w:sz w:val="20"/>
          <w:szCs w:val="20"/>
        </w:rPr>
        <w:t>Disponibilidad de drenaje</w:t>
      </w:r>
    </w:p>
    <w:p w14:paraId="4EC32503" w14:textId="77777777" w:rsidR="00792316" w:rsidRDefault="00792316" w:rsidP="00792316">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lastRenderedPageBreak/>
        <w:t>La falta de drenaje en las comunidades rurales es un problema para la salud. Más que un lujo, contar con un sistema de drenaje es una necesidad real, pues la ausencia de este se refleja en la calidad de vida de los habitantes de estos espacios.</w:t>
      </w:r>
    </w:p>
    <w:p w14:paraId="2F6FC7D2" w14:textId="77777777" w:rsidR="00792316" w:rsidRDefault="00792316" w:rsidP="00792316">
      <w:pPr>
        <w:spacing w:after="0" w:line="240" w:lineRule="auto"/>
        <w:jc w:val="both"/>
        <w:rPr>
          <w:rFonts w:ascii="Arial" w:hAnsi="Arial" w:cs="Arial"/>
          <w:bCs/>
          <w:sz w:val="24"/>
          <w:szCs w:val="24"/>
        </w:rPr>
      </w:pPr>
    </w:p>
    <w:p w14:paraId="6E51940F" w14:textId="7313121B" w:rsidR="00792316" w:rsidRDefault="00792316" w:rsidP="00792316">
      <w:pPr>
        <w:spacing w:after="0" w:line="240" w:lineRule="auto"/>
        <w:ind w:left="567"/>
        <w:jc w:val="both"/>
        <w:rPr>
          <w:rFonts w:ascii="Arial" w:hAnsi="Arial" w:cs="Arial"/>
          <w:bCs/>
          <w:sz w:val="24"/>
          <w:szCs w:val="24"/>
        </w:rPr>
      </w:pPr>
      <w:r>
        <w:rPr>
          <w:rFonts w:ascii="Arial" w:hAnsi="Arial" w:cs="Arial"/>
          <w:bCs/>
          <w:sz w:val="24"/>
          <w:szCs w:val="24"/>
        </w:rPr>
        <w:t xml:space="preserve"> El 99.29% de las viviendas del municipio cuenta con el servicio de drenaje, pero aún el 0.66% no dispone de este servicio.</w:t>
      </w:r>
    </w:p>
    <w:bookmarkEnd w:id="10"/>
    <w:p w14:paraId="5ED889E3" w14:textId="77777777" w:rsidR="007D16F2" w:rsidRPr="004D1748" w:rsidRDefault="007D16F2" w:rsidP="007D16F2">
      <w:pPr>
        <w:spacing w:after="0" w:line="240" w:lineRule="auto"/>
        <w:ind w:left="567"/>
        <w:rPr>
          <w:rFonts w:ascii="Arial" w:hAnsi="Arial" w:cs="Arial"/>
          <w:b/>
          <w:sz w:val="20"/>
          <w:szCs w:val="20"/>
        </w:rPr>
      </w:pPr>
    </w:p>
    <w:tbl>
      <w:tblPr>
        <w:tblW w:w="5524" w:type="dxa"/>
        <w:tblInd w:w="590" w:type="dxa"/>
        <w:tblCellMar>
          <w:left w:w="70" w:type="dxa"/>
          <w:right w:w="70" w:type="dxa"/>
        </w:tblCellMar>
        <w:tblLook w:val="04A0" w:firstRow="1" w:lastRow="0" w:firstColumn="1" w:lastColumn="0" w:noHBand="0" w:noVBand="1"/>
      </w:tblPr>
      <w:tblGrid>
        <w:gridCol w:w="1163"/>
        <w:gridCol w:w="933"/>
        <w:gridCol w:w="1141"/>
        <w:gridCol w:w="1139"/>
        <w:gridCol w:w="1352"/>
      </w:tblGrid>
      <w:tr w:rsidR="00DB06A1" w:rsidRPr="00DB06A1" w14:paraId="5039841F" w14:textId="77777777" w:rsidTr="00DB06A1">
        <w:trPr>
          <w:trHeight w:val="290"/>
        </w:trPr>
        <w:tc>
          <w:tcPr>
            <w:tcW w:w="552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9B7737"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Tarímbaro</w:t>
            </w:r>
          </w:p>
        </w:tc>
      </w:tr>
      <w:tr w:rsidR="00DB06A1" w:rsidRPr="00DB06A1" w14:paraId="33827904" w14:textId="77777777" w:rsidTr="00DB06A1">
        <w:trPr>
          <w:trHeight w:val="290"/>
        </w:trPr>
        <w:tc>
          <w:tcPr>
            <w:tcW w:w="208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98E7EF0"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Viviendas particulares habitadas</w:t>
            </w:r>
          </w:p>
        </w:tc>
        <w:tc>
          <w:tcPr>
            <w:tcW w:w="3437"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AA8A9AE"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Disponibilidad de drenaje</w:t>
            </w:r>
          </w:p>
        </w:tc>
      </w:tr>
      <w:tr w:rsidR="00DB06A1" w:rsidRPr="00DB06A1" w14:paraId="697515A0" w14:textId="77777777" w:rsidTr="00DB06A1">
        <w:trPr>
          <w:trHeight w:val="720"/>
        </w:trPr>
        <w:tc>
          <w:tcPr>
            <w:tcW w:w="2087" w:type="dxa"/>
            <w:gridSpan w:val="2"/>
            <w:vMerge/>
            <w:tcBorders>
              <w:top w:val="single" w:sz="8" w:space="0" w:color="auto"/>
              <w:left w:val="single" w:sz="8" w:space="0" w:color="auto"/>
              <w:bottom w:val="single" w:sz="8" w:space="0" w:color="000000"/>
              <w:right w:val="single" w:sz="8" w:space="0" w:color="000000"/>
            </w:tcBorders>
            <w:vAlign w:val="center"/>
            <w:hideMark/>
          </w:tcPr>
          <w:p w14:paraId="2F694B39" w14:textId="77777777" w:rsidR="00DB06A1" w:rsidRPr="00DB06A1" w:rsidRDefault="00DB06A1" w:rsidP="00DB06A1">
            <w:pPr>
              <w:spacing w:after="0" w:line="240" w:lineRule="auto"/>
              <w:rPr>
                <w:rFonts w:ascii="Arial" w:eastAsia="Times New Roman" w:hAnsi="Arial" w:cs="Arial"/>
                <w:b/>
                <w:bCs/>
                <w:color w:val="000000"/>
                <w:sz w:val="20"/>
                <w:szCs w:val="20"/>
                <w:lang w:eastAsia="es-MX"/>
              </w:rPr>
            </w:pPr>
          </w:p>
        </w:tc>
        <w:tc>
          <w:tcPr>
            <w:tcW w:w="1141" w:type="dxa"/>
            <w:tcBorders>
              <w:top w:val="nil"/>
              <w:left w:val="nil"/>
              <w:bottom w:val="single" w:sz="8" w:space="0" w:color="auto"/>
              <w:right w:val="single" w:sz="8" w:space="0" w:color="auto"/>
            </w:tcBorders>
            <w:shd w:val="clear" w:color="auto" w:fill="auto"/>
            <w:vAlign w:val="center"/>
            <w:hideMark/>
          </w:tcPr>
          <w:p w14:paraId="75778918"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Disponen de drenaje</w:t>
            </w:r>
          </w:p>
        </w:tc>
        <w:tc>
          <w:tcPr>
            <w:tcW w:w="1139" w:type="dxa"/>
            <w:tcBorders>
              <w:top w:val="nil"/>
              <w:left w:val="nil"/>
              <w:bottom w:val="single" w:sz="8" w:space="0" w:color="auto"/>
              <w:right w:val="single" w:sz="8" w:space="0" w:color="auto"/>
            </w:tcBorders>
            <w:shd w:val="clear" w:color="auto" w:fill="auto"/>
            <w:vAlign w:val="center"/>
            <w:hideMark/>
          </w:tcPr>
          <w:p w14:paraId="05D35130" w14:textId="77777777"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No disponen de drenaje</w:t>
            </w:r>
          </w:p>
        </w:tc>
        <w:tc>
          <w:tcPr>
            <w:tcW w:w="1156" w:type="dxa"/>
            <w:tcBorders>
              <w:top w:val="nil"/>
              <w:left w:val="nil"/>
              <w:bottom w:val="single" w:sz="8" w:space="0" w:color="auto"/>
              <w:right w:val="single" w:sz="8" w:space="0" w:color="auto"/>
            </w:tcBorders>
            <w:shd w:val="clear" w:color="auto" w:fill="auto"/>
            <w:vAlign w:val="center"/>
            <w:hideMark/>
          </w:tcPr>
          <w:p w14:paraId="16DE4E78" w14:textId="165726D1" w:rsidR="00DB06A1" w:rsidRPr="00DB06A1" w:rsidRDefault="00DB06A1" w:rsidP="00DB06A1">
            <w:pPr>
              <w:spacing w:after="0" w:line="240" w:lineRule="auto"/>
              <w:jc w:val="center"/>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No especific</w:t>
            </w:r>
            <w:r w:rsidR="00293394">
              <w:rPr>
                <w:rFonts w:ascii="Arial" w:eastAsia="Times New Roman" w:hAnsi="Arial" w:cs="Arial"/>
                <w:b/>
                <w:bCs/>
                <w:color w:val="000000"/>
                <w:sz w:val="20"/>
                <w:szCs w:val="20"/>
                <w:lang w:eastAsia="es-MX"/>
              </w:rPr>
              <w:t>ado</w:t>
            </w:r>
          </w:p>
        </w:tc>
      </w:tr>
      <w:tr w:rsidR="00DB06A1" w:rsidRPr="00DB06A1" w14:paraId="47A30923" w14:textId="77777777" w:rsidTr="00DB06A1">
        <w:trPr>
          <w:trHeight w:val="290"/>
        </w:trPr>
        <w:tc>
          <w:tcPr>
            <w:tcW w:w="1154" w:type="dxa"/>
            <w:tcBorders>
              <w:top w:val="nil"/>
              <w:left w:val="single" w:sz="8" w:space="0" w:color="auto"/>
              <w:bottom w:val="single" w:sz="8" w:space="0" w:color="auto"/>
              <w:right w:val="single" w:sz="8" w:space="0" w:color="auto"/>
            </w:tcBorders>
            <w:shd w:val="clear" w:color="auto" w:fill="auto"/>
            <w:noWrap/>
            <w:vAlign w:val="center"/>
            <w:hideMark/>
          </w:tcPr>
          <w:p w14:paraId="4BCB98A1" w14:textId="77777777" w:rsidR="00DB06A1" w:rsidRPr="00DB06A1" w:rsidRDefault="00DB06A1" w:rsidP="00DB06A1">
            <w:pPr>
              <w:spacing w:after="0" w:line="240" w:lineRule="auto"/>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Total</w:t>
            </w:r>
          </w:p>
        </w:tc>
        <w:tc>
          <w:tcPr>
            <w:tcW w:w="933" w:type="dxa"/>
            <w:tcBorders>
              <w:top w:val="nil"/>
              <w:left w:val="nil"/>
              <w:bottom w:val="single" w:sz="8" w:space="0" w:color="auto"/>
              <w:right w:val="single" w:sz="8" w:space="0" w:color="auto"/>
            </w:tcBorders>
            <w:shd w:val="clear" w:color="auto" w:fill="auto"/>
            <w:vAlign w:val="center"/>
            <w:hideMark/>
          </w:tcPr>
          <w:p w14:paraId="5CAB3BD7"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33,132</w:t>
            </w:r>
          </w:p>
        </w:tc>
        <w:tc>
          <w:tcPr>
            <w:tcW w:w="1141" w:type="dxa"/>
            <w:tcBorders>
              <w:top w:val="nil"/>
              <w:left w:val="nil"/>
              <w:bottom w:val="single" w:sz="8" w:space="0" w:color="auto"/>
              <w:right w:val="single" w:sz="8" w:space="0" w:color="auto"/>
            </w:tcBorders>
            <w:shd w:val="clear" w:color="auto" w:fill="auto"/>
            <w:vAlign w:val="center"/>
            <w:hideMark/>
          </w:tcPr>
          <w:p w14:paraId="3023A1C4"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32,898</w:t>
            </w:r>
          </w:p>
        </w:tc>
        <w:tc>
          <w:tcPr>
            <w:tcW w:w="1139" w:type="dxa"/>
            <w:tcBorders>
              <w:top w:val="nil"/>
              <w:left w:val="nil"/>
              <w:bottom w:val="single" w:sz="8" w:space="0" w:color="auto"/>
              <w:right w:val="single" w:sz="8" w:space="0" w:color="auto"/>
            </w:tcBorders>
            <w:shd w:val="clear" w:color="auto" w:fill="auto"/>
            <w:vAlign w:val="center"/>
            <w:hideMark/>
          </w:tcPr>
          <w:p w14:paraId="62019CF0"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219</w:t>
            </w:r>
          </w:p>
        </w:tc>
        <w:tc>
          <w:tcPr>
            <w:tcW w:w="1156" w:type="dxa"/>
            <w:tcBorders>
              <w:top w:val="nil"/>
              <w:left w:val="nil"/>
              <w:bottom w:val="single" w:sz="8" w:space="0" w:color="auto"/>
              <w:right w:val="single" w:sz="8" w:space="0" w:color="auto"/>
            </w:tcBorders>
            <w:shd w:val="clear" w:color="auto" w:fill="auto"/>
            <w:vAlign w:val="center"/>
            <w:hideMark/>
          </w:tcPr>
          <w:p w14:paraId="72EEA0FD"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15</w:t>
            </w:r>
          </w:p>
        </w:tc>
      </w:tr>
      <w:tr w:rsidR="00DB06A1" w:rsidRPr="00DB06A1" w14:paraId="3F0FA2B8" w14:textId="77777777" w:rsidTr="00DB06A1">
        <w:trPr>
          <w:trHeight w:val="290"/>
        </w:trPr>
        <w:tc>
          <w:tcPr>
            <w:tcW w:w="1154" w:type="dxa"/>
            <w:tcBorders>
              <w:top w:val="nil"/>
              <w:left w:val="single" w:sz="8" w:space="0" w:color="auto"/>
              <w:bottom w:val="single" w:sz="8" w:space="0" w:color="auto"/>
              <w:right w:val="single" w:sz="8" w:space="0" w:color="auto"/>
            </w:tcBorders>
            <w:shd w:val="clear" w:color="auto" w:fill="auto"/>
            <w:noWrap/>
            <w:vAlign w:val="center"/>
            <w:hideMark/>
          </w:tcPr>
          <w:p w14:paraId="54A26E0A" w14:textId="77777777" w:rsidR="00DB06A1" w:rsidRPr="00DB06A1" w:rsidRDefault="00DB06A1" w:rsidP="00DB06A1">
            <w:pPr>
              <w:spacing w:after="0" w:line="240" w:lineRule="auto"/>
              <w:rPr>
                <w:rFonts w:ascii="Arial" w:eastAsia="Times New Roman" w:hAnsi="Arial" w:cs="Arial"/>
                <w:b/>
                <w:bCs/>
                <w:color w:val="000000"/>
                <w:sz w:val="20"/>
                <w:szCs w:val="20"/>
                <w:lang w:eastAsia="es-MX"/>
              </w:rPr>
            </w:pPr>
            <w:r w:rsidRPr="00DB06A1">
              <w:rPr>
                <w:rFonts w:ascii="Arial" w:eastAsia="Times New Roman" w:hAnsi="Arial" w:cs="Arial"/>
                <w:b/>
                <w:bCs/>
                <w:color w:val="000000"/>
                <w:sz w:val="20"/>
                <w:szCs w:val="20"/>
                <w:lang w:eastAsia="es-MX"/>
              </w:rPr>
              <w:t>Porcentaje</w:t>
            </w:r>
          </w:p>
        </w:tc>
        <w:tc>
          <w:tcPr>
            <w:tcW w:w="933" w:type="dxa"/>
            <w:tcBorders>
              <w:top w:val="nil"/>
              <w:left w:val="nil"/>
              <w:bottom w:val="single" w:sz="8" w:space="0" w:color="auto"/>
              <w:right w:val="single" w:sz="8" w:space="0" w:color="auto"/>
            </w:tcBorders>
            <w:shd w:val="clear" w:color="auto" w:fill="auto"/>
            <w:noWrap/>
            <w:vAlign w:val="center"/>
            <w:hideMark/>
          </w:tcPr>
          <w:p w14:paraId="766445CE"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100</w:t>
            </w:r>
          </w:p>
        </w:tc>
        <w:tc>
          <w:tcPr>
            <w:tcW w:w="1141" w:type="dxa"/>
            <w:tcBorders>
              <w:top w:val="nil"/>
              <w:left w:val="nil"/>
              <w:bottom w:val="single" w:sz="8" w:space="0" w:color="auto"/>
              <w:right w:val="single" w:sz="8" w:space="0" w:color="auto"/>
            </w:tcBorders>
            <w:shd w:val="clear" w:color="auto" w:fill="auto"/>
            <w:noWrap/>
            <w:vAlign w:val="center"/>
            <w:hideMark/>
          </w:tcPr>
          <w:p w14:paraId="7FD6D74F"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99.29%</w:t>
            </w:r>
          </w:p>
        </w:tc>
        <w:tc>
          <w:tcPr>
            <w:tcW w:w="1139" w:type="dxa"/>
            <w:tcBorders>
              <w:top w:val="nil"/>
              <w:left w:val="nil"/>
              <w:bottom w:val="single" w:sz="8" w:space="0" w:color="auto"/>
              <w:right w:val="single" w:sz="8" w:space="0" w:color="auto"/>
            </w:tcBorders>
            <w:shd w:val="clear" w:color="auto" w:fill="auto"/>
            <w:noWrap/>
            <w:vAlign w:val="center"/>
            <w:hideMark/>
          </w:tcPr>
          <w:p w14:paraId="700EEC0E"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0.66%</w:t>
            </w:r>
          </w:p>
        </w:tc>
        <w:tc>
          <w:tcPr>
            <w:tcW w:w="1156" w:type="dxa"/>
            <w:tcBorders>
              <w:top w:val="nil"/>
              <w:left w:val="nil"/>
              <w:bottom w:val="single" w:sz="8" w:space="0" w:color="auto"/>
              <w:right w:val="single" w:sz="8" w:space="0" w:color="auto"/>
            </w:tcBorders>
            <w:shd w:val="clear" w:color="auto" w:fill="auto"/>
            <w:noWrap/>
            <w:vAlign w:val="center"/>
            <w:hideMark/>
          </w:tcPr>
          <w:p w14:paraId="0782C6C2" w14:textId="77777777" w:rsidR="00DB06A1" w:rsidRPr="00DB06A1" w:rsidRDefault="00DB06A1" w:rsidP="00DB06A1">
            <w:pPr>
              <w:spacing w:after="0" w:line="240" w:lineRule="auto"/>
              <w:jc w:val="center"/>
              <w:rPr>
                <w:rFonts w:ascii="Arial" w:eastAsia="Times New Roman" w:hAnsi="Arial" w:cs="Arial"/>
                <w:color w:val="000000"/>
                <w:sz w:val="18"/>
                <w:szCs w:val="18"/>
                <w:lang w:eastAsia="es-MX"/>
              </w:rPr>
            </w:pPr>
            <w:r w:rsidRPr="00DB06A1">
              <w:rPr>
                <w:rFonts w:ascii="Arial" w:eastAsia="Times New Roman" w:hAnsi="Arial" w:cs="Arial"/>
                <w:color w:val="000000"/>
                <w:sz w:val="18"/>
                <w:szCs w:val="18"/>
                <w:lang w:eastAsia="es-MX"/>
              </w:rPr>
              <w:t>0.05%</w:t>
            </w:r>
          </w:p>
        </w:tc>
      </w:tr>
    </w:tbl>
    <w:p w14:paraId="15E222C5" w14:textId="7C41A1D4" w:rsidR="00401A85" w:rsidRPr="00E67600" w:rsidRDefault="00401A85" w:rsidP="00401A85">
      <w:pPr>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"Hoja2!F2C13:F6C16" \a \f 4 \h </w:instrText>
      </w:r>
      <w:r>
        <w:rPr>
          <w:rFonts w:ascii="Arial" w:hAnsi="Arial" w:cs="Arial"/>
        </w:rPr>
        <w:instrText xml:space="preserve"> \* MERGEFORMAT </w:instrText>
      </w:r>
      <w:r w:rsidRPr="00E67600">
        <w:rPr>
          <w:rFonts w:ascii="Arial" w:hAnsi="Arial" w:cs="Arial"/>
        </w:rPr>
        <w:fldChar w:fldCharType="separate"/>
      </w:r>
    </w:p>
    <w:p w14:paraId="3A6ED28A" w14:textId="77777777" w:rsidR="00CF53B8" w:rsidRDefault="00401A85" w:rsidP="00F76764">
      <w:pPr>
        <w:spacing w:after="0" w:line="240" w:lineRule="auto"/>
        <w:ind w:left="567"/>
        <w:rPr>
          <w:rFonts w:ascii="Arial" w:hAnsi="Arial" w:cs="Arial"/>
          <w:sz w:val="20"/>
          <w:szCs w:val="20"/>
        </w:rPr>
      </w:pPr>
      <w:r w:rsidRPr="00E67600">
        <w:rPr>
          <w:rFonts w:ascii="Arial" w:hAnsi="Arial" w:cs="Arial"/>
          <w:sz w:val="20"/>
          <w:szCs w:val="20"/>
        </w:rPr>
        <w:fldChar w:fldCharType="end"/>
      </w:r>
    </w:p>
    <w:p w14:paraId="4F2F5DDF" w14:textId="77777777" w:rsidR="00CF53B8" w:rsidRDefault="00CF53B8" w:rsidP="00F76764">
      <w:pPr>
        <w:spacing w:after="0" w:line="240" w:lineRule="auto"/>
        <w:ind w:left="567"/>
        <w:rPr>
          <w:rFonts w:ascii="Arial" w:hAnsi="Arial" w:cs="Arial"/>
          <w:sz w:val="20"/>
          <w:szCs w:val="20"/>
        </w:rPr>
      </w:pPr>
    </w:p>
    <w:p w14:paraId="61462659" w14:textId="77777777" w:rsidR="00CF53B8" w:rsidRDefault="00CF53B8" w:rsidP="00F76764">
      <w:pPr>
        <w:spacing w:after="0" w:line="240" w:lineRule="auto"/>
        <w:ind w:left="567"/>
        <w:rPr>
          <w:rFonts w:ascii="Arial" w:hAnsi="Arial" w:cs="Arial"/>
          <w:sz w:val="20"/>
          <w:szCs w:val="20"/>
        </w:rPr>
      </w:pPr>
    </w:p>
    <w:p w14:paraId="5B686930" w14:textId="77777777" w:rsidR="00CF53B8" w:rsidRDefault="00CF53B8" w:rsidP="00F76764">
      <w:pPr>
        <w:spacing w:after="0" w:line="240" w:lineRule="auto"/>
        <w:ind w:left="567"/>
        <w:rPr>
          <w:rFonts w:ascii="Arial" w:hAnsi="Arial" w:cs="Arial"/>
          <w:sz w:val="20"/>
          <w:szCs w:val="20"/>
        </w:rPr>
      </w:pPr>
    </w:p>
    <w:p w14:paraId="3D03645C" w14:textId="5B3A01EB"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839EAC7" w14:textId="77777777" w:rsidR="00CF53B8" w:rsidRDefault="00CF53B8" w:rsidP="00CF53B8">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70F0B240" w14:textId="77777777" w:rsidR="00CF53B8" w:rsidRDefault="00CF53B8" w:rsidP="00CF53B8">
      <w:pPr>
        <w:spacing w:after="0" w:line="240" w:lineRule="auto"/>
        <w:ind w:left="567"/>
        <w:jc w:val="both"/>
        <w:rPr>
          <w:rFonts w:ascii="Arial" w:hAnsi="Arial" w:cs="Arial"/>
          <w:bCs/>
          <w:sz w:val="24"/>
          <w:szCs w:val="24"/>
        </w:rPr>
      </w:pPr>
    </w:p>
    <w:p w14:paraId="5CF338E9" w14:textId="49564CF1" w:rsidR="00CF53B8" w:rsidRDefault="00CF53B8" w:rsidP="00CF53B8">
      <w:pPr>
        <w:spacing w:after="0" w:line="240" w:lineRule="auto"/>
        <w:ind w:left="567"/>
        <w:jc w:val="both"/>
        <w:rPr>
          <w:rFonts w:ascii="Arial" w:hAnsi="Arial" w:cs="Arial"/>
          <w:bCs/>
          <w:sz w:val="24"/>
          <w:szCs w:val="24"/>
        </w:rPr>
      </w:pPr>
      <w:r>
        <w:rPr>
          <w:rFonts w:ascii="Arial" w:hAnsi="Arial" w:cs="Arial"/>
          <w:bCs/>
          <w:sz w:val="24"/>
          <w:szCs w:val="24"/>
        </w:rPr>
        <w:t>El 99.72% por ciento de las viviendas disponen del servicio de electrificación; únicamente 68 viviendas no disponen del servicio.</w:t>
      </w:r>
    </w:p>
    <w:bookmarkEnd w:id="11"/>
    <w:p w14:paraId="462DEC52" w14:textId="77777777" w:rsidR="00401A85" w:rsidRPr="00E67600" w:rsidRDefault="00401A85" w:rsidP="00401A85">
      <w:pPr>
        <w:spacing w:after="0" w:line="240" w:lineRule="auto"/>
        <w:ind w:left="567"/>
        <w:rPr>
          <w:rFonts w:ascii="Arial" w:hAnsi="Arial" w:cs="Arial"/>
          <w:sz w:val="20"/>
          <w:szCs w:val="20"/>
        </w:rPr>
      </w:pPr>
    </w:p>
    <w:tbl>
      <w:tblPr>
        <w:tblpPr w:leftFromText="141" w:rightFromText="141" w:vertAnchor="text" w:horzAnchor="page" w:tblpX="1276" w:tblpY="46"/>
        <w:tblW w:w="5359" w:type="dxa"/>
        <w:tblCellMar>
          <w:left w:w="70" w:type="dxa"/>
          <w:right w:w="70" w:type="dxa"/>
        </w:tblCellMar>
        <w:tblLook w:val="04A0" w:firstRow="1" w:lastRow="0" w:firstColumn="1" w:lastColumn="0" w:noHBand="0" w:noVBand="1"/>
      </w:tblPr>
      <w:tblGrid>
        <w:gridCol w:w="1163"/>
        <w:gridCol w:w="911"/>
        <w:gridCol w:w="1095"/>
        <w:gridCol w:w="1084"/>
        <w:gridCol w:w="1352"/>
      </w:tblGrid>
      <w:tr w:rsidR="00AC10A6" w:rsidRPr="00AC10A6" w14:paraId="18EBBBBA" w14:textId="77777777" w:rsidTr="00AC10A6">
        <w:trPr>
          <w:trHeight w:val="219"/>
        </w:trPr>
        <w:tc>
          <w:tcPr>
            <w:tcW w:w="535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9673F8" w14:textId="77777777" w:rsidR="00AC10A6" w:rsidRPr="00AC10A6" w:rsidRDefault="00AC10A6" w:rsidP="00AC10A6">
            <w:pPr>
              <w:spacing w:after="0" w:line="240" w:lineRule="auto"/>
              <w:jc w:val="center"/>
              <w:rPr>
                <w:rFonts w:ascii="Arial" w:eastAsia="Times New Roman" w:hAnsi="Arial" w:cs="Arial"/>
                <w:b/>
                <w:bCs/>
                <w:color w:val="000000"/>
                <w:sz w:val="20"/>
                <w:szCs w:val="20"/>
                <w:lang w:eastAsia="es-MX"/>
              </w:rPr>
            </w:pPr>
            <w:r w:rsidRPr="00AC10A6">
              <w:rPr>
                <w:rFonts w:ascii="Arial" w:eastAsia="Times New Roman" w:hAnsi="Arial" w:cs="Arial"/>
                <w:b/>
                <w:bCs/>
                <w:color w:val="000000"/>
                <w:sz w:val="20"/>
                <w:szCs w:val="20"/>
                <w:lang w:eastAsia="es-MX"/>
              </w:rPr>
              <w:t>Tarímbaro</w:t>
            </w:r>
          </w:p>
        </w:tc>
      </w:tr>
      <w:tr w:rsidR="00AC10A6" w:rsidRPr="00AC10A6" w14:paraId="4D094A42" w14:textId="77777777" w:rsidTr="00AC10A6">
        <w:trPr>
          <w:trHeight w:val="545"/>
        </w:trPr>
        <w:tc>
          <w:tcPr>
            <w:tcW w:w="205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8D7EC0" w14:textId="77777777" w:rsidR="00AC10A6" w:rsidRPr="00AC10A6" w:rsidRDefault="00AC10A6" w:rsidP="00AC10A6">
            <w:pPr>
              <w:spacing w:after="0" w:line="240" w:lineRule="auto"/>
              <w:jc w:val="center"/>
              <w:rPr>
                <w:rFonts w:ascii="Arial" w:eastAsia="Times New Roman" w:hAnsi="Arial" w:cs="Arial"/>
                <w:b/>
                <w:bCs/>
                <w:color w:val="000000"/>
                <w:sz w:val="20"/>
                <w:szCs w:val="20"/>
                <w:lang w:eastAsia="es-MX"/>
              </w:rPr>
            </w:pPr>
            <w:r w:rsidRPr="00AC10A6">
              <w:rPr>
                <w:rFonts w:ascii="Arial" w:eastAsia="Times New Roman" w:hAnsi="Arial" w:cs="Arial"/>
                <w:b/>
                <w:bCs/>
                <w:color w:val="000000"/>
                <w:sz w:val="20"/>
                <w:szCs w:val="20"/>
                <w:lang w:eastAsia="es-MX"/>
              </w:rPr>
              <w:t>Viviendas particulares habitadas</w:t>
            </w:r>
          </w:p>
        </w:tc>
        <w:tc>
          <w:tcPr>
            <w:tcW w:w="1095" w:type="dxa"/>
            <w:tcBorders>
              <w:top w:val="nil"/>
              <w:left w:val="nil"/>
              <w:bottom w:val="single" w:sz="8" w:space="0" w:color="auto"/>
              <w:right w:val="single" w:sz="8" w:space="0" w:color="auto"/>
            </w:tcBorders>
            <w:shd w:val="clear" w:color="auto" w:fill="auto"/>
            <w:vAlign w:val="center"/>
            <w:hideMark/>
          </w:tcPr>
          <w:p w14:paraId="1D445DB9" w14:textId="77777777" w:rsidR="00AC10A6" w:rsidRPr="00AC10A6" w:rsidRDefault="00AC10A6" w:rsidP="00AC10A6">
            <w:pPr>
              <w:spacing w:after="0" w:line="240" w:lineRule="auto"/>
              <w:jc w:val="center"/>
              <w:rPr>
                <w:rFonts w:ascii="Arial" w:eastAsia="Times New Roman" w:hAnsi="Arial" w:cs="Arial"/>
                <w:b/>
                <w:bCs/>
                <w:color w:val="000000"/>
                <w:sz w:val="20"/>
                <w:szCs w:val="20"/>
                <w:lang w:eastAsia="es-MX"/>
              </w:rPr>
            </w:pPr>
            <w:r w:rsidRPr="00AC10A6">
              <w:rPr>
                <w:rFonts w:ascii="Arial" w:eastAsia="Times New Roman" w:hAnsi="Arial" w:cs="Arial"/>
                <w:b/>
                <w:bCs/>
                <w:color w:val="000000"/>
                <w:sz w:val="20"/>
                <w:szCs w:val="20"/>
                <w:lang w:eastAsia="es-MX"/>
              </w:rPr>
              <w:t>Dispone de energía eléctrica</w:t>
            </w:r>
          </w:p>
        </w:tc>
        <w:tc>
          <w:tcPr>
            <w:tcW w:w="1084" w:type="dxa"/>
            <w:tcBorders>
              <w:top w:val="nil"/>
              <w:left w:val="nil"/>
              <w:bottom w:val="single" w:sz="8" w:space="0" w:color="auto"/>
              <w:right w:val="single" w:sz="8" w:space="0" w:color="auto"/>
            </w:tcBorders>
            <w:shd w:val="clear" w:color="auto" w:fill="auto"/>
            <w:vAlign w:val="center"/>
            <w:hideMark/>
          </w:tcPr>
          <w:p w14:paraId="62CC511B" w14:textId="77777777" w:rsidR="00AC10A6" w:rsidRPr="00AC10A6" w:rsidRDefault="00AC10A6" w:rsidP="00AC10A6">
            <w:pPr>
              <w:spacing w:after="0" w:line="240" w:lineRule="auto"/>
              <w:jc w:val="center"/>
              <w:rPr>
                <w:rFonts w:ascii="Arial" w:eastAsia="Times New Roman" w:hAnsi="Arial" w:cs="Arial"/>
                <w:b/>
                <w:bCs/>
                <w:color w:val="000000"/>
                <w:sz w:val="20"/>
                <w:szCs w:val="20"/>
                <w:lang w:eastAsia="es-MX"/>
              </w:rPr>
            </w:pPr>
            <w:r w:rsidRPr="00AC10A6">
              <w:rPr>
                <w:rFonts w:ascii="Arial" w:eastAsia="Times New Roman" w:hAnsi="Arial" w:cs="Arial"/>
                <w:b/>
                <w:bCs/>
                <w:color w:val="000000"/>
                <w:sz w:val="20"/>
                <w:szCs w:val="20"/>
                <w:lang w:eastAsia="es-MX"/>
              </w:rPr>
              <w:t>No dispone de energía eléctrica</w:t>
            </w:r>
          </w:p>
        </w:tc>
        <w:tc>
          <w:tcPr>
            <w:tcW w:w="1121" w:type="dxa"/>
            <w:tcBorders>
              <w:top w:val="nil"/>
              <w:left w:val="nil"/>
              <w:bottom w:val="single" w:sz="8" w:space="0" w:color="auto"/>
              <w:right w:val="single" w:sz="8" w:space="0" w:color="auto"/>
            </w:tcBorders>
            <w:shd w:val="clear" w:color="auto" w:fill="auto"/>
            <w:vAlign w:val="center"/>
            <w:hideMark/>
          </w:tcPr>
          <w:p w14:paraId="53505CE9" w14:textId="2DEBF3D3" w:rsidR="00AC10A6" w:rsidRPr="00AC10A6" w:rsidRDefault="00AC10A6" w:rsidP="00AC10A6">
            <w:pPr>
              <w:spacing w:after="0" w:line="240" w:lineRule="auto"/>
              <w:jc w:val="center"/>
              <w:rPr>
                <w:rFonts w:ascii="Arial" w:eastAsia="Times New Roman" w:hAnsi="Arial" w:cs="Arial"/>
                <w:b/>
                <w:bCs/>
                <w:color w:val="000000"/>
                <w:sz w:val="20"/>
                <w:szCs w:val="20"/>
                <w:lang w:eastAsia="es-MX"/>
              </w:rPr>
            </w:pPr>
            <w:r w:rsidRPr="00AC10A6">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AC10A6" w:rsidRPr="00AC10A6" w14:paraId="10B809B2" w14:textId="77777777" w:rsidTr="00AC10A6">
        <w:trPr>
          <w:trHeight w:val="219"/>
        </w:trPr>
        <w:tc>
          <w:tcPr>
            <w:tcW w:w="1146" w:type="dxa"/>
            <w:tcBorders>
              <w:top w:val="nil"/>
              <w:left w:val="single" w:sz="8" w:space="0" w:color="auto"/>
              <w:bottom w:val="single" w:sz="8" w:space="0" w:color="auto"/>
              <w:right w:val="single" w:sz="8" w:space="0" w:color="auto"/>
            </w:tcBorders>
            <w:shd w:val="clear" w:color="auto" w:fill="auto"/>
            <w:noWrap/>
            <w:vAlign w:val="center"/>
            <w:hideMark/>
          </w:tcPr>
          <w:p w14:paraId="7872AA3A" w14:textId="77777777" w:rsidR="00AC10A6" w:rsidRPr="00AC10A6" w:rsidRDefault="00AC10A6" w:rsidP="00AC10A6">
            <w:pPr>
              <w:spacing w:after="0" w:line="240" w:lineRule="auto"/>
              <w:rPr>
                <w:rFonts w:ascii="Arial" w:eastAsia="Times New Roman" w:hAnsi="Arial" w:cs="Arial"/>
                <w:b/>
                <w:bCs/>
                <w:color w:val="000000"/>
                <w:sz w:val="20"/>
                <w:szCs w:val="20"/>
                <w:lang w:eastAsia="es-MX"/>
              </w:rPr>
            </w:pPr>
            <w:r w:rsidRPr="00AC10A6">
              <w:rPr>
                <w:rFonts w:ascii="Arial" w:eastAsia="Times New Roman" w:hAnsi="Arial" w:cs="Arial"/>
                <w:b/>
                <w:bCs/>
                <w:color w:val="000000"/>
                <w:sz w:val="20"/>
                <w:szCs w:val="20"/>
                <w:lang w:eastAsia="es-MX"/>
              </w:rPr>
              <w:t>Total</w:t>
            </w:r>
          </w:p>
        </w:tc>
        <w:tc>
          <w:tcPr>
            <w:tcW w:w="911" w:type="dxa"/>
            <w:tcBorders>
              <w:top w:val="nil"/>
              <w:left w:val="nil"/>
              <w:bottom w:val="single" w:sz="8" w:space="0" w:color="auto"/>
              <w:right w:val="single" w:sz="8" w:space="0" w:color="auto"/>
            </w:tcBorders>
            <w:shd w:val="clear" w:color="auto" w:fill="auto"/>
            <w:vAlign w:val="center"/>
            <w:hideMark/>
          </w:tcPr>
          <w:p w14:paraId="61F9749F" w14:textId="77777777" w:rsidR="00AC10A6" w:rsidRPr="00AC10A6" w:rsidRDefault="00AC10A6" w:rsidP="00AC10A6">
            <w:pPr>
              <w:spacing w:after="0" w:line="240" w:lineRule="auto"/>
              <w:jc w:val="center"/>
              <w:rPr>
                <w:rFonts w:ascii="Arial" w:eastAsia="Times New Roman" w:hAnsi="Arial" w:cs="Arial"/>
                <w:color w:val="000000"/>
                <w:sz w:val="18"/>
                <w:szCs w:val="18"/>
                <w:lang w:eastAsia="es-MX"/>
              </w:rPr>
            </w:pPr>
            <w:r w:rsidRPr="00AC10A6">
              <w:rPr>
                <w:rFonts w:ascii="Arial" w:eastAsia="Times New Roman" w:hAnsi="Arial" w:cs="Arial"/>
                <w:color w:val="000000"/>
                <w:sz w:val="18"/>
                <w:szCs w:val="18"/>
                <w:lang w:eastAsia="es-MX"/>
              </w:rPr>
              <w:t>33,143</w:t>
            </w:r>
          </w:p>
        </w:tc>
        <w:tc>
          <w:tcPr>
            <w:tcW w:w="1095" w:type="dxa"/>
            <w:tcBorders>
              <w:top w:val="nil"/>
              <w:left w:val="nil"/>
              <w:bottom w:val="single" w:sz="8" w:space="0" w:color="auto"/>
              <w:right w:val="single" w:sz="8" w:space="0" w:color="auto"/>
            </w:tcBorders>
            <w:shd w:val="clear" w:color="auto" w:fill="auto"/>
            <w:vAlign w:val="center"/>
            <w:hideMark/>
          </w:tcPr>
          <w:p w14:paraId="39FBD3D9" w14:textId="77777777" w:rsidR="00AC10A6" w:rsidRPr="00AC10A6" w:rsidRDefault="00AC10A6" w:rsidP="00AC10A6">
            <w:pPr>
              <w:spacing w:after="0" w:line="240" w:lineRule="auto"/>
              <w:jc w:val="center"/>
              <w:rPr>
                <w:rFonts w:ascii="Arial" w:eastAsia="Times New Roman" w:hAnsi="Arial" w:cs="Arial"/>
                <w:color w:val="333333"/>
                <w:sz w:val="20"/>
                <w:szCs w:val="20"/>
                <w:lang w:eastAsia="es-MX"/>
              </w:rPr>
            </w:pPr>
            <w:r w:rsidRPr="00AC10A6">
              <w:rPr>
                <w:rFonts w:ascii="Arial" w:eastAsia="Times New Roman" w:hAnsi="Arial" w:cs="Arial"/>
                <w:color w:val="333333"/>
                <w:sz w:val="20"/>
                <w:szCs w:val="20"/>
                <w:lang w:eastAsia="es-MX"/>
              </w:rPr>
              <w:t>33049</w:t>
            </w:r>
          </w:p>
        </w:tc>
        <w:tc>
          <w:tcPr>
            <w:tcW w:w="1084" w:type="dxa"/>
            <w:tcBorders>
              <w:top w:val="nil"/>
              <w:left w:val="nil"/>
              <w:bottom w:val="single" w:sz="8" w:space="0" w:color="auto"/>
              <w:right w:val="single" w:sz="8" w:space="0" w:color="auto"/>
            </w:tcBorders>
            <w:shd w:val="clear" w:color="auto" w:fill="auto"/>
            <w:vAlign w:val="center"/>
            <w:hideMark/>
          </w:tcPr>
          <w:p w14:paraId="0CFB0EBE" w14:textId="77777777" w:rsidR="00AC10A6" w:rsidRPr="00AC10A6" w:rsidRDefault="00AC10A6" w:rsidP="00AC10A6">
            <w:pPr>
              <w:spacing w:after="0" w:line="240" w:lineRule="auto"/>
              <w:jc w:val="center"/>
              <w:rPr>
                <w:rFonts w:ascii="Arial" w:eastAsia="Times New Roman" w:hAnsi="Arial" w:cs="Arial"/>
                <w:color w:val="333333"/>
                <w:sz w:val="20"/>
                <w:szCs w:val="20"/>
                <w:lang w:eastAsia="es-MX"/>
              </w:rPr>
            </w:pPr>
            <w:r w:rsidRPr="00AC10A6">
              <w:rPr>
                <w:rFonts w:ascii="Arial" w:eastAsia="Times New Roman" w:hAnsi="Arial" w:cs="Arial"/>
                <w:color w:val="333333"/>
                <w:sz w:val="20"/>
                <w:szCs w:val="20"/>
                <w:lang w:eastAsia="es-MX"/>
              </w:rPr>
              <w:t>68</w:t>
            </w:r>
          </w:p>
        </w:tc>
        <w:tc>
          <w:tcPr>
            <w:tcW w:w="1121" w:type="dxa"/>
            <w:tcBorders>
              <w:top w:val="nil"/>
              <w:left w:val="nil"/>
              <w:bottom w:val="single" w:sz="8" w:space="0" w:color="auto"/>
              <w:right w:val="single" w:sz="8" w:space="0" w:color="auto"/>
            </w:tcBorders>
            <w:shd w:val="clear" w:color="auto" w:fill="auto"/>
            <w:vAlign w:val="center"/>
            <w:hideMark/>
          </w:tcPr>
          <w:p w14:paraId="16713983" w14:textId="77777777" w:rsidR="00AC10A6" w:rsidRPr="00AC10A6" w:rsidRDefault="00AC10A6" w:rsidP="00AC10A6">
            <w:pPr>
              <w:spacing w:after="0" w:line="240" w:lineRule="auto"/>
              <w:jc w:val="center"/>
              <w:rPr>
                <w:rFonts w:ascii="Arial" w:eastAsia="Times New Roman" w:hAnsi="Arial" w:cs="Arial"/>
                <w:color w:val="000000"/>
                <w:sz w:val="18"/>
                <w:szCs w:val="18"/>
                <w:lang w:eastAsia="es-MX"/>
              </w:rPr>
            </w:pPr>
            <w:r w:rsidRPr="00AC10A6">
              <w:rPr>
                <w:rFonts w:ascii="Arial" w:eastAsia="Times New Roman" w:hAnsi="Arial" w:cs="Arial"/>
                <w:color w:val="000000"/>
                <w:sz w:val="18"/>
                <w:szCs w:val="18"/>
                <w:lang w:eastAsia="es-MX"/>
              </w:rPr>
              <w:t>26</w:t>
            </w:r>
          </w:p>
        </w:tc>
      </w:tr>
      <w:tr w:rsidR="00AC10A6" w:rsidRPr="00AC10A6" w14:paraId="356CD2E0" w14:textId="77777777" w:rsidTr="00AC10A6">
        <w:trPr>
          <w:trHeight w:val="219"/>
        </w:trPr>
        <w:tc>
          <w:tcPr>
            <w:tcW w:w="1146" w:type="dxa"/>
            <w:tcBorders>
              <w:top w:val="nil"/>
              <w:left w:val="single" w:sz="8" w:space="0" w:color="auto"/>
              <w:bottom w:val="single" w:sz="8" w:space="0" w:color="auto"/>
              <w:right w:val="single" w:sz="8" w:space="0" w:color="auto"/>
            </w:tcBorders>
            <w:shd w:val="clear" w:color="auto" w:fill="auto"/>
            <w:noWrap/>
            <w:vAlign w:val="center"/>
            <w:hideMark/>
          </w:tcPr>
          <w:p w14:paraId="7F58A07E" w14:textId="77777777" w:rsidR="00AC10A6" w:rsidRPr="00AC10A6" w:rsidRDefault="00AC10A6" w:rsidP="00AC10A6">
            <w:pPr>
              <w:spacing w:after="0" w:line="240" w:lineRule="auto"/>
              <w:rPr>
                <w:rFonts w:ascii="Arial" w:eastAsia="Times New Roman" w:hAnsi="Arial" w:cs="Arial"/>
                <w:b/>
                <w:bCs/>
                <w:color w:val="000000"/>
                <w:sz w:val="20"/>
                <w:szCs w:val="20"/>
                <w:lang w:eastAsia="es-MX"/>
              </w:rPr>
            </w:pPr>
            <w:r w:rsidRPr="00AC10A6">
              <w:rPr>
                <w:rFonts w:ascii="Arial" w:eastAsia="Times New Roman" w:hAnsi="Arial" w:cs="Arial"/>
                <w:b/>
                <w:bCs/>
                <w:color w:val="000000"/>
                <w:sz w:val="20"/>
                <w:szCs w:val="20"/>
                <w:lang w:eastAsia="es-MX"/>
              </w:rPr>
              <w:t>Porcentaje</w:t>
            </w:r>
          </w:p>
        </w:tc>
        <w:tc>
          <w:tcPr>
            <w:tcW w:w="911" w:type="dxa"/>
            <w:tcBorders>
              <w:top w:val="nil"/>
              <w:left w:val="nil"/>
              <w:bottom w:val="single" w:sz="8" w:space="0" w:color="auto"/>
              <w:right w:val="single" w:sz="8" w:space="0" w:color="auto"/>
            </w:tcBorders>
            <w:shd w:val="clear" w:color="auto" w:fill="auto"/>
            <w:noWrap/>
            <w:vAlign w:val="center"/>
            <w:hideMark/>
          </w:tcPr>
          <w:p w14:paraId="0611EFC6" w14:textId="77777777" w:rsidR="00AC10A6" w:rsidRPr="00AC10A6" w:rsidRDefault="00AC10A6" w:rsidP="00AC10A6">
            <w:pPr>
              <w:spacing w:after="0" w:line="240" w:lineRule="auto"/>
              <w:jc w:val="center"/>
              <w:rPr>
                <w:rFonts w:ascii="Arial" w:eastAsia="Times New Roman" w:hAnsi="Arial" w:cs="Arial"/>
                <w:color w:val="000000"/>
                <w:sz w:val="18"/>
                <w:szCs w:val="18"/>
                <w:lang w:eastAsia="es-MX"/>
              </w:rPr>
            </w:pPr>
            <w:r w:rsidRPr="00AC10A6">
              <w:rPr>
                <w:rFonts w:ascii="Arial" w:eastAsia="Times New Roman" w:hAnsi="Arial" w:cs="Arial"/>
                <w:color w:val="000000"/>
                <w:sz w:val="18"/>
                <w:szCs w:val="18"/>
                <w:lang w:eastAsia="es-MX"/>
              </w:rPr>
              <w:t>100</w:t>
            </w:r>
          </w:p>
        </w:tc>
        <w:tc>
          <w:tcPr>
            <w:tcW w:w="1095" w:type="dxa"/>
            <w:tcBorders>
              <w:top w:val="nil"/>
              <w:left w:val="nil"/>
              <w:bottom w:val="single" w:sz="8" w:space="0" w:color="auto"/>
              <w:right w:val="single" w:sz="8" w:space="0" w:color="auto"/>
            </w:tcBorders>
            <w:shd w:val="clear" w:color="auto" w:fill="auto"/>
            <w:noWrap/>
            <w:vAlign w:val="center"/>
            <w:hideMark/>
          </w:tcPr>
          <w:p w14:paraId="792824EA" w14:textId="77777777" w:rsidR="00AC10A6" w:rsidRPr="00AC10A6" w:rsidRDefault="00AC10A6" w:rsidP="00AC10A6">
            <w:pPr>
              <w:spacing w:after="0" w:line="240" w:lineRule="auto"/>
              <w:jc w:val="center"/>
              <w:rPr>
                <w:rFonts w:ascii="Arial" w:eastAsia="Times New Roman" w:hAnsi="Arial" w:cs="Arial"/>
                <w:color w:val="000000"/>
                <w:sz w:val="18"/>
                <w:szCs w:val="18"/>
                <w:lang w:eastAsia="es-MX"/>
              </w:rPr>
            </w:pPr>
            <w:r w:rsidRPr="00AC10A6">
              <w:rPr>
                <w:rFonts w:ascii="Arial" w:eastAsia="Times New Roman" w:hAnsi="Arial" w:cs="Arial"/>
                <w:color w:val="000000"/>
                <w:sz w:val="18"/>
                <w:szCs w:val="18"/>
                <w:lang w:eastAsia="es-MX"/>
              </w:rPr>
              <w:t>99.72%</w:t>
            </w:r>
          </w:p>
        </w:tc>
        <w:tc>
          <w:tcPr>
            <w:tcW w:w="1084" w:type="dxa"/>
            <w:tcBorders>
              <w:top w:val="nil"/>
              <w:left w:val="nil"/>
              <w:bottom w:val="single" w:sz="8" w:space="0" w:color="auto"/>
              <w:right w:val="single" w:sz="8" w:space="0" w:color="auto"/>
            </w:tcBorders>
            <w:shd w:val="clear" w:color="auto" w:fill="auto"/>
            <w:noWrap/>
            <w:vAlign w:val="center"/>
            <w:hideMark/>
          </w:tcPr>
          <w:p w14:paraId="141D28BC" w14:textId="77777777" w:rsidR="00AC10A6" w:rsidRPr="00AC10A6" w:rsidRDefault="00AC10A6" w:rsidP="00AC10A6">
            <w:pPr>
              <w:spacing w:after="0" w:line="240" w:lineRule="auto"/>
              <w:jc w:val="center"/>
              <w:rPr>
                <w:rFonts w:ascii="Arial" w:eastAsia="Times New Roman" w:hAnsi="Arial" w:cs="Arial"/>
                <w:color w:val="000000"/>
                <w:sz w:val="18"/>
                <w:szCs w:val="18"/>
                <w:lang w:eastAsia="es-MX"/>
              </w:rPr>
            </w:pPr>
            <w:r w:rsidRPr="00AC10A6">
              <w:rPr>
                <w:rFonts w:ascii="Arial" w:eastAsia="Times New Roman" w:hAnsi="Arial" w:cs="Arial"/>
                <w:color w:val="000000"/>
                <w:sz w:val="18"/>
                <w:szCs w:val="18"/>
                <w:lang w:eastAsia="es-MX"/>
              </w:rPr>
              <w:t>0.21%</w:t>
            </w:r>
          </w:p>
        </w:tc>
        <w:tc>
          <w:tcPr>
            <w:tcW w:w="1121" w:type="dxa"/>
            <w:tcBorders>
              <w:top w:val="nil"/>
              <w:left w:val="nil"/>
              <w:bottom w:val="single" w:sz="8" w:space="0" w:color="auto"/>
              <w:right w:val="single" w:sz="8" w:space="0" w:color="auto"/>
            </w:tcBorders>
            <w:shd w:val="clear" w:color="auto" w:fill="auto"/>
            <w:noWrap/>
            <w:vAlign w:val="center"/>
            <w:hideMark/>
          </w:tcPr>
          <w:p w14:paraId="3DB0745C" w14:textId="77777777" w:rsidR="00AC10A6" w:rsidRPr="00AC10A6" w:rsidRDefault="00AC10A6" w:rsidP="00AC10A6">
            <w:pPr>
              <w:spacing w:after="0" w:line="240" w:lineRule="auto"/>
              <w:jc w:val="center"/>
              <w:rPr>
                <w:rFonts w:ascii="Arial" w:eastAsia="Times New Roman" w:hAnsi="Arial" w:cs="Arial"/>
                <w:color w:val="000000"/>
                <w:sz w:val="18"/>
                <w:szCs w:val="18"/>
                <w:lang w:eastAsia="es-MX"/>
              </w:rPr>
            </w:pPr>
            <w:r w:rsidRPr="00AC10A6">
              <w:rPr>
                <w:rFonts w:ascii="Arial" w:eastAsia="Times New Roman" w:hAnsi="Arial" w:cs="Arial"/>
                <w:color w:val="000000"/>
                <w:sz w:val="18"/>
                <w:szCs w:val="18"/>
                <w:lang w:eastAsia="es-MX"/>
              </w:rPr>
              <w:t>0.07%</w:t>
            </w:r>
          </w:p>
        </w:tc>
      </w:tr>
    </w:tbl>
    <w:p w14:paraId="1A6D0644" w14:textId="5B02628A" w:rsidR="00401A85" w:rsidRDefault="00401A85" w:rsidP="00401A85">
      <w:pPr>
        <w:spacing w:after="0" w:line="240" w:lineRule="auto"/>
        <w:ind w:left="567"/>
        <w:rPr>
          <w:rFonts w:ascii="Arial" w:hAnsi="Arial" w:cs="Arial"/>
          <w:sz w:val="20"/>
          <w:szCs w:val="20"/>
        </w:rPr>
      </w:pPr>
    </w:p>
    <w:p w14:paraId="058B22A6" w14:textId="45BCFDF7" w:rsidR="00AC10A6" w:rsidRDefault="00AC10A6" w:rsidP="00401A85">
      <w:pPr>
        <w:spacing w:after="0" w:line="240" w:lineRule="auto"/>
        <w:ind w:left="567"/>
        <w:rPr>
          <w:rFonts w:ascii="Arial" w:hAnsi="Arial" w:cs="Arial"/>
          <w:sz w:val="20"/>
          <w:szCs w:val="20"/>
        </w:rPr>
      </w:pPr>
    </w:p>
    <w:p w14:paraId="7E67C764" w14:textId="6E593F49" w:rsidR="00AC10A6" w:rsidRDefault="00AC10A6" w:rsidP="00401A85">
      <w:pPr>
        <w:spacing w:after="0" w:line="240" w:lineRule="auto"/>
        <w:ind w:left="567"/>
        <w:rPr>
          <w:rFonts w:ascii="Arial" w:hAnsi="Arial" w:cs="Arial"/>
          <w:sz w:val="20"/>
          <w:szCs w:val="20"/>
        </w:rPr>
      </w:pPr>
    </w:p>
    <w:p w14:paraId="70DDCC60" w14:textId="07F67EA2" w:rsidR="00AC10A6" w:rsidRDefault="00AC10A6" w:rsidP="00401A85">
      <w:pPr>
        <w:spacing w:after="0" w:line="240" w:lineRule="auto"/>
        <w:ind w:left="567"/>
        <w:rPr>
          <w:rFonts w:ascii="Arial" w:hAnsi="Arial" w:cs="Arial"/>
          <w:sz w:val="20"/>
          <w:szCs w:val="20"/>
        </w:rPr>
      </w:pPr>
    </w:p>
    <w:p w14:paraId="1664B4CB" w14:textId="30787C1B" w:rsidR="00AC10A6" w:rsidRDefault="00AC10A6" w:rsidP="00401A85">
      <w:pPr>
        <w:spacing w:after="0" w:line="240" w:lineRule="auto"/>
        <w:ind w:left="567"/>
        <w:rPr>
          <w:rFonts w:ascii="Arial" w:hAnsi="Arial" w:cs="Arial"/>
          <w:sz w:val="20"/>
          <w:szCs w:val="20"/>
        </w:rPr>
      </w:pPr>
    </w:p>
    <w:p w14:paraId="193DDFAB" w14:textId="75BA5E03" w:rsidR="00AC10A6" w:rsidRDefault="00AC10A6" w:rsidP="00401A85">
      <w:pPr>
        <w:spacing w:after="0" w:line="240" w:lineRule="auto"/>
        <w:ind w:left="567"/>
        <w:rPr>
          <w:rFonts w:ascii="Arial" w:hAnsi="Arial" w:cs="Arial"/>
          <w:sz w:val="20"/>
          <w:szCs w:val="20"/>
        </w:rPr>
      </w:pPr>
    </w:p>
    <w:p w14:paraId="09B59074" w14:textId="15737342" w:rsidR="00AC10A6" w:rsidRDefault="00AC10A6" w:rsidP="00401A85">
      <w:pPr>
        <w:spacing w:after="0" w:line="240" w:lineRule="auto"/>
        <w:ind w:left="567"/>
        <w:rPr>
          <w:rFonts w:ascii="Arial" w:hAnsi="Arial" w:cs="Arial"/>
          <w:sz w:val="20"/>
          <w:szCs w:val="20"/>
        </w:rPr>
      </w:pPr>
    </w:p>
    <w:p w14:paraId="09195889" w14:textId="2C664408" w:rsidR="00AC10A6" w:rsidRDefault="00AC10A6" w:rsidP="00401A85">
      <w:pPr>
        <w:spacing w:after="0" w:line="240" w:lineRule="auto"/>
        <w:ind w:left="567"/>
        <w:rPr>
          <w:rFonts w:ascii="Arial" w:hAnsi="Arial" w:cs="Arial"/>
          <w:sz w:val="20"/>
          <w:szCs w:val="20"/>
        </w:rPr>
      </w:pPr>
    </w:p>
    <w:p w14:paraId="6A4CAC96" w14:textId="1A85F3DA" w:rsidR="00AC10A6" w:rsidRDefault="00AC10A6" w:rsidP="00401A85">
      <w:pPr>
        <w:spacing w:after="0" w:line="240" w:lineRule="auto"/>
        <w:ind w:left="567"/>
        <w:rPr>
          <w:rFonts w:ascii="Arial" w:hAnsi="Arial" w:cs="Arial"/>
          <w:sz w:val="20"/>
          <w:szCs w:val="20"/>
        </w:rPr>
      </w:pPr>
    </w:p>
    <w:p w14:paraId="1FE8A141" w14:textId="77777777" w:rsidR="00AC10A6" w:rsidRPr="00E67600" w:rsidRDefault="00AC10A6" w:rsidP="00401A85">
      <w:pPr>
        <w:spacing w:after="0" w:line="240" w:lineRule="auto"/>
        <w:ind w:left="567"/>
        <w:rPr>
          <w:rFonts w:ascii="Arial" w:hAnsi="Arial" w:cs="Arial"/>
          <w:sz w:val="20"/>
          <w:szCs w:val="20"/>
        </w:rPr>
      </w:pPr>
    </w:p>
    <w:p w14:paraId="1D0845B1" w14:textId="5F5D194C"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25FEA9DA" w14:textId="77777777" w:rsidR="007B6346" w:rsidRDefault="007B6346" w:rsidP="007B6346">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35C6EA43" w14:textId="77777777" w:rsidR="007B6346" w:rsidRDefault="007B6346" w:rsidP="007B6346">
      <w:pPr>
        <w:spacing w:after="0" w:line="240" w:lineRule="auto"/>
        <w:jc w:val="both"/>
        <w:rPr>
          <w:rFonts w:ascii="Arial" w:hAnsi="Arial" w:cs="Arial"/>
          <w:sz w:val="24"/>
          <w:szCs w:val="24"/>
        </w:rPr>
      </w:pPr>
    </w:p>
    <w:p w14:paraId="2B15CC8E" w14:textId="0B3CE2BA" w:rsidR="007B6346" w:rsidRDefault="0039571C" w:rsidP="007B6346">
      <w:pPr>
        <w:spacing w:after="0" w:line="240" w:lineRule="auto"/>
        <w:ind w:left="567"/>
        <w:rPr>
          <w:rFonts w:ascii="Arial" w:hAnsi="Arial" w:cs="Arial"/>
          <w:sz w:val="24"/>
          <w:szCs w:val="24"/>
        </w:rPr>
      </w:pPr>
      <w:r>
        <w:rPr>
          <w:rFonts w:ascii="Arial" w:hAnsi="Arial" w:cs="Arial"/>
          <w:sz w:val="24"/>
          <w:szCs w:val="24"/>
        </w:rPr>
        <w:t>Tarímbaro</w:t>
      </w:r>
      <w:r w:rsidR="007B6346">
        <w:rPr>
          <w:rFonts w:ascii="Arial" w:hAnsi="Arial" w:cs="Arial"/>
          <w:sz w:val="24"/>
          <w:szCs w:val="24"/>
        </w:rPr>
        <w:t xml:space="preserve"> es un municipio que el 1.14% de sus viviendas no dispone de excusado o sanitario; pero la mayoría de las viviendas si cuentan con este servicio, siendo del 98.86%.</w:t>
      </w:r>
    </w:p>
    <w:bookmarkEnd w:id="12"/>
    <w:p w14:paraId="11A07478" w14:textId="77777777" w:rsidR="00293394" w:rsidRPr="004D1748" w:rsidRDefault="00293394" w:rsidP="00401A85">
      <w:pPr>
        <w:spacing w:after="0" w:line="240" w:lineRule="auto"/>
        <w:ind w:left="567"/>
        <w:rPr>
          <w:rFonts w:ascii="Arial" w:hAnsi="Arial" w:cs="Arial"/>
          <w:b/>
          <w:sz w:val="20"/>
          <w:szCs w:val="20"/>
        </w:rPr>
      </w:pPr>
    </w:p>
    <w:tbl>
      <w:tblPr>
        <w:tblW w:w="7381" w:type="dxa"/>
        <w:tblInd w:w="500" w:type="dxa"/>
        <w:tblCellMar>
          <w:left w:w="70" w:type="dxa"/>
          <w:right w:w="70" w:type="dxa"/>
        </w:tblCellMar>
        <w:tblLook w:val="04A0" w:firstRow="1" w:lastRow="0" w:firstColumn="1" w:lastColumn="0" w:noHBand="0" w:noVBand="1"/>
      </w:tblPr>
      <w:tblGrid>
        <w:gridCol w:w="1388"/>
        <w:gridCol w:w="1135"/>
        <w:gridCol w:w="2429"/>
        <w:gridCol w:w="2429"/>
      </w:tblGrid>
      <w:tr w:rsidR="00293394" w:rsidRPr="00293394" w14:paraId="4376641C" w14:textId="77777777" w:rsidTr="00293394">
        <w:trPr>
          <w:trHeight w:val="315"/>
        </w:trPr>
        <w:tc>
          <w:tcPr>
            <w:tcW w:w="738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374C48" w14:textId="77777777" w:rsidR="00293394" w:rsidRPr="00293394" w:rsidRDefault="00293394" w:rsidP="00293394">
            <w:pPr>
              <w:spacing w:after="0" w:line="240" w:lineRule="auto"/>
              <w:jc w:val="center"/>
              <w:rPr>
                <w:rFonts w:ascii="Arial" w:eastAsia="Times New Roman" w:hAnsi="Arial" w:cs="Arial"/>
                <w:b/>
                <w:bCs/>
                <w:color w:val="000000"/>
                <w:sz w:val="20"/>
                <w:szCs w:val="20"/>
                <w:lang w:eastAsia="es-MX"/>
              </w:rPr>
            </w:pPr>
            <w:r w:rsidRPr="00293394">
              <w:rPr>
                <w:rFonts w:ascii="Arial" w:eastAsia="Times New Roman" w:hAnsi="Arial" w:cs="Arial"/>
                <w:b/>
                <w:bCs/>
                <w:color w:val="000000"/>
                <w:sz w:val="20"/>
                <w:szCs w:val="20"/>
                <w:lang w:eastAsia="es-MX"/>
              </w:rPr>
              <w:t>Tarímbaro</w:t>
            </w:r>
          </w:p>
        </w:tc>
      </w:tr>
      <w:tr w:rsidR="00293394" w:rsidRPr="00293394" w14:paraId="2D1FF704" w14:textId="77777777" w:rsidTr="00293394">
        <w:trPr>
          <w:trHeight w:val="1140"/>
        </w:trPr>
        <w:tc>
          <w:tcPr>
            <w:tcW w:w="252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EB6D0D" w14:textId="77777777" w:rsidR="00293394" w:rsidRPr="00293394" w:rsidRDefault="00293394" w:rsidP="00293394">
            <w:pPr>
              <w:spacing w:after="0" w:line="240" w:lineRule="auto"/>
              <w:jc w:val="center"/>
              <w:rPr>
                <w:rFonts w:ascii="Arial" w:eastAsia="Times New Roman" w:hAnsi="Arial" w:cs="Arial"/>
                <w:b/>
                <w:bCs/>
                <w:color w:val="000000"/>
                <w:sz w:val="20"/>
                <w:szCs w:val="20"/>
                <w:lang w:eastAsia="es-MX"/>
              </w:rPr>
            </w:pPr>
            <w:r w:rsidRPr="00293394">
              <w:rPr>
                <w:rFonts w:ascii="Arial" w:eastAsia="Times New Roman" w:hAnsi="Arial" w:cs="Arial"/>
                <w:b/>
                <w:bCs/>
                <w:color w:val="000000"/>
                <w:sz w:val="20"/>
                <w:szCs w:val="20"/>
                <w:lang w:eastAsia="es-MX"/>
              </w:rPr>
              <w:t>Viviendas particulares habitadas</w:t>
            </w:r>
          </w:p>
        </w:tc>
        <w:tc>
          <w:tcPr>
            <w:tcW w:w="2429" w:type="dxa"/>
            <w:tcBorders>
              <w:top w:val="nil"/>
              <w:left w:val="nil"/>
              <w:bottom w:val="single" w:sz="8" w:space="0" w:color="auto"/>
              <w:right w:val="single" w:sz="8" w:space="0" w:color="auto"/>
            </w:tcBorders>
            <w:shd w:val="clear" w:color="auto" w:fill="auto"/>
            <w:vAlign w:val="center"/>
            <w:hideMark/>
          </w:tcPr>
          <w:p w14:paraId="75C34E42" w14:textId="77777777" w:rsidR="00293394" w:rsidRPr="00293394" w:rsidRDefault="00293394" w:rsidP="00293394">
            <w:pPr>
              <w:spacing w:after="0" w:line="240" w:lineRule="auto"/>
              <w:jc w:val="center"/>
              <w:rPr>
                <w:rFonts w:ascii="Arial" w:eastAsia="Times New Roman" w:hAnsi="Arial" w:cs="Arial"/>
                <w:b/>
                <w:bCs/>
                <w:color w:val="000000"/>
                <w:sz w:val="20"/>
                <w:szCs w:val="20"/>
                <w:lang w:eastAsia="es-MX"/>
              </w:rPr>
            </w:pPr>
            <w:r w:rsidRPr="00293394">
              <w:rPr>
                <w:rFonts w:ascii="Arial" w:eastAsia="Times New Roman" w:hAnsi="Arial" w:cs="Arial"/>
                <w:b/>
                <w:bCs/>
                <w:color w:val="000000"/>
                <w:sz w:val="20"/>
                <w:szCs w:val="20"/>
                <w:lang w:eastAsia="es-MX"/>
              </w:rPr>
              <w:t>Viviendas particulares habitadas que disponen de excusado o sanitario</w:t>
            </w:r>
          </w:p>
        </w:tc>
        <w:tc>
          <w:tcPr>
            <w:tcW w:w="2429" w:type="dxa"/>
            <w:tcBorders>
              <w:top w:val="nil"/>
              <w:left w:val="nil"/>
              <w:bottom w:val="single" w:sz="8" w:space="0" w:color="auto"/>
              <w:right w:val="single" w:sz="8" w:space="0" w:color="auto"/>
            </w:tcBorders>
            <w:shd w:val="clear" w:color="auto" w:fill="auto"/>
            <w:vAlign w:val="center"/>
            <w:hideMark/>
          </w:tcPr>
          <w:p w14:paraId="609E1F34" w14:textId="77777777" w:rsidR="00293394" w:rsidRPr="00293394" w:rsidRDefault="00293394" w:rsidP="00293394">
            <w:pPr>
              <w:spacing w:after="0" w:line="240" w:lineRule="auto"/>
              <w:jc w:val="center"/>
              <w:rPr>
                <w:rFonts w:ascii="Arial" w:eastAsia="Times New Roman" w:hAnsi="Arial" w:cs="Arial"/>
                <w:b/>
                <w:bCs/>
                <w:color w:val="000000"/>
                <w:sz w:val="20"/>
                <w:szCs w:val="20"/>
                <w:lang w:eastAsia="es-MX"/>
              </w:rPr>
            </w:pPr>
            <w:r w:rsidRPr="00293394">
              <w:rPr>
                <w:rFonts w:ascii="Arial" w:eastAsia="Times New Roman" w:hAnsi="Arial" w:cs="Arial"/>
                <w:b/>
                <w:bCs/>
                <w:color w:val="000000"/>
                <w:sz w:val="20"/>
                <w:szCs w:val="20"/>
                <w:lang w:eastAsia="es-MX"/>
              </w:rPr>
              <w:t>Viviendas particulares habitadas que no disponen de excusado o sanitario*</w:t>
            </w:r>
          </w:p>
        </w:tc>
      </w:tr>
      <w:tr w:rsidR="00293394" w:rsidRPr="00293394" w14:paraId="3FAA220A" w14:textId="77777777" w:rsidTr="00293394">
        <w:trPr>
          <w:trHeight w:val="315"/>
        </w:trPr>
        <w:tc>
          <w:tcPr>
            <w:tcW w:w="1388" w:type="dxa"/>
            <w:tcBorders>
              <w:top w:val="nil"/>
              <w:left w:val="single" w:sz="8" w:space="0" w:color="auto"/>
              <w:bottom w:val="single" w:sz="8" w:space="0" w:color="auto"/>
              <w:right w:val="single" w:sz="8" w:space="0" w:color="auto"/>
            </w:tcBorders>
            <w:shd w:val="clear" w:color="auto" w:fill="auto"/>
            <w:noWrap/>
            <w:vAlign w:val="center"/>
            <w:hideMark/>
          </w:tcPr>
          <w:p w14:paraId="3E542839" w14:textId="77777777" w:rsidR="00293394" w:rsidRPr="00293394" w:rsidRDefault="00293394" w:rsidP="00293394">
            <w:pPr>
              <w:spacing w:after="0" w:line="240" w:lineRule="auto"/>
              <w:rPr>
                <w:rFonts w:ascii="Arial" w:eastAsia="Times New Roman" w:hAnsi="Arial" w:cs="Arial"/>
                <w:b/>
                <w:bCs/>
                <w:color w:val="000000"/>
                <w:sz w:val="20"/>
                <w:szCs w:val="20"/>
                <w:lang w:eastAsia="es-MX"/>
              </w:rPr>
            </w:pPr>
            <w:r w:rsidRPr="00293394">
              <w:rPr>
                <w:rFonts w:ascii="Arial" w:eastAsia="Times New Roman" w:hAnsi="Arial" w:cs="Arial"/>
                <w:b/>
                <w:bCs/>
                <w:color w:val="000000"/>
                <w:sz w:val="20"/>
                <w:szCs w:val="20"/>
                <w:lang w:eastAsia="es-MX"/>
              </w:rPr>
              <w:t>Total</w:t>
            </w:r>
          </w:p>
        </w:tc>
        <w:tc>
          <w:tcPr>
            <w:tcW w:w="1135" w:type="dxa"/>
            <w:tcBorders>
              <w:top w:val="nil"/>
              <w:left w:val="nil"/>
              <w:bottom w:val="single" w:sz="8" w:space="0" w:color="auto"/>
              <w:right w:val="single" w:sz="8" w:space="0" w:color="auto"/>
            </w:tcBorders>
            <w:shd w:val="clear" w:color="auto" w:fill="auto"/>
            <w:vAlign w:val="center"/>
            <w:hideMark/>
          </w:tcPr>
          <w:p w14:paraId="3D97EF65" w14:textId="77777777" w:rsidR="00293394" w:rsidRPr="00293394" w:rsidRDefault="00293394" w:rsidP="00293394">
            <w:pPr>
              <w:spacing w:after="0" w:line="240" w:lineRule="auto"/>
              <w:jc w:val="center"/>
              <w:rPr>
                <w:rFonts w:ascii="Arial" w:eastAsia="Times New Roman" w:hAnsi="Arial" w:cs="Arial"/>
                <w:color w:val="333333"/>
                <w:sz w:val="18"/>
                <w:szCs w:val="18"/>
                <w:lang w:eastAsia="es-MX"/>
              </w:rPr>
            </w:pPr>
            <w:r w:rsidRPr="00293394">
              <w:rPr>
                <w:rFonts w:ascii="Arial" w:eastAsia="Times New Roman" w:hAnsi="Arial" w:cs="Arial"/>
                <w:color w:val="333333"/>
                <w:sz w:val="18"/>
                <w:szCs w:val="18"/>
                <w:lang w:eastAsia="es-MX"/>
              </w:rPr>
              <w:t>33,143</w:t>
            </w:r>
          </w:p>
        </w:tc>
        <w:tc>
          <w:tcPr>
            <w:tcW w:w="2429" w:type="dxa"/>
            <w:tcBorders>
              <w:top w:val="nil"/>
              <w:left w:val="nil"/>
              <w:bottom w:val="single" w:sz="8" w:space="0" w:color="auto"/>
              <w:right w:val="single" w:sz="8" w:space="0" w:color="auto"/>
            </w:tcBorders>
            <w:shd w:val="clear" w:color="auto" w:fill="auto"/>
            <w:vAlign w:val="center"/>
            <w:hideMark/>
          </w:tcPr>
          <w:p w14:paraId="08C7C39F" w14:textId="77777777" w:rsidR="00293394" w:rsidRPr="00293394" w:rsidRDefault="00293394" w:rsidP="00293394">
            <w:pPr>
              <w:spacing w:after="0" w:line="240" w:lineRule="auto"/>
              <w:jc w:val="center"/>
              <w:rPr>
                <w:rFonts w:ascii="Arial" w:eastAsia="Times New Roman" w:hAnsi="Arial" w:cs="Arial"/>
                <w:color w:val="333333"/>
                <w:sz w:val="18"/>
                <w:szCs w:val="18"/>
                <w:lang w:eastAsia="es-MX"/>
              </w:rPr>
            </w:pPr>
            <w:r w:rsidRPr="00293394">
              <w:rPr>
                <w:rFonts w:ascii="Arial" w:eastAsia="Times New Roman" w:hAnsi="Arial" w:cs="Arial"/>
                <w:color w:val="333333"/>
                <w:sz w:val="18"/>
                <w:szCs w:val="18"/>
                <w:lang w:eastAsia="es-MX"/>
              </w:rPr>
              <w:t>32,764</w:t>
            </w:r>
          </w:p>
        </w:tc>
        <w:tc>
          <w:tcPr>
            <w:tcW w:w="2429" w:type="dxa"/>
            <w:tcBorders>
              <w:top w:val="nil"/>
              <w:left w:val="nil"/>
              <w:bottom w:val="single" w:sz="8" w:space="0" w:color="auto"/>
              <w:right w:val="single" w:sz="8" w:space="0" w:color="auto"/>
            </w:tcBorders>
            <w:shd w:val="clear" w:color="auto" w:fill="auto"/>
            <w:vAlign w:val="center"/>
            <w:hideMark/>
          </w:tcPr>
          <w:p w14:paraId="72A85AA3" w14:textId="77777777" w:rsidR="00293394" w:rsidRPr="00293394" w:rsidRDefault="00293394" w:rsidP="00293394">
            <w:pPr>
              <w:spacing w:after="0" w:line="240" w:lineRule="auto"/>
              <w:jc w:val="center"/>
              <w:rPr>
                <w:rFonts w:ascii="Arial" w:eastAsia="Times New Roman" w:hAnsi="Arial" w:cs="Arial"/>
                <w:color w:val="000000"/>
                <w:sz w:val="18"/>
                <w:szCs w:val="18"/>
                <w:lang w:eastAsia="es-MX"/>
              </w:rPr>
            </w:pPr>
            <w:r w:rsidRPr="00293394">
              <w:rPr>
                <w:rFonts w:ascii="Arial" w:eastAsia="Times New Roman" w:hAnsi="Arial" w:cs="Arial"/>
                <w:color w:val="000000"/>
                <w:sz w:val="18"/>
                <w:szCs w:val="18"/>
                <w:lang w:eastAsia="es-MX"/>
              </w:rPr>
              <w:t>379</w:t>
            </w:r>
          </w:p>
        </w:tc>
      </w:tr>
      <w:tr w:rsidR="00293394" w:rsidRPr="00293394" w14:paraId="12714750" w14:textId="77777777" w:rsidTr="00293394">
        <w:trPr>
          <w:trHeight w:val="315"/>
        </w:trPr>
        <w:tc>
          <w:tcPr>
            <w:tcW w:w="1388" w:type="dxa"/>
            <w:tcBorders>
              <w:top w:val="nil"/>
              <w:left w:val="single" w:sz="8" w:space="0" w:color="auto"/>
              <w:bottom w:val="single" w:sz="8" w:space="0" w:color="auto"/>
              <w:right w:val="single" w:sz="8" w:space="0" w:color="auto"/>
            </w:tcBorders>
            <w:shd w:val="clear" w:color="auto" w:fill="auto"/>
            <w:noWrap/>
            <w:vAlign w:val="center"/>
            <w:hideMark/>
          </w:tcPr>
          <w:p w14:paraId="7CE8B92A" w14:textId="77777777" w:rsidR="00293394" w:rsidRPr="00293394" w:rsidRDefault="00293394" w:rsidP="00293394">
            <w:pPr>
              <w:spacing w:after="0" w:line="240" w:lineRule="auto"/>
              <w:rPr>
                <w:rFonts w:ascii="Arial" w:eastAsia="Times New Roman" w:hAnsi="Arial" w:cs="Arial"/>
                <w:b/>
                <w:bCs/>
                <w:color w:val="000000"/>
                <w:sz w:val="20"/>
                <w:szCs w:val="20"/>
                <w:lang w:eastAsia="es-MX"/>
              </w:rPr>
            </w:pPr>
            <w:r w:rsidRPr="00293394">
              <w:rPr>
                <w:rFonts w:ascii="Arial" w:eastAsia="Times New Roman" w:hAnsi="Arial" w:cs="Arial"/>
                <w:b/>
                <w:bCs/>
                <w:color w:val="000000"/>
                <w:sz w:val="20"/>
                <w:szCs w:val="20"/>
                <w:lang w:eastAsia="es-MX"/>
              </w:rPr>
              <w:lastRenderedPageBreak/>
              <w:t>Porcentaje</w:t>
            </w:r>
          </w:p>
        </w:tc>
        <w:tc>
          <w:tcPr>
            <w:tcW w:w="1135" w:type="dxa"/>
            <w:tcBorders>
              <w:top w:val="nil"/>
              <w:left w:val="nil"/>
              <w:bottom w:val="single" w:sz="8" w:space="0" w:color="auto"/>
              <w:right w:val="single" w:sz="8" w:space="0" w:color="auto"/>
            </w:tcBorders>
            <w:shd w:val="clear" w:color="auto" w:fill="auto"/>
            <w:noWrap/>
            <w:vAlign w:val="center"/>
            <w:hideMark/>
          </w:tcPr>
          <w:p w14:paraId="071470CE" w14:textId="77777777" w:rsidR="00293394" w:rsidRPr="00293394" w:rsidRDefault="00293394" w:rsidP="00293394">
            <w:pPr>
              <w:spacing w:after="0" w:line="240" w:lineRule="auto"/>
              <w:jc w:val="center"/>
              <w:rPr>
                <w:rFonts w:ascii="Arial" w:eastAsia="Times New Roman" w:hAnsi="Arial" w:cs="Arial"/>
                <w:color w:val="000000"/>
                <w:sz w:val="18"/>
                <w:szCs w:val="18"/>
                <w:lang w:eastAsia="es-MX"/>
              </w:rPr>
            </w:pPr>
            <w:r w:rsidRPr="00293394">
              <w:rPr>
                <w:rFonts w:ascii="Arial" w:eastAsia="Times New Roman" w:hAnsi="Arial" w:cs="Arial"/>
                <w:color w:val="000000"/>
                <w:sz w:val="18"/>
                <w:szCs w:val="18"/>
                <w:lang w:eastAsia="es-MX"/>
              </w:rPr>
              <w:t>100</w:t>
            </w:r>
          </w:p>
        </w:tc>
        <w:tc>
          <w:tcPr>
            <w:tcW w:w="2429" w:type="dxa"/>
            <w:tcBorders>
              <w:top w:val="nil"/>
              <w:left w:val="nil"/>
              <w:bottom w:val="single" w:sz="8" w:space="0" w:color="auto"/>
              <w:right w:val="single" w:sz="8" w:space="0" w:color="auto"/>
            </w:tcBorders>
            <w:shd w:val="clear" w:color="auto" w:fill="auto"/>
            <w:noWrap/>
            <w:vAlign w:val="center"/>
            <w:hideMark/>
          </w:tcPr>
          <w:p w14:paraId="36383BB8" w14:textId="77777777" w:rsidR="00293394" w:rsidRPr="00293394" w:rsidRDefault="00293394" w:rsidP="00293394">
            <w:pPr>
              <w:spacing w:after="0" w:line="240" w:lineRule="auto"/>
              <w:jc w:val="center"/>
              <w:rPr>
                <w:rFonts w:ascii="Arial" w:eastAsia="Times New Roman" w:hAnsi="Arial" w:cs="Arial"/>
                <w:color w:val="000000"/>
                <w:sz w:val="18"/>
                <w:szCs w:val="18"/>
                <w:lang w:eastAsia="es-MX"/>
              </w:rPr>
            </w:pPr>
            <w:r w:rsidRPr="00293394">
              <w:rPr>
                <w:rFonts w:ascii="Arial" w:eastAsia="Times New Roman" w:hAnsi="Arial" w:cs="Arial"/>
                <w:color w:val="000000"/>
                <w:sz w:val="18"/>
                <w:szCs w:val="18"/>
                <w:lang w:eastAsia="es-MX"/>
              </w:rPr>
              <w:t>98.86%</w:t>
            </w:r>
          </w:p>
        </w:tc>
        <w:tc>
          <w:tcPr>
            <w:tcW w:w="2429" w:type="dxa"/>
            <w:tcBorders>
              <w:top w:val="nil"/>
              <w:left w:val="nil"/>
              <w:bottom w:val="single" w:sz="8" w:space="0" w:color="auto"/>
              <w:right w:val="single" w:sz="8" w:space="0" w:color="auto"/>
            </w:tcBorders>
            <w:shd w:val="clear" w:color="auto" w:fill="auto"/>
            <w:noWrap/>
            <w:vAlign w:val="center"/>
            <w:hideMark/>
          </w:tcPr>
          <w:p w14:paraId="2657D41E" w14:textId="77777777" w:rsidR="00293394" w:rsidRPr="00293394" w:rsidRDefault="00293394" w:rsidP="00293394">
            <w:pPr>
              <w:spacing w:after="0" w:line="240" w:lineRule="auto"/>
              <w:jc w:val="center"/>
              <w:rPr>
                <w:rFonts w:ascii="Arial" w:eastAsia="Times New Roman" w:hAnsi="Arial" w:cs="Arial"/>
                <w:color w:val="000000"/>
                <w:sz w:val="18"/>
                <w:szCs w:val="18"/>
                <w:lang w:eastAsia="es-MX"/>
              </w:rPr>
            </w:pPr>
            <w:r w:rsidRPr="00293394">
              <w:rPr>
                <w:rFonts w:ascii="Arial" w:eastAsia="Times New Roman" w:hAnsi="Arial" w:cs="Arial"/>
                <w:color w:val="000000"/>
                <w:sz w:val="18"/>
                <w:szCs w:val="18"/>
                <w:lang w:eastAsia="es-MX"/>
              </w:rPr>
              <w:t>1.14%</w:t>
            </w:r>
          </w:p>
        </w:tc>
      </w:tr>
    </w:tbl>
    <w:p w14:paraId="61664AC6" w14:textId="77777777" w:rsidR="00401A85" w:rsidRPr="00E67600" w:rsidRDefault="00401A85" w:rsidP="00401A85">
      <w:pPr>
        <w:spacing w:after="0" w:line="240" w:lineRule="auto"/>
        <w:ind w:left="567"/>
        <w:rPr>
          <w:rFonts w:ascii="Arial" w:hAnsi="Arial" w:cs="Arial"/>
          <w:sz w:val="20"/>
          <w:szCs w:val="20"/>
        </w:rPr>
      </w:pPr>
    </w:p>
    <w:p w14:paraId="4F702F6E" w14:textId="77777777" w:rsidR="00A643E3" w:rsidRPr="00401A85" w:rsidRDefault="00A643E3" w:rsidP="00A643E3">
      <w:pPr>
        <w:spacing w:after="0" w:line="240" w:lineRule="auto"/>
        <w:ind w:left="567"/>
        <w:rPr>
          <w:rFonts w:ascii="Arial" w:hAnsi="Arial" w:cs="Arial"/>
          <w:sz w:val="14"/>
          <w:szCs w:val="14"/>
        </w:rPr>
      </w:pPr>
      <w:r w:rsidRPr="00401A85">
        <w:rPr>
          <w:rFonts w:ascii="Arial" w:hAnsi="Arial" w:cs="Arial"/>
          <w:sz w:val="14"/>
          <w:szCs w:val="14"/>
        </w:rPr>
        <w:t>*El número y proporción</w:t>
      </w:r>
      <w:r>
        <w:rPr>
          <w:rFonts w:ascii="Arial" w:hAnsi="Arial" w:cs="Arial"/>
          <w:sz w:val="14"/>
          <w:szCs w:val="14"/>
        </w:rPr>
        <w:t xml:space="preserve"> de las viviendas que no disponen de sanitario,</w:t>
      </w:r>
      <w:r w:rsidRPr="00401A85">
        <w:rPr>
          <w:rFonts w:ascii="Arial" w:hAnsi="Arial" w:cs="Arial"/>
          <w:sz w:val="14"/>
          <w:szCs w:val="14"/>
        </w:rPr>
        <w:t xml:space="preserve"> fue obtenido de la diferencia </w:t>
      </w:r>
      <w:r>
        <w:rPr>
          <w:rFonts w:ascii="Arial" w:hAnsi="Arial" w:cs="Arial"/>
          <w:sz w:val="14"/>
          <w:szCs w:val="14"/>
        </w:rPr>
        <w:t>del</w:t>
      </w:r>
      <w:r w:rsidRPr="00401A85">
        <w:rPr>
          <w:rFonts w:ascii="Arial" w:hAnsi="Arial" w:cs="Arial"/>
          <w:sz w:val="14"/>
          <w:szCs w:val="14"/>
        </w:rPr>
        <w:t xml:space="preserve"> número total de viviendas, menos las viviendas que disponen</w:t>
      </w:r>
      <w:r>
        <w:rPr>
          <w:rFonts w:ascii="Arial" w:hAnsi="Arial" w:cs="Arial"/>
          <w:sz w:val="14"/>
          <w:szCs w:val="14"/>
        </w:rPr>
        <w:t xml:space="preserve"> de</w:t>
      </w:r>
      <w:r w:rsidRPr="00401A85">
        <w:rPr>
          <w:rFonts w:ascii="Arial" w:hAnsi="Arial" w:cs="Arial"/>
          <w:sz w:val="14"/>
          <w:szCs w:val="14"/>
        </w:rPr>
        <w:t xml:space="preserve"> excusado o sanitario</w:t>
      </w:r>
      <w:r>
        <w:rPr>
          <w:rFonts w:ascii="Arial" w:hAnsi="Arial" w:cs="Arial"/>
          <w:sz w:val="14"/>
          <w:szCs w:val="14"/>
        </w:rPr>
        <w:t>.</w:t>
      </w:r>
    </w:p>
    <w:p w14:paraId="41224948" w14:textId="77777777" w:rsidR="00401A85" w:rsidRPr="000E3DC6" w:rsidRDefault="00401A85" w:rsidP="00401A85">
      <w:pPr>
        <w:spacing w:after="0" w:line="240" w:lineRule="auto"/>
        <w:ind w:left="567"/>
        <w:rPr>
          <w:rFonts w:ascii="Arial" w:hAnsi="Arial" w:cs="Arial"/>
          <w:sz w:val="12"/>
          <w:szCs w:val="12"/>
        </w:rPr>
      </w:pPr>
    </w:p>
    <w:p w14:paraId="0583EA7A" w14:textId="77777777" w:rsidR="003446EA" w:rsidRDefault="003446EA" w:rsidP="00401A85">
      <w:pPr>
        <w:spacing w:after="0" w:line="240" w:lineRule="auto"/>
        <w:ind w:left="567"/>
        <w:rPr>
          <w:rFonts w:ascii="Arial" w:hAnsi="Arial" w:cs="Arial"/>
          <w:b/>
          <w:sz w:val="20"/>
          <w:szCs w:val="20"/>
        </w:rPr>
      </w:pPr>
    </w:p>
    <w:p w14:paraId="50413571" w14:textId="14F13B7D"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3D48FBF7" w14:textId="77777777" w:rsidR="0039571C" w:rsidRDefault="0039571C" w:rsidP="0039571C">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33F70FDE" w14:textId="77777777" w:rsidR="0039571C" w:rsidRDefault="0039571C" w:rsidP="0039571C">
      <w:pPr>
        <w:spacing w:after="0" w:line="240" w:lineRule="auto"/>
        <w:ind w:left="567"/>
        <w:jc w:val="both"/>
        <w:rPr>
          <w:rFonts w:ascii="Arial" w:hAnsi="Arial" w:cs="Arial"/>
          <w:bCs/>
          <w:sz w:val="24"/>
          <w:szCs w:val="24"/>
        </w:rPr>
      </w:pPr>
    </w:p>
    <w:p w14:paraId="28288906" w14:textId="2ECF14D0" w:rsidR="0039571C" w:rsidRDefault="0039571C" w:rsidP="0039571C">
      <w:pPr>
        <w:spacing w:after="0" w:line="240" w:lineRule="auto"/>
        <w:ind w:left="567"/>
        <w:jc w:val="both"/>
        <w:rPr>
          <w:rFonts w:ascii="Arial" w:hAnsi="Arial" w:cs="Arial"/>
          <w:bCs/>
          <w:sz w:val="24"/>
          <w:szCs w:val="24"/>
        </w:rPr>
      </w:pPr>
      <w:r>
        <w:rPr>
          <w:rFonts w:ascii="Arial" w:hAnsi="Arial" w:cs="Arial"/>
          <w:bCs/>
          <w:sz w:val="24"/>
          <w:szCs w:val="24"/>
        </w:rPr>
        <w:t>El 94.56% de las viviendas en Tarímbaro dispone de un televisor, el 93.46% tiene un teléfono celular, el 36.45% cuenta con computadora laptop o Tablet y el 54.45% cuenta con servicio de internet.</w:t>
      </w:r>
    </w:p>
    <w:bookmarkEnd w:id="13"/>
    <w:p w14:paraId="32D41A1F" w14:textId="6C095684" w:rsidR="003446EA" w:rsidRPr="00E67600" w:rsidRDefault="003446EA" w:rsidP="00401A85">
      <w:pPr>
        <w:spacing w:after="0" w:line="240" w:lineRule="auto"/>
        <w:ind w:left="567"/>
        <w:rPr>
          <w:rFonts w:ascii="Arial" w:hAnsi="Arial" w:cs="Arial"/>
          <w:sz w:val="20"/>
          <w:szCs w:val="20"/>
        </w:rPr>
      </w:pPr>
    </w:p>
    <w:tbl>
      <w:tblPr>
        <w:tblpPr w:leftFromText="141" w:rightFromText="141" w:vertAnchor="text" w:horzAnchor="page" w:tblpX="1246" w:tblpY="-34"/>
        <w:tblW w:w="8584" w:type="dxa"/>
        <w:tblCellMar>
          <w:left w:w="70" w:type="dxa"/>
          <w:right w:w="70" w:type="dxa"/>
        </w:tblCellMar>
        <w:tblLook w:val="04A0" w:firstRow="1" w:lastRow="0" w:firstColumn="1" w:lastColumn="0" w:noHBand="0" w:noVBand="1"/>
      </w:tblPr>
      <w:tblGrid>
        <w:gridCol w:w="1437"/>
        <w:gridCol w:w="893"/>
        <w:gridCol w:w="893"/>
        <w:gridCol w:w="893"/>
        <w:gridCol w:w="893"/>
        <w:gridCol w:w="893"/>
        <w:gridCol w:w="893"/>
        <w:gridCol w:w="893"/>
        <w:gridCol w:w="896"/>
      </w:tblGrid>
      <w:tr w:rsidR="003446EA" w:rsidRPr="003446EA" w14:paraId="6FC97B10" w14:textId="77777777" w:rsidTr="003446EA">
        <w:trPr>
          <w:trHeight w:val="284"/>
        </w:trPr>
        <w:tc>
          <w:tcPr>
            <w:tcW w:w="858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0DFAF659" w14:textId="77777777" w:rsidR="003446EA" w:rsidRPr="003446EA" w:rsidRDefault="003446EA" w:rsidP="003446EA">
            <w:pPr>
              <w:spacing w:after="0" w:line="240" w:lineRule="auto"/>
              <w:jc w:val="center"/>
              <w:rPr>
                <w:rFonts w:ascii="Arial" w:eastAsia="Times New Roman" w:hAnsi="Arial" w:cs="Arial"/>
                <w:b/>
                <w:bCs/>
                <w:color w:val="000000"/>
                <w:sz w:val="20"/>
                <w:szCs w:val="20"/>
                <w:lang w:eastAsia="es-MX"/>
              </w:rPr>
            </w:pPr>
            <w:r w:rsidRPr="003446EA">
              <w:rPr>
                <w:rFonts w:ascii="Arial" w:eastAsia="Times New Roman" w:hAnsi="Arial" w:cs="Arial"/>
                <w:b/>
                <w:bCs/>
                <w:color w:val="000000"/>
                <w:sz w:val="20"/>
                <w:szCs w:val="20"/>
                <w:lang w:eastAsia="es-MX"/>
              </w:rPr>
              <w:t>Tarímbaro</w:t>
            </w:r>
          </w:p>
        </w:tc>
      </w:tr>
      <w:tr w:rsidR="003446EA" w:rsidRPr="003446EA" w14:paraId="7FBC2F5F" w14:textId="77777777" w:rsidTr="003446EA">
        <w:trPr>
          <w:trHeight w:val="284"/>
        </w:trPr>
        <w:tc>
          <w:tcPr>
            <w:tcW w:w="858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1F8300A3" w14:textId="77777777" w:rsidR="003446EA" w:rsidRPr="003446EA" w:rsidRDefault="003446EA" w:rsidP="003446EA">
            <w:pPr>
              <w:spacing w:after="0" w:line="240" w:lineRule="auto"/>
              <w:jc w:val="center"/>
              <w:rPr>
                <w:rFonts w:ascii="Arial" w:eastAsia="Times New Roman" w:hAnsi="Arial" w:cs="Arial"/>
                <w:b/>
                <w:bCs/>
                <w:color w:val="000000"/>
                <w:sz w:val="20"/>
                <w:szCs w:val="20"/>
                <w:lang w:eastAsia="es-MX"/>
              </w:rPr>
            </w:pPr>
            <w:r w:rsidRPr="003446EA">
              <w:rPr>
                <w:rFonts w:ascii="Arial" w:eastAsia="Times New Roman" w:hAnsi="Arial" w:cs="Arial"/>
                <w:b/>
                <w:bCs/>
                <w:color w:val="000000"/>
                <w:sz w:val="20"/>
                <w:szCs w:val="20"/>
                <w:lang w:eastAsia="es-MX"/>
              </w:rPr>
              <w:t>Disponibilidad de bienes y tecnologías de la información y de la comunicación</w:t>
            </w:r>
          </w:p>
        </w:tc>
      </w:tr>
      <w:tr w:rsidR="003446EA" w:rsidRPr="003446EA" w14:paraId="542826BF" w14:textId="77777777" w:rsidTr="003446EA">
        <w:trPr>
          <w:trHeight w:val="704"/>
        </w:trPr>
        <w:tc>
          <w:tcPr>
            <w:tcW w:w="1437" w:type="dxa"/>
            <w:tcBorders>
              <w:top w:val="nil"/>
              <w:left w:val="single" w:sz="8" w:space="0" w:color="auto"/>
              <w:bottom w:val="single" w:sz="8" w:space="0" w:color="auto"/>
              <w:right w:val="single" w:sz="8" w:space="0" w:color="auto"/>
            </w:tcBorders>
            <w:shd w:val="clear" w:color="auto" w:fill="auto"/>
            <w:vAlign w:val="center"/>
            <w:hideMark/>
          </w:tcPr>
          <w:p w14:paraId="71725E9F" w14:textId="77777777" w:rsidR="003446EA" w:rsidRPr="003446EA" w:rsidRDefault="003446EA" w:rsidP="003446EA">
            <w:pPr>
              <w:spacing w:after="0" w:line="240" w:lineRule="auto"/>
              <w:jc w:val="center"/>
              <w:rPr>
                <w:rFonts w:ascii="Arial" w:eastAsia="Times New Roman" w:hAnsi="Arial" w:cs="Arial"/>
                <w:b/>
                <w:bCs/>
                <w:color w:val="000000"/>
                <w:sz w:val="20"/>
                <w:szCs w:val="20"/>
                <w:lang w:eastAsia="es-MX"/>
              </w:rPr>
            </w:pPr>
            <w:r w:rsidRPr="003446EA">
              <w:rPr>
                <w:rFonts w:ascii="Arial" w:eastAsia="Times New Roman" w:hAnsi="Arial" w:cs="Arial"/>
                <w:b/>
                <w:bCs/>
                <w:color w:val="000000"/>
                <w:sz w:val="20"/>
                <w:szCs w:val="20"/>
                <w:lang w:eastAsia="es-MX"/>
              </w:rPr>
              <w:t>Total de viviendas  33,132</w:t>
            </w:r>
          </w:p>
        </w:tc>
        <w:tc>
          <w:tcPr>
            <w:tcW w:w="17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BA4F791" w14:textId="77777777" w:rsidR="003446EA" w:rsidRPr="003446EA" w:rsidRDefault="003446EA" w:rsidP="003446EA">
            <w:pPr>
              <w:spacing w:after="0" w:line="240" w:lineRule="auto"/>
              <w:jc w:val="center"/>
              <w:rPr>
                <w:rFonts w:ascii="Arial" w:eastAsia="Times New Roman" w:hAnsi="Arial" w:cs="Arial"/>
                <w:b/>
                <w:bCs/>
                <w:color w:val="000000"/>
                <w:sz w:val="20"/>
                <w:szCs w:val="20"/>
                <w:lang w:eastAsia="es-MX"/>
              </w:rPr>
            </w:pPr>
            <w:r w:rsidRPr="003446EA">
              <w:rPr>
                <w:rFonts w:ascii="Arial" w:eastAsia="Times New Roman" w:hAnsi="Arial" w:cs="Arial"/>
                <w:b/>
                <w:bCs/>
                <w:color w:val="000000"/>
                <w:sz w:val="20"/>
                <w:szCs w:val="20"/>
                <w:lang w:eastAsia="es-MX"/>
              </w:rPr>
              <w:t>Televisor</w:t>
            </w:r>
          </w:p>
        </w:tc>
        <w:tc>
          <w:tcPr>
            <w:tcW w:w="1786" w:type="dxa"/>
            <w:gridSpan w:val="2"/>
            <w:tcBorders>
              <w:top w:val="single" w:sz="8" w:space="0" w:color="auto"/>
              <w:left w:val="nil"/>
              <w:bottom w:val="single" w:sz="8" w:space="0" w:color="auto"/>
              <w:right w:val="single" w:sz="8" w:space="0" w:color="000000"/>
            </w:tcBorders>
            <w:shd w:val="clear" w:color="auto" w:fill="auto"/>
            <w:vAlign w:val="center"/>
            <w:hideMark/>
          </w:tcPr>
          <w:p w14:paraId="12BA4E9E" w14:textId="77777777" w:rsidR="003446EA" w:rsidRPr="003446EA" w:rsidRDefault="003446EA" w:rsidP="003446EA">
            <w:pPr>
              <w:spacing w:after="0" w:line="240" w:lineRule="auto"/>
              <w:jc w:val="center"/>
              <w:rPr>
                <w:rFonts w:ascii="Arial" w:eastAsia="Times New Roman" w:hAnsi="Arial" w:cs="Arial"/>
                <w:b/>
                <w:bCs/>
                <w:color w:val="000000"/>
                <w:sz w:val="20"/>
                <w:szCs w:val="20"/>
                <w:lang w:eastAsia="es-MX"/>
              </w:rPr>
            </w:pPr>
            <w:r w:rsidRPr="003446EA">
              <w:rPr>
                <w:rFonts w:ascii="Arial" w:eastAsia="Times New Roman" w:hAnsi="Arial" w:cs="Arial"/>
                <w:b/>
                <w:bCs/>
                <w:color w:val="000000"/>
                <w:sz w:val="20"/>
                <w:szCs w:val="20"/>
                <w:lang w:eastAsia="es-MX"/>
              </w:rPr>
              <w:t>Computadora  laptop o Tablet</w:t>
            </w:r>
          </w:p>
        </w:tc>
        <w:tc>
          <w:tcPr>
            <w:tcW w:w="1786" w:type="dxa"/>
            <w:gridSpan w:val="2"/>
            <w:tcBorders>
              <w:top w:val="single" w:sz="8" w:space="0" w:color="auto"/>
              <w:left w:val="nil"/>
              <w:bottom w:val="single" w:sz="8" w:space="0" w:color="auto"/>
              <w:right w:val="single" w:sz="8" w:space="0" w:color="000000"/>
            </w:tcBorders>
            <w:shd w:val="clear" w:color="auto" w:fill="auto"/>
            <w:vAlign w:val="center"/>
            <w:hideMark/>
          </w:tcPr>
          <w:p w14:paraId="1066CE2E" w14:textId="77777777" w:rsidR="003446EA" w:rsidRPr="003446EA" w:rsidRDefault="003446EA" w:rsidP="003446EA">
            <w:pPr>
              <w:spacing w:after="0" w:line="240" w:lineRule="auto"/>
              <w:jc w:val="center"/>
              <w:rPr>
                <w:rFonts w:ascii="Arial" w:eastAsia="Times New Roman" w:hAnsi="Arial" w:cs="Arial"/>
                <w:b/>
                <w:bCs/>
                <w:color w:val="000000"/>
                <w:sz w:val="20"/>
                <w:szCs w:val="20"/>
                <w:lang w:eastAsia="es-MX"/>
              </w:rPr>
            </w:pPr>
            <w:r w:rsidRPr="003446EA">
              <w:rPr>
                <w:rFonts w:ascii="Arial" w:eastAsia="Times New Roman" w:hAnsi="Arial" w:cs="Arial"/>
                <w:b/>
                <w:bCs/>
                <w:color w:val="000000"/>
                <w:sz w:val="20"/>
                <w:szCs w:val="20"/>
                <w:lang w:eastAsia="es-MX"/>
              </w:rPr>
              <w:t>Teléfono celular</w:t>
            </w:r>
          </w:p>
        </w:tc>
        <w:tc>
          <w:tcPr>
            <w:tcW w:w="178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30078D3" w14:textId="77777777" w:rsidR="003446EA" w:rsidRPr="003446EA" w:rsidRDefault="003446EA" w:rsidP="003446EA">
            <w:pPr>
              <w:spacing w:after="0" w:line="240" w:lineRule="auto"/>
              <w:jc w:val="center"/>
              <w:rPr>
                <w:rFonts w:ascii="Arial" w:eastAsia="Times New Roman" w:hAnsi="Arial" w:cs="Arial"/>
                <w:b/>
                <w:bCs/>
                <w:color w:val="000000"/>
                <w:sz w:val="20"/>
                <w:szCs w:val="20"/>
                <w:lang w:eastAsia="es-MX"/>
              </w:rPr>
            </w:pPr>
            <w:r w:rsidRPr="003446EA">
              <w:rPr>
                <w:rFonts w:ascii="Arial" w:eastAsia="Times New Roman" w:hAnsi="Arial" w:cs="Arial"/>
                <w:b/>
                <w:bCs/>
                <w:color w:val="000000"/>
                <w:sz w:val="20"/>
                <w:szCs w:val="20"/>
                <w:lang w:eastAsia="es-MX"/>
              </w:rPr>
              <w:t>Internet</w:t>
            </w:r>
          </w:p>
        </w:tc>
      </w:tr>
      <w:tr w:rsidR="003446EA" w:rsidRPr="003446EA" w14:paraId="401BEB57" w14:textId="77777777" w:rsidTr="003446EA">
        <w:trPr>
          <w:trHeight w:val="284"/>
        </w:trPr>
        <w:tc>
          <w:tcPr>
            <w:tcW w:w="1437" w:type="dxa"/>
            <w:tcBorders>
              <w:top w:val="nil"/>
              <w:left w:val="single" w:sz="8" w:space="0" w:color="auto"/>
              <w:bottom w:val="single" w:sz="8" w:space="0" w:color="auto"/>
              <w:right w:val="single" w:sz="8" w:space="0" w:color="auto"/>
            </w:tcBorders>
            <w:shd w:val="clear" w:color="auto" w:fill="auto"/>
            <w:noWrap/>
            <w:vAlign w:val="center"/>
            <w:hideMark/>
          </w:tcPr>
          <w:p w14:paraId="23633D0A" w14:textId="77777777" w:rsidR="003446EA" w:rsidRPr="003446EA" w:rsidRDefault="003446EA" w:rsidP="003446EA">
            <w:pPr>
              <w:spacing w:after="0" w:line="240" w:lineRule="auto"/>
              <w:rPr>
                <w:rFonts w:ascii="Arial" w:eastAsia="Times New Roman" w:hAnsi="Arial" w:cs="Arial"/>
                <w:b/>
                <w:bCs/>
                <w:color w:val="000000"/>
                <w:sz w:val="20"/>
                <w:szCs w:val="20"/>
                <w:lang w:eastAsia="es-MX"/>
              </w:rPr>
            </w:pPr>
            <w:r w:rsidRPr="003446EA">
              <w:rPr>
                <w:rFonts w:ascii="Arial" w:eastAsia="Times New Roman" w:hAnsi="Arial" w:cs="Arial"/>
                <w:b/>
                <w:bCs/>
                <w:color w:val="000000"/>
                <w:sz w:val="20"/>
                <w:szCs w:val="20"/>
                <w:lang w:eastAsia="es-MX"/>
              </w:rPr>
              <w:t>Dispone</w:t>
            </w:r>
          </w:p>
        </w:tc>
        <w:tc>
          <w:tcPr>
            <w:tcW w:w="893" w:type="dxa"/>
            <w:tcBorders>
              <w:top w:val="nil"/>
              <w:left w:val="nil"/>
              <w:bottom w:val="single" w:sz="8" w:space="0" w:color="auto"/>
              <w:right w:val="single" w:sz="8" w:space="0" w:color="auto"/>
            </w:tcBorders>
            <w:shd w:val="clear" w:color="auto" w:fill="auto"/>
            <w:vAlign w:val="center"/>
            <w:hideMark/>
          </w:tcPr>
          <w:p w14:paraId="31295F55"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31,328</w:t>
            </w:r>
          </w:p>
        </w:tc>
        <w:tc>
          <w:tcPr>
            <w:tcW w:w="893" w:type="dxa"/>
            <w:tcBorders>
              <w:top w:val="nil"/>
              <w:left w:val="nil"/>
              <w:bottom w:val="single" w:sz="8" w:space="0" w:color="auto"/>
              <w:right w:val="single" w:sz="8" w:space="0" w:color="auto"/>
            </w:tcBorders>
            <w:shd w:val="clear" w:color="000000" w:fill="FFFFFF"/>
            <w:vAlign w:val="center"/>
            <w:hideMark/>
          </w:tcPr>
          <w:p w14:paraId="1B3B0A49"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94.56%</w:t>
            </w:r>
          </w:p>
        </w:tc>
        <w:tc>
          <w:tcPr>
            <w:tcW w:w="893" w:type="dxa"/>
            <w:tcBorders>
              <w:top w:val="nil"/>
              <w:left w:val="nil"/>
              <w:bottom w:val="single" w:sz="8" w:space="0" w:color="auto"/>
              <w:right w:val="single" w:sz="8" w:space="0" w:color="auto"/>
            </w:tcBorders>
            <w:shd w:val="clear" w:color="auto" w:fill="auto"/>
            <w:vAlign w:val="center"/>
            <w:hideMark/>
          </w:tcPr>
          <w:p w14:paraId="43065428"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12,075</w:t>
            </w:r>
          </w:p>
        </w:tc>
        <w:tc>
          <w:tcPr>
            <w:tcW w:w="893" w:type="dxa"/>
            <w:tcBorders>
              <w:top w:val="nil"/>
              <w:left w:val="nil"/>
              <w:bottom w:val="single" w:sz="8" w:space="0" w:color="auto"/>
              <w:right w:val="single" w:sz="8" w:space="0" w:color="auto"/>
            </w:tcBorders>
            <w:shd w:val="clear" w:color="000000" w:fill="FFFFFF"/>
            <w:vAlign w:val="center"/>
            <w:hideMark/>
          </w:tcPr>
          <w:p w14:paraId="64D760DD"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36.45%</w:t>
            </w:r>
          </w:p>
        </w:tc>
        <w:tc>
          <w:tcPr>
            <w:tcW w:w="893" w:type="dxa"/>
            <w:tcBorders>
              <w:top w:val="nil"/>
              <w:left w:val="nil"/>
              <w:bottom w:val="single" w:sz="8" w:space="0" w:color="auto"/>
              <w:right w:val="single" w:sz="8" w:space="0" w:color="auto"/>
            </w:tcBorders>
            <w:shd w:val="clear" w:color="auto" w:fill="auto"/>
            <w:vAlign w:val="center"/>
            <w:hideMark/>
          </w:tcPr>
          <w:p w14:paraId="35ABF26D"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30,966</w:t>
            </w:r>
          </w:p>
        </w:tc>
        <w:tc>
          <w:tcPr>
            <w:tcW w:w="893" w:type="dxa"/>
            <w:tcBorders>
              <w:top w:val="nil"/>
              <w:left w:val="nil"/>
              <w:bottom w:val="single" w:sz="8" w:space="0" w:color="auto"/>
              <w:right w:val="single" w:sz="8" w:space="0" w:color="auto"/>
            </w:tcBorders>
            <w:shd w:val="clear" w:color="000000" w:fill="FFFFFF"/>
            <w:vAlign w:val="center"/>
            <w:hideMark/>
          </w:tcPr>
          <w:p w14:paraId="208007E8"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93.46%</w:t>
            </w:r>
          </w:p>
        </w:tc>
        <w:tc>
          <w:tcPr>
            <w:tcW w:w="893" w:type="dxa"/>
            <w:tcBorders>
              <w:top w:val="nil"/>
              <w:left w:val="nil"/>
              <w:bottom w:val="single" w:sz="8" w:space="0" w:color="auto"/>
              <w:right w:val="single" w:sz="8" w:space="0" w:color="auto"/>
            </w:tcBorders>
            <w:shd w:val="clear" w:color="auto" w:fill="auto"/>
            <w:vAlign w:val="center"/>
            <w:hideMark/>
          </w:tcPr>
          <w:p w14:paraId="6ABC0D9F"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18,040</w:t>
            </w:r>
          </w:p>
        </w:tc>
        <w:tc>
          <w:tcPr>
            <w:tcW w:w="896" w:type="dxa"/>
            <w:tcBorders>
              <w:top w:val="nil"/>
              <w:left w:val="nil"/>
              <w:bottom w:val="single" w:sz="8" w:space="0" w:color="auto"/>
              <w:right w:val="single" w:sz="8" w:space="0" w:color="auto"/>
            </w:tcBorders>
            <w:shd w:val="clear" w:color="000000" w:fill="FFFFFF"/>
            <w:vAlign w:val="center"/>
            <w:hideMark/>
          </w:tcPr>
          <w:p w14:paraId="4B636B65"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54.45%</w:t>
            </w:r>
          </w:p>
        </w:tc>
      </w:tr>
      <w:tr w:rsidR="003446EA" w:rsidRPr="003446EA" w14:paraId="67CB33CD" w14:textId="77777777" w:rsidTr="003446EA">
        <w:trPr>
          <w:trHeight w:val="284"/>
        </w:trPr>
        <w:tc>
          <w:tcPr>
            <w:tcW w:w="1437" w:type="dxa"/>
            <w:tcBorders>
              <w:top w:val="nil"/>
              <w:left w:val="single" w:sz="8" w:space="0" w:color="auto"/>
              <w:bottom w:val="single" w:sz="8" w:space="0" w:color="auto"/>
              <w:right w:val="single" w:sz="8" w:space="0" w:color="auto"/>
            </w:tcBorders>
            <w:shd w:val="clear" w:color="auto" w:fill="auto"/>
            <w:noWrap/>
            <w:vAlign w:val="center"/>
            <w:hideMark/>
          </w:tcPr>
          <w:p w14:paraId="0A2046CB" w14:textId="77777777" w:rsidR="003446EA" w:rsidRPr="003446EA" w:rsidRDefault="003446EA" w:rsidP="003446EA">
            <w:pPr>
              <w:spacing w:after="0" w:line="240" w:lineRule="auto"/>
              <w:rPr>
                <w:rFonts w:ascii="Arial" w:eastAsia="Times New Roman" w:hAnsi="Arial" w:cs="Arial"/>
                <w:b/>
                <w:bCs/>
                <w:color w:val="000000"/>
                <w:sz w:val="20"/>
                <w:szCs w:val="20"/>
                <w:lang w:eastAsia="es-MX"/>
              </w:rPr>
            </w:pPr>
            <w:r w:rsidRPr="003446EA">
              <w:rPr>
                <w:rFonts w:ascii="Arial" w:eastAsia="Times New Roman" w:hAnsi="Arial" w:cs="Arial"/>
                <w:b/>
                <w:bCs/>
                <w:color w:val="000000"/>
                <w:sz w:val="20"/>
                <w:szCs w:val="20"/>
                <w:lang w:eastAsia="es-MX"/>
              </w:rPr>
              <w:t>No dispone</w:t>
            </w:r>
          </w:p>
        </w:tc>
        <w:tc>
          <w:tcPr>
            <w:tcW w:w="893" w:type="dxa"/>
            <w:tcBorders>
              <w:top w:val="nil"/>
              <w:left w:val="nil"/>
              <w:bottom w:val="single" w:sz="8" w:space="0" w:color="auto"/>
              <w:right w:val="single" w:sz="8" w:space="0" w:color="auto"/>
            </w:tcBorders>
            <w:shd w:val="clear" w:color="auto" w:fill="auto"/>
            <w:vAlign w:val="center"/>
            <w:hideMark/>
          </w:tcPr>
          <w:p w14:paraId="13489997"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1,787</w:t>
            </w:r>
          </w:p>
        </w:tc>
        <w:tc>
          <w:tcPr>
            <w:tcW w:w="893" w:type="dxa"/>
            <w:tcBorders>
              <w:top w:val="nil"/>
              <w:left w:val="nil"/>
              <w:bottom w:val="single" w:sz="8" w:space="0" w:color="auto"/>
              <w:right w:val="single" w:sz="8" w:space="0" w:color="auto"/>
            </w:tcBorders>
            <w:shd w:val="clear" w:color="000000" w:fill="FFFFFF"/>
            <w:vAlign w:val="center"/>
            <w:hideMark/>
          </w:tcPr>
          <w:p w14:paraId="6338E00A"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5.39%</w:t>
            </w:r>
          </w:p>
        </w:tc>
        <w:tc>
          <w:tcPr>
            <w:tcW w:w="893" w:type="dxa"/>
            <w:tcBorders>
              <w:top w:val="nil"/>
              <w:left w:val="nil"/>
              <w:bottom w:val="single" w:sz="8" w:space="0" w:color="auto"/>
              <w:right w:val="single" w:sz="8" w:space="0" w:color="auto"/>
            </w:tcBorders>
            <w:shd w:val="clear" w:color="auto" w:fill="auto"/>
            <w:vAlign w:val="center"/>
            <w:hideMark/>
          </w:tcPr>
          <w:p w14:paraId="17F7C397"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21,039</w:t>
            </w:r>
          </w:p>
        </w:tc>
        <w:tc>
          <w:tcPr>
            <w:tcW w:w="893" w:type="dxa"/>
            <w:tcBorders>
              <w:top w:val="nil"/>
              <w:left w:val="nil"/>
              <w:bottom w:val="single" w:sz="8" w:space="0" w:color="auto"/>
              <w:right w:val="single" w:sz="8" w:space="0" w:color="auto"/>
            </w:tcBorders>
            <w:shd w:val="clear" w:color="000000" w:fill="FFFFFF"/>
            <w:vAlign w:val="center"/>
            <w:hideMark/>
          </w:tcPr>
          <w:p w14:paraId="1717372C"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63.50%</w:t>
            </w:r>
          </w:p>
        </w:tc>
        <w:tc>
          <w:tcPr>
            <w:tcW w:w="893" w:type="dxa"/>
            <w:tcBorders>
              <w:top w:val="nil"/>
              <w:left w:val="nil"/>
              <w:bottom w:val="single" w:sz="8" w:space="0" w:color="auto"/>
              <w:right w:val="single" w:sz="8" w:space="0" w:color="auto"/>
            </w:tcBorders>
            <w:shd w:val="clear" w:color="auto" w:fill="auto"/>
            <w:vAlign w:val="center"/>
            <w:hideMark/>
          </w:tcPr>
          <w:p w14:paraId="70AC591D"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2,151</w:t>
            </w:r>
          </w:p>
        </w:tc>
        <w:tc>
          <w:tcPr>
            <w:tcW w:w="893" w:type="dxa"/>
            <w:tcBorders>
              <w:top w:val="nil"/>
              <w:left w:val="nil"/>
              <w:bottom w:val="single" w:sz="8" w:space="0" w:color="auto"/>
              <w:right w:val="single" w:sz="8" w:space="0" w:color="auto"/>
            </w:tcBorders>
            <w:shd w:val="clear" w:color="000000" w:fill="FFFFFF"/>
            <w:vAlign w:val="center"/>
            <w:hideMark/>
          </w:tcPr>
          <w:p w14:paraId="1EE3AE57"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6.49%</w:t>
            </w:r>
          </w:p>
        </w:tc>
        <w:tc>
          <w:tcPr>
            <w:tcW w:w="893" w:type="dxa"/>
            <w:tcBorders>
              <w:top w:val="nil"/>
              <w:left w:val="nil"/>
              <w:bottom w:val="single" w:sz="8" w:space="0" w:color="auto"/>
              <w:right w:val="single" w:sz="8" w:space="0" w:color="auto"/>
            </w:tcBorders>
            <w:shd w:val="clear" w:color="auto" w:fill="auto"/>
            <w:vAlign w:val="center"/>
            <w:hideMark/>
          </w:tcPr>
          <w:p w14:paraId="1FA3FC60"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15,075</w:t>
            </w:r>
          </w:p>
        </w:tc>
        <w:tc>
          <w:tcPr>
            <w:tcW w:w="896" w:type="dxa"/>
            <w:tcBorders>
              <w:top w:val="nil"/>
              <w:left w:val="nil"/>
              <w:bottom w:val="single" w:sz="8" w:space="0" w:color="auto"/>
              <w:right w:val="single" w:sz="8" w:space="0" w:color="auto"/>
            </w:tcBorders>
            <w:shd w:val="clear" w:color="000000" w:fill="FFFFFF"/>
            <w:vAlign w:val="center"/>
            <w:hideMark/>
          </w:tcPr>
          <w:p w14:paraId="7115AE43"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45.50%</w:t>
            </w:r>
          </w:p>
        </w:tc>
      </w:tr>
      <w:tr w:rsidR="003446EA" w:rsidRPr="003446EA" w14:paraId="288F6648" w14:textId="77777777" w:rsidTr="003446EA">
        <w:trPr>
          <w:trHeight w:val="284"/>
        </w:trPr>
        <w:tc>
          <w:tcPr>
            <w:tcW w:w="1437" w:type="dxa"/>
            <w:tcBorders>
              <w:top w:val="nil"/>
              <w:left w:val="single" w:sz="8" w:space="0" w:color="auto"/>
              <w:bottom w:val="single" w:sz="8" w:space="0" w:color="auto"/>
              <w:right w:val="single" w:sz="8" w:space="0" w:color="auto"/>
            </w:tcBorders>
            <w:shd w:val="clear" w:color="auto" w:fill="auto"/>
            <w:noWrap/>
            <w:vAlign w:val="center"/>
            <w:hideMark/>
          </w:tcPr>
          <w:p w14:paraId="798F3C3A" w14:textId="77777777" w:rsidR="003446EA" w:rsidRPr="003446EA" w:rsidRDefault="003446EA" w:rsidP="003446EA">
            <w:pPr>
              <w:spacing w:after="0" w:line="240" w:lineRule="auto"/>
              <w:rPr>
                <w:rFonts w:ascii="Arial" w:eastAsia="Times New Roman" w:hAnsi="Arial" w:cs="Arial"/>
                <w:b/>
                <w:bCs/>
                <w:color w:val="000000"/>
                <w:sz w:val="20"/>
                <w:szCs w:val="20"/>
                <w:lang w:eastAsia="es-MX"/>
              </w:rPr>
            </w:pPr>
            <w:r w:rsidRPr="003446EA">
              <w:rPr>
                <w:rFonts w:ascii="Arial" w:eastAsia="Times New Roman" w:hAnsi="Arial" w:cs="Arial"/>
                <w:b/>
                <w:bCs/>
                <w:color w:val="000000"/>
                <w:sz w:val="20"/>
                <w:szCs w:val="20"/>
                <w:lang w:eastAsia="es-MX"/>
              </w:rPr>
              <w:t>No especifico</w:t>
            </w:r>
          </w:p>
        </w:tc>
        <w:tc>
          <w:tcPr>
            <w:tcW w:w="893" w:type="dxa"/>
            <w:tcBorders>
              <w:top w:val="nil"/>
              <w:left w:val="nil"/>
              <w:bottom w:val="single" w:sz="8" w:space="0" w:color="auto"/>
              <w:right w:val="single" w:sz="8" w:space="0" w:color="auto"/>
            </w:tcBorders>
            <w:shd w:val="clear" w:color="auto" w:fill="auto"/>
            <w:vAlign w:val="center"/>
            <w:hideMark/>
          </w:tcPr>
          <w:p w14:paraId="07066779"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17</w:t>
            </w:r>
          </w:p>
        </w:tc>
        <w:tc>
          <w:tcPr>
            <w:tcW w:w="893" w:type="dxa"/>
            <w:tcBorders>
              <w:top w:val="nil"/>
              <w:left w:val="nil"/>
              <w:bottom w:val="single" w:sz="8" w:space="0" w:color="auto"/>
              <w:right w:val="single" w:sz="8" w:space="0" w:color="auto"/>
            </w:tcBorders>
            <w:shd w:val="clear" w:color="000000" w:fill="FFFFFF"/>
            <w:vAlign w:val="center"/>
            <w:hideMark/>
          </w:tcPr>
          <w:p w14:paraId="1BBC3DBD"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0.05%</w:t>
            </w:r>
          </w:p>
        </w:tc>
        <w:tc>
          <w:tcPr>
            <w:tcW w:w="893" w:type="dxa"/>
            <w:tcBorders>
              <w:top w:val="nil"/>
              <w:left w:val="nil"/>
              <w:bottom w:val="single" w:sz="8" w:space="0" w:color="auto"/>
              <w:right w:val="single" w:sz="8" w:space="0" w:color="auto"/>
            </w:tcBorders>
            <w:shd w:val="clear" w:color="auto" w:fill="auto"/>
            <w:vAlign w:val="center"/>
            <w:hideMark/>
          </w:tcPr>
          <w:p w14:paraId="1F9938A7"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18</w:t>
            </w:r>
          </w:p>
        </w:tc>
        <w:tc>
          <w:tcPr>
            <w:tcW w:w="893" w:type="dxa"/>
            <w:tcBorders>
              <w:top w:val="nil"/>
              <w:left w:val="nil"/>
              <w:bottom w:val="single" w:sz="8" w:space="0" w:color="auto"/>
              <w:right w:val="single" w:sz="8" w:space="0" w:color="auto"/>
            </w:tcBorders>
            <w:shd w:val="clear" w:color="000000" w:fill="FFFFFF"/>
            <w:vAlign w:val="center"/>
            <w:hideMark/>
          </w:tcPr>
          <w:p w14:paraId="541F32F6"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0.05%</w:t>
            </w:r>
          </w:p>
        </w:tc>
        <w:tc>
          <w:tcPr>
            <w:tcW w:w="893" w:type="dxa"/>
            <w:tcBorders>
              <w:top w:val="nil"/>
              <w:left w:val="nil"/>
              <w:bottom w:val="single" w:sz="8" w:space="0" w:color="auto"/>
              <w:right w:val="single" w:sz="8" w:space="0" w:color="auto"/>
            </w:tcBorders>
            <w:shd w:val="clear" w:color="auto" w:fill="auto"/>
            <w:vAlign w:val="center"/>
            <w:hideMark/>
          </w:tcPr>
          <w:p w14:paraId="4BF2EE78"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15</w:t>
            </w:r>
          </w:p>
        </w:tc>
        <w:tc>
          <w:tcPr>
            <w:tcW w:w="893" w:type="dxa"/>
            <w:tcBorders>
              <w:top w:val="nil"/>
              <w:left w:val="nil"/>
              <w:bottom w:val="single" w:sz="8" w:space="0" w:color="auto"/>
              <w:right w:val="single" w:sz="8" w:space="0" w:color="auto"/>
            </w:tcBorders>
            <w:shd w:val="clear" w:color="000000" w:fill="FFFFFF"/>
            <w:vAlign w:val="center"/>
            <w:hideMark/>
          </w:tcPr>
          <w:p w14:paraId="41B34909"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0.05%</w:t>
            </w:r>
          </w:p>
        </w:tc>
        <w:tc>
          <w:tcPr>
            <w:tcW w:w="893" w:type="dxa"/>
            <w:tcBorders>
              <w:top w:val="nil"/>
              <w:left w:val="nil"/>
              <w:bottom w:val="single" w:sz="8" w:space="0" w:color="auto"/>
              <w:right w:val="single" w:sz="8" w:space="0" w:color="auto"/>
            </w:tcBorders>
            <w:shd w:val="clear" w:color="auto" w:fill="auto"/>
            <w:vAlign w:val="center"/>
            <w:hideMark/>
          </w:tcPr>
          <w:p w14:paraId="1605B723"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17</w:t>
            </w:r>
          </w:p>
        </w:tc>
        <w:tc>
          <w:tcPr>
            <w:tcW w:w="896" w:type="dxa"/>
            <w:tcBorders>
              <w:top w:val="nil"/>
              <w:left w:val="nil"/>
              <w:bottom w:val="single" w:sz="8" w:space="0" w:color="auto"/>
              <w:right w:val="single" w:sz="8" w:space="0" w:color="auto"/>
            </w:tcBorders>
            <w:shd w:val="clear" w:color="000000" w:fill="FFFFFF"/>
            <w:vAlign w:val="center"/>
            <w:hideMark/>
          </w:tcPr>
          <w:p w14:paraId="744F7D86" w14:textId="77777777" w:rsidR="003446EA" w:rsidRPr="003446EA" w:rsidRDefault="003446EA" w:rsidP="003446EA">
            <w:pPr>
              <w:spacing w:after="0" w:line="240" w:lineRule="auto"/>
              <w:jc w:val="center"/>
              <w:rPr>
                <w:rFonts w:ascii="Arial" w:eastAsia="Times New Roman" w:hAnsi="Arial" w:cs="Arial"/>
                <w:color w:val="000000"/>
                <w:sz w:val="18"/>
                <w:szCs w:val="18"/>
                <w:lang w:eastAsia="es-MX"/>
              </w:rPr>
            </w:pPr>
            <w:r w:rsidRPr="003446EA">
              <w:rPr>
                <w:rFonts w:ascii="Arial" w:eastAsia="Times New Roman" w:hAnsi="Arial" w:cs="Arial"/>
                <w:color w:val="000000"/>
                <w:sz w:val="18"/>
                <w:szCs w:val="18"/>
                <w:lang w:eastAsia="es-MX"/>
              </w:rPr>
              <w:t>0.05%</w:t>
            </w:r>
          </w:p>
        </w:tc>
      </w:tr>
    </w:tbl>
    <w:p w14:paraId="747C34F9" w14:textId="31CA2401" w:rsidR="003446EA" w:rsidRPr="00E67600" w:rsidRDefault="003446EA" w:rsidP="00401A85">
      <w:pPr>
        <w:spacing w:after="0" w:line="240" w:lineRule="auto"/>
        <w:ind w:left="567"/>
        <w:rPr>
          <w:rFonts w:ascii="Arial" w:hAnsi="Arial" w:cs="Arial"/>
          <w:sz w:val="20"/>
          <w:szCs w:val="20"/>
        </w:rPr>
      </w:pPr>
    </w:p>
    <w:p w14:paraId="6AA91703" w14:textId="76C4BC64"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643B3AAF" w14:textId="367F563E" w:rsidR="008E520F" w:rsidRDefault="008E520F" w:rsidP="00401A85">
      <w:pPr>
        <w:spacing w:after="0" w:line="240" w:lineRule="auto"/>
        <w:ind w:left="567"/>
      </w:pPr>
      <w:r>
        <w:fldChar w:fldCharType="begin"/>
      </w:r>
      <w:r>
        <w:instrText xml:space="preserve"> LINK </w:instrText>
      </w:r>
      <w:r w:rsidR="00371362">
        <w:instrText xml:space="preserve">Excel.Sheet.12 "C:\\Users\\Mario\\Desktop\\AÑO_2021_TRABAJOS\\FICHAS MUNICIPALES 113 MUNICIPIOS MARZO 2021\\FICHA MUNICIPAL DE MORELIA.xlsx" Hoja2!F28C18:F32C26 </w:instrText>
      </w:r>
      <w:r>
        <w:instrText xml:space="preserve">\a \f 4 \h </w:instrText>
      </w:r>
      <w:r>
        <w:fldChar w:fldCharType="separate"/>
      </w:r>
    </w:p>
    <w:p w14:paraId="6F0ED842" w14:textId="164A0094" w:rsidR="00401A85" w:rsidRPr="00E67600" w:rsidRDefault="008E520F" w:rsidP="00401A85">
      <w:pPr>
        <w:spacing w:after="0" w:line="240" w:lineRule="auto"/>
        <w:ind w:left="567"/>
        <w:rPr>
          <w:rFonts w:ascii="Arial" w:hAnsi="Arial" w:cs="Arial"/>
          <w:sz w:val="20"/>
          <w:szCs w:val="20"/>
        </w:rPr>
      </w:pPr>
      <w:r>
        <w:rPr>
          <w:rFonts w:ascii="Arial" w:hAnsi="Arial" w:cs="Arial"/>
          <w:sz w:val="20"/>
          <w:szCs w:val="20"/>
        </w:rPr>
        <w:fldChar w:fldCharType="end"/>
      </w:r>
    </w:p>
    <w:p w14:paraId="278B47CD"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Hoja1!F70C12:F88C18 \a \f 4 \h  \* MERGEFORMAT </w:instrText>
      </w:r>
      <w:r w:rsidRPr="00E67600">
        <w:rPr>
          <w:rFonts w:ascii="Arial" w:hAnsi="Arial" w:cs="Arial"/>
        </w:rPr>
        <w:fldChar w:fldCharType="separate"/>
      </w:r>
    </w:p>
    <w:p w14:paraId="254E45A3" w14:textId="77777777" w:rsidR="00401A85" w:rsidRPr="00E67600" w:rsidRDefault="00401A85" w:rsidP="00401A85">
      <w:pPr>
        <w:spacing w:after="0" w:line="240" w:lineRule="auto"/>
        <w:ind w:left="567"/>
        <w:rPr>
          <w:rFonts w:ascii="Arial" w:hAnsi="Arial" w:cs="Arial"/>
          <w:sz w:val="24"/>
          <w:szCs w:val="24"/>
        </w:rPr>
      </w:pPr>
      <w:r w:rsidRPr="00E67600">
        <w:rPr>
          <w:rFonts w:ascii="Arial" w:hAnsi="Arial" w:cs="Arial"/>
          <w:b/>
          <w:sz w:val="24"/>
          <w:szCs w:val="24"/>
        </w:rPr>
        <w:fldChar w:fldCharType="end"/>
      </w:r>
    </w:p>
    <w:p w14:paraId="5A7448B1" w14:textId="02F1802E" w:rsidR="00220691" w:rsidRDefault="00220691" w:rsidP="00220691">
      <w:pPr>
        <w:spacing w:after="0" w:line="240" w:lineRule="auto"/>
        <w:ind w:left="567"/>
        <w:rPr>
          <w:rFonts w:ascii="Arial" w:hAnsi="Arial" w:cs="Arial"/>
          <w:b/>
          <w:sz w:val="24"/>
          <w:szCs w:val="24"/>
        </w:rPr>
      </w:pPr>
    </w:p>
    <w:p w14:paraId="05CF28AD" w14:textId="03A72929" w:rsidR="00220691" w:rsidRDefault="00220691" w:rsidP="00220691">
      <w:pPr>
        <w:spacing w:after="0" w:line="240" w:lineRule="auto"/>
        <w:ind w:left="567"/>
        <w:rPr>
          <w:rFonts w:ascii="Arial" w:hAnsi="Arial" w:cs="Arial"/>
          <w:b/>
          <w:sz w:val="24"/>
          <w:szCs w:val="24"/>
        </w:rPr>
      </w:pPr>
    </w:p>
    <w:p w14:paraId="3EE2B49B" w14:textId="572C75E6" w:rsidR="00220691" w:rsidRDefault="00220691" w:rsidP="00220691">
      <w:pPr>
        <w:spacing w:after="0" w:line="240" w:lineRule="auto"/>
        <w:ind w:left="567"/>
        <w:rPr>
          <w:rFonts w:ascii="Arial" w:hAnsi="Arial" w:cs="Arial"/>
          <w:b/>
          <w:sz w:val="24"/>
          <w:szCs w:val="24"/>
        </w:rPr>
      </w:pPr>
    </w:p>
    <w:p w14:paraId="5FB3E486" w14:textId="1BAEE7B0" w:rsidR="00220691" w:rsidRDefault="00220691" w:rsidP="00220691">
      <w:pPr>
        <w:spacing w:after="0" w:line="240" w:lineRule="auto"/>
        <w:ind w:left="567"/>
        <w:rPr>
          <w:rFonts w:ascii="Arial" w:hAnsi="Arial" w:cs="Arial"/>
          <w:b/>
          <w:sz w:val="24"/>
          <w:szCs w:val="24"/>
        </w:rPr>
      </w:pPr>
    </w:p>
    <w:p w14:paraId="6B8AB5D6" w14:textId="77777777" w:rsidR="0008196E" w:rsidRDefault="0008196E" w:rsidP="00220691">
      <w:pPr>
        <w:spacing w:after="0" w:line="240" w:lineRule="auto"/>
        <w:ind w:left="567"/>
        <w:rPr>
          <w:rFonts w:ascii="Arial" w:hAnsi="Arial" w:cs="Arial"/>
          <w:b/>
          <w:sz w:val="24"/>
          <w:szCs w:val="24"/>
        </w:rPr>
      </w:pPr>
    </w:p>
    <w:sectPr w:rsidR="0008196E"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85E1" w14:textId="77777777" w:rsidR="00481A5D" w:rsidRDefault="00481A5D" w:rsidP="00D756C5">
      <w:pPr>
        <w:spacing w:after="0" w:line="240" w:lineRule="auto"/>
      </w:pPr>
      <w:r>
        <w:separator/>
      </w:r>
    </w:p>
  </w:endnote>
  <w:endnote w:type="continuationSeparator" w:id="0">
    <w:p w14:paraId="009D3DB6" w14:textId="77777777" w:rsidR="00481A5D" w:rsidRDefault="00481A5D"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0258B51D" w:rsidR="00A67569" w:rsidRDefault="00A67569">
        <w:pPr>
          <w:pStyle w:val="Piedepgina"/>
          <w:jc w:val="right"/>
        </w:pPr>
        <w:r>
          <w:fldChar w:fldCharType="begin"/>
        </w:r>
        <w:r>
          <w:instrText>PAGE   \* MERGEFORMAT</w:instrText>
        </w:r>
        <w:r>
          <w:fldChar w:fldCharType="separate"/>
        </w:r>
        <w:r w:rsidR="00DF61A2" w:rsidRPr="00DF61A2">
          <w:rPr>
            <w:noProof/>
            <w:lang w:val="es-ES"/>
          </w:rPr>
          <w:t>13</w:t>
        </w:r>
        <w:r>
          <w:fldChar w:fldCharType="end"/>
        </w:r>
      </w:p>
    </w:sdtContent>
  </w:sdt>
  <w:p w14:paraId="4261703D" w14:textId="77777777" w:rsidR="00A67569" w:rsidRDefault="00A675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19E9" w14:textId="77777777" w:rsidR="00481A5D" w:rsidRDefault="00481A5D" w:rsidP="00D756C5">
      <w:pPr>
        <w:spacing w:after="0" w:line="240" w:lineRule="auto"/>
      </w:pPr>
      <w:r>
        <w:separator/>
      </w:r>
    </w:p>
  </w:footnote>
  <w:footnote w:type="continuationSeparator" w:id="0">
    <w:p w14:paraId="6D8007D1" w14:textId="77777777" w:rsidR="00481A5D" w:rsidRDefault="00481A5D"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22ABCD9D" w:rsidR="00A67569" w:rsidRDefault="00A67569"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68F0"/>
    <w:rsid w:val="00020D7F"/>
    <w:rsid w:val="000217CB"/>
    <w:rsid w:val="00023002"/>
    <w:rsid w:val="00033F43"/>
    <w:rsid w:val="00036ACC"/>
    <w:rsid w:val="00042415"/>
    <w:rsid w:val="00042E9D"/>
    <w:rsid w:val="00043E89"/>
    <w:rsid w:val="00050B83"/>
    <w:rsid w:val="00051EC1"/>
    <w:rsid w:val="000531D1"/>
    <w:rsid w:val="0007071B"/>
    <w:rsid w:val="000714B9"/>
    <w:rsid w:val="00077DBB"/>
    <w:rsid w:val="0008196E"/>
    <w:rsid w:val="00083726"/>
    <w:rsid w:val="00083CB7"/>
    <w:rsid w:val="0008611B"/>
    <w:rsid w:val="00090098"/>
    <w:rsid w:val="000904D5"/>
    <w:rsid w:val="000A3CE7"/>
    <w:rsid w:val="000B1020"/>
    <w:rsid w:val="000B2769"/>
    <w:rsid w:val="000B2DEA"/>
    <w:rsid w:val="000B4AD8"/>
    <w:rsid w:val="000E2AA7"/>
    <w:rsid w:val="000E3B76"/>
    <w:rsid w:val="000E3DC6"/>
    <w:rsid w:val="000E4AB2"/>
    <w:rsid w:val="000F088C"/>
    <w:rsid w:val="000F4A6A"/>
    <w:rsid w:val="000F6C68"/>
    <w:rsid w:val="000F734F"/>
    <w:rsid w:val="00105DFE"/>
    <w:rsid w:val="00116A34"/>
    <w:rsid w:val="00120AA8"/>
    <w:rsid w:val="001309CB"/>
    <w:rsid w:val="00147A85"/>
    <w:rsid w:val="00163F0A"/>
    <w:rsid w:val="00164BF7"/>
    <w:rsid w:val="001665F4"/>
    <w:rsid w:val="00166E1A"/>
    <w:rsid w:val="00167392"/>
    <w:rsid w:val="001738DC"/>
    <w:rsid w:val="00183D72"/>
    <w:rsid w:val="001846B9"/>
    <w:rsid w:val="0019112D"/>
    <w:rsid w:val="00192D7D"/>
    <w:rsid w:val="00194504"/>
    <w:rsid w:val="00195014"/>
    <w:rsid w:val="001A11A7"/>
    <w:rsid w:val="001C0883"/>
    <w:rsid w:val="001D2AF7"/>
    <w:rsid w:val="001D3927"/>
    <w:rsid w:val="001E1358"/>
    <w:rsid w:val="001E1BD2"/>
    <w:rsid w:val="001E7701"/>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65558"/>
    <w:rsid w:val="00266477"/>
    <w:rsid w:val="0027424A"/>
    <w:rsid w:val="00290A78"/>
    <w:rsid w:val="00293394"/>
    <w:rsid w:val="00295589"/>
    <w:rsid w:val="002A47B6"/>
    <w:rsid w:val="002B5D73"/>
    <w:rsid w:val="002C3790"/>
    <w:rsid w:val="002C6517"/>
    <w:rsid w:val="002D2225"/>
    <w:rsid w:val="002E1ACF"/>
    <w:rsid w:val="002F068D"/>
    <w:rsid w:val="002F333E"/>
    <w:rsid w:val="002F7168"/>
    <w:rsid w:val="00305F9E"/>
    <w:rsid w:val="0031318B"/>
    <w:rsid w:val="0032441C"/>
    <w:rsid w:val="003275F6"/>
    <w:rsid w:val="00333437"/>
    <w:rsid w:val="003348DB"/>
    <w:rsid w:val="003424C4"/>
    <w:rsid w:val="003446EA"/>
    <w:rsid w:val="00350958"/>
    <w:rsid w:val="00361651"/>
    <w:rsid w:val="00362087"/>
    <w:rsid w:val="003621A2"/>
    <w:rsid w:val="00364B59"/>
    <w:rsid w:val="00371362"/>
    <w:rsid w:val="00375682"/>
    <w:rsid w:val="00377B03"/>
    <w:rsid w:val="00382394"/>
    <w:rsid w:val="0038587B"/>
    <w:rsid w:val="00387DFA"/>
    <w:rsid w:val="0039571C"/>
    <w:rsid w:val="00395A53"/>
    <w:rsid w:val="003A0859"/>
    <w:rsid w:val="003A4569"/>
    <w:rsid w:val="003B1D55"/>
    <w:rsid w:val="003B4DDD"/>
    <w:rsid w:val="003C0834"/>
    <w:rsid w:val="003C225F"/>
    <w:rsid w:val="003C3482"/>
    <w:rsid w:val="003C464B"/>
    <w:rsid w:val="003C75C5"/>
    <w:rsid w:val="003D7F21"/>
    <w:rsid w:val="003E11E3"/>
    <w:rsid w:val="003E52E5"/>
    <w:rsid w:val="00401A85"/>
    <w:rsid w:val="00416FF2"/>
    <w:rsid w:val="00423D1A"/>
    <w:rsid w:val="00427DDC"/>
    <w:rsid w:val="004310B2"/>
    <w:rsid w:val="0045672B"/>
    <w:rsid w:val="00481A5D"/>
    <w:rsid w:val="00491A17"/>
    <w:rsid w:val="004C38CB"/>
    <w:rsid w:val="004C4E0F"/>
    <w:rsid w:val="004C7739"/>
    <w:rsid w:val="004D16A2"/>
    <w:rsid w:val="004D1748"/>
    <w:rsid w:val="004E26CF"/>
    <w:rsid w:val="004E4180"/>
    <w:rsid w:val="004E46C7"/>
    <w:rsid w:val="00517FDF"/>
    <w:rsid w:val="00526EEC"/>
    <w:rsid w:val="0052756E"/>
    <w:rsid w:val="00531967"/>
    <w:rsid w:val="00533CE6"/>
    <w:rsid w:val="005432D3"/>
    <w:rsid w:val="005509F9"/>
    <w:rsid w:val="00551EC4"/>
    <w:rsid w:val="00554C39"/>
    <w:rsid w:val="00556C82"/>
    <w:rsid w:val="0056796B"/>
    <w:rsid w:val="00572AD3"/>
    <w:rsid w:val="00576EAA"/>
    <w:rsid w:val="00585B55"/>
    <w:rsid w:val="0059683B"/>
    <w:rsid w:val="005A4C26"/>
    <w:rsid w:val="005B03C6"/>
    <w:rsid w:val="005B5120"/>
    <w:rsid w:val="005B7009"/>
    <w:rsid w:val="005C1EF5"/>
    <w:rsid w:val="005C3241"/>
    <w:rsid w:val="005C3B24"/>
    <w:rsid w:val="005C3CC6"/>
    <w:rsid w:val="005D1594"/>
    <w:rsid w:val="005E1CF8"/>
    <w:rsid w:val="005E34E0"/>
    <w:rsid w:val="005F4671"/>
    <w:rsid w:val="005F70E9"/>
    <w:rsid w:val="006131CA"/>
    <w:rsid w:val="006145FA"/>
    <w:rsid w:val="00615921"/>
    <w:rsid w:val="00616410"/>
    <w:rsid w:val="00617B25"/>
    <w:rsid w:val="00627CC1"/>
    <w:rsid w:val="006302E3"/>
    <w:rsid w:val="00633857"/>
    <w:rsid w:val="006361E3"/>
    <w:rsid w:val="00641437"/>
    <w:rsid w:val="006534E7"/>
    <w:rsid w:val="00661CEF"/>
    <w:rsid w:val="00666744"/>
    <w:rsid w:val="006770C5"/>
    <w:rsid w:val="00683A82"/>
    <w:rsid w:val="006901D9"/>
    <w:rsid w:val="00690EEC"/>
    <w:rsid w:val="00697B73"/>
    <w:rsid w:val="006A333D"/>
    <w:rsid w:val="006A36A1"/>
    <w:rsid w:val="006B5513"/>
    <w:rsid w:val="006C4640"/>
    <w:rsid w:val="006C5939"/>
    <w:rsid w:val="006D4844"/>
    <w:rsid w:val="006E0E41"/>
    <w:rsid w:val="006E5BBF"/>
    <w:rsid w:val="006E6274"/>
    <w:rsid w:val="006E7BE1"/>
    <w:rsid w:val="006F2B47"/>
    <w:rsid w:val="006F3038"/>
    <w:rsid w:val="006F70DC"/>
    <w:rsid w:val="0070095E"/>
    <w:rsid w:val="00700D19"/>
    <w:rsid w:val="00705221"/>
    <w:rsid w:val="00711551"/>
    <w:rsid w:val="00711A57"/>
    <w:rsid w:val="0071481C"/>
    <w:rsid w:val="00725CEA"/>
    <w:rsid w:val="00730535"/>
    <w:rsid w:val="0073301B"/>
    <w:rsid w:val="0074698C"/>
    <w:rsid w:val="00763F46"/>
    <w:rsid w:val="007716C1"/>
    <w:rsid w:val="00783BB9"/>
    <w:rsid w:val="00785150"/>
    <w:rsid w:val="00792316"/>
    <w:rsid w:val="0079600B"/>
    <w:rsid w:val="00796429"/>
    <w:rsid w:val="007A0371"/>
    <w:rsid w:val="007B2AD4"/>
    <w:rsid w:val="007B3B77"/>
    <w:rsid w:val="007B6346"/>
    <w:rsid w:val="007B6631"/>
    <w:rsid w:val="007B67C6"/>
    <w:rsid w:val="007C274D"/>
    <w:rsid w:val="007C2C9B"/>
    <w:rsid w:val="007C400D"/>
    <w:rsid w:val="007C4628"/>
    <w:rsid w:val="007D16F2"/>
    <w:rsid w:val="007D20DA"/>
    <w:rsid w:val="007E214B"/>
    <w:rsid w:val="007E6F10"/>
    <w:rsid w:val="007F077A"/>
    <w:rsid w:val="00801EF6"/>
    <w:rsid w:val="00802F04"/>
    <w:rsid w:val="00804FBD"/>
    <w:rsid w:val="00806100"/>
    <w:rsid w:val="00815E1F"/>
    <w:rsid w:val="00817B3A"/>
    <w:rsid w:val="00824F93"/>
    <w:rsid w:val="00827DBE"/>
    <w:rsid w:val="00833264"/>
    <w:rsid w:val="008375A7"/>
    <w:rsid w:val="0084044E"/>
    <w:rsid w:val="00841EDA"/>
    <w:rsid w:val="00847EDF"/>
    <w:rsid w:val="0085032F"/>
    <w:rsid w:val="00851423"/>
    <w:rsid w:val="008540E5"/>
    <w:rsid w:val="0086238E"/>
    <w:rsid w:val="00871AA9"/>
    <w:rsid w:val="00881E59"/>
    <w:rsid w:val="0088659C"/>
    <w:rsid w:val="00892DA5"/>
    <w:rsid w:val="0089513B"/>
    <w:rsid w:val="008A537D"/>
    <w:rsid w:val="008A5C98"/>
    <w:rsid w:val="008A7EB4"/>
    <w:rsid w:val="008B6A23"/>
    <w:rsid w:val="008C4C16"/>
    <w:rsid w:val="008C5B65"/>
    <w:rsid w:val="008C744F"/>
    <w:rsid w:val="008C7612"/>
    <w:rsid w:val="008D1C85"/>
    <w:rsid w:val="008D3195"/>
    <w:rsid w:val="008E47BC"/>
    <w:rsid w:val="008E520F"/>
    <w:rsid w:val="008F1FE2"/>
    <w:rsid w:val="008F3E1B"/>
    <w:rsid w:val="00904691"/>
    <w:rsid w:val="0091069E"/>
    <w:rsid w:val="009119B2"/>
    <w:rsid w:val="00911A6C"/>
    <w:rsid w:val="00913A44"/>
    <w:rsid w:val="00914033"/>
    <w:rsid w:val="00917A07"/>
    <w:rsid w:val="00932818"/>
    <w:rsid w:val="009366C0"/>
    <w:rsid w:val="00954506"/>
    <w:rsid w:val="0095467E"/>
    <w:rsid w:val="00954C96"/>
    <w:rsid w:val="00955833"/>
    <w:rsid w:val="00960EDF"/>
    <w:rsid w:val="009661D3"/>
    <w:rsid w:val="00984EBC"/>
    <w:rsid w:val="00986A3C"/>
    <w:rsid w:val="009900E3"/>
    <w:rsid w:val="0099193C"/>
    <w:rsid w:val="00993F24"/>
    <w:rsid w:val="009A59CD"/>
    <w:rsid w:val="009C26A0"/>
    <w:rsid w:val="009C2FDB"/>
    <w:rsid w:val="009D2E1E"/>
    <w:rsid w:val="009D3502"/>
    <w:rsid w:val="009F043C"/>
    <w:rsid w:val="009F0546"/>
    <w:rsid w:val="009F1212"/>
    <w:rsid w:val="009F139A"/>
    <w:rsid w:val="009F7CEF"/>
    <w:rsid w:val="00A04EA7"/>
    <w:rsid w:val="00A05908"/>
    <w:rsid w:val="00A1229D"/>
    <w:rsid w:val="00A21E37"/>
    <w:rsid w:val="00A22241"/>
    <w:rsid w:val="00A2366A"/>
    <w:rsid w:val="00A24BBE"/>
    <w:rsid w:val="00A2792C"/>
    <w:rsid w:val="00A3622C"/>
    <w:rsid w:val="00A40E63"/>
    <w:rsid w:val="00A43DA0"/>
    <w:rsid w:val="00A4416F"/>
    <w:rsid w:val="00A4567E"/>
    <w:rsid w:val="00A57F7B"/>
    <w:rsid w:val="00A643E3"/>
    <w:rsid w:val="00A67569"/>
    <w:rsid w:val="00A723A1"/>
    <w:rsid w:val="00A7304F"/>
    <w:rsid w:val="00A7557D"/>
    <w:rsid w:val="00A823FB"/>
    <w:rsid w:val="00A84026"/>
    <w:rsid w:val="00A86290"/>
    <w:rsid w:val="00A93925"/>
    <w:rsid w:val="00AA62B4"/>
    <w:rsid w:val="00AB028F"/>
    <w:rsid w:val="00AB0ABD"/>
    <w:rsid w:val="00AB10FC"/>
    <w:rsid w:val="00AC0260"/>
    <w:rsid w:val="00AC10A6"/>
    <w:rsid w:val="00AC56CE"/>
    <w:rsid w:val="00AC74D6"/>
    <w:rsid w:val="00AC79B3"/>
    <w:rsid w:val="00AD3467"/>
    <w:rsid w:val="00AE4FF7"/>
    <w:rsid w:val="00AE6C0D"/>
    <w:rsid w:val="00AF44AE"/>
    <w:rsid w:val="00AF6536"/>
    <w:rsid w:val="00B02E2B"/>
    <w:rsid w:val="00B078E3"/>
    <w:rsid w:val="00B13C58"/>
    <w:rsid w:val="00B13E44"/>
    <w:rsid w:val="00B24DE7"/>
    <w:rsid w:val="00B354DA"/>
    <w:rsid w:val="00B44788"/>
    <w:rsid w:val="00B6067E"/>
    <w:rsid w:val="00B65EB2"/>
    <w:rsid w:val="00B678AC"/>
    <w:rsid w:val="00B750B8"/>
    <w:rsid w:val="00B762A2"/>
    <w:rsid w:val="00B828C8"/>
    <w:rsid w:val="00B904EE"/>
    <w:rsid w:val="00B932B7"/>
    <w:rsid w:val="00B94F8E"/>
    <w:rsid w:val="00BA0480"/>
    <w:rsid w:val="00BA360A"/>
    <w:rsid w:val="00BA3EF2"/>
    <w:rsid w:val="00BB1CE1"/>
    <w:rsid w:val="00BC3B4F"/>
    <w:rsid w:val="00BC5926"/>
    <w:rsid w:val="00BD6B3E"/>
    <w:rsid w:val="00BD72EF"/>
    <w:rsid w:val="00BE10DE"/>
    <w:rsid w:val="00C018BA"/>
    <w:rsid w:val="00C059B7"/>
    <w:rsid w:val="00C1342D"/>
    <w:rsid w:val="00C238EE"/>
    <w:rsid w:val="00C329D1"/>
    <w:rsid w:val="00C333C4"/>
    <w:rsid w:val="00C3413A"/>
    <w:rsid w:val="00C402B3"/>
    <w:rsid w:val="00C439AC"/>
    <w:rsid w:val="00C43F99"/>
    <w:rsid w:val="00C44327"/>
    <w:rsid w:val="00C4559C"/>
    <w:rsid w:val="00C52C40"/>
    <w:rsid w:val="00C54B88"/>
    <w:rsid w:val="00C64FFE"/>
    <w:rsid w:val="00C71FFC"/>
    <w:rsid w:val="00C76770"/>
    <w:rsid w:val="00C82CE2"/>
    <w:rsid w:val="00C8312B"/>
    <w:rsid w:val="00C906B0"/>
    <w:rsid w:val="00C923AD"/>
    <w:rsid w:val="00C938E1"/>
    <w:rsid w:val="00C97177"/>
    <w:rsid w:val="00CA1465"/>
    <w:rsid w:val="00CA3F5E"/>
    <w:rsid w:val="00CA4372"/>
    <w:rsid w:val="00CB0FBA"/>
    <w:rsid w:val="00CB370B"/>
    <w:rsid w:val="00CC02C2"/>
    <w:rsid w:val="00CC06A9"/>
    <w:rsid w:val="00CC21D6"/>
    <w:rsid w:val="00CD1541"/>
    <w:rsid w:val="00CD2BB3"/>
    <w:rsid w:val="00CD332D"/>
    <w:rsid w:val="00CE301F"/>
    <w:rsid w:val="00CE5FF1"/>
    <w:rsid w:val="00CF0044"/>
    <w:rsid w:val="00CF06CD"/>
    <w:rsid w:val="00CF3BE2"/>
    <w:rsid w:val="00CF4C39"/>
    <w:rsid w:val="00CF53B8"/>
    <w:rsid w:val="00D036C8"/>
    <w:rsid w:val="00D16536"/>
    <w:rsid w:val="00D268AD"/>
    <w:rsid w:val="00D2710D"/>
    <w:rsid w:val="00D30D70"/>
    <w:rsid w:val="00D31C67"/>
    <w:rsid w:val="00D42CE8"/>
    <w:rsid w:val="00D435DB"/>
    <w:rsid w:val="00D463C6"/>
    <w:rsid w:val="00D46572"/>
    <w:rsid w:val="00D47ECB"/>
    <w:rsid w:val="00D50B56"/>
    <w:rsid w:val="00D540E8"/>
    <w:rsid w:val="00D62C56"/>
    <w:rsid w:val="00D63FED"/>
    <w:rsid w:val="00D67067"/>
    <w:rsid w:val="00D73371"/>
    <w:rsid w:val="00D7444F"/>
    <w:rsid w:val="00D756C5"/>
    <w:rsid w:val="00D86714"/>
    <w:rsid w:val="00D91009"/>
    <w:rsid w:val="00D944D5"/>
    <w:rsid w:val="00D96AC6"/>
    <w:rsid w:val="00DA5AD4"/>
    <w:rsid w:val="00DA676E"/>
    <w:rsid w:val="00DB06A1"/>
    <w:rsid w:val="00DD4EDF"/>
    <w:rsid w:val="00DE156B"/>
    <w:rsid w:val="00DE27AE"/>
    <w:rsid w:val="00DE3B4C"/>
    <w:rsid w:val="00DE4177"/>
    <w:rsid w:val="00DF31D3"/>
    <w:rsid w:val="00DF61A2"/>
    <w:rsid w:val="00E0300A"/>
    <w:rsid w:val="00E03283"/>
    <w:rsid w:val="00E03489"/>
    <w:rsid w:val="00E06BD8"/>
    <w:rsid w:val="00E072AB"/>
    <w:rsid w:val="00E14B62"/>
    <w:rsid w:val="00E15EA5"/>
    <w:rsid w:val="00E16B3D"/>
    <w:rsid w:val="00E26F18"/>
    <w:rsid w:val="00E27121"/>
    <w:rsid w:val="00E43AA8"/>
    <w:rsid w:val="00E46F3C"/>
    <w:rsid w:val="00E5027F"/>
    <w:rsid w:val="00E544B8"/>
    <w:rsid w:val="00E62345"/>
    <w:rsid w:val="00E67600"/>
    <w:rsid w:val="00E817AD"/>
    <w:rsid w:val="00E82FCE"/>
    <w:rsid w:val="00E86C13"/>
    <w:rsid w:val="00E86E4F"/>
    <w:rsid w:val="00E92425"/>
    <w:rsid w:val="00E94CAF"/>
    <w:rsid w:val="00EA520F"/>
    <w:rsid w:val="00EB64D9"/>
    <w:rsid w:val="00EB7F2E"/>
    <w:rsid w:val="00ED0C83"/>
    <w:rsid w:val="00ED0DCF"/>
    <w:rsid w:val="00ED4A36"/>
    <w:rsid w:val="00EE61E3"/>
    <w:rsid w:val="00EE6E48"/>
    <w:rsid w:val="00F1505A"/>
    <w:rsid w:val="00F16AAF"/>
    <w:rsid w:val="00F17FBC"/>
    <w:rsid w:val="00F31710"/>
    <w:rsid w:val="00F46894"/>
    <w:rsid w:val="00F65B09"/>
    <w:rsid w:val="00F71C64"/>
    <w:rsid w:val="00F76764"/>
    <w:rsid w:val="00F767B1"/>
    <w:rsid w:val="00F767E5"/>
    <w:rsid w:val="00F8029B"/>
    <w:rsid w:val="00F80D1F"/>
    <w:rsid w:val="00F8759B"/>
    <w:rsid w:val="00FA11B8"/>
    <w:rsid w:val="00FA487D"/>
    <w:rsid w:val="00FA640F"/>
    <w:rsid w:val="00FA690D"/>
    <w:rsid w:val="00FB2CE7"/>
    <w:rsid w:val="00FB6BAA"/>
    <w:rsid w:val="00FC3F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DF6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15229646">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7001952">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1949234">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79259192">
      <w:bodyDiv w:val="1"/>
      <w:marLeft w:val="0"/>
      <w:marRight w:val="0"/>
      <w:marTop w:val="0"/>
      <w:marBottom w:val="0"/>
      <w:divBdr>
        <w:top w:val="none" w:sz="0" w:space="0" w:color="auto"/>
        <w:left w:val="none" w:sz="0" w:space="0" w:color="auto"/>
        <w:bottom w:val="none" w:sz="0" w:space="0" w:color="auto"/>
        <w:right w:val="none" w:sz="0" w:space="0" w:color="auto"/>
      </w:divBdr>
    </w:div>
    <w:div w:id="86006076">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75331690">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0955390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1170686">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0701634">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1208105">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4333706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27596136">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865096840">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093795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59550802">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0701623">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1984088">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4401849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6117671">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48998360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655744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680502069">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797135275">
      <w:bodyDiv w:val="1"/>
      <w:marLeft w:val="0"/>
      <w:marRight w:val="0"/>
      <w:marTop w:val="0"/>
      <w:marBottom w:val="0"/>
      <w:divBdr>
        <w:top w:val="none" w:sz="0" w:space="0" w:color="auto"/>
        <w:left w:val="none" w:sz="0" w:space="0" w:color="auto"/>
        <w:bottom w:val="none" w:sz="0" w:space="0" w:color="auto"/>
        <w:right w:val="none" w:sz="0" w:space="0" w:color="auto"/>
      </w:divBdr>
    </w:div>
    <w:div w:id="1812138639">
      <w:bodyDiv w:val="1"/>
      <w:marLeft w:val="0"/>
      <w:marRight w:val="0"/>
      <w:marTop w:val="0"/>
      <w:marBottom w:val="0"/>
      <w:divBdr>
        <w:top w:val="none" w:sz="0" w:space="0" w:color="auto"/>
        <w:left w:val="none" w:sz="0" w:space="0" w:color="auto"/>
        <w:bottom w:val="none" w:sz="0" w:space="0" w:color="auto"/>
        <w:right w:val="none" w:sz="0" w:space="0" w:color="auto"/>
      </w:divBdr>
    </w:div>
    <w:div w:id="1817142257">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9159497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412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15</Pages>
  <Words>3518</Words>
  <Characters>19352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91</cp:revision>
  <dcterms:created xsi:type="dcterms:W3CDTF">2021-03-22T00:34:00Z</dcterms:created>
  <dcterms:modified xsi:type="dcterms:W3CDTF">2024-08-19T02:01:00Z</dcterms:modified>
</cp:coreProperties>
</file>