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197C11" w14:textId="415287FA" w:rsidR="00BE10DE" w:rsidRPr="00E67600" w:rsidRDefault="00BE10DE" w:rsidP="000714B9">
      <w:pPr>
        <w:rPr>
          <w:rFonts w:ascii="Arial" w:hAnsi="Arial" w:cs="Arial"/>
        </w:rPr>
      </w:pPr>
    </w:p>
    <w:p w14:paraId="42147302" w14:textId="77777777" w:rsidR="002550AE" w:rsidRPr="00EF699A" w:rsidRDefault="002550AE" w:rsidP="002550AE">
      <w:pPr>
        <w:spacing w:after="0" w:line="240" w:lineRule="auto"/>
        <w:jc w:val="center"/>
        <w:rPr>
          <w:rFonts w:ascii="Dubai" w:hAnsi="Dubai" w:cs="Dubai"/>
          <w:color w:val="244061" w:themeColor="accent1" w:themeShade="80"/>
          <w:sz w:val="36"/>
          <w:szCs w:val="36"/>
        </w:rPr>
      </w:pPr>
      <w:r w:rsidRPr="00EF699A">
        <w:rPr>
          <w:rFonts w:ascii="Dubai" w:hAnsi="Dubai" w:cs="Dubai" w:hint="cs"/>
          <w:color w:val="244061" w:themeColor="accent1" w:themeShade="80"/>
          <w:sz w:val="36"/>
          <w:szCs w:val="36"/>
        </w:rPr>
        <w:t>CONSEJO ESTATAL DE POBLACIÓN</w:t>
      </w:r>
    </w:p>
    <w:p w14:paraId="258CE9F9" w14:textId="77777777" w:rsidR="002550AE" w:rsidRDefault="002550AE" w:rsidP="002550AE">
      <w:pPr>
        <w:spacing w:after="0" w:line="240" w:lineRule="auto"/>
        <w:rPr>
          <w:rFonts w:ascii="Arial" w:hAnsi="Arial" w:cs="Arial"/>
          <w:sz w:val="24"/>
          <w:szCs w:val="24"/>
        </w:rPr>
      </w:pPr>
    </w:p>
    <w:p w14:paraId="29F8AB8F" w14:textId="77777777" w:rsidR="002550AE" w:rsidRDefault="002550AE" w:rsidP="002550AE">
      <w:pPr>
        <w:spacing w:after="0" w:line="240" w:lineRule="auto"/>
        <w:rPr>
          <w:rFonts w:ascii="Arial" w:hAnsi="Arial" w:cs="Arial"/>
          <w:sz w:val="24"/>
          <w:szCs w:val="24"/>
        </w:rPr>
      </w:pPr>
    </w:p>
    <w:p w14:paraId="43DA45F8" w14:textId="77777777" w:rsidR="002550AE" w:rsidRDefault="002550AE" w:rsidP="002550AE">
      <w:pPr>
        <w:spacing w:after="0" w:line="240" w:lineRule="auto"/>
        <w:rPr>
          <w:rFonts w:ascii="Arial" w:hAnsi="Arial" w:cs="Arial"/>
          <w:sz w:val="24"/>
          <w:szCs w:val="24"/>
        </w:rPr>
      </w:pPr>
    </w:p>
    <w:p w14:paraId="27BB1DB4" w14:textId="77777777" w:rsidR="002550AE" w:rsidRDefault="002550AE" w:rsidP="002550AE">
      <w:pPr>
        <w:tabs>
          <w:tab w:val="left" w:pos="3855"/>
        </w:tabs>
        <w:spacing w:after="0" w:line="240" w:lineRule="auto"/>
        <w:rPr>
          <w:rFonts w:ascii="Arial" w:hAnsi="Arial" w:cs="Arial"/>
          <w:sz w:val="24"/>
          <w:szCs w:val="24"/>
        </w:rPr>
      </w:pPr>
      <w:r>
        <w:rPr>
          <w:rFonts w:ascii="Arial" w:hAnsi="Arial" w:cs="Arial"/>
          <w:sz w:val="24"/>
          <w:szCs w:val="24"/>
        </w:rPr>
        <w:tab/>
      </w:r>
    </w:p>
    <w:p w14:paraId="506F375D" w14:textId="77777777" w:rsidR="002550AE" w:rsidRDefault="002550AE" w:rsidP="002550AE">
      <w:pPr>
        <w:spacing w:after="0" w:line="240" w:lineRule="auto"/>
        <w:jc w:val="center"/>
        <w:rPr>
          <w:rFonts w:ascii="Arial" w:hAnsi="Arial" w:cs="Arial"/>
          <w:b/>
          <w:bCs/>
          <w:color w:val="4BACC6" w:themeColor="accent5"/>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p w14:paraId="55ABD4BC" w14:textId="77777777" w:rsidR="002550AE" w:rsidRDefault="002550AE" w:rsidP="002550AE">
      <w:pPr>
        <w:spacing w:after="0" w:line="240" w:lineRule="auto"/>
        <w:jc w:val="center"/>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EF699A">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DIAGNÓSTICO </w:t>
      </w:r>
    </w:p>
    <w:p w14:paraId="3C0D03FE" w14:textId="77777777" w:rsidR="002550AE" w:rsidRDefault="002550AE" w:rsidP="002550AE">
      <w:pPr>
        <w:spacing w:after="0" w:line="240" w:lineRule="auto"/>
        <w:jc w:val="center"/>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p w14:paraId="5A5EFCFD" w14:textId="77777777" w:rsidR="002550AE" w:rsidRPr="00EF699A" w:rsidRDefault="002550AE" w:rsidP="002550AE">
      <w:pPr>
        <w:spacing w:after="0" w:line="240" w:lineRule="auto"/>
        <w:jc w:val="center"/>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p w14:paraId="68B9343D" w14:textId="57F81E77" w:rsidR="00820DB0" w:rsidRPr="00820DB0" w:rsidRDefault="00820DB0" w:rsidP="00820DB0">
      <w:pPr>
        <w:spacing w:before="100" w:beforeAutospacing="1" w:after="100" w:afterAutospacing="1" w:line="240" w:lineRule="auto"/>
        <w:jc w:val="center"/>
        <w:rPr>
          <w:rFonts w:ascii="Times New Roman" w:eastAsia="Times New Roman" w:hAnsi="Times New Roman" w:cs="Times New Roman"/>
          <w:sz w:val="24"/>
          <w:szCs w:val="24"/>
          <w:lang w:eastAsia="es-MX"/>
        </w:rPr>
      </w:pPr>
      <w:r w:rsidRPr="00820DB0">
        <w:rPr>
          <w:rFonts w:ascii="Times New Roman" w:eastAsia="Times New Roman" w:hAnsi="Times New Roman" w:cs="Times New Roman"/>
          <w:noProof/>
          <w:sz w:val="24"/>
          <w:szCs w:val="24"/>
          <w:lang w:eastAsia="es-MX"/>
        </w:rPr>
        <w:drawing>
          <wp:inline distT="0" distB="0" distL="0" distR="0" wp14:anchorId="42EBBCDD" wp14:editId="5F59D03D">
            <wp:extent cx="5066665" cy="3527313"/>
            <wp:effectExtent l="0" t="0" r="635" b="0"/>
            <wp:docPr id="2" name="Imagen 2" descr="C:\Users\ThinkCentre\AppData\Local\Packages\Microsoft.Windows.Photos_8wekyb3d8bbwe\TempState\ShareServiceTempFolder\Peribán.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hinkCentre\AppData\Local\Packages\Microsoft.Windows.Photos_8wekyb3d8bbwe\TempState\ShareServiceTempFolder\Peribán.jpe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072611" cy="3531453"/>
                    </a:xfrm>
                    <a:prstGeom prst="rect">
                      <a:avLst/>
                    </a:prstGeom>
                    <a:noFill/>
                    <a:ln>
                      <a:noFill/>
                    </a:ln>
                  </pic:spPr>
                </pic:pic>
              </a:graphicData>
            </a:graphic>
          </wp:inline>
        </w:drawing>
      </w:r>
    </w:p>
    <w:p w14:paraId="091C6E53" w14:textId="2BF8C466" w:rsidR="002550AE" w:rsidRPr="00D12AF1" w:rsidRDefault="002550AE" w:rsidP="002550AE">
      <w:pPr>
        <w:spacing w:before="100" w:beforeAutospacing="1" w:after="100" w:afterAutospacing="1" w:line="240" w:lineRule="auto"/>
        <w:jc w:val="center"/>
        <w:rPr>
          <w:rFonts w:ascii="Times New Roman" w:eastAsia="Times New Roman" w:hAnsi="Times New Roman" w:cs="Times New Roman"/>
          <w:sz w:val="24"/>
          <w:szCs w:val="24"/>
          <w:lang w:eastAsia="es-MX"/>
        </w:rPr>
      </w:pPr>
    </w:p>
    <w:p w14:paraId="22C115A9" w14:textId="77777777" w:rsidR="002550AE" w:rsidRDefault="002550AE" w:rsidP="002550AE">
      <w:pPr>
        <w:pStyle w:val="NormalWeb"/>
        <w:jc w:val="center"/>
      </w:pPr>
    </w:p>
    <w:p w14:paraId="6468AE03" w14:textId="77777777" w:rsidR="002550AE" w:rsidRPr="000E0446" w:rsidRDefault="002550AE" w:rsidP="002550AE">
      <w:pPr>
        <w:spacing w:before="100" w:beforeAutospacing="1" w:after="100" w:afterAutospacing="1" w:line="240" w:lineRule="auto"/>
        <w:jc w:val="center"/>
        <w:rPr>
          <w:rFonts w:ascii="Times New Roman" w:eastAsia="Times New Roman" w:hAnsi="Times New Roman" w:cs="Times New Roman"/>
          <w:sz w:val="24"/>
          <w:szCs w:val="24"/>
          <w:lang w:eastAsia="es-MX"/>
        </w:rPr>
      </w:pPr>
    </w:p>
    <w:p w14:paraId="1EE89D15" w14:textId="77777777" w:rsidR="002550AE" w:rsidRDefault="002550AE" w:rsidP="002550AE">
      <w:pPr>
        <w:pStyle w:val="NormalWeb"/>
        <w:jc w:val="center"/>
      </w:pPr>
    </w:p>
    <w:p w14:paraId="5CDEE8FF" w14:textId="77777777" w:rsidR="002550AE" w:rsidRDefault="002550AE" w:rsidP="002550AE">
      <w:pPr>
        <w:spacing w:after="0" w:line="240" w:lineRule="auto"/>
        <w:jc w:val="center"/>
        <w:rPr>
          <w:rFonts w:ascii="Arial" w:hAnsi="Arial" w:cs="Arial"/>
          <w:b/>
          <w:bCs/>
          <w:color w:val="4BACC6" w:themeColor="accent5"/>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p w14:paraId="6E9D6B94" w14:textId="6ADB6511" w:rsidR="002550AE" w:rsidRDefault="002550AE" w:rsidP="002550AE">
      <w:pPr>
        <w:spacing w:after="0" w:line="240" w:lineRule="auto"/>
        <w:jc w:val="center"/>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EF699A">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MUNICIPIO DE</w:t>
      </w:r>
      <w:r>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 </w:t>
      </w:r>
      <w:r w:rsidR="00820DB0">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PERIBÁN</w:t>
      </w:r>
    </w:p>
    <w:p w14:paraId="28351104" w14:textId="77777777" w:rsidR="002550AE" w:rsidRDefault="002550AE" w:rsidP="002550AE">
      <w:pPr>
        <w:spacing w:after="0" w:line="240" w:lineRule="auto"/>
        <w:jc w:val="center"/>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p>
    <w:p w14:paraId="16DA90DC" w14:textId="77777777" w:rsidR="002550AE" w:rsidRPr="00D2598C" w:rsidRDefault="002550AE" w:rsidP="002550AE">
      <w:pPr>
        <w:spacing w:after="0" w:line="240" w:lineRule="auto"/>
        <w:jc w:val="center"/>
        <w:rPr>
          <w:rFonts w:ascii="Arial" w:eastAsia="Times New Roman" w:hAnsi="Arial" w:cs="Arial"/>
          <w:b/>
          <w:bCs/>
          <w:color w:val="000000"/>
          <w:sz w:val="20"/>
          <w:szCs w:val="20"/>
          <w:lang w:eastAsia="es-MX"/>
        </w:rPr>
      </w:pPr>
    </w:p>
    <w:p w14:paraId="59F4098F" w14:textId="77777777" w:rsidR="002550AE" w:rsidRPr="00EF699A" w:rsidRDefault="002550AE" w:rsidP="002550AE">
      <w:pPr>
        <w:spacing w:after="0" w:line="240" w:lineRule="auto"/>
        <w:jc w:val="center"/>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pPr>
      <w:r w:rsidRPr="00EF699A">
        <w:rPr>
          <w:rFonts w:ascii="Arial" w:hAnsi="Arial" w:cs="Arial"/>
          <w:b/>
          <w:bCs/>
          <w:color w:val="17365D" w:themeColor="text2" w:themeShade="BF"/>
          <w:sz w:val="36"/>
          <w:szCs w:val="36"/>
          <w14:shadow w14:blurRad="12700" w14:dist="38100" w14:dir="2700000" w14:sx="100000" w14:sy="100000" w14:kx="0" w14:ky="0" w14:algn="tl">
            <w14:schemeClr w14:val="accent5">
              <w14:lumMod w14:val="60000"/>
              <w14:lumOff w14:val="40000"/>
            </w14:schemeClr>
          </w14:shadow>
          <w14:textOutline w14:w="9525" w14:cap="flat" w14:cmpd="sng" w14:algn="ctr">
            <w14:solidFill>
              <w14:schemeClr w14:val="bg1"/>
            </w14:solidFill>
            <w14:prstDash w14:val="solid"/>
            <w14:round/>
          </w14:textOutline>
        </w:rPr>
        <w:t xml:space="preserve"> </w:t>
      </w:r>
    </w:p>
    <w:p w14:paraId="021F914A" w14:textId="77777777" w:rsidR="002550AE" w:rsidRDefault="002550AE" w:rsidP="002550AE">
      <w:pPr>
        <w:spacing w:after="0" w:line="240" w:lineRule="auto"/>
        <w:rPr>
          <w:rFonts w:ascii="Arial" w:hAnsi="Arial" w:cs="Arial"/>
          <w:sz w:val="24"/>
          <w:szCs w:val="24"/>
        </w:rPr>
      </w:pPr>
    </w:p>
    <w:p w14:paraId="10156B4C" w14:textId="77777777" w:rsidR="002550AE" w:rsidRDefault="002550AE" w:rsidP="002550AE">
      <w:pPr>
        <w:spacing w:after="0" w:line="240" w:lineRule="auto"/>
        <w:rPr>
          <w:rFonts w:ascii="Arial" w:hAnsi="Arial" w:cs="Arial"/>
          <w:sz w:val="24"/>
          <w:szCs w:val="24"/>
        </w:rPr>
      </w:pPr>
    </w:p>
    <w:p w14:paraId="20C20AEB" w14:textId="77777777" w:rsidR="002550AE" w:rsidRDefault="002550AE" w:rsidP="002550AE">
      <w:pPr>
        <w:spacing w:after="0" w:line="240" w:lineRule="auto"/>
        <w:rPr>
          <w:rFonts w:ascii="Arial" w:hAnsi="Arial" w:cs="Arial"/>
          <w:sz w:val="24"/>
          <w:szCs w:val="24"/>
        </w:rPr>
      </w:pPr>
    </w:p>
    <w:p w14:paraId="4F29AEB7" w14:textId="77777777" w:rsidR="002550AE" w:rsidRDefault="002550AE" w:rsidP="002550AE">
      <w:pPr>
        <w:spacing w:after="0" w:line="240" w:lineRule="auto"/>
        <w:rPr>
          <w:rFonts w:ascii="Arial" w:hAnsi="Arial" w:cs="Arial"/>
          <w:sz w:val="24"/>
          <w:szCs w:val="24"/>
        </w:rPr>
      </w:pPr>
    </w:p>
    <w:p w14:paraId="0D20780D" w14:textId="77777777" w:rsidR="002550AE" w:rsidRDefault="002550AE" w:rsidP="002550AE">
      <w:pPr>
        <w:spacing w:after="0" w:line="240" w:lineRule="auto"/>
        <w:rPr>
          <w:rFonts w:ascii="Arial" w:hAnsi="Arial" w:cs="Arial"/>
          <w:sz w:val="24"/>
          <w:szCs w:val="24"/>
        </w:rPr>
      </w:pPr>
    </w:p>
    <w:p w14:paraId="31AA4ED5" w14:textId="77777777" w:rsidR="002550AE" w:rsidRDefault="002550AE" w:rsidP="002550AE">
      <w:pPr>
        <w:spacing w:after="0" w:line="240" w:lineRule="auto"/>
        <w:rPr>
          <w:rFonts w:ascii="Arial" w:hAnsi="Arial" w:cs="Arial"/>
          <w:sz w:val="24"/>
          <w:szCs w:val="24"/>
        </w:rPr>
      </w:pPr>
    </w:p>
    <w:p w14:paraId="6D9F1F7D" w14:textId="77777777" w:rsidR="002550AE" w:rsidRDefault="002550AE" w:rsidP="002550AE">
      <w:pPr>
        <w:spacing w:after="0" w:line="240" w:lineRule="auto"/>
        <w:rPr>
          <w:rFonts w:ascii="Arial" w:hAnsi="Arial" w:cs="Arial"/>
          <w:sz w:val="24"/>
          <w:szCs w:val="24"/>
        </w:rPr>
      </w:pPr>
    </w:p>
    <w:p w14:paraId="0C87DDA6" w14:textId="77777777" w:rsidR="002550AE" w:rsidRDefault="002550AE" w:rsidP="002550AE">
      <w:pPr>
        <w:spacing w:after="0" w:line="240" w:lineRule="auto"/>
        <w:rPr>
          <w:rFonts w:ascii="Arial" w:hAnsi="Arial" w:cs="Arial"/>
          <w:sz w:val="24"/>
          <w:szCs w:val="24"/>
        </w:rPr>
      </w:pPr>
    </w:p>
    <w:p w14:paraId="534ED7AF" w14:textId="77777777" w:rsidR="002550AE" w:rsidRDefault="002550AE" w:rsidP="002550AE">
      <w:pPr>
        <w:spacing w:after="0" w:line="240" w:lineRule="auto"/>
        <w:rPr>
          <w:rFonts w:ascii="Arial" w:hAnsi="Arial" w:cs="Arial"/>
          <w:sz w:val="24"/>
          <w:szCs w:val="24"/>
        </w:rPr>
      </w:pPr>
    </w:p>
    <w:p w14:paraId="12B53F20" w14:textId="77777777" w:rsidR="002550AE" w:rsidRDefault="002550AE" w:rsidP="002550AE">
      <w:pPr>
        <w:spacing w:after="0" w:line="240" w:lineRule="auto"/>
        <w:rPr>
          <w:rFonts w:ascii="Arial" w:hAnsi="Arial" w:cs="Arial"/>
          <w:sz w:val="24"/>
          <w:szCs w:val="24"/>
        </w:rPr>
      </w:pPr>
    </w:p>
    <w:p w14:paraId="4E436D57" w14:textId="77777777" w:rsidR="002550AE" w:rsidRDefault="002550AE" w:rsidP="002550AE">
      <w:pPr>
        <w:spacing w:after="0" w:line="240" w:lineRule="auto"/>
        <w:rPr>
          <w:rFonts w:ascii="Arial" w:hAnsi="Arial" w:cs="Arial"/>
          <w:sz w:val="24"/>
          <w:szCs w:val="24"/>
        </w:rPr>
      </w:pPr>
    </w:p>
    <w:p w14:paraId="0BC67DB9" w14:textId="77777777" w:rsidR="002550AE" w:rsidRDefault="002550AE" w:rsidP="002550AE">
      <w:pPr>
        <w:spacing w:after="0" w:line="240" w:lineRule="auto"/>
        <w:jc w:val="center"/>
        <w:rPr>
          <w:rFonts w:ascii="Arial" w:hAnsi="Arial" w:cs="Arial"/>
          <w:b/>
          <w:bCs/>
          <w:sz w:val="24"/>
          <w:szCs w:val="24"/>
        </w:rPr>
      </w:pPr>
    </w:p>
    <w:p w14:paraId="58D1D0E3" w14:textId="77777777" w:rsidR="002550AE" w:rsidRPr="00D870E0" w:rsidRDefault="002550AE" w:rsidP="002550AE">
      <w:pPr>
        <w:spacing w:after="0" w:line="240" w:lineRule="auto"/>
        <w:jc w:val="center"/>
        <w:rPr>
          <w:rFonts w:ascii="Arial" w:hAnsi="Arial" w:cs="Arial"/>
          <w:b/>
          <w:bCs/>
          <w:sz w:val="24"/>
          <w:szCs w:val="24"/>
        </w:rPr>
      </w:pPr>
      <w:r w:rsidRPr="00D870E0">
        <w:rPr>
          <w:rFonts w:ascii="Arial" w:hAnsi="Arial" w:cs="Arial"/>
          <w:b/>
          <w:bCs/>
          <w:sz w:val="24"/>
          <w:szCs w:val="24"/>
        </w:rPr>
        <w:t>GOBIERNO DEL ESTADO DE MICHOACÁN</w:t>
      </w:r>
    </w:p>
    <w:p w14:paraId="04477487" w14:textId="77777777" w:rsidR="002550AE" w:rsidRPr="00D870E0" w:rsidRDefault="002550AE" w:rsidP="002550AE">
      <w:pPr>
        <w:spacing w:after="0" w:line="240" w:lineRule="auto"/>
        <w:jc w:val="center"/>
        <w:rPr>
          <w:rFonts w:ascii="Arial" w:hAnsi="Arial" w:cs="Arial"/>
          <w:b/>
          <w:bCs/>
          <w:sz w:val="24"/>
          <w:szCs w:val="24"/>
        </w:rPr>
      </w:pPr>
      <w:r w:rsidRPr="00D870E0">
        <w:rPr>
          <w:rFonts w:ascii="Arial" w:hAnsi="Arial" w:cs="Arial"/>
          <w:b/>
          <w:bCs/>
          <w:sz w:val="24"/>
          <w:szCs w:val="24"/>
        </w:rPr>
        <w:t>CONSEJO ESTATAL DE POBLACIÓN</w:t>
      </w:r>
    </w:p>
    <w:p w14:paraId="444E0D46" w14:textId="77777777" w:rsidR="002550AE" w:rsidRPr="00D870E0" w:rsidRDefault="002550AE" w:rsidP="002550AE">
      <w:pPr>
        <w:spacing w:after="0" w:line="240" w:lineRule="auto"/>
        <w:jc w:val="center"/>
        <w:rPr>
          <w:rFonts w:ascii="Arial" w:hAnsi="Arial" w:cs="Arial"/>
          <w:b/>
          <w:bCs/>
          <w:sz w:val="24"/>
          <w:szCs w:val="24"/>
        </w:rPr>
      </w:pPr>
    </w:p>
    <w:p w14:paraId="0160130C" w14:textId="77777777" w:rsidR="002550AE" w:rsidRPr="00D870E0" w:rsidRDefault="002550AE" w:rsidP="002550AE">
      <w:pPr>
        <w:spacing w:after="0" w:line="240" w:lineRule="auto"/>
        <w:jc w:val="center"/>
        <w:rPr>
          <w:rFonts w:ascii="Arial" w:hAnsi="Arial" w:cs="Arial"/>
          <w:b/>
          <w:bCs/>
          <w:sz w:val="24"/>
          <w:szCs w:val="24"/>
        </w:rPr>
      </w:pPr>
    </w:p>
    <w:p w14:paraId="5DC753F4" w14:textId="77777777" w:rsidR="002550AE" w:rsidRPr="00D870E0" w:rsidRDefault="002550AE" w:rsidP="002550AE">
      <w:pPr>
        <w:spacing w:after="0" w:line="240" w:lineRule="auto"/>
        <w:jc w:val="center"/>
        <w:rPr>
          <w:rFonts w:ascii="Arial" w:hAnsi="Arial" w:cs="Arial"/>
          <w:b/>
          <w:bCs/>
          <w:sz w:val="24"/>
          <w:szCs w:val="24"/>
        </w:rPr>
      </w:pPr>
    </w:p>
    <w:p w14:paraId="42EC9201" w14:textId="77777777" w:rsidR="002550AE" w:rsidRPr="00D870E0" w:rsidRDefault="002550AE" w:rsidP="002550AE">
      <w:pPr>
        <w:spacing w:after="0" w:line="240" w:lineRule="auto"/>
        <w:jc w:val="center"/>
        <w:rPr>
          <w:rFonts w:ascii="Arial" w:hAnsi="Arial" w:cs="Arial"/>
          <w:b/>
          <w:bCs/>
          <w:sz w:val="24"/>
          <w:szCs w:val="24"/>
        </w:rPr>
      </w:pPr>
    </w:p>
    <w:p w14:paraId="08AA17EB" w14:textId="77777777" w:rsidR="002550AE" w:rsidRPr="00D870E0" w:rsidRDefault="002550AE" w:rsidP="002550AE">
      <w:pPr>
        <w:spacing w:after="0" w:line="240" w:lineRule="auto"/>
        <w:jc w:val="center"/>
        <w:rPr>
          <w:rFonts w:ascii="Arial" w:hAnsi="Arial" w:cs="Arial"/>
          <w:b/>
          <w:bCs/>
          <w:sz w:val="24"/>
          <w:szCs w:val="24"/>
        </w:rPr>
      </w:pPr>
    </w:p>
    <w:p w14:paraId="2200A5B2" w14:textId="77777777" w:rsidR="002550AE" w:rsidRPr="00D870E0" w:rsidRDefault="002550AE" w:rsidP="002550AE">
      <w:pPr>
        <w:spacing w:after="0" w:line="240" w:lineRule="auto"/>
        <w:jc w:val="center"/>
        <w:rPr>
          <w:rFonts w:ascii="Arial" w:hAnsi="Arial" w:cs="Arial"/>
          <w:b/>
          <w:bCs/>
          <w:sz w:val="24"/>
          <w:szCs w:val="24"/>
        </w:rPr>
      </w:pPr>
    </w:p>
    <w:p w14:paraId="0DE163BA" w14:textId="6AB24230" w:rsidR="002550AE" w:rsidRPr="00D870E0" w:rsidRDefault="0037554D" w:rsidP="002550AE">
      <w:pPr>
        <w:spacing w:after="0" w:line="240" w:lineRule="auto"/>
        <w:jc w:val="center"/>
        <w:rPr>
          <w:rFonts w:ascii="Arial" w:hAnsi="Arial" w:cs="Arial"/>
          <w:b/>
          <w:bCs/>
          <w:sz w:val="24"/>
          <w:szCs w:val="24"/>
        </w:rPr>
      </w:pPr>
      <w:r>
        <w:rPr>
          <w:rFonts w:ascii="Arial" w:hAnsi="Arial" w:cs="Arial"/>
          <w:b/>
          <w:bCs/>
          <w:sz w:val="24"/>
          <w:szCs w:val="24"/>
        </w:rPr>
        <w:t xml:space="preserve">MTRO. </w:t>
      </w:r>
      <w:r w:rsidR="002550AE" w:rsidRPr="00D870E0">
        <w:rPr>
          <w:rFonts w:ascii="Arial" w:hAnsi="Arial" w:cs="Arial"/>
          <w:b/>
          <w:bCs/>
          <w:sz w:val="24"/>
          <w:szCs w:val="24"/>
        </w:rPr>
        <w:t xml:space="preserve"> ALFREDO RAMÍREZ BEDOLLA</w:t>
      </w:r>
    </w:p>
    <w:p w14:paraId="1ABB9211" w14:textId="77777777" w:rsidR="002550AE" w:rsidRDefault="002550AE" w:rsidP="002550AE">
      <w:pPr>
        <w:spacing w:after="0" w:line="240" w:lineRule="auto"/>
        <w:jc w:val="center"/>
        <w:rPr>
          <w:rFonts w:ascii="Arial" w:hAnsi="Arial" w:cs="Arial"/>
          <w:b/>
          <w:bCs/>
          <w:sz w:val="24"/>
          <w:szCs w:val="24"/>
        </w:rPr>
      </w:pPr>
      <w:r w:rsidRPr="00D870E0">
        <w:rPr>
          <w:rFonts w:ascii="Arial" w:hAnsi="Arial" w:cs="Arial"/>
          <w:b/>
          <w:bCs/>
          <w:sz w:val="24"/>
          <w:szCs w:val="24"/>
        </w:rPr>
        <w:t>GOBERNADOR CONSTITUCIONAL DEL</w:t>
      </w:r>
    </w:p>
    <w:p w14:paraId="28DF5232" w14:textId="77777777" w:rsidR="002550AE" w:rsidRPr="00D870E0" w:rsidRDefault="002550AE" w:rsidP="002550AE">
      <w:pPr>
        <w:spacing w:after="0" w:line="240" w:lineRule="auto"/>
        <w:jc w:val="center"/>
        <w:rPr>
          <w:rFonts w:ascii="Arial" w:hAnsi="Arial" w:cs="Arial"/>
          <w:b/>
          <w:bCs/>
          <w:sz w:val="24"/>
          <w:szCs w:val="24"/>
        </w:rPr>
      </w:pPr>
      <w:r w:rsidRPr="00D870E0">
        <w:rPr>
          <w:rFonts w:ascii="Arial" w:hAnsi="Arial" w:cs="Arial"/>
          <w:b/>
          <w:bCs/>
          <w:sz w:val="24"/>
          <w:szCs w:val="24"/>
        </w:rPr>
        <w:t>ESTADO DE MICHOACÁN</w:t>
      </w:r>
      <w:r>
        <w:rPr>
          <w:rFonts w:ascii="Arial" w:hAnsi="Arial" w:cs="Arial"/>
          <w:b/>
          <w:bCs/>
          <w:sz w:val="24"/>
          <w:szCs w:val="24"/>
        </w:rPr>
        <w:t xml:space="preserve"> DE OCAMPO</w:t>
      </w:r>
    </w:p>
    <w:p w14:paraId="1A610E99" w14:textId="77777777" w:rsidR="002550AE" w:rsidRPr="00D870E0" w:rsidRDefault="002550AE" w:rsidP="002550AE">
      <w:pPr>
        <w:spacing w:after="0" w:line="240" w:lineRule="auto"/>
        <w:jc w:val="center"/>
        <w:rPr>
          <w:rFonts w:ascii="Arial" w:hAnsi="Arial" w:cs="Arial"/>
          <w:b/>
          <w:bCs/>
          <w:sz w:val="24"/>
          <w:szCs w:val="24"/>
        </w:rPr>
      </w:pPr>
    </w:p>
    <w:p w14:paraId="1879D389" w14:textId="77777777" w:rsidR="002550AE" w:rsidRPr="00D870E0" w:rsidRDefault="002550AE" w:rsidP="002550AE">
      <w:pPr>
        <w:spacing w:after="0" w:line="240" w:lineRule="auto"/>
        <w:jc w:val="center"/>
        <w:rPr>
          <w:rFonts w:ascii="Arial" w:hAnsi="Arial" w:cs="Arial"/>
          <w:b/>
          <w:bCs/>
          <w:sz w:val="24"/>
          <w:szCs w:val="24"/>
        </w:rPr>
      </w:pPr>
    </w:p>
    <w:p w14:paraId="14B4DAFB" w14:textId="77777777" w:rsidR="002550AE" w:rsidRPr="00D870E0" w:rsidRDefault="002550AE" w:rsidP="002550AE">
      <w:pPr>
        <w:spacing w:after="0" w:line="240" w:lineRule="auto"/>
        <w:jc w:val="center"/>
        <w:rPr>
          <w:rFonts w:ascii="Arial" w:hAnsi="Arial" w:cs="Arial"/>
          <w:b/>
          <w:bCs/>
          <w:sz w:val="24"/>
          <w:szCs w:val="24"/>
        </w:rPr>
      </w:pPr>
    </w:p>
    <w:p w14:paraId="7941891A" w14:textId="77777777" w:rsidR="002550AE" w:rsidRPr="00D870E0" w:rsidRDefault="002550AE" w:rsidP="002550AE">
      <w:pPr>
        <w:spacing w:after="0" w:line="240" w:lineRule="auto"/>
        <w:jc w:val="center"/>
        <w:rPr>
          <w:rFonts w:ascii="Arial" w:hAnsi="Arial" w:cs="Arial"/>
          <w:b/>
          <w:bCs/>
          <w:sz w:val="24"/>
          <w:szCs w:val="24"/>
        </w:rPr>
      </w:pPr>
    </w:p>
    <w:p w14:paraId="623593F1" w14:textId="77777777" w:rsidR="002550AE" w:rsidRPr="00D870E0" w:rsidRDefault="002550AE" w:rsidP="002550AE">
      <w:pPr>
        <w:spacing w:after="0" w:line="240" w:lineRule="auto"/>
        <w:jc w:val="center"/>
        <w:rPr>
          <w:rFonts w:ascii="Arial" w:hAnsi="Arial" w:cs="Arial"/>
          <w:b/>
          <w:bCs/>
          <w:sz w:val="24"/>
          <w:szCs w:val="24"/>
        </w:rPr>
      </w:pPr>
    </w:p>
    <w:p w14:paraId="3C797B2A" w14:textId="77777777" w:rsidR="002550AE" w:rsidRPr="00D870E0" w:rsidRDefault="002550AE" w:rsidP="002550AE">
      <w:pPr>
        <w:spacing w:after="0" w:line="240" w:lineRule="auto"/>
        <w:jc w:val="center"/>
        <w:rPr>
          <w:rFonts w:ascii="Arial" w:hAnsi="Arial" w:cs="Arial"/>
          <w:b/>
          <w:bCs/>
          <w:sz w:val="24"/>
          <w:szCs w:val="24"/>
        </w:rPr>
      </w:pPr>
    </w:p>
    <w:p w14:paraId="1B76C257" w14:textId="77777777" w:rsidR="002550AE" w:rsidRPr="00D870E0" w:rsidRDefault="002550AE" w:rsidP="002550AE">
      <w:pPr>
        <w:spacing w:after="0" w:line="240" w:lineRule="auto"/>
        <w:jc w:val="center"/>
        <w:rPr>
          <w:rFonts w:ascii="Arial" w:hAnsi="Arial" w:cs="Arial"/>
          <w:b/>
          <w:bCs/>
          <w:sz w:val="24"/>
          <w:szCs w:val="24"/>
        </w:rPr>
      </w:pPr>
    </w:p>
    <w:p w14:paraId="452E816A" w14:textId="77777777" w:rsidR="002550AE" w:rsidRPr="00D870E0" w:rsidRDefault="002550AE" w:rsidP="002550AE">
      <w:pPr>
        <w:spacing w:after="0" w:line="240" w:lineRule="auto"/>
        <w:jc w:val="center"/>
        <w:rPr>
          <w:rFonts w:ascii="Arial" w:hAnsi="Arial" w:cs="Arial"/>
          <w:b/>
          <w:bCs/>
          <w:sz w:val="24"/>
          <w:szCs w:val="24"/>
        </w:rPr>
      </w:pPr>
    </w:p>
    <w:p w14:paraId="2427A809" w14:textId="77777777" w:rsidR="002550AE" w:rsidRPr="00D870E0" w:rsidRDefault="002550AE" w:rsidP="002550AE">
      <w:pPr>
        <w:spacing w:after="0" w:line="240" w:lineRule="auto"/>
        <w:jc w:val="center"/>
        <w:rPr>
          <w:rFonts w:ascii="Arial" w:hAnsi="Arial" w:cs="Arial"/>
          <w:b/>
          <w:bCs/>
          <w:sz w:val="24"/>
          <w:szCs w:val="24"/>
        </w:rPr>
      </w:pPr>
      <w:r w:rsidRPr="00D870E0">
        <w:rPr>
          <w:rFonts w:ascii="Arial" w:hAnsi="Arial" w:cs="Arial"/>
          <w:b/>
          <w:bCs/>
          <w:sz w:val="24"/>
          <w:szCs w:val="24"/>
        </w:rPr>
        <w:t>L.E. APOLINAR JOSAFAT MENDOZA</w:t>
      </w:r>
    </w:p>
    <w:p w14:paraId="206623A9" w14:textId="77777777" w:rsidR="002550AE" w:rsidRPr="00D870E0" w:rsidRDefault="002550AE" w:rsidP="002550AE">
      <w:pPr>
        <w:spacing w:after="0" w:line="240" w:lineRule="auto"/>
        <w:jc w:val="center"/>
        <w:rPr>
          <w:rFonts w:ascii="Arial" w:hAnsi="Arial" w:cs="Arial"/>
          <w:b/>
          <w:bCs/>
          <w:sz w:val="24"/>
          <w:szCs w:val="24"/>
        </w:rPr>
      </w:pPr>
      <w:r>
        <w:rPr>
          <w:rFonts w:ascii="Arial" w:hAnsi="Arial" w:cs="Arial"/>
          <w:b/>
          <w:bCs/>
          <w:sz w:val="24"/>
          <w:szCs w:val="24"/>
        </w:rPr>
        <w:t xml:space="preserve">DIRECTOR DEL </w:t>
      </w:r>
      <w:r w:rsidRPr="00D870E0">
        <w:rPr>
          <w:rFonts w:ascii="Arial" w:hAnsi="Arial" w:cs="Arial"/>
          <w:b/>
          <w:bCs/>
          <w:sz w:val="24"/>
          <w:szCs w:val="24"/>
        </w:rPr>
        <w:t>CONSEJO ESTATAL DE POBLACIÓN</w:t>
      </w:r>
    </w:p>
    <w:p w14:paraId="0972BB54" w14:textId="77777777" w:rsidR="002550AE" w:rsidRDefault="002550AE" w:rsidP="002550AE">
      <w:pPr>
        <w:spacing w:after="0" w:line="240" w:lineRule="auto"/>
        <w:rPr>
          <w:rFonts w:ascii="Arial" w:hAnsi="Arial" w:cs="Arial"/>
          <w:sz w:val="24"/>
          <w:szCs w:val="24"/>
        </w:rPr>
      </w:pPr>
    </w:p>
    <w:p w14:paraId="11892A15" w14:textId="77777777" w:rsidR="002550AE" w:rsidRDefault="002550AE" w:rsidP="002550AE">
      <w:pPr>
        <w:spacing w:after="0" w:line="240" w:lineRule="auto"/>
        <w:rPr>
          <w:rFonts w:ascii="Arial" w:hAnsi="Arial" w:cs="Arial"/>
          <w:sz w:val="24"/>
          <w:szCs w:val="24"/>
        </w:rPr>
      </w:pPr>
    </w:p>
    <w:p w14:paraId="562033AE" w14:textId="77777777" w:rsidR="002550AE" w:rsidRDefault="002550AE" w:rsidP="002550AE">
      <w:pPr>
        <w:spacing w:after="0" w:line="240" w:lineRule="auto"/>
        <w:rPr>
          <w:rFonts w:ascii="Arial" w:hAnsi="Arial" w:cs="Arial"/>
          <w:sz w:val="24"/>
          <w:szCs w:val="24"/>
        </w:rPr>
      </w:pPr>
    </w:p>
    <w:p w14:paraId="2C6B8210" w14:textId="77777777" w:rsidR="002550AE" w:rsidRDefault="002550AE" w:rsidP="002550AE">
      <w:pPr>
        <w:spacing w:after="0" w:line="240" w:lineRule="auto"/>
        <w:rPr>
          <w:rFonts w:ascii="Arial" w:hAnsi="Arial" w:cs="Arial"/>
          <w:sz w:val="24"/>
          <w:szCs w:val="24"/>
        </w:rPr>
      </w:pPr>
    </w:p>
    <w:p w14:paraId="33697036" w14:textId="77777777" w:rsidR="002550AE" w:rsidRDefault="002550AE" w:rsidP="002550AE">
      <w:pPr>
        <w:spacing w:after="0" w:line="240" w:lineRule="auto"/>
        <w:rPr>
          <w:rFonts w:ascii="Arial" w:hAnsi="Arial" w:cs="Arial"/>
          <w:sz w:val="24"/>
          <w:szCs w:val="24"/>
        </w:rPr>
      </w:pPr>
    </w:p>
    <w:p w14:paraId="6F029DA2" w14:textId="77777777" w:rsidR="002550AE" w:rsidRDefault="002550AE" w:rsidP="002550AE">
      <w:pPr>
        <w:spacing w:after="0" w:line="240" w:lineRule="auto"/>
        <w:rPr>
          <w:rFonts w:ascii="Arial" w:hAnsi="Arial" w:cs="Arial"/>
          <w:sz w:val="24"/>
          <w:szCs w:val="24"/>
        </w:rPr>
      </w:pPr>
    </w:p>
    <w:p w14:paraId="52663DC5" w14:textId="77777777" w:rsidR="002550AE" w:rsidRDefault="002550AE" w:rsidP="002550AE">
      <w:pPr>
        <w:spacing w:after="0" w:line="240" w:lineRule="auto"/>
        <w:rPr>
          <w:rFonts w:ascii="Arial" w:hAnsi="Arial" w:cs="Arial"/>
          <w:sz w:val="24"/>
          <w:szCs w:val="24"/>
        </w:rPr>
      </w:pPr>
    </w:p>
    <w:p w14:paraId="375C9A64" w14:textId="77777777" w:rsidR="002550AE" w:rsidRDefault="002550AE" w:rsidP="002550AE">
      <w:pPr>
        <w:spacing w:after="0" w:line="240" w:lineRule="auto"/>
        <w:rPr>
          <w:rFonts w:ascii="Arial" w:hAnsi="Arial" w:cs="Arial"/>
          <w:sz w:val="24"/>
          <w:szCs w:val="24"/>
        </w:rPr>
      </w:pPr>
    </w:p>
    <w:p w14:paraId="769BB069" w14:textId="77777777" w:rsidR="002550AE" w:rsidRDefault="002550AE" w:rsidP="002550AE">
      <w:pPr>
        <w:spacing w:after="0" w:line="240" w:lineRule="auto"/>
        <w:rPr>
          <w:rFonts w:ascii="Arial" w:hAnsi="Arial" w:cs="Arial"/>
          <w:sz w:val="24"/>
          <w:szCs w:val="24"/>
        </w:rPr>
      </w:pPr>
    </w:p>
    <w:p w14:paraId="4DCBB44A" w14:textId="77777777" w:rsidR="002550AE" w:rsidRDefault="002550AE" w:rsidP="002550AE">
      <w:pPr>
        <w:spacing w:after="0" w:line="240" w:lineRule="auto"/>
        <w:rPr>
          <w:rFonts w:ascii="Arial" w:hAnsi="Arial" w:cs="Arial"/>
          <w:sz w:val="24"/>
          <w:szCs w:val="24"/>
        </w:rPr>
      </w:pPr>
    </w:p>
    <w:p w14:paraId="1AD0565F" w14:textId="77777777" w:rsidR="002550AE" w:rsidRDefault="002550AE" w:rsidP="002550AE">
      <w:pPr>
        <w:spacing w:after="0" w:line="240" w:lineRule="auto"/>
        <w:rPr>
          <w:rFonts w:ascii="Arial" w:hAnsi="Arial" w:cs="Arial"/>
          <w:sz w:val="24"/>
          <w:szCs w:val="24"/>
        </w:rPr>
      </w:pPr>
    </w:p>
    <w:p w14:paraId="458E4C09" w14:textId="77777777" w:rsidR="002550AE" w:rsidRDefault="002550AE" w:rsidP="002550AE">
      <w:pPr>
        <w:spacing w:after="0" w:line="240" w:lineRule="auto"/>
        <w:rPr>
          <w:rFonts w:ascii="Arial" w:hAnsi="Arial" w:cs="Arial"/>
          <w:sz w:val="24"/>
          <w:szCs w:val="24"/>
        </w:rPr>
      </w:pPr>
    </w:p>
    <w:p w14:paraId="7F07C0B8" w14:textId="77777777" w:rsidR="002550AE" w:rsidRDefault="002550AE" w:rsidP="002550AE">
      <w:pPr>
        <w:spacing w:after="0" w:line="240" w:lineRule="auto"/>
        <w:rPr>
          <w:rFonts w:ascii="Arial" w:hAnsi="Arial" w:cs="Arial"/>
          <w:sz w:val="24"/>
          <w:szCs w:val="24"/>
        </w:rPr>
      </w:pPr>
    </w:p>
    <w:p w14:paraId="67794FAC" w14:textId="77777777" w:rsidR="002550AE" w:rsidRDefault="002550AE" w:rsidP="002550AE">
      <w:pPr>
        <w:spacing w:after="0" w:line="240" w:lineRule="auto"/>
        <w:rPr>
          <w:rFonts w:ascii="Arial" w:hAnsi="Arial" w:cs="Arial"/>
          <w:sz w:val="24"/>
          <w:szCs w:val="24"/>
        </w:rPr>
      </w:pPr>
    </w:p>
    <w:p w14:paraId="33F26B00" w14:textId="77777777" w:rsidR="002550AE" w:rsidRDefault="002550AE" w:rsidP="002550AE">
      <w:pPr>
        <w:spacing w:after="0" w:line="240" w:lineRule="auto"/>
        <w:rPr>
          <w:rFonts w:ascii="Arial" w:hAnsi="Arial" w:cs="Arial"/>
          <w:sz w:val="24"/>
          <w:szCs w:val="24"/>
        </w:rPr>
      </w:pPr>
    </w:p>
    <w:p w14:paraId="75FFBFF4" w14:textId="77777777" w:rsidR="002550AE" w:rsidRDefault="002550AE" w:rsidP="002550AE">
      <w:pPr>
        <w:spacing w:after="0" w:line="240" w:lineRule="auto"/>
        <w:rPr>
          <w:rFonts w:ascii="Arial" w:hAnsi="Arial" w:cs="Arial"/>
          <w:sz w:val="24"/>
          <w:szCs w:val="24"/>
        </w:rPr>
      </w:pPr>
    </w:p>
    <w:p w14:paraId="4E9DB45F" w14:textId="77777777" w:rsidR="002550AE" w:rsidRDefault="002550AE" w:rsidP="002550AE">
      <w:pPr>
        <w:spacing w:after="0" w:line="240" w:lineRule="auto"/>
        <w:rPr>
          <w:rFonts w:ascii="Arial" w:hAnsi="Arial" w:cs="Arial"/>
          <w:sz w:val="24"/>
          <w:szCs w:val="24"/>
        </w:rPr>
      </w:pPr>
    </w:p>
    <w:p w14:paraId="131D7303" w14:textId="77777777" w:rsidR="002550AE" w:rsidRDefault="002550AE" w:rsidP="002550AE">
      <w:pPr>
        <w:spacing w:after="0" w:line="240" w:lineRule="auto"/>
        <w:rPr>
          <w:rFonts w:ascii="Arial" w:hAnsi="Arial" w:cs="Arial"/>
          <w:sz w:val="24"/>
          <w:szCs w:val="24"/>
        </w:rPr>
      </w:pPr>
    </w:p>
    <w:p w14:paraId="6BD1ED0A" w14:textId="77777777" w:rsidR="002550AE" w:rsidRDefault="002550AE" w:rsidP="002550AE">
      <w:pPr>
        <w:spacing w:after="0" w:line="240" w:lineRule="auto"/>
        <w:rPr>
          <w:rFonts w:ascii="Arial" w:hAnsi="Arial" w:cs="Arial"/>
          <w:sz w:val="24"/>
          <w:szCs w:val="24"/>
        </w:rPr>
      </w:pPr>
    </w:p>
    <w:p w14:paraId="6F7F8640" w14:textId="77777777" w:rsidR="002550AE" w:rsidRDefault="002550AE" w:rsidP="002550AE">
      <w:pPr>
        <w:spacing w:after="0" w:line="240" w:lineRule="auto"/>
        <w:rPr>
          <w:rFonts w:ascii="Arial" w:hAnsi="Arial" w:cs="Arial"/>
          <w:sz w:val="24"/>
          <w:szCs w:val="24"/>
        </w:rPr>
      </w:pPr>
    </w:p>
    <w:p w14:paraId="0A4E3B91" w14:textId="77777777" w:rsidR="002550AE" w:rsidRDefault="002550AE" w:rsidP="002550AE">
      <w:pPr>
        <w:spacing w:after="0" w:line="240" w:lineRule="auto"/>
        <w:rPr>
          <w:rFonts w:ascii="Arial" w:hAnsi="Arial" w:cs="Arial"/>
          <w:sz w:val="24"/>
          <w:szCs w:val="24"/>
        </w:rPr>
      </w:pPr>
    </w:p>
    <w:p w14:paraId="764FD5F5" w14:textId="77777777" w:rsidR="002550AE" w:rsidRDefault="002550AE" w:rsidP="002550AE">
      <w:pPr>
        <w:spacing w:after="0" w:line="240" w:lineRule="auto"/>
        <w:rPr>
          <w:rFonts w:ascii="Arial" w:hAnsi="Arial" w:cs="Arial"/>
          <w:sz w:val="24"/>
          <w:szCs w:val="24"/>
        </w:rPr>
      </w:pPr>
    </w:p>
    <w:p w14:paraId="6FCFFF41" w14:textId="77777777" w:rsidR="002550AE" w:rsidRPr="00EF699A" w:rsidRDefault="002550AE" w:rsidP="002550AE">
      <w:pPr>
        <w:spacing w:after="0" w:line="240" w:lineRule="auto"/>
        <w:jc w:val="center"/>
        <w:rPr>
          <w:rFonts w:ascii="Arial" w:hAnsi="Arial" w:cs="Arial"/>
          <w:b/>
          <w:sz w:val="24"/>
          <w:szCs w:val="24"/>
        </w:rPr>
      </w:pPr>
      <w:bookmarkStart w:id="0" w:name="_Hlk143412389"/>
      <w:r w:rsidRPr="00EF699A">
        <w:rPr>
          <w:rFonts w:ascii="Arial" w:hAnsi="Arial" w:cs="Arial"/>
          <w:b/>
          <w:sz w:val="24"/>
          <w:szCs w:val="24"/>
        </w:rPr>
        <w:t>PRESENTACIÓN</w:t>
      </w:r>
    </w:p>
    <w:p w14:paraId="19804625" w14:textId="77777777" w:rsidR="002550AE" w:rsidRDefault="002550AE" w:rsidP="002550AE">
      <w:pPr>
        <w:spacing w:after="0" w:line="240" w:lineRule="auto"/>
        <w:jc w:val="both"/>
        <w:rPr>
          <w:rFonts w:ascii="Arial" w:hAnsi="Arial" w:cs="Arial"/>
          <w:sz w:val="24"/>
          <w:szCs w:val="24"/>
        </w:rPr>
      </w:pPr>
    </w:p>
    <w:p w14:paraId="690FB1B6" w14:textId="77777777" w:rsidR="002550AE" w:rsidRDefault="002550AE" w:rsidP="002550AE">
      <w:pPr>
        <w:spacing w:after="0" w:line="240" w:lineRule="auto"/>
        <w:jc w:val="both"/>
        <w:rPr>
          <w:rFonts w:ascii="Arial" w:hAnsi="Arial" w:cs="Arial"/>
          <w:sz w:val="24"/>
          <w:szCs w:val="24"/>
        </w:rPr>
      </w:pPr>
    </w:p>
    <w:p w14:paraId="1A217CC5" w14:textId="77777777" w:rsidR="002550AE" w:rsidRDefault="002550AE" w:rsidP="002550AE">
      <w:pPr>
        <w:spacing w:after="0" w:line="240" w:lineRule="auto"/>
        <w:jc w:val="both"/>
        <w:rPr>
          <w:rFonts w:ascii="Arial" w:hAnsi="Arial" w:cs="Arial"/>
          <w:sz w:val="24"/>
          <w:szCs w:val="24"/>
        </w:rPr>
      </w:pPr>
    </w:p>
    <w:p w14:paraId="11BC4964" w14:textId="77777777" w:rsidR="002550AE" w:rsidRDefault="002550AE" w:rsidP="002550AE">
      <w:pPr>
        <w:spacing w:after="0" w:line="240" w:lineRule="auto"/>
        <w:jc w:val="both"/>
        <w:rPr>
          <w:rFonts w:ascii="Arial" w:hAnsi="Arial" w:cs="Arial"/>
          <w:sz w:val="24"/>
          <w:szCs w:val="24"/>
        </w:rPr>
      </w:pPr>
      <w:r>
        <w:rPr>
          <w:rFonts w:ascii="Arial" w:hAnsi="Arial" w:cs="Arial"/>
          <w:sz w:val="24"/>
          <w:szCs w:val="24"/>
        </w:rPr>
        <w:t>El presente diagnóstico se divide en 6 partes del municipio:</w:t>
      </w:r>
    </w:p>
    <w:p w14:paraId="7F58412A" w14:textId="77777777" w:rsidR="002550AE" w:rsidRPr="00484854" w:rsidRDefault="002550AE" w:rsidP="002550AE">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Aspectos</w:t>
      </w:r>
      <w:r w:rsidRPr="000A15AA">
        <w:rPr>
          <w:rFonts w:ascii="Arial" w:hAnsi="Arial" w:cs="Arial"/>
          <w:sz w:val="24"/>
          <w:szCs w:val="24"/>
        </w:rPr>
        <w:t xml:space="preserve"> geográfic</w:t>
      </w:r>
      <w:r>
        <w:rPr>
          <w:rFonts w:ascii="Arial" w:hAnsi="Arial" w:cs="Arial"/>
          <w:sz w:val="24"/>
          <w:szCs w:val="24"/>
        </w:rPr>
        <w:t>os.</w:t>
      </w:r>
    </w:p>
    <w:p w14:paraId="77C8DF2A" w14:textId="57E4D730" w:rsidR="002550AE" w:rsidRDefault="002550AE" w:rsidP="002550AE">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A</w:t>
      </w:r>
      <w:r w:rsidRPr="000A15AA">
        <w:rPr>
          <w:rFonts w:ascii="Arial" w:hAnsi="Arial" w:cs="Arial"/>
          <w:sz w:val="24"/>
          <w:szCs w:val="24"/>
        </w:rPr>
        <w:t xml:space="preserve">spectos demográficos más importantes del municipio de </w:t>
      </w:r>
      <w:r w:rsidR="00E04952">
        <w:rPr>
          <w:rFonts w:ascii="Arial" w:hAnsi="Arial" w:cs="Arial"/>
          <w:sz w:val="24"/>
          <w:szCs w:val="24"/>
        </w:rPr>
        <w:t>Peribán</w:t>
      </w:r>
      <w:r w:rsidRPr="000A15AA">
        <w:rPr>
          <w:rFonts w:ascii="Arial" w:hAnsi="Arial" w:cs="Arial"/>
          <w:sz w:val="24"/>
          <w:szCs w:val="24"/>
        </w:rPr>
        <w:t>.</w:t>
      </w:r>
    </w:p>
    <w:p w14:paraId="702658A6" w14:textId="77777777" w:rsidR="002550AE" w:rsidRDefault="002550AE" w:rsidP="002550AE">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Aspectos educativos</w:t>
      </w:r>
    </w:p>
    <w:p w14:paraId="0A23C507" w14:textId="77777777" w:rsidR="002550AE" w:rsidRDefault="002550AE" w:rsidP="002550AE">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Aspectos económicos</w:t>
      </w:r>
    </w:p>
    <w:p w14:paraId="194A669A" w14:textId="77777777" w:rsidR="002550AE" w:rsidRDefault="002550AE" w:rsidP="002550AE">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Aspectos de salud</w:t>
      </w:r>
    </w:p>
    <w:p w14:paraId="564ED93E" w14:textId="77777777" w:rsidR="002550AE" w:rsidRDefault="002550AE" w:rsidP="002550AE">
      <w:pPr>
        <w:pStyle w:val="Prrafodelista"/>
        <w:numPr>
          <w:ilvl w:val="0"/>
          <w:numId w:val="1"/>
        </w:numPr>
        <w:spacing w:after="0" w:line="240" w:lineRule="auto"/>
        <w:jc w:val="both"/>
        <w:rPr>
          <w:rFonts w:ascii="Arial" w:hAnsi="Arial" w:cs="Arial"/>
          <w:sz w:val="24"/>
          <w:szCs w:val="24"/>
        </w:rPr>
      </w:pPr>
      <w:r>
        <w:rPr>
          <w:rFonts w:ascii="Arial" w:hAnsi="Arial" w:cs="Arial"/>
          <w:sz w:val="24"/>
          <w:szCs w:val="24"/>
        </w:rPr>
        <w:t>Aspectos de la vivienda</w:t>
      </w:r>
    </w:p>
    <w:p w14:paraId="29F0FB50" w14:textId="77777777" w:rsidR="002550AE" w:rsidRDefault="002550AE" w:rsidP="002550AE">
      <w:pPr>
        <w:spacing w:after="0" w:line="240" w:lineRule="auto"/>
        <w:jc w:val="both"/>
        <w:rPr>
          <w:rFonts w:ascii="Arial" w:hAnsi="Arial" w:cs="Arial"/>
          <w:sz w:val="24"/>
          <w:szCs w:val="24"/>
        </w:rPr>
      </w:pPr>
      <w:r>
        <w:rPr>
          <w:rFonts w:ascii="Arial" w:hAnsi="Arial" w:cs="Arial"/>
          <w:sz w:val="24"/>
          <w:szCs w:val="24"/>
        </w:rPr>
        <w:t>Se pretende hacer una descripción y análisis sencillo de las principales variables, así como de algunos otros indicadores sociodemográficos.</w:t>
      </w:r>
    </w:p>
    <w:p w14:paraId="1CE5F319" w14:textId="77777777" w:rsidR="002550AE" w:rsidRDefault="002550AE" w:rsidP="002550AE">
      <w:pPr>
        <w:spacing w:after="0" w:line="240" w:lineRule="auto"/>
        <w:jc w:val="both"/>
        <w:rPr>
          <w:rFonts w:ascii="Arial" w:hAnsi="Arial" w:cs="Arial"/>
          <w:sz w:val="24"/>
          <w:szCs w:val="24"/>
        </w:rPr>
      </w:pPr>
    </w:p>
    <w:p w14:paraId="3CABC10D" w14:textId="77777777" w:rsidR="002550AE" w:rsidRPr="007740C3" w:rsidRDefault="002550AE" w:rsidP="002550AE">
      <w:pPr>
        <w:spacing w:after="0" w:line="240" w:lineRule="auto"/>
        <w:jc w:val="both"/>
        <w:rPr>
          <w:rFonts w:ascii="Arial" w:hAnsi="Arial" w:cs="Arial"/>
          <w:sz w:val="24"/>
          <w:szCs w:val="24"/>
        </w:rPr>
      </w:pPr>
      <w:r>
        <w:rPr>
          <w:rFonts w:ascii="Arial" w:hAnsi="Arial" w:cs="Arial"/>
          <w:sz w:val="24"/>
          <w:szCs w:val="24"/>
        </w:rPr>
        <w:t>Para su elaboración se ha considerado la información de los Resultados Definitivos del Censo de Población y Vivienda 2020 del Instituto Nacional de Estadística y Geografía (INEGI) y de las Proyecciones de Población 2016-2050 del Consejo Nacional de Población (CONAPO).</w:t>
      </w:r>
    </w:p>
    <w:bookmarkEnd w:id="0"/>
    <w:p w14:paraId="2419E7B1" w14:textId="77777777" w:rsidR="002550AE" w:rsidRDefault="002550AE" w:rsidP="002550AE">
      <w:pPr>
        <w:spacing w:after="0" w:line="240" w:lineRule="auto"/>
        <w:rPr>
          <w:rFonts w:ascii="Arial" w:hAnsi="Arial" w:cs="Arial"/>
          <w:sz w:val="24"/>
          <w:szCs w:val="24"/>
        </w:rPr>
      </w:pPr>
    </w:p>
    <w:p w14:paraId="10DA2E38" w14:textId="77777777" w:rsidR="002550AE" w:rsidRDefault="002550AE" w:rsidP="002550AE">
      <w:pPr>
        <w:spacing w:after="0" w:line="240" w:lineRule="auto"/>
        <w:rPr>
          <w:rFonts w:ascii="Arial" w:hAnsi="Arial" w:cs="Arial"/>
          <w:sz w:val="24"/>
          <w:szCs w:val="24"/>
        </w:rPr>
      </w:pPr>
    </w:p>
    <w:p w14:paraId="1D2BE7AC" w14:textId="77777777" w:rsidR="002550AE" w:rsidRDefault="002550AE" w:rsidP="002550AE">
      <w:pPr>
        <w:spacing w:after="0" w:line="240" w:lineRule="auto"/>
        <w:rPr>
          <w:rFonts w:ascii="Arial" w:hAnsi="Arial" w:cs="Arial"/>
          <w:sz w:val="24"/>
          <w:szCs w:val="24"/>
        </w:rPr>
      </w:pPr>
    </w:p>
    <w:p w14:paraId="38637658" w14:textId="77777777" w:rsidR="002550AE" w:rsidRDefault="002550AE" w:rsidP="002550AE">
      <w:pPr>
        <w:spacing w:after="0" w:line="240" w:lineRule="auto"/>
        <w:rPr>
          <w:rFonts w:ascii="Arial" w:hAnsi="Arial" w:cs="Arial"/>
          <w:sz w:val="24"/>
          <w:szCs w:val="24"/>
        </w:rPr>
      </w:pPr>
    </w:p>
    <w:p w14:paraId="5ABFE509" w14:textId="77777777" w:rsidR="002550AE" w:rsidRDefault="002550AE" w:rsidP="002550AE">
      <w:pPr>
        <w:spacing w:after="0" w:line="240" w:lineRule="auto"/>
        <w:rPr>
          <w:rFonts w:ascii="Arial" w:hAnsi="Arial" w:cs="Arial"/>
          <w:sz w:val="24"/>
          <w:szCs w:val="24"/>
        </w:rPr>
      </w:pPr>
    </w:p>
    <w:p w14:paraId="0EC266A9" w14:textId="77777777" w:rsidR="002550AE" w:rsidRDefault="002550AE" w:rsidP="002550AE">
      <w:pPr>
        <w:spacing w:after="0" w:line="240" w:lineRule="auto"/>
        <w:rPr>
          <w:rFonts w:ascii="Arial" w:hAnsi="Arial" w:cs="Arial"/>
          <w:sz w:val="24"/>
          <w:szCs w:val="24"/>
        </w:rPr>
      </w:pPr>
    </w:p>
    <w:p w14:paraId="52E91372" w14:textId="77777777" w:rsidR="002550AE" w:rsidRDefault="002550AE" w:rsidP="002550AE">
      <w:pPr>
        <w:spacing w:after="0" w:line="240" w:lineRule="auto"/>
        <w:rPr>
          <w:rFonts w:ascii="Arial" w:hAnsi="Arial" w:cs="Arial"/>
          <w:sz w:val="24"/>
          <w:szCs w:val="24"/>
        </w:rPr>
      </w:pPr>
    </w:p>
    <w:p w14:paraId="529BE324" w14:textId="77777777" w:rsidR="002550AE" w:rsidRDefault="002550AE" w:rsidP="002550AE">
      <w:pPr>
        <w:spacing w:after="0" w:line="240" w:lineRule="auto"/>
        <w:rPr>
          <w:rFonts w:ascii="Arial" w:hAnsi="Arial" w:cs="Arial"/>
          <w:sz w:val="24"/>
          <w:szCs w:val="24"/>
        </w:rPr>
      </w:pPr>
    </w:p>
    <w:p w14:paraId="4165B70B" w14:textId="77777777" w:rsidR="002550AE" w:rsidRDefault="002550AE" w:rsidP="002550AE">
      <w:pPr>
        <w:spacing w:after="0" w:line="240" w:lineRule="auto"/>
        <w:rPr>
          <w:rFonts w:ascii="Arial" w:hAnsi="Arial" w:cs="Arial"/>
          <w:sz w:val="24"/>
          <w:szCs w:val="24"/>
        </w:rPr>
      </w:pPr>
    </w:p>
    <w:p w14:paraId="762BE81A" w14:textId="77777777" w:rsidR="002550AE" w:rsidRDefault="002550AE" w:rsidP="002550AE">
      <w:pPr>
        <w:spacing w:after="0" w:line="240" w:lineRule="auto"/>
        <w:rPr>
          <w:rFonts w:ascii="Arial" w:hAnsi="Arial" w:cs="Arial"/>
          <w:sz w:val="24"/>
          <w:szCs w:val="24"/>
        </w:rPr>
      </w:pPr>
    </w:p>
    <w:p w14:paraId="0D7415C0" w14:textId="77777777" w:rsidR="002550AE" w:rsidRDefault="002550AE" w:rsidP="002550AE">
      <w:pPr>
        <w:spacing w:after="0" w:line="240" w:lineRule="auto"/>
        <w:rPr>
          <w:rFonts w:ascii="Arial" w:hAnsi="Arial" w:cs="Arial"/>
          <w:sz w:val="24"/>
          <w:szCs w:val="24"/>
        </w:rPr>
      </w:pPr>
    </w:p>
    <w:p w14:paraId="3973143B" w14:textId="77777777" w:rsidR="002550AE" w:rsidRDefault="002550AE" w:rsidP="002550AE">
      <w:pPr>
        <w:spacing w:after="0" w:line="240" w:lineRule="auto"/>
        <w:rPr>
          <w:rFonts w:ascii="Arial" w:hAnsi="Arial" w:cs="Arial"/>
          <w:sz w:val="24"/>
          <w:szCs w:val="24"/>
        </w:rPr>
      </w:pPr>
    </w:p>
    <w:p w14:paraId="0EDBFF17" w14:textId="77777777" w:rsidR="002550AE" w:rsidRDefault="002550AE" w:rsidP="002550AE">
      <w:pPr>
        <w:rPr>
          <w:rFonts w:ascii="Arial" w:hAnsi="Arial" w:cs="Arial"/>
          <w:sz w:val="24"/>
          <w:szCs w:val="24"/>
        </w:rPr>
      </w:pPr>
      <w:r>
        <w:rPr>
          <w:rFonts w:ascii="Arial" w:hAnsi="Arial" w:cs="Arial"/>
          <w:sz w:val="24"/>
          <w:szCs w:val="24"/>
        </w:rPr>
        <w:br w:type="page"/>
      </w:r>
    </w:p>
    <w:p w14:paraId="28D5DF29" w14:textId="77777777" w:rsidR="002550AE" w:rsidRDefault="002550AE" w:rsidP="002550AE">
      <w:pPr>
        <w:spacing w:after="0" w:line="240" w:lineRule="auto"/>
        <w:rPr>
          <w:rFonts w:ascii="Arial" w:hAnsi="Arial" w:cs="Arial"/>
          <w:sz w:val="24"/>
          <w:szCs w:val="24"/>
        </w:rPr>
      </w:pPr>
    </w:p>
    <w:p w14:paraId="2FDEFE83" w14:textId="77777777" w:rsidR="002550AE" w:rsidRDefault="002550AE" w:rsidP="002550AE">
      <w:pPr>
        <w:spacing w:after="0" w:line="240" w:lineRule="auto"/>
        <w:rPr>
          <w:rFonts w:ascii="Arial" w:hAnsi="Arial" w:cs="Arial"/>
          <w:sz w:val="24"/>
          <w:szCs w:val="24"/>
        </w:rPr>
      </w:pPr>
    </w:p>
    <w:p w14:paraId="18D6C088" w14:textId="77777777" w:rsidR="002550AE" w:rsidRDefault="002550AE" w:rsidP="002550AE">
      <w:pPr>
        <w:spacing w:after="0" w:line="240" w:lineRule="auto"/>
        <w:rPr>
          <w:rFonts w:ascii="Arial" w:hAnsi="Arial" w:cs="Arial"/>
          <w:sz w:val="24"/>
          <w:szCs w:val="24"/>
        </w:rPr>
      </w:pPr>
    </w:p>
    <w:p w14:paraId="01A4EC30" w14:textId="77777777" w:rsidR="002550AE" w:rsidRPr="00FE640B" w:rsidRDefault="002550AE" w:rsidP="002550AE">
      <w:pPr>
        <w:spacing w:after="0" w:line="240" w:lineRule="auto"/>
        <w:jc w:val="center"/>
        <w:rPr>
          <w:rFonts w:ascii="Arial" w:hAnsi="Arial" w:cs="Arial"/>
          <w:bCs/>
          <w:sz w:val="24"/>
          <w:szCs w:val="24"/>
        </w:rPr>
      </w:pPr>
      <w:r w:rsidRPr="00FE640B">
        <w:rPr>
          <w:rFonts w:ascii="Arial" w:hAnsi="Arial" w:cs="Arial"/>
          <w:bCs/>
          <w:sz w:val="24"/>
          <w:szCs w:val="24"/>
        </w:rPr>
        <w:t>CONTENIDO</w:t>
      </w:r>
    </w:p>
    <w:p w14:paraId="2F05AB8E" w14:textId="77777777" w:rsidR="002550AE" w:rsidRDefault="002550AE" w:rsidP="002550AE">
      <w:pPr>
        <w:rPr>
          <w:rFonts w:ascii="Arial" w:hAnsi="Arial" w:cs="Arial"/>
        </w:rPr>
      </w:pPr>
    </w:p>
    <w:p w14:paraId="07933052" w14:textId="77777777" w:rsidR="002550AE" w:rsidRDefault="002550AE" w:rsidP="002550AE">
      <w:pPr>
        <w:rPr>
          <w:rFonts w:ascii="Arial" w:hAnsi="Arial" w:cs="Arial"/>
        </w:rPr>
      </w:pPr>
    </w:p>
    <w:p w14:paraId="34B16E94" w14:textId="77777777" w:rsidR="002550AE" w:rsidRDefault="002550AE" w:rsidP="002550AE">
      <w:pPr>
        <w:rPr>
          <w:rFonts w:ascii="Arial" w:hAnsi="Arial" w:cs="Arial"/>
        </w:rPr>
      </w:pPr>
      <w:r>
        <w:rPr>
          <w:rFonts w:ascii="Arial" w:hAnsi="Arial" w:cs="Arial"/>
        </w:rPr>
        <w:t>PRESENTACIÓN</w:t>
      </w:r>
    </w:p>
    <w:p w14:paraId="15EBE91D" w14:textId="77777777" w:rsidR="002550AE" w:rsidRDefault="002550AE" w:rsidP="002550AE">
      <w:pPr>
        <w:rPr>
          <w:rFonts w:ascii="Arial" w:hAnsi="Arial" w:cs="Arial"/>
        </w:rPr>
      </w:pPr>
    </w:p>
    <w:p w14:paraId="165AC85B" w14:textId="544B72E5" w:rsidR="002550AE" w:rsidRDefault="002550AE" w:rsidP="002550AE">
      <w:pPr>
        <w:rPr>
          <w:rFonts w:ascii="Arial" w:hAnsi="Arial" w:cs="Arial"/>
        </w:rPr>
      </w:pPr>
      <w:r>
        <w:rPr>
          <w:rFonts w:ascii="Arial" w:hAnsi="Arial" w:cs="Arial"/>
        </w:rPr>
        <w:t>I.- ASPECTOS GEOGRÁFICOS</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33C4F97A" w14:textId="77777777" w:rsidR="002550AE" w:rsidRDefault="002550AE" w:rsidP="002550AE">
      <w:pPr>
        <w:rPr>
          <w:rFonts w:ascii="Arial" w:hAnsi="Arial" w:cs="Arial"/>
        </w:rPr>
      </w:pPr>
    </w:p>
    <w:p w14:paraId="26A3982C" w14:textId="6D83A177" w:rsidR="002550AE" w:rsidRDefault="002550AE" w:rsidP="002550AE">
      <w:pPr>
        <w:rPr>
          <w:rFonts w:ascii="Arial" w:hAnsi="Arial" w:cs="Arial"/>
        </w:rPr>
      </w:pPr>
      <w:r>
        <w:rPr>
          <w:rFonts w:ascii="Arial" w:hAnsi="Arial" w:cs="Arial"/>
        </w:rPr>
        <w:t>II.- ASPECTOS DEMOGRÁFICOS</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6D119FD1" w14:textId="77777777" w:rsidR="002550AE" w:rsidRDefault="002550AE" w:rsidP="002550AE">
      <w:pPr>
        <w:rPr>
          <w:rFonts w:ascii="Arial" w:hAnsi="Arial" w:cs="Arial"/>
        </w:rPr>
      </w:pPr>
    </w:p>
    <w:p w14:paraId="582D1697" w14:textId="6DD6501C" w:rsidR="002550AE" w:rsidRDefault="002550AE" w:rsidP="002550AE">
      <w:pPr>
        <w:rPr>
          <w:rFonts w:ascii="Arial" w:hAnsi="Arial" w:cs="Arial"/>
        </w:rPr>
      </w:pPr>
      <w:r>
        <w:rPr>
          <w:rFonts w:ascii="Arial" w:hAnsi="Arial" w:cs="Arial"/>
        </w:rPr>
        <w:t>III.- ASPECTOS EDUCATIVOS</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54C87240" w14:textId="77777777" w:rsidR="002550AE" w:rsidRDefault="002550AE" w:rsidP="002550AE">
      <w:pPr>
        <w:rPr>
          <w:rFonts w:ascii="Arial" w:hAnsi="Arial" w:cs="Arial"/>
        </w:rPr>
      </w:pPr>
    </w:p>
    <w:p w14:paraId="28D3E176" w14:textId="51CC2201" w:rsidR="002550AE" w:rsidRDefault="002550AE" w:rsidP="002550AE">
      <w:pPr>
        <w:rPr>
          <w:rFonts w:ascii="Arial" w:hAnsi="Arial" w:cs="Arial"/>
        </w:rPr>
      </w:pPr>
      <w:r>
        <w:rPr>
          <w:rFonts w:ascii="Arial" w:hAnsi="Arial" w:cs="Arial"/>
        </w:rPr>
        <w:t>IV.- ASPECTOS ECONÓMICOS</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637D2808" w14:textId="77777777" w:rsidR="002550AE" w:rsidRDefault="002550AE" w:rsidP="002550AE">
      <w:pPr>
        <w:rPr>
          <w:rFonts w:ascii="Arial" w:hAnsi="Arial" w:cs="Arial"/>
        </w:rPr>
      </w:pPr>
    </w:p>
    <w:p w14:paraId="5375B5A3" w14:textId="2B05B95B" w:rsidR="002550AE" w:rsidRDefault="002550AE" w:rsidP="002550AE">
      <w:pPr>
        <w:rPr>
          <w:rFonts w:ascii="Arial" w:hAnsi="Arial" w:cs="Arial"/>
        </w:rPr>
      </w:pPr>
      <w:r>
        <w:rPr>
          <w:rFonts w:ascii="Arial" w:hAnsi="Arial" w:cs="Arial"/>
        </w:rPr>
        <w:t>V.- ASPECTOS DE SALUD</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65C61C48" w14:textId="77777777" w:rsidR="002550AE" w:rsidRDefault="002550AE" w:rsidP="002550AE">
      <w:pPr>
        <w:rPr>
          <w:rFonts w:ascii="Arial" w:hAnsi="Arial" w:cs="Arial"/>
        </w:rPr>
      </w:pPr>
    </w:p>
    <w:p w14:paraId="7C37EFD6" w14:textId="66ABFFDE" w:rsidR="002550AE" w:rsidRDefault="002550AE" w:rsidP="002550AE">
      <w:pPr>
        <w:rPr>
          <w:rFonts w:ascii="Arial" w:hAnsi="Arial" w:cs="Arial"/>
        </w:rPr>
      </w:pPr>
      <w:r>
        <w:rPr>
          <w:rFonts w:ascii="Arial" w:hAnsi="Arial" w:cs="Arial"/>
        </w:rPr>
        <w:t>VI.- ASPECTOS DE VIVIENDA</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p>
    <w:p w14:paraId="08F8E459" w14:textId="77777777" w:rsidR="002550AE" w:rsidRDefault="002550AE" w:rsidP="002550AE">
      <w:pPr>
        <w:rPr>
          <w:rFonts w:ascii="Arial" w:hAnsi="Arial" w:cs="Arial"/>
        </w:rPr>
      </w:pPr>
    </w:p>
    <w:p w14:paraId="4F5CEAB2" w14:textId="77777777" w:rsidR="002550AE" w:rsidRDefault="002550AE" w:rsidP="002550AE">
      <w:pPr>
        <w:spacing w:after="0" w:line="240" w:lineRule="auto"/>
        <w:rPr>
          <w:rFonts w:ascii="Arial" w:hAnsi="Arial" w:cs="Arial"/>
          <w:sz w:val="24"/>
          <w:szCs w:val="24"/>
        </w:rPr>
      </w:pPr>
    </w:p>
    <w:p w14:paraId="3AA489A1" w14:textId="77777777" w:rsidR="002550AE" w:rsidRDefault="002550AE" w:rsidP="002550AE">
      <w:pPr>
        <w:spacing w:after="0" w:line="240" w:lineRule="auto"/>
        <w:rPr>
          <w:rFonts w:ascii="Arial" w:hAnsi="Arial" w:cs="Arial"/>
          <w:sz w:val="24"/>
          <w:szCs w:val="24"/>
        </w:rPr>
      </w:pPr>
    </w:p>
    <w:p w14:paraId="5540AC98" w14:textId="77777777" w:rsidR="002550AE" w:rsidRDefault="002550AE" w:rsidP="002550AE">
      <w:pPr>
        <w:spacing w:after="0" w:line="240" w:lineRule="auto"/>
        <w:rPr>
          <w:rFonts w:ascii="Arial" w:hAnsi="Arial" w:cs="Arial"/>
          <w:sz w:val="24"/>
          <w:szCs w:val="24"/>
        </w:rPr>
      </w:pPr>
    </w:p>
    <w:p w14:paraId="2D2A2B85" w14:textId="77777777" w:rsidR="002550AE" w:rsidRDefault="002550AE" w:rsidP="002550AE">
      <w:pPr>
        <w:spacing w:after="0" w:line="240" w:lineRule="auto"/>
        <w:rPr>
          <w:rFonts w:ascii="Arial" w:hAnsi="Arial" w:cs="Arial"/>
          <w:sz w:val="24"/>
          <w:szCs w:val="24"/>
        </w:rPr>
      </w:pPr>
    </w:p>
    <w:p w14:paraId="45D46129" w14:textId="77777777" w:rsidR="002550AE" w:rsidRDefault="002550AE" w:rsidP="002550AE">
      <w:pPr>
        <w:spacing w:after="0" w:line="240" w:lineRule="auto"/>
        <w:rPr>
          <w:rFonts w:ascii="Arial" w:hAnsi="Arial" w:cs="Arial"/>
          <w:sz w:val="24"/>
          <w:szCs w:val="24"/>
        </w:rPr>
      </w:pPr>
    </w:p>
    <w:p w14:paraId="7FA0458C" w14:textId="77777777" w:rsidR="002550AE" w:rsidRDefault="002550AE" w:rsidP="002550AE">
      <w:pPr>
        <w:spacing w:after="0" w:line="240" w:lineRule="auto"/>
        <w:rPr>
          <w:rFonts w:ascii="Arial" w:hAnsi="Arial" w:cs="Arial"/>
          <w:sz w:val="24"/>
          <w:szCs w:val="24"/>
        </w:rPr>
      </w:pPr>
    </w:p>
    <w:p w14:paraId="4298FC07" w14:textId="77777777" w:rsidR="002550AE" w:rsidRDefault="002550AE" w:rsidP="002550AE">
      <w:pPr>
        <w:spacing w:after="0" w:line="240" w:lineRule="auto"/>
        <w:rPr>
          <w:rFonts w:ascii="Arial" w:hAnsi="Arial" w:cs="Arial"/>
          <w:sz w:val="24"/>
          <w:szCs w:val="24"/>
        </w:rPr>
      </w:pPr>
    </w:p>
    <w:p w14:paraId="02096F3D" w14:textId="77777777" w:rsidR="002550AE" w:rsidRDefault="002550AE" w:rsidP="002550AE">
      <w:pPr>
        <w:spacing w:after="0" w:line="240" w:lineRule="auto"/>
        <w:rPr>
          <w:rFonts w:ascii="Arial" w:hAnsi="Arial" w:cs="Arial"/>
          <w:sz w:val="24"/>
          <w:szCs w:val="24"/>
        </w:rPr>
      </w:pPr>
    </w:p>
    <w:p w14:paraId="3EFD30B5" w14:textId="77777777" w:rsidR="002550AE" w:rsidRDefault="002550AE" w:rsidP="002550AE">
      <w:pPr>
        <w:spacing w:after="0" w:line="240" w:lineRule="auto"/>
        <w:rPr>
          <w:rFonts w:ascii="Arial" w:hAnsi="Arial" w:cs="Arial"/>
          <w:sz w:val="24"/>
          <w:szCs w:val="24"/>
        </w:rPr>
      </w:pPr>
    </w:p>
    <w:p w14:paraId="1242566B" w14:textId="77777777" w:rsidR="002550AE" w:rsidRDefault="002550AE" w:rsidP="002550AE">
      <w:pPr>
        <w:spacing w:after="0" w:line="240" w:lineRule="auto"/>
        <w:rPr>
          <w:rFonts w:ascii="Arial" w:hAnsi="Arial" w:cs="Arial"/>
          <w:sz w:val="24"/>
          <w:szCs w:val="24"/>
        </w:rPr>
      </w:pPr>
    </w:p>
    <w:p w14:paraId="15F9F601" w14:textId="77777777" w:rsidR="002550AE" w:rsidRDefault="002550AE" w:rsidP="002550AE">
      <w:pPr>
        <w:spacing w:after="0" w:line="240" w:lineRule="auto"/>
        <w:rPr>
          <w:rFonts w:ascii="Arial" w:hAnsi="Arial" w:cs="Arial"/>
          <w:sz w:val="24"/>
          <w:szCs w:val="24"/>
        </w:rPr>
      </w:pPr>
    </w:p>
    <w:p w14:paraId="315F4182" w14:textId="77777777" w:rsidR="002550AE" w:rsidRDefault="002550AE" w:rsidP="002550AE">
      <w:pPr>
        <w:spacing w:after="0" w:line="240" w:lineRule="auto"/>
        <w:rPr>
          <w:rFonts w:ascii="Arial" w:hAnsi="Arial" w:cs="Arial"/>
          <w:sz w:val="24"/>
          <w:szCs w:val="24"/>
        </w:rPr>
      </w:pPr>
    </w:p>
    <w:p w14:paraId="2E60D418" w14:textId="77777777" w:rsidR="002550AE" w:rsidRDefault="002550AE" w:rsidP="002550AE">
      <w:pPr>
        <w:spacing w:after="0" w:line="240" w:lineRule="auto"/>
        <w:rPr>
          <w:rFonts w:ascii="Arial" w:hAnsi="Arial" w:cs="Arial"/>
          <w:sz w:val="24"/>
          <w:szCs w:val="24"/>
        </w:rPr>
      </w:pPr>
    </w:p>
    <w:p w14:paraId="53B57B94" w14:textId="77777777" w:rsidR="002550AE" w:rsidRDefault="002550AE" w:rsidP="002550AE">
      <w:pPr>
        <w:spacing w:after="0" w:line="240" w:lineRule="auto"/>
        <w:rPr>
          <w:rFonts w:ascii="Arial" w:hAnsi="Arial" w:cs="Arial"/>
          <w:sz w:val="24"/>
          <w:szCs w:val="24"/>
        </w:rPr>
      </w:pPr>
    </w:p>
    <w:p w14:paraId="7452B4F4" w14:textId="77777777" w:rsidR="002550AE" w:rsidRDefault="002550AE" w:rsidP="002550AE">
      <w:pPr>
        <w:spacing w:after="0" w:line="240" w:lineRule="auto"/>
        <w:rPr>
          <w:rFonts w:ascii="Arial" w:hAnsi="Arial" w:cs="Arial"/>
          <w:sz w:val="24"/>
          <w:szCs w:val="24"/>
        </w:rPr>
      </w:pPr>
    </w:p>
    <w:p w14:paraId="23F4ECD4" w14:textId="77777777" w:rsidR="002550AE" w:rsidRDefault="002550AE" w:rsidP="002550AE">
      <w:pPr>
        <w:spacing w:after="0" w:line="240" w:lineRule="auto"/>
        <w:rPr>
          <w:rFonts w:ascii="Arial" w:hAnsi="Arial" w:cs="Arial"/>
          <w:sz w:val="24"/>
          <w:szCs w:val="24"/>
        </w:rPr>
      </w:pPr>
    </w:p>
    <w:p w14:paraId="062E41FB" w14:textId="77777777" w:rsidR="002550AE" w:rsidRDefault="002550AE" w:rsidP="002550AE">
      <w:pPr>
        <w:spacing w:after="0" w:line="240" w:lineRule="auto"/>
        <w:rPr>
          <w:rFonts w:ascii="Arial" w:hAnsi="Arial" w:cs="Arial"/>
          <w:sz w:val="24"/>
          <w:szCs w:val="24"/>
        </w:rPr>
      </w:pPr>
    </w:p>
    <w:p w14:paraId="37A6002B" w14:textId="77777777" w:rsidR="002550AE" w:rsidRDefault="002550AE" w:rsidP="002550AE">
      <w:pPr>
        <w:spacing w:after="0" w:line="240" w:lineRule="auto"/>
        <w:rPr>
          <w:rFonts w:ascii="Arial" w:hAnsi="Arial" w:cs="Arial"/>
          <w:sz w:val="24"/>
          <w:szCs w:val="24"/>
        </w:rPr>
      </w:pPr>
    </w:p>
    <w:p w14:paraId="76613E1F" w14:textId="77777777" w:rsidR="002550AE" w:rsidRDefault="002550AE" w:rsidP="002550AE">
      <w:pPr>
        <w:spacing w:after="0" w:line="240" w:lineRule="auto"/>
        <w:rPr>
          <w:rFonts w:ascii="Arial" w:hAnsi="Arial" w:cs="Arial"/>
          <w:sz w:val="24"/>
          <w:szCs w:val="24"/>
        </w:rPr>
      </w:pPr>
    </w:p>
    <w:p w14:paraId="0B991690" w14:textId="77777777" w:rsidR="002550AE" w:rsidRDefault="002550AE" w:rsidP="002550AE">
      <w:pPr>
        <w:spacing w:after="0" w:line="240" w:lineRule="auto"/>
        <w:rPr>
          <w:rFonts w:ascii="Arial" w:hAnsi="Arial" w:cs="Arial"/>
          <w:sz w:val="24"/>
          <w:szCs w:val="24"/>
        </w:rPr>
      </w:pPr>
    </w:p>
    <w:p w14:paraId="0B0349FD" w14:textId="77777777" w:rsidR="002550AE" w:rsidRDefault="002550AE" w:rsidP="002550AE">
      <w:pPr>
        <w:spacing w:after="0" w:line="240" w:lineRule="auto"/>
        <w:rPr>
          <w:rFonts w:ascii="Arial" w:hAnsi="Arial" w:cs="Arial"/>
          <w:sz w:val="24"/>
          <w:szCs w:val="24"/>
        </w:rPr>
      </w:pPr>
      <w:r>
        <w:rPr>
          <w:rFonts w:ascii="Arial" w:hAnsi="Arial" w:cs="Arial"/>
          <w:sz w:val="24"/>
          <w:szCs w:val="24"/>
        </w:rPr>
        <w:t>I.- ASPECTOS GEOGRÁFICOS</w:t>
      </w:r>
    </w:p>
    <w:p w14:paraId="183A20D1" w14:textId="77777777" w:rsidR="002550AE" w:rsidRDefault="002550AE" w:rsidP="002550AE">
      <w:pPr>
        <w:spacing w:after="0" w:line="240" w:lineRule="auto"/>
        <w:rPr>
          <w:rFonts w:ascii="Arial" w:eastAsia="Times New Roman" w:hAnsi="Arial" w:cs="Arial"/>
          <w:b/>
          <w:bCs/>
          <w:color w:val="000000"/>
          <w:szCs w:val="20"/>
          <w:lang w:eastAsia="es-MX"/>
        </w:rPr>
      </w:pPr>
    </w:p>
    <w:p w14:paraId="0909A45B" w14:textId="74FB766B" w:rsidR="002550AE" w:rsidRPr="002657A0" w:rsidRDefault="00820DB0" w:rsidP="002550AE">
      <w:pPr>
        <w:spacing w:after="0" w:line="240" w:lineRule="auto"/>
        <w:rPr>
          <w:rFonts w:ascii="Arial" w:eastAsia="Times New Roman" w:hAnsi="Arial" w:cs="Arial"/>
          <w:b/>
          <w:bCs/>
          <w:color w:val="000000"/>
          <w:sz w:val="20"/>
          <w:szCs w:val="20"/>
          <w:lang w:eastAsia="es-MX"/>
        </w:rPr>
      </w:pPr>
      <w:r>
        <w:rPr>
          <w:rFonts w:ascii="Arial" w:eastAsia="Times New Roman" w:hAnsi="Arial" w:cs="Arial"/>
          <w:b/>
          <w:bCs/>
          <w:color w:val="000000"/>
          <w:szCs w:val="20"/>
          <w:lang w:eastAsia="es-MX"/>
        </w:rPr>
        <w:t>Peribán</w:t>
      </w:r>
      <w:r w:rsidR="002550AE" w:rsidRPr="002657A0">
        <w:rPr>
          <w:rFonts w:ascii="Arial" w:eastAsia="Times New Roman" w:hAnsi="Arial" w:cs="Arial"/>
          <w:b/>
          <w:bCs/>
          <w:color w:val="000000"/>
          <w:szCs w:val="20"/>
          <w:lang w:eastAsia="es-MX"/>
        </w:rPr>
        <w:t>,</w:t>
      </w:r>
      <w:r w:rsidR="002550AE" w:rsidRPr="00560EAA">
        <w:rPr>
          <w:rFonts w:ascii="Arial" w:hAnsi="Arial" w:cs="Arial"/>
          <w:b/>
        </w:rPr>
        <w:t xml:space="preserve"> Michoacán.</w:t>
      </w:r>
    </w:p>
    <w:p w14:paraId="51F2F3E6" w14:textId="77777777" w:rsidR="002550AE" w:rsidRPr="00560EAA" w:rsidRDefault="002550AE" w:rsidP="002550AE">
      <w:pPr>
        <w:spacing w:after="0" w:line="240" w:lineRule="auto"/>
        <w:rPr>
          <w:rFonts w:ascii="Arial" w:hAnsi="Arial" w:cs="Arial"/>
        </w:rPr>
      </w:pPr>
    </w:p>
    <w:p w14:paraId="7083AB46" w14:textId="5E49A0AE" w:rsidR="002550AE" w:rsidRPr="00820DB0" w:rsidRDefault="002550AE" w:rsidP="00820DB0">
      <w:pPr>
        <w:spacing w:after="0" w:line="240" w:lineRule="auto"/>
        <w:jc w:val="both"/>
        <w:rPr>
          <w:rFonts w:ascii="Arial" w:hAnsi="Arial" w:cs="Arial"/>
        </w:rPr>
      </w:pPr>
      <w:r w:rsidRPr="003F51C0">
        <w:rPr>
          <w:rFonts w:ascii="Arial" w:hAnsi="Arial" w:cs="Arial"/>
          <w:b/>
        </w:rPr>
        <w:t>Ubicación geográfica</w:t>
      </w:r>
      <w:r w:rsidRPr="003F51C0">
        <w:rPr>
          <w:rFonts w:ascii="Arial" w:hAnsi="Arial" w:cs="Arial"/>
        </w:rPr>
        <w:t>.</w:t>
      </w:r>
      <w:r w:rsidRPr="00AA1DDC">
        <w:t xml:space="preserve"> </w:t>
      </w:r>
      <w:r w:rsidR="00820DB0" w:rsidRPr="00820DB0">
        <w:rPr>
          <w:rFonts w:ascii="Arial" w:hAnsi="Arial" w:cs="Arial"/>
        </w:rPr>
        <w:t>Entre los paralelos 19°24’ y 19°35’ de latitud norte; los meridianos 102°20’ y 102°35’ de longitud oeste; altitud entre 900 y 3 400 m</w:t>
      </w:r>
      <w:r w:rsidR="00820DB0">
        <w:rPr>
          <w:rFonts w:ascii="Arial" w:hAnsi="Arial" w:cs="Arial"/>
        </w:rPr>
        <w:t>.</w:t>
      </w:r>
    </w:p>
    <w:p w14:paraId="064E8BC7" w14:textId="77777777" w:rsidR="002550AE" w:rsidRPr="00CF5C06" w:rsidRDefault="002550AE" w:rsidP="002550AE">
      <w:pPr>
        <w:spacing w:after="0" w:line="240" w:lineRule="auto"/>
        <w:jc w:val="both"/>
        <w:rPr>
          <w:rFonts w:ascii="Arial" w:hAnsi="Arial" w:cs="Arial"/>
        </w:rPr>
      </w:pPr>
    </w:p>
    <w:p w14:paraId="6E31D069" w14:textId="07B7E5FA" w:rsidR="002550AE" w:rsidRDefault="002550AE" w:rsidP="00820DB0">
      <w:pPr>
        <w:spacing w:after="0" w:line="240" w:lineRule="auto"/>
        <w:jc w:val="both"/>
        <w:rPr>
          <w:rFonts w:ascii="Arial" w:hAnsi="Arial" w:cs="Arial"/>
          <w:bCs/>
        </w:rPr>
      </w:pPr>
      <w:r w:rsidRPr="003F51C0">
        <w:rPr>
          <w:rFonts w:ascii="Arial" w:hAnsi="Arial" w:cs="Arial"/>
          <w:b/>
        </w:rPr>
        <w:t>Colindancias.</w:t>
      </w:r>
      <w:r w:rsidRPr="00AA1DDC">
        <w:t xml:space="preserve"> </w:t>
      </w:r>
      <w:r w:rsidR="00820DB0" w:rsidRPr="00820DB0">
        <w:rPr>
          <w:rFonts w:ascii="Arial" w:hAnsi="Arial" w:cs="Arial"/>
          <w:bCs/>
        </w:rPr>
        <w:t>Colinda al norte con los municipios de Los Reyes y Uruapan; al este con los municipios de Uruapan y Tancítaro; al sur con los municipios de Tancítaro y Buenavista; al oeste con el municipio de Buenavista, el estado de Jalisco y el municipio de Los Reyes</w:t>
      </w:r>
      <w:r w:rsidR="00820DB0">
        <w:rPr>
          <w:rFonts w:ascii="Arial" w:hAnsi="Arial" w:cs="Arial"/>
          <w:bCs/>
        </w:rPr>
        <w:t>.</w:t>
      </w:r>
    </w:p>
    <w:p w14:paraId="34FE5C59" w14:textId="77777777" w:rsidR="00820DB0" w:rsidRPr="00820DB0" w:rsidRDefault="00820DB0" w:rsidP="00820DB0">
      <w:pPr>
        <w:spacing w:after="0" w:line="240" w:lineRule="auto"/>
        <w:jc w:val="both"/>
        <w:rPr>
          <w:rFonts w:ascii="Arial" w:hAnsi="Arial" w:cs="Arial"/>
          <w:bCs/>
        </w:rPr>
      </w:pPr>
    </w:p>
    <w:p w14:paraId="081530ED" w14:textId="2AC86D86" w:rsidR="002550AE" w:rsidRDefault="002550AE" w:rsidP="002550AE">
      <w:pPr>
        <w:spacing w:after="0" w:line="240" w:lineRule="auto"/>
        <w:jc w:val="both"/>
        <w:rPr>
          <w:rFonts w:ascii="Arial" w:hAnsi="Arial" w:cs="Arial"/>
        </w:rPr>
      </w:pPr>
      <w:r w:rsidRPr="007E7674">
        <w:rPr>
          <w:rFonts w:ascii="Arial" w:hAnsi="Arial" w:cs="Arial"/>
        </w:rPr>
        <w:t xml:space="preserve">Ocupa el </w:t>
      </w:r>
      <w:r w:rsidR="00820DB0">
        <w:rPr>
          <w:rFonts w:ascii="Arial" w:hAnsi="Arial" w:cs="Arial"/>
        </w:rPr>
        <w:t>0.57</w:t>
      </w:r>
      <w:r w:rsidRPr="007E7674">
        <w:rPr>
          <w:rFonts w:ascii="Arial" w:hAnsi="Arial" w:cs="Arial"/>
        </w:rPr>
        <w:t xml:space="preserve">% de la superficie del estado. Cuenta con </w:t>
      </w:r>
      <w:r w:rsidR="00820DB0">
        <w:rPr>
          <w:rFonts w:ascii="Arial" w:hAnsi="Arial" w:cs="Arial"/>
        </w:rPr>
        <w:t>81</w:t>
      </w:r>
      <w:r w:rsidRPr="007E7674">
        <w:rPr>
          <w:rFonts w:ascii="Arial" w:hAnsi="Arial" w:cs="Arial"/>
        </w:rPr>
        <w:t xml:space="preserve"> localidades y una población total de </w:t>
      </w:r>
      <w:r w:rsidR="00820DB0">
        <w:rPr>
          <w:rFonts w:ascii="Arial" w:hAnsi="Arial" w:cs="Arial"/>
        </w:rPr>
        <w:t>31,661</w:t>
      </w:r>
      <w:r w:rsidRPr="007E7674">
        <w:rPr>
          <w:rFonts w:ascii="Arial" w:hAnsi="Arial" w:cs="Arial"/>
        </w:rPr>
        <w:t xml:space="preserve"> habitantes.</w:t>
      </w:r>
    </w:p>
    <w:p w14:paraId="3002B36A" w14:textId="77777777" w:rsidR="002550AE" w:rsidRPr="007E7674" w:rsidRDefault="002550AE" w:rsidP="002550AE">
      <w:pPr>
        <w:spacing w:after="0" w:line="240" w:lineRule="auto"/>
        <w:jc w:val="both"/>
        <w:rPr>
          <w:rFonts w:ascii="Arial" w:hAnsi="Arial" w:cs="Arial"/>
          <w:b/>
        </w:rPr>
      </w:pPr>
    </w:p>
    <w:p w14:paraId="72A9AFA3" w14:textId="627895FF" w:rsidR="002550AE" w:rsidRPr="001837C9" w:rsidRDefault="002550AE" w:rsidP="002550AE">
      <w:pPr>
        <w:spacing w:after="0" w:line="240" w:lineRule="auto"/>
        <w:jc w:val="both"/>
        <w:rPr>
          <w:rFonts w:ascii="Arial" w:hAnsi="Arial" w:cs="Arial"/>
          <w:sz w:val="24"/>
          <w:szCs w:val="24"/>
        </w:rPr>
      </w:pPr>
      <w:r w:rsidRPr="00560EAA">
        <w:rPr>
          <w:rFonts w:ascii="Arial" w:hAnsi="Arial" w:cs="Arial"/>
          <w:b/>
        </w:rPr>
        <w:t>Clima.</w:t>
      </w:r>
      <w:r w:rsidRPr="004E164B">
        <w:t xml:space="preserve"> </w:t>
      </w:r>
      <w:r w:rsidR="00820DB0" w:rsidRPr="00820DB0">
        <w:rPr>
          <w:rFonts w:ascii="Arial" w:hAnsi="Arial" w:cs="Arial"/>
        </w:rPr>
        <w:t>Semicálido subhúmedo con lluvias en verano, de humedad media (31.46%), semicálido subhúmedo con lluvias en verano, de mayor humedad (29.43%), cálido subhúmedo con lluvias en verano, de humedad media (16.41%), cálido subhúmedo con lluvias en verano, de menor humedad (10.74%), templado subhúmedo con lluvias en verano, de mayor humedad (10.46%), templado húmedo con abundantes lluvias en verano (1.13%) y semifrío subhúmedo con lluvias en verano (0.37%</w:t>
      </w:r>
      <w:r w:rsidR="00820DB0">
        <w:rPr>
          <w:rFonts w:ascii="Arial" w:hAnsi="Arial" w:cs="Arial"/>
        </w:rPr>
        <w:t>).</w:t>
      </w:r>
      <w:r w:rsidR="00820DB0" w:rsidRPr="00820DB0">
        <w:rPr>
          <w:rFonts w:ascii="Arial" w:hAnsi="Arial" w:cs="Arial"/>
        </w:rPr>
        <w:t xml:space="preserve"> </w:t>
      </w:r>
      <w:r w:rsidRPr="00160C3C">
        <w:rPr>
          <w:rFonts w:ascii="Arial" w:hAnsi="Arial" w:cs="Arial"/>
          <w:sz w:val="24"/>
          <w:szCs w:val="24"/>
        </w:rPr>
        <w:t xml:space="preserve">Su rango de temperatura oscila entre </w:t>
      </w:r>
      <w:r w:rsidR="00820DB0">
        <w:rPr>
          <w:rFonts w:ascii="Arial" w:hAnsi="Arial" w:cs="Arial"/>
          <w:sz w:val="24"/>
          <w:szCs w:val="24"/>
        </w:rPr>
        <w:t>10</w:t>
      </w:r>
      <w:r>
        <w:rPr>
          <w:rFonts w:ascii="Arial" w:hAnsi="Arial" w:cs="Arial"/>
          <w:sz w:val="24"/>
          <w:szCs w:val="24"/>
        </w:rPr>
        <w:t xml:space="preserve"> – 2</w:t>
      </w:r>
      <w:r w:rsidR="00820DB0">
        <w:rPr>
          <w:rFonts w:ascii="Arial" w:hAnsi="Arial" w:cs="Arial"/>
          <w:sz w:val="24"/>
          <w:szCs w:val="24"/>
        </w:rPr>
        <w:t>6</w:t>
      </w:r>
      <w:r w:rsidRPr="00FC0806">
        <w:rPr>
          <w:rFonts w:ascii="Arial" w:hAnsi="Arial" w:cs="Arial"/>
          <w:sz w:val="24"/>
          <w:szCs w:val="24"/>
        </w:rPr>
        <w:t xml:space="preserve">°C </w:t>
      </w:r>
      <w:r w:rsidRPr="00160C3C">
        <w:rPr>
          <w:rFonts w:ascii="Arial" w:hAnsi="Arial" w:cs="Arial"/>
          <w:sz w:val="24"/>
          <w:szCs w:val="24"/>
        </w:rPr>
        <w:t xml:space="preserve">y el rango de Precipitación es </w:t>
      </w:r>
      <w:r w:rsidR="00820DB0">
        <w:rPr>
          <w:rFonts w:ascii="Arial" w:hAnsi="Arial" w:cs="Arial"/>
          <w:sz w:val="24"/>
          <w:szCs w:val="24"/>
        </w:rPr>
        <w:t>8</w:t>
      </w:r>
      <w:r>
        <w:rPr>
          <w:rFonts w:ascii="Arial" w:hAnsi="Arial" w:cs="Arial"/>
          <w:sz w:val="24"/>
          <w:szCs w:val="24"/>
        </w:rPr>
        <w:t xml:space="preserve">00 – </w:t>
      </w:r>
      <w:r w:rsidR="00820DB0">
        <w:rPr>
          <w:rFonts w:ascii="Arial" w:hAnsi="Arial" w:cs="Arial"/>
          <w:sz w:val="24"/>
          <w:szCs w:val="24"/>
        </w:rPr>
        <w:t>2</w:t>
      </w:r>
      <w:r>
        <w:rPr>
          <w:rFonts w:ascii="Arial" w:hAnsi="Arial" w:cs="Arial"/>
          <w:sz w:val="24"/>
          <w:szCs w:val="24"/>
        </w:rPr>
        <w:t xml:space="preserve"> 0</w:t>
      </w:r>
      <w:r w:rsidRPr="00252D78">
        <w:rPr>
          <w:rFonts w:ascii="Arial" w:hAnsi="Arial" w:cs="Arial"/>
          <w:sz w:val="24"/>
          <w:szCs w:val="24"/>
        </w:rPr>
        <w:t>00 mm</w:t>
      </w:r>
      <w:r>
        <w:rPr>
          <w:rFonts w:ascii="Arial" w:hAnsi="Arial" w:cs="Arial"/>
          <w:sz w:val="24"/>
          <w:szCs w:val="24"/>
        </w:rPr>
        <w:t>.</w:t>
      </w:r>
    </w:p>
    <w:p w14:paraId="72C40104" w14:textId="77777777" w:rsidR="002550AE" w:rsidRPr="00560EAA" w:rsidRDefault="002550AE" w:rsidP="002550AE">
      <w:pPr>
        <w:spacing w:after="0" w:line="240" w:lineRule="auto"/>
        <w:jc w:val="both"/>
        <w:rPr>
          <w:rFonts w:ascii="Arial" w:hAnsi="Arial" w:cs="Arial"/>
        </w:rPr>
      </w:pPr>
    </w:p>
    <w:p w14:paraId="6467D995" w14:textId="0979C272" w:rsidR="002550AE" w:rsidRDefault="002550AE" w:rsidP="002550AE">
      <w:pPr>
        <w:spacing w:after="0" w:line="240" w:lineRule="auto"/>
        <w:jc w:val="both"/>
        <w:rPr>
          <w:rFonts w:ascii="Arial" w:hAnsi="Arial" w:cs="Arial"/>
        </w:rPr>
      </w:pPr>
      <w:r w:rsidRPr="00560EAA">
        <w:rPr>
          <w:rFonts w:ascii="Arial" w:hAnsi="Arial" w:cs="Arial"/>
          <w:b/>
        </w:rPr>
        <w:t>Uso del suelo y vegetación.</w:t>
      </w:r>
      <w:r w:rsidRPr="00560EAA">
        <w:rPr>
          <w:rFonts w:ascii="Arial" w:hAnsi="Arial" w:cs="Arial"/>
        </w:rPr>
        <w:t xml:space="preserve"> Su uso de suelo es principalmente </w:t>
      </w:r>
      <w:r w:rsidR="003B5355" w:rsidRPr="003B5355">
        <w:rPr>
          <w:rFonts w:ascii="Arial" w:hAnsi="Arial" w:cs="Arial"/>
        </w:rPr>
        <w:t>Agricultura (57.35%) y Zona urbana (1.58%)</w:t>
      </w:r>
      <w:r w:rsidR="003B5355">
        <w:rPr>
          <w:rFonts w:ascii="Arial" w:hAnsi="Arial" w:cs="Arial"/>
        </w:rPr>
        <w:t>.</w:t>
      </w:r>
      <w:r w:rsidR="003B5355" w:rsidRPr="003B5355">
        <w:rPr>
          <w:rFonts w:ascii="Arial" w:hAnsi="Arial" w:cs="Arial"/>
        </w:rPr>
        <w:t xml:space="preserve"> </w:t>
      </w:r>
      <w:r w:rsidRPr="00560EAA">
        <w:rPr>
          <w:rFonts w:ascii="Arial" w:hAnsi="Arial" w:cs="Arial"/>
        </w:rPr>
        <w:t xml:space="preserve">Tiene una vegetación </w:t>
      </w:r>
      <w:r>
        <w:rPr>
          <w:rFonts w:ascii="Arial" w:hAnsi="Arial" w:cs="Arial"/>
        </w:rPr>
        <w:t xml:space="preserve">de </w:t>
      </w:r>
      <w:r w:rsidR="003B5355" w:rsidRPr="003B5355">
        <w:rPr>
          <w:rFonts w:ascii="Arial" w:hAnsi="Arial" w:cs="Arial"/>
        </w:rPr>
        <w:t>Bosque (18.22%), Pastizal (15.40%) y Selva (7.45%)</w:t>
      </w:r>
      <w:r w:rsidR="003B5355">
        <w:rPr>
          <w:rFonts w:ascii="Arial" w:hAnsi="Arial" w:cs="Arial"/>
        </w:rPr>
        <w:t>.</w:t>
      </w:r>
    </w:p>
    <w:p w14:paraId="7F130EF4" w14:textId="77777777" w:rsidR="002550AE" w:rsidRPr="00D81CA4" w:rsidRDefault="002550AE" w:rsidP="002550AE">
      <w:pPr>
        <w:spacing w:after="0" w:line="240" w:lineRule="auto"/>
        <w:jc w:val="both"/>
        <w:rPr>
          <w:rFonts w:ascii="Arial" w:hAnsi="Arial" w:cs="Arial"/>
        </w:rPr>
      </w:pPr>
    </w:p>
    <w:p w14:paraId="4DFDEAA1" w14:textId="0CED0CA0" w:rsidR="002550AE" w:rsidRDefault="002550AE" w:rsidP="003B5355">
      <w:pPr>
        <w:spacing w:after="0" w:line="240" w:lineRule="auto"/>
        <w:jc w:val="both"/>
        <w:rPr>
          <w:rFonts w:ascii="Arial" w:hAnsi="Arial" w:cs="Arial"/>
          <w:bCs/>
        </w:rPr>
      </w:pPr>
      <w:r w:rsidRPr="00560EAA">
        <w:rPr>
          <w:rFonts w:ascii="Arial" w:hAnsi="Arial" w:cs="Arial"/>
          <w:b/>
        </w:rPr>
        <w:t>Uso potencial de la tierra.</w:t>
      </w:r>
      <w:r w:rsidRPr="00560EAA">
        <w:rPr>
          <w:rFonts w:ascii="Arial" w:hAnsi="Arial" w:cs="Arial"/>
          <w:bCs/>
        </w:rPr>
        <w:t xml:space="preserve"> </w:t>
      </w:r>
      <w:r w:rsidR="003B5355" w:rsidRPr="003B5355">
        <w:rPr>
          <w:rFonts w:ascii="Arial" w:hAnsi="Arial" w:cs="Arial"/>
          <w:bCs/>
        </w:rPr>
        <w:t>Para agricultura mecanizada continua (44.57%) Para agricultura manual estacional (31.07%) No aptas para la agricultura (24.36%) Para el desarrollo de praderas cultivadas (44.57%) Para el aprovechamiento de la vegetación natural diferente del pastizal (32.02%) Para el aprovechamiento de la vegetación natural únicamente por el ganado caprino (21.83%) No aptas para uso pecuario (1.58%)</w:t>
      </w:r>
      <w:r w:rsidR="003B5355">
        <w:rPr>
          <w:rFonts w:ascii="Arial" w:hAnsi="Arial" w:cs="Arial"/>
          <w:bCs/>
        </w:rPr>
        <w:t>.</w:t>
      </w:r>
    </w:p>
    <w:p w14:paraId="7D09FF2F" w14:textId="77777777" w:rsidR="003B5355" w:rsidRPr="003B5355" w:rsidRDefault="003B5355" w:rsidP="003B5355">
      <w:pPr>
        <w:spacing w:after="0" w:line="240" w:lineRule="auto"/>
        <w:jc w:val="both"/>
        <w:rPr>
          <w:rFonts w:ascii="Arial" w:hAnsi="Arial" w:cs="Arial"/>
          <w:b/>
          <w:bCs/>
        </w:rPr>
      </w:pPr>
    </w:p>
    <w:p w14:paraId="211EF1FD" w14:textId="5E6B79D9" w:rsidR="002550AE" w:rsidRDefault="002550AE" w:rsidP="002550AE">
      <w:pPr>
        <w:spacing w:after="0" w:line="240" w:lineRule="auto"/>
        <w:jc w:val="both"/>
        <w:rPr>
          <w:rFonts w:ascii="Arial" w:hAnsi="Arial" w:cs="Arial"/>
        </w:rPr>
      </w:pPr>
      <w:r w:rsidRPr="00560EAA">
        <w:rPr>
          <w:rFonts w:ascii="Arial" w:hAnsi="Arial" w:cs="Arial"/>
          <w:b/>
        </w:rPr>
        <w:t>Zona urbana.</w:t>
      </w:r>
      <w:r w:rsidRPr="00DB2C6B">
        <w:t xml:space="preserve"> </w:t>
      </w:r>
      <w:r w:rsidR="003B5355" w:rsidRPr="003B5355">
        <w:rPr>
          <w:rFonts w:ascii="Arial" w:hAnsi="Arial" w:cs="Arial"/>
        </w:rPr>
        <w:t>La zona urbana está creciendo sobre roca ígnea extrusiva del Plioceno-Cuaternario, en sierra volcánica con estrato volcanes o estrato volcanes aislados; sobre áreas donde originalmente había suelo denominado Andosol; tiene clima semicálido subhúmedo con lluvias en verano, de mayor humedad y está creciendo sobre terrenos previamente ocupados por agricultura</w:t>
      </w:r>
      <w:r w:rsidR="003B5355">
        <w:rPr>
          <w:rFonts w:ascii="Arial" w:hAnsi="Arial" w:cs="Arial"/>
        </w:rPr>
        <w:t>.</w:t>
      </w:r>
    </w:p>
    <w:p w14:paraId="3B364609" w14:textId="77777777" w:rsidR="002550AE" w:rsidRPr="00C1326C" w:rsidRDefault="002550AE" w:rsidP="002550AE">
      <w:pPr>
        <w:spacing w:after="0" w:line="240" w:lineRule="auto"/>
        <w:jc w:val="both"/>
        <w:rPr>
          <w:rFonts w:ascii="Arial" w:hAnsi="Arial" w:cs="Arial"/>
        </w:rPr>
      </w:pPr>
    </w:p>
    <w:p w14:paraId="797E095F" w14:textId="794CFF35" w:rsidR="002550AE" w:rsidRPr="003B5355" w:rsidRDefault="002550AE" w:rsidP="003B5355">
      <w:pPr>
        <w:spacing w:after="0" w:line="240" w:lineRule="auto"/>
        <w:jc w:val="both"/>
        <w:rPr>
          <w:rFonts w:ascii="Arial" w:hAnsi="Arial" w:cs="Arial"/>
        </w:rPr>
      </w:pPr>
      <w:r w:rsidRPr="00560EAA">
        <w:rPr>
          <w:rFonts w:ascii="Arial" w:hAnsi="Arial" w:cs="Arial"/>
          <w:b/>
        </w:rPr>
        <w:t>Cultura popular</w:t>
      </w:r>
      <w:r>
        <w:rPr>
          <w:rFonts w:ascii="Arial" w:hAnsi="Arial" w:cs="Arial"/>
          <w:b/>
        </w:rPr>
        <w:t xml:space="preserve">. </w:t>
      </w:r>
      <w:r>
        <w:rPr>
          <w:rFonts w:ascii="Arial" w:hAnsi="Arial" w:cs="Arial"/>
        </w:rPr>
        <w:t>Artesanías:</w:t>
      </w:r>
      <w:r w:rsidR="003B5355" w:rsidRPr="003B5355">
        <w:rPr>
          <w:rFonts w:ascii="Arial" w:hAnsi="Arial" w:cs="Arial"/>
        </w:rPr>
        <w:t xml:space="preserve"> Principalmente las peribanas, que son bateas de madera laqueadas en finos acabados en oro, características por su gran tamaño</w:t>
      </w:r>
      <w:r w:rsidRPr="00633FE7">
        <w:rPr>
          <w:rFonts w:ascii="Arial" w:hAnsi="Arial" w:cs="Arial"/>
        </w:rPr>
        <w:t>.</w:t>
      </w:r>
      <w:r w:rsidRPr="00C1326C">
        <w:rPr>
          <w:rFonts w:ascii="Arial" w:hAnsi="Arial" w:cs="Arial"/>
        </w:rPr>
        <w:t xml:space="preserve"> </w:t>
      </w:r>
      <w:r w:rsidRPr="00F416A8">
        <w:rPr>
          <w:rFonts w:ascii="Arial" w:hAnsi="Arial" w:cs="Arial"/>
        </w:rPr>
        <w:t xml:space="preserve"> </w:t>
      </w:r>
      <w:r>
        <w:rPr>
          <w:rFonts w:ascii="Arial" w:hAnsi="Arial" w:cs="Arial"/>
        </w:rPr>
        <w:t>G</w:t>
      </w:r>
      <w:r w:rsidRPr="00560EAA">
        <w:rPr>
          <w:rFonts w:ascii="Arial" w:hAnsi="Arial" w:cs="Arial"/>
        </w:rPr>
        <w:t>astronomía</w:t>
      </w:r>
      <w:r>
        <w:rPr>
          <w:rFonts w:ascii="Arial" w:hAnsi="Arial" w:cs="Arial"/>
        </w:rPr>
        <w:t>:</w:t>
      </w:r>
      <w:r w:rsidRPr="00D81CA4">
        <w:t xml:space="preserve"> </w:t>
      </w:r>
      <w:r w:rsidR="003B5355" w:rsidRPr="003B5355">
        <w:rPr>
          <w:rFonts w:ascii="Arial" w:hAnsi="Arial" w:cs="Arial"/>
        </w:rPr>
        <w:t>La comida típica regional es algunos platillos preparados con el principal producto de la región, el aguacate: guacamole, salsa de aguacate y nieve de aguacate, entre otros</w:t>
      </w:r>
      <w:r w:rsidRPr="003B5355">
        <w:rPr>
          <w:rFonts w:ascii="Arial" w:hAnsi="Arial" w:cs="Arial"/>
        </w:rPr>
        <w:t>.</w:t>
      </w:r>
      <w:r w:rsidRPr="00C1326C">
        <w:rPr>
          <w:rFonts w:ascii="Arial" w:hAnsi="Arial" w:cs="Arial"/>
        </w:rPr>
        <w:t xml:space="preserve"> </w:t>
      </w:r>
      <w:r w:rsidRPr="00F416A8">
        <w:rPr>
          <w:rFonts w:ascii="Arial" w:hAnsi="Arial" w:cs="Arial"/>
        </w:rPr>
        <w:t>Música</w:t>
      </w:r>
      <w:r>
        <w:rPr>
          <w:rFonts w:ascii="Arial" w:hAnsi="Arial" w:cs="Arial"/>
        </w:rPr>
        <w:t xml:space="preserve">: </w:t>
      </w:r>
      <w:r w:rsidR="003B5355" w:rsidRPr="003B5355">
        <w:rPr>
          <w:rFonts w:ascii="Arial" w:hAnsi="Arial" w:cs="Arial"/>
        </w:rPr>
        <w:t>Principalmente la música de banda de viento, tradicional de la Meseta Purépecha</w:t>
      </w:r>
      <w:r w:rsidR="003B5355">
        <w:rPr>
          <w:rFonts w:ascii="Arial" w:hAnsi="Arial" w:cs="Arial"/>
        </w:rPr>
        <w:t>.</w:t>
      </w:r>
    </w:p>
    <w:p w14:paraId="3F3F5990" w14:textId="6F7FE1C1" w:rsidR="002550AE" w:rsidRDefault="002550AE" w:rsidP="002550AE">
      <w:pPr>
        <w:spacing w:after="0" w:line="240" w:lineRule="auto"/>
        <w:jc w:val="center"/>
        <w:rPr>
          <w:rFonts w:ascii="Arial" w:hAnsi="Arial" w:cs="Arial"/>
        </w:rPr>
      </w:pPr>
    </w:p>
    <w:p w14:paraId="38B5DEC2" w14:textId="74414EF2" w:rsidR="003B5355" w:rsidRDefault="003B5355" w:rsidP="002550AE">
      <w:pPr>
        <w:spacing w:after="0" w:line="240" w:lineRule="auto"/>
        <w:jc w:val="center"/>
        <w:rPr>
          <w:rFonts w:ascii="Arial" w:hAnsi="Arial" w:cs="Arial"/>
        </w:rPr>
      </w:pPr>
    </w:p>
    <w:p w14:paraId="087E9F24" w14:textId="78C99EF8" w:rsidR="003B5355" w:rsidRDefault="003B5355" w:rsidP="002550AE">
      <w:pPr>
        <w:spacing w:after="0" w:line="240" w:lineRule="auto"/>
        <w:jc w:val="center"/>
        <w:rPr>
          <w:rFonts w:ascii="Arial" w:hAnsi="Arial" w:cs="Arial"/>
        </w:rPr>
      </w:pPr>
    </w:p>
    <w:p w14:paraId="69E483A2" w14:textId="6F371298" w:rsidR="003B5355" w:rsidRDefault="003B5355" w:rsidP="002550AE">
      <w:pPr>
        <w:spacing w:after="0" w:line="240" w:lineRule="auto"/>
        <w:jc w:val="center"/>
        <w:rPr>
          <w:rFonts w:ascii="Arial" w:hAnsi="Arial" w:cs="Arial"/>
        </w:rPr>
      </w:pPr>
    </w:p>
    <w:p w14:paraId="2ED134F3" w14:textId="0A9166B8" w:rsidR="003B5355" w:rsidRDefault="003B5355" w:rsidP="002550AE">
      <w:pPr>
        <w:spacing w:after="0" w:line="240" w:lineRule="auto"/>
        <w:jc w:val="center"/>
        <w:rPr>
          <w:rFonts w:ascii="Arial" w:hAnsi="Arial" w:cs="Arial"/>
        </w:rPr>
      </w:pPr>
    </w:p>
    <w:p w14:paraId="071E693A" w14:textId="03B459C5" w:rsidR="003B5355" w:rsidRDefault="003B5355" w:rsidP="002550AE">
      <w:pPr>
        <w:spacing w:after="0" w:line="240" w:lineRule="auto"/>
        <w:jc w:val="center"/>
        <w:rPr>
          <w:rFonts w:ascii="Arial" w:hAnsi="Arial" w:cs="Arial"/>
        </w:rPr>
      </w:pPr>
    </w:p>
    <w:p w14:paraId="38E47BE9" w14:textId="1BF94589" w:rsidR="003B5355" w:rsidRDefault="003B5355" w:rsidP="002550AE">
      <w:pPr>
        <w:spacing w:after="0" w:line="240" w:lineRule="auto"/>
        <w:jc w:val="center"/>
        <w:rPr>
          <w:rFonts w:ascii="Arial" w:hAnsi="Arial" w:cs="Arial"/>
        </w:rPr>
      </w:pPr>
    </w:p>
    <w:p w14:paraId="44ED6233" w14:textId="54FACD02" w:rsidR="003B5355" w:rsidRDefault="003B5355" w:rsidP="002550AE">
      <w:pPr>
        <w:spacing w:after="0" w:line="240" w:lineRule="auto"/>
        <w:jc w:val="center"/>
        <w:rPr>
          <w:rFonts w:ascii="Arial" w:hAnsi="Arial" w:cs="Arial"/>
        </w:rPr>
      </w:pPr>
    </w:p>
    <w:p w14:paraId="3497B24C" w14:textId="77777777" w:rsidR="003B5355" w:rsidRDefault="003B5355" w:rsidP="002550AE">
      <w:pPr>
        <w:spacing w:after="0" w:line="240" w:lineRule="auto"/>
        <w:jc w:val="center"/>
        <w:rPr>
          <w:rFonts w:ascii="Arial" w:hAnsi="Arial" w:cs="Arial"/>
        </w:rPr>
      </w:pPr>
    </w:p>
    <w:p w14:paraId="0EF5DE0D" w14:textId="77777777" w:rsidR="002550AE" w:rsidRDefault="002550AE" w:rsidP="002550AE">
      <w:pPr>
        <w:spacing w:after="0" w:line="240" w:lineRule="auto"/>
        <w:jc w:val="center"/>
        <w:rPr>
          <w:rFonts w:ascii="Arial" w:hAnsi="Arial" w:cs="Arial"/>
        </w:rPr>
      </w:pPr>
    </w:p>
    <w:p w14:paraId="21B5D6CA" w14:textId="77777777" w:rsidR="002550AE" w:rsidRDefault="002550AE" w:rsidP="002550AE">
      <w:pPr>
        <w:spacing w:after="0" w:line="240" w:lineRule="auto"/>
        <w:jc w:val="center"/>
        <w:rPr>
          <w:rFonts w:ascii="Arial" w:hAnsi="Arial" w:cs="Arial"/>
        </w:rPr>
      </w:pPr>
    </w:p>
    <w:p w14:paraId="2A3A16C1" w14:textId="77777777" w:rsidR="002550AE" w:rsidRDefault="002550AE" w:rsidP="002550AE">
      <w:pPr>
        <w:spacing w:after="0" w:line="240" w:lineRule="auto"/>
        <w:jc w:val="center"/>
        <w:rPr>
          <w:rFonts w:ascii="Arial" w:hAnsi="Arial" w:cs="Arial"/>
        </w:rPr>
      </w:pPr>
    </w:p>
    <w:p w14:paraId="1ED9FF58" w14:textId="547F1449" w:rsidR="00166E1A" w:rsidRPr="00163F0A" w:rsidRDefault="004F08D8" w:rsidP="002550AE">
      <w:pPr>
        <w:spacing w:after="0" w:line="240" w:lineRule="auto"/>
        <w:jc w:val="center"/>
        <w:rPr>
          <w:rFonts w:ascii="Arial" w:hAnsi="Arial" w:cs="Arial"/>
          <w:sz w:val="24"/>
          <w:szCs w:val="24"/>
        </w:rPr>
      </w:pPr>
      <w:r>
        <w:rPr>
          <w:rFonts w:ascii="Arial" w:hAnsi="Arial" w:cs="Arial"/>
          <w:b/>
          <w:sz w:val="24"/>
          <w:szCs w:val="24"/>
        </w:rPr>
        <w:t>Peribán</w:t>
      </w:r>
      <w:r w:rsidR="00377B03" w:rsidRPr="00163F0A">
        <w:rPr>
          <w:rFonts w:ascii="Arial" w:hAnsi="Arial" w:cs="Arial"/>
          <w:b/>
          <w:sz w:val="24"/>
          <w:szCs w:val="24"/>
        </w:rPr>
        <w:t>, Michoacán</w:t>
      </w:r>
      <w:r w:rsidR="00377B03" w:rsidRPr="00163F0A">
        <w:rPr>
          <w:rFonts w:ascii="Arial" w:hAnsi="Arial" w:cs="Arial"/>
          <w:sz w:val="24"/>
          <w:szCs w:val="24"/>
        </w:rPr>
        <w:t>.</w:t>
      </w:r>
    </w:p>
    <w:p w14:paraId="3F902347" w14:textId="0C9CA4D8" w:rsidR="000E3DC6" w:rsidRPr="00163F0A" w:rsidRDefault="000E3DC6" w:rsidP="006770C5">
      <w:pPr>
        <w:spacing w:after="0" w:line="240" w:lineRule="auto"/>
        <w:jc w:val="center"/>
        <w:rPr>
          <w:rFonts w:ascii="Arial" w:hAnsi="Arial" w:cs="Arial"/>
          <w:b/>
          <w:sz w:val="24"/>
          <w:szCs w:val="24"/>
        </w:rPr>
      </w:pPr>
      <w:r w:rsidRPr="00163F0A">
        <w:rPr>
          <w:rFonts w:ascii="Arial" w:hAnsi="Arial" w:cs="Arial"/>
          <w:b/>
          <w:sz w:val="24"/>
          <w:szCs w:val="24"/>
        </w:rPr>
        <w:t>202</w:t>
      </w:r>
      <w:r w:rsidR="0037554D">
        <w:rPr>
          <w:rFonts w:ascii="Arial" w:hAnsi="Arial" w:cs="Arial"/>
          <w:b/>
          <w:sz w:val="24"/>
          <w:szCs w:val="24"/>
        </w:rPr>
        <w:t>4</w:t>
      </w:r>
    </w:p>
    <w:p w14:paraId="298B3D70" w14:textId="77777777" w:rsidR="000E3DC6" w:rsidRPr="00E67600" w:rsidRDefault="000E3DC6" w:rsidP="006770C5">
      <w:pPr>
        <w:spacing w:after="0" w:line="240" w:lineRule="auto"/>
        <w:jc w:val="center"/>
        <w:rPr>
          <w:rFonts w:ascii="Arial" w:hAnsi="Arial" w:cs="Arial"/>
          <w:sz w:val="24"/>
          <w:szCs w:val="24"/>
        </w:rPr>
      </w:pPr>
    </w:p>
    <w:p w14:paraId="66330607" w14:textId="7EC6883C" w:rsidR="009F1212" w:rsidRPr="00E67600" w:rsidRDefault="00A73066" w:rsidP="00377B03">
      <w:pPr>
        <w:spacing w:after="0" w:line="240" w:lineRule="auto"/>
        <w:ind w:left="567"/>
        <w:rPr>
          <w:rFonts w:ascii="Arial" w:hAnsi="Arial" w:cs="Arial"/>
          <w:b/>
        </w:rPr>
      </w:pPr>
      <w:r>
        <w:rPr>
          <w:rFonts w:ascii="Arial" w:hAnsi="Arial" w:cs="Arial"/>
        </w:rPr>
        <w:t>II.- ASPECTOS DEMOGRÁFICOS</w:t>
      </w:r>
    </w:p>
    <w:p w14:paraId="671E7657" w14:textId="77777777" w:rsidR="003C464B" w:rsidRPr="00E67600" w:rsidRDefault="003C464B" w:rsidP="00377B03">
      <w:pPr>
        <w:spacing w:after="0" w:line="240" w:lineRule="auto"/>
        <w:ind w:left="567"/>
        <w:rPr>
          <w:rFonts w:ascii="Arial" w:hAnsi="Arial" w:cs="Arial"/>
          <w:b/>
        </w:rPr>
      </w:pPr>
    </w:p>
    <w:p w14:paraId="7C900FE4" w14:textId="5B4681D5" w:rsidR="00377B03" w:rsidRDefault="00377B03" w:rsidP="00377B03">
      <w:pPr>
        <w:spacing w:after="0" w:line="240" w:lineRule="auto"/>
        <w:ind w:left="567"/>
        <w:rPr>
          <w:rFonts w:ascii="Arial" w:hAnsi="Arial" w:cs="Arial"/>
          <w:b/>
          <w:sz w:val="20"/>
          <w:szCs w:val="20"/>
        </w:rPr>
      </w:pPr>
      <w:r w:rsidRPr="009D2E1E">
        <w:rPr>
          <w:rFonts w:ascii="Arial" w:hAnsi="Arial" w:cs="Arial"/>
          <w:b/>
          <w:sz w:val="20"/>
          <w:szCs w:val="20"/>
        </w:rPr>
        <w:t>Población General</w:t>
      </w:r>
      <w:r w:rsidR="00AB028F" w:rsidRPr="009D2E1E">
        <w:rPr>
          <w:rFonts w:ascii="Arial" w:hAnsi="Arial" w:cs="Arial"/>
          <w:b/>
          <w:sz w:val="20"/>
          <w:szCs w:val="20"/>
        </w:rPr>
        <w:t xml:space="preserve"> </w:t>
      </w:r>
    </w:p>
    <w:p w14:paraId="45FB34C5" w14:textId="07EB3790" w:rsidR="00771FA4" w:rsidRDefault="00771FA4" w:rsidP="00771FA4">
      <w:pPr>
        <w:spacing w:after="0" w:line="240" w:lineRule="auto"/>
        <w:ind w:left="567"/>
        <w:jc w:val="both"/>
        <w:rPr>
          <w:rFonts w:ascii="Arial" w:hAnsi="Arial" w:cs="Arial"/>
          <w:bCs/>
        </w:rPr>
      </w:pPr>
      <w:r>
        <w:rPr>
          <w:rFonts w:ascii="Arial" w:hAnsi="Arial" w:cs="Arial"/>
          <w:bCs/>
        </w:rPr>
        <w:t xml:space="preserve">De acuerdo con las proyecciones de población 2016-2050 del Consejo Nacional de Población (CONAPO), actualmente el municipio de </w:t>
      </w:r>
      <w:r w:rsidR="00E04952">
        <w:rPr>
          <w:rFonts w:ascii="Arial" w:hAnsi="Arial" w:cs="Arial"/>
          <w:b/>
        </w:rPr>
        <w:t>Peribán</w:t>
      </w:r>
      <w:r>
        <w:rPr>
          <w:rFonts w:ascii="Arial" w:hAnsi="Arial" w:cs="Arial"/>
          <w:bCs/>
        </w:rPr>
        <w:t xml:space="preserve"> tiene una </w:t>
      </w:r>
      <w:r w:rsidRPr="000A15AA">
        <w:rPr>
          <w:rFonts w:ascii="Arial" w:hAnsi="Arial" w:cs="Arial"/>
          <w:b/>
        </w:rPr>
        <w:t>población</w:t>
      </w:r>
      <w:r>
        <w:rPr>
          <w:rFonts w:ascii="Arial" w:hAnsi="Arial" w:cs="Arial"/>
          <w:bCs/>
        </w:rPr>
        <w:t xml:space="preserve"> de </w:t>
      </w:r>
      <w:r>
        <w:rPr>
          <w:rFonts w:ascii="Arial" w:hAnsi="Arial" w:cs="Arial"/>
          <w:b/>
          <w:bCs/>
        </w:rPr>
        <w:t>31,661</w:t>
      </w:r>
      <w:r>
        <w:rPr>
          <w:rFonts w:ascii="Arial" w:hAnsi="Arial" w:cs="Arial"/>
          <w:bCs/>
        </w:rPr>
        <w:t xml:space="preserve"> habitantes, de ellos el </w:t>
      </w:r>
      <w:r>
        <w:rPr>
          <w:rFonts w:ascii="Arial" w:hAnsi="Arial" w:cs="Arial"/>
          <w:b/>
        </w:rPr>
        <w:t>50.47</w:t>
      </w:r>
      <w:r w:rsidRPr="000A15AA">
        <w:rPr>
          <w:rFonts w:ascii="Arial" w:hAnsi="Arial" w:cs="Arial"/>
          <w:b/>
        </w:rPr>
        <w:t>%</w:t>
      </w:r>
      <w:r>
        <w:rPr>
          <w:rFonts w:ascii="Arial" w:hAnsi="Arial" w:cs="Arial"/>
          <w:bCs/>
        </w:rPr>
        <w:t xml:space="preserve"> son </w:t>
      </w:r>
      <w:r w:rsidRPr="000A15AA">
        <w:rPr>
          <w:rFonts w:ascii="Arial" w:hAnsi="Arial" w:cs="Arial"/>
          <w:b/>
        </w:rPr>
        <w:t>hombres</w:t>
      </w:r>
      <w:r>
        <w:rPr>
          <w:rFonts w:ascii="Arial" w:hAnsi="Arial" w:cs="Arial"/>
          <w:bCs/>
        </w:rPr>
        <w:t xml:space="preserve"> y el </w:t>
      </w:r>
      <w:r>
        <w:rPr>
          <w:rFonts w:ascii="Arial" w:hAnsi="Arial" w:cs="Arial"/>
          <w:b/>
        </w:rPr>
        <w:t>49.53</w:t>
      </w:r>
      <w:r w:rsidRPr="000A15AA">
        <w:rPr>
          <w:rFonts w:ascii="Arial" w:hAnsi="Arial" w:cs="Arial"/>
          <w:b/>
        </w:rPr>
        <w:t xml:space="preserve">% </w:t>
      </w:r>
      <w:r>
        <w:rPr>
          <w:rFonts w:ascii="Arial" w:hAnsi="Arial" w:cs="Arial"/>
          <w:bCs/>
        </w:rPr>
        <w:t xml:space="preserve">son </w:t>
      </w:r>
      <w:r w:rsidRPr="000A15AA">
        <w:rPr>
          <w:rFonts w:ascii="Arial" w:hAnsi="Arial" w:cs="Arial"/>
          <w:b/>
        </w:rPr>
        <w:t>mujeres</w:t>
      </w:r>
      <w:r>
        <w:rPr>
          <w:rFonts w:ascii="Arial" w:hAnsi="Arial" w:cs="Arial"/>
          <w:b/>
        </w:rPr>
        <w:t>.</w:t>
      </w:r>
      <w:r>
        <w:rPr>
          <w:rFonts w:ascii="Arial" w:hAnsi="Arial" w:cs="Arial"/>
          <w:bCs/>
        </w:rPr>
        <w:t xml:space="preserve"> </w:t>
      </w:r>
    </w:p>
    <w:p w14:paraId="3AEFB5ED" w14:textId="77777777" w:rsidR="00D2598C" w:rsidRPr="009D2E1E" w:rsidRDefault="00D2598C" w:rsidP="00377B03">
      <w:pPr>
        <w:spacing w:after="0" w:line="240" w:lineRule="auto"/>
        <w:ind w:left="567"/>
        <w:rPr>
          <w:rFonts w:ascii="Arial" w:hAnsi="Arial" w:cs="Arial"/>
          <w:b/>
          <w:sz w:val="20"/>
          <w:szCs w:val="20"/>
        </w:rPr>
      </w:pPr>
    </w:p>
    <w:tbl>
      <w:tblPr>
        <w:tblW w:w="6920" w:type="dxa"/>
        <w:tblInd w:w="515" w:type="dxa"/>
        <w:tblCellMar>
          <w:left w:w="70" w:type="dxa"/>
          <w:right w:w="70" w:type="dxa"/>
        </w:tblCellMar>
        <w:tblLook w:val="04A0" w:firstRow="1" w:lastRow="0" w:firstColumn="1" w:lastColumn="0" w:noHBand="0" w:noVBand="1"/>
      </w:tblPr>
      <w:tblGrid>
        <w:gridCol w:w="2620"/>
        <w:gridCol w:w="860"/>
        <w:gridCol w:w="860"/>
        <w:gridCol w:w="860"/>
        <w:gridCol w:w="860"/>
        <w:gridCol w:w="860"/>
      </w:tblGrid>
      <w:tr w:rsidR="006D3327" w:rsidRPr="00D2598C" w14:paraId="73628708" w14:textId="5F8300BE" w:rsidTr="006D3327">
        <w:trPr>
          <w:trHeight w:val="315"/>
        </w:trPr>
        <w:tc>
          <w:tcPr>
            <w:tcW w:w="262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697E7E17" w14:textId="50100005" w:rsidR="006D3327" w:rsidRPr="00D2598C" w:rsidRDefault="006D3327" w:rsidP="00FA2FB7">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Peribán</w:t>
            </w:r>
          </w:p>
        </w:tc>
        <w:tc>
          <w:tcPr>
            <w:tcW w:w="860" w:type="dxa"/>
            <w:tcBorders>
              <w:top w:val="single" w:sz="8" w:space="0" w:color="auto"/>
              <w:left w:val="nil"/>
              <w:bottom w:val="single" w:sz="8" w:space="0" w:color="auto"/>
              <w:right w:val="single" w:sz="8" w:space="0" w:color="auto"/>
            </w:tcBorders>
            <w:shd w:val="clear" w:color="auto" w:fill="auto"/>
            <w:noWrap/>
            <w:vAlign w:val="center"/>
            <w:hideMark/>
          </w:tcPr>
          <w:p w14:paraId="34B82A3F" w14:textId="77777777" w:rsidR="006D3327" w:rsidRPr="00D2598C" w:rsidRDefault="006D3327"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2010</w:t>
            </w:r>
          </w:p>
        </w:tc>
        <w:tc>
          <w:tcPr>
            <w:tcW w:w="860" w:type="dxa"/>
            <w:tcBorders>
              <w:top w:val="single" w:sz="8" w:space="0" w:color="auto"/>
              <w:left w:val="nil"/>
              <w:bottom w:val="single" w:sz="8" w:space="0" w:color="auto"/>
              <w:right w:val="single" w:sz="8" w:space="0" w:color="auto"/>
            </w:tcBorders>
            <w:shd w:val="clear" w:color="auto" w:fill="auto"/>
            <w:noWrap/>
            <w:vAlign w:val="center"/>
            <w:hideMark/>
          </w:tcPr>
          <w:p w14:paraId="18399053" w14:textId="77777777" w:rsidR="006D3327" w:rsidRPr="00D2598C" w:rsidRDefault="006D3327"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2020</w:t>
            </w:r>
          </w:p>
        </w:tc>
        <w:tc>
          <w:tcPr>
            <w:tcW w:w="860" w:type="dxa"/>
            <w:tcBorders>
              <w:top w:val="single" w:sz="8" w:space="0" w:color="auto"/>
              <w:left w:val="nil"/>
              <w:bottom w:val="single" w:sz="8" w:space="0" w:color="auto"/>
              <w:right w:val="single" w:sz="8" w:space="0" w:color="auto"/>
            </w:tcBorders>
          </w:tcPr>
          <w:p w14:paraId="03BF3FF1" w14:textId="0E4D391C" w:rsidR="006D3327" w:rsidRPr="00D2598C" w:rsidRDefault="006D3327"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2023</w:t>
            </w:r>
          </w:p>
        </w:tc>
        <w:tc>
          <w:tcPr>
            <w:tcW w:w="860" w:type="dxa"/>
            <w:tcBorders>
              <w:top w:val="single" w:sz="8" w:space="0" w:color="auto"/>
              <w:left w:val="nil"/>
              <w:bottom w:val="single" w:sz="8" w:space="0" w:color="auto"/>
              <w:right w:val="single" w:sz="8" w:space="0" w:color="auto"/>
            </w:tcBorders>
          </w:tcPr>
          <w:p w14:paraId="62BB6F1F" w14:textId="561612E5" w:rsidR="006D3327" w:rsidRDefault="006D3327"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2024</w:t>
            </w:r>
          </w:p>
        </w:tc>
        <w:tc>
          <w:tcPr>
            <w:tcW w:w="860" w:type="dxa"/>
            <w:tcBorders>
              <w:top w:val="single" w:sz="8" w:space="0" w:color="auto"/>
              <w:left w:val="nil"/>
              <w:bottom w:val="single" w:sz="8" w:space="0" w:color="auto"/>
              <w:right w:val="single" w:sz="8" w:space="0" w:color="auto"/>
            </w:tcBorders>
          </w:tcPr>
          <w:p w14:paraId="3FC05629" w14:textId="0AA2A1F6" w:rsidR="006D3327" w:rsidRDefault="006D3327"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2027</w:t>
            </w:r>
          </w:p>
        </w:tc>
      </w:tr>
      <w:tr w:rsidR="006D3327" w:rsidRPr="00D2598C" w14:paraId="6FDACA99" w14:textId="0EF04AD7" w:rsidTr="006D3327">
        <w:trPr>
          <w:trHeight w:val="315"/>
        </w:trPr>
        <w:tc>
          <w:tcPr>
            <w:tcW w:w="2620" w:type="dxa"/>
            <w:tcBorders>
              <w:top w:val="nil"/>
              <w:left w:val="single" w:sz="8" w:space="0" w:color="auto"/>
              <w:bottom w:val="single" w:sz="8" w:space="0" w:color="auto"/>
              <w:right w:val="single" w:sz="8" w:space="0" w:color="auto"/>
            </w:tcBorders>
            <w:shd w:val="clear" w:color="auto" w:fill="auto"/>
            <w:noWrap/>
            <w:vAlign w:val="center"/>
            <w:hideMark/>
          </w:tcPr>
          <w:p w14:paraId="25E337AB" w14:textId="77777777" w:rsidR="006D3327" w:rsidRPr="00D2598C" w:rsidRDefault="006D3327" w:rsidP="006D3327">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Población Total Municipio</w:t>
            </w:r>
          </w:p>
        </w:tc>
        <w:tc>
          <w:tcPr>
            <w:tcW w:w="860" w:type="dxa"/>
            <w:tcBorders>
              <w:top w:val="nil"/>
              <w:left w:val="nil"/>
              <w:bottom w:val="single" w:sz="8" w:space="0" w:color="auto"/>
              <w:right w:val="single" w:sz="8" w:space="0" w:color="auto"/>
            </w:tcBorders>
            <w:shd w:val="clear" w:color="auto" w:fill="auto"/>
            <w:vAlign w:val="center"/>
            <w:hideMark/>
          </w:tcPr>
          <w:p w14:paraId="18DB550B" w14:textId="7939A76A" w:rsidR="006D3327" w:rsidRPr="00D2598C" w:rsidRDefault="006D3327" w:rsidP="006D332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25,296</w:t>
            </w:r>
          </w:p>
        </w:tc>
        <w:tc>
          <w:tcPr>
            <w:tcW w:w="860" w:type="dxa"/>
            <w:tcBorders>
              <w:top w:val="nil"/>
              <w:left w:val="nil"/>
              <w:bottom w:val="single" w:sz="8" w:space="0" w:color="auto"/>
              <w:right w:val="single" w:sz="8" w:space="0" w:color="auto"/>
            </w:tcBorders>
            <w:shd w:val="clear" w:color="auto" w:fill="auto"/>
            <w:vAlign w:val="center"/>
            <w:hideMark/>
          </w:tcPr>
          <w:p w14:paraId="315A4A22" w14:textId="1542D68F" w:rsidR="006D3327" w:rsidRPr="00D2598C" w:rsidRDefault="006D3327" w:rsidP="006D332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29,389</w:t>
            </w:r>
          </w:p>
        </w:tc>
        <w:tc>
          <w:tcPr>
            <w:tcW w:w="860" w:type="dxa"/>
            <w:tcBorders>
              <w:top w:val="nil"/>
              <w:left w:val="nil"/>
              <w:bottom w:val="single" w:sz="8" w:space="0" w:color="auto"/>
              <w:right w:val="single" w:sz="8" w:space="0" w:color="auto"/>
            </w:tcBorders>
          </w:tcPr>
          <w:p w14:paraId="5DB4EB23" w14:textId="44649A7F" w:rsidR="006D3327" w:rsidRDefault="006D3327" w:rsidP="006D3327">
            <w:pPr>
              <w:spacing w:after="0" w:line="240" w:lineRule="auto"/>
              <w:jc w:val="center"/>
              <w:rPr>
                <w:rFonts w:ascii="Arial" w:hAnsi="Arial" w:cs="Arial"/>
                <w:color w:val="000000"/>
                <w:sz w:val="18"/>
                <w:szCs w:val="18"/>
              </w:rPr>
            </w:pPr>
            <w:r w:rsidRPr="00A25517">
              <w:t>31</w:t>
            </w:r>
            <w:r>
              <w:t>,</w:t>
            </w:r>
            <w:r w:rsidRPr="00A25517">
              <w:t>184</w:t>
            </w:r>
          </w:p>
        </w:tc>
        <w:tc>
          <w:tcPr>
            <w:tcW w:w="860" w:type="dxa"/>
            <w:tcBorders>
              <w:top w:val="nil"/>
              <w:left w:val="nil"/>
              <w:bottom w:val="single" w:sz="8" w:space="0" w:color="auto"/>
              <w:right w:val="single" w:sz="8" w:space="0" w:color="auto"/>
            </w:tcBorders>
          </w:tcPr>
          <w:p w14:paraId="42CD0550" w14:textId="7838F6AC" w:rsidR="006D3327" w:rsidRDefault="006D3327" w:rsidP="006D3327">
            <w:pPr>
              <w:spacing w:after="0" w:line="240" w:lineRule="auto"/>
              <w:jc w:val="center"/>
              <w:rPr>
                <w:rFonts w:ascii="Arial" w:hAnsi="Arial" w:cs="Arial"/>
                <w:color w:val="000000"/>
                <w:sz w:val="18"/>
                <w:szCs w:val="18"/>
              </w:rPr>
            </w:pPr>
            <w:r w:rsidRPr="00A25517">
              <w:t>31</w:t>
            </w:r>
            <w:r>
              <w:t>,</w:t>
            </w:r>
            <w:r w:rsidRPr="00A25517">
              <w:t>661</w:t>
            </w:r>
          </w:p>
        </w:tc>
        <w:tc>
          <w:tcPr>
            <w:tcW w:w="860" w:type="dxa"/>
            <w:tcBorders>
              <w:top w:val="nil"/>
              <w:left w:val="nil"/>
              <w:bottom w:val="single" w:sz="8" w:space="0" w:color="auto"/>
              <w:right w:val="single" w:sz="8" w:space="0" w:color="auto"/>
            </w:tcBorders>
          </w:tcPr>
          <w:p w14:paraId="3373E45C" w14:textId="21CEAA98" w:rsidR="006D3327" w:rsidRPr="00A25517" w:rsidRDefault="006D3327" w:rsidP="006D3327">
            <w:pPr>
              <w:spacing w:after="0" w:line="240" w:lineRule="auto"/>
              <w:jc w:val="center"/>
            </w:pPr>
            <w:r w:rsidRPr="00422ABB">
              <w:t>33</w:t>
            </w:r>
            <w:r>
              <w:t>,</w:t>
            </w:r>
            <w:r w:rsidRPr="00422ABB">
              <w:t>033</w:t>
            </w:r>
          </w:p>
        </w:tc>
      </w:tr>
      <w:tr w:rsidR="006D3327" w:rsidRPr="00D2598C" w14:paraId="401C6640" w14:textId="287AE528" w:rsidTr="006D3327">
        <w:trPr>
          <w:trHeight w:val="315"/>
        </w:trPr>
        <w:tc>
          <w:tcPr>
            <w:tcW w:w="2620" w:type="dxa"/>
            <w:tcBorders>
              <w:top w:val="nil"/>
              <w:left w:val="single" w:sz="8" w:space="0" w:color="auto"/>
              <w:bottom w:val="single" w:sz="8" w:space="0" w:color="auto"/>
              <w:right w:val="single" w:sz="8" w:space="0" w:color="auto"/>
            </w:tcBorders>
            <w:shd w:val="clear" w:color="auto" w:fill="auto"/>
            <w:noWrap/>
            <w:vAlign w:val="center"/>
            <w:hideMark/>
          </w:tcPr>
          <w:p w14:paraId="379B3E07" w14:textId="77777777" w:rsidR="006D3327" w:rsidRPr="00D2598C" w:rsidRDefault="006D3327" w:rsidP="006D3327">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Hombres</w:t>
            </w:r>
          </w:p>
        </w:tc>
        <w:tc>
          <w:tcPr>
            <w:tcW w:w="860" w:type="dxa"/>
            <w:tcBorders>
              <w:top w:val="nil"/>
              <w:left w:val="nil"/>
              <w:bottom w:val="single" w:sz="8" w:space="0" w:color="auto"/>
              <w:right w:val="single" w:sz="8" w:space="0" w:color="auto"/>
            </w:tcBorders>
            <w:shd w:val="clear" w:color="auto" w:fill="auto"/>
            <w:vAlign w:val="center"/>
            <w:hideMark/>
          </w:tcPr>
          <w:p w14:paraId="59A7627D" w14:textId="3A48D120" w:rsidR="006D3327" w:rsidRPr="00D2598C" w:rsidRDefault="006D3327" w:rsidP="006D332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12,566</w:t>
            </w:r>
          </w:p>
        </w:tc>
        <w:tc>
          <w:tcPr>
            <w:tcW w:w="860" w:type="dxa"/>
            <w:tcBorders>
              <w:top w:val="nil"/>
              <w:left w:val="nil"/>
              <w:bottom w:val="single" w:sz="8" w:space="0" w:color="auto"/>
              <w:right w:val="single" w:sz="8" w:space="0" w:color="auto"/>
            </w:tcBorders>
            <w:shd w:val="clear" w:color="auto" w:fill="auto"/>
            <w:vAlign w:val="center"/>
            <w:hideMark/>
          </w:tcPr>
          <w:p w14:paraId="057A4E59" w14:textId="01AA25FD" w:rsidR="006D3327" w:rsidRPr="00D2598C" w:rsidRDefault="006D3327" w:rsidP="006D332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14,773</w:t>
            </w:r>
          </w:p>
        </w:tc>
        <w:tc>
          <w:tcPr>
            <w:tcW w:w="860" w:type="dxa"/>
            <w:tcBorders>
              <w:top w:val="nil"/>
              <w:left w:val="nil"/>
              <w:bottom w:val="single" w:sz="8" w:space="0" w:color="auto"/>
              <w:right w:val="single" w:sz="8" w:space="0" w:color="auto"/>
            </w:tcBorders>
          </w:tcPr>
          <w:p w14:paraId="1C1D99C0" w14:textId="5AADBE13" w:rsidR="006D3327" w:rsidRDefault="006D3327" w:rsidP="006D3327">
            <w:pPr>
              <w:spacing w:after="0" w:line="240" w:lineRule="auto"/>
              <w:jc w:val="center"/>
              <w:rPr>
                <w:rFonts w:ascii="Arial" w:hAnsi="Arial" w:cs="Arial"/>
                <w:color w:val="000000"/>
                <w:sz w:val="18"/>
                <w:szCs w:val="18"/>
              </w:rPr>
            </w:pPr>
            <w:r w:rsidRPr="00A25517">
              <w:t>15</w:t>
            </w:r>
            <w:r>
              <w:t>,</w:t>
            </w:r>
            <w:r w:rsidRPr="00A25517">
              <w:t>722</w:t>
            </w:r>
          </w:p>
        </w:tc>
        <w:tc>
          <w:tcPr>
            <w:tcW w:w="860" w:type="dxa"/>
            <w:tcBorders>
              <w:top w:val="nil"/>
              <w:left w:val="nil"/>
              <w:bottom w:val="single" w:sz="8" w:space="0" w:color="auto"/>
              <w:right w:val="single" w:sz="8" w:space="0" w:color="auto"/>
            </w:tcBorders>
          </w:tcPr>
          <w:p w14:paraId="2D0501B4" w14:textId="27F85CE2" w:rsidR="006D3327" w:rsidRDefault="006D3327" w:rsidP="006D3327">
            <w:pPr>
              <w:spacing w:after="0" w:line="240" w:lineRule="auto"/>
              <w:jc w:val="center"/>
              <w:rPr>
                <w:rFonts w:ascii="Arial" w:hAnsi="Arial" w:cs="Arial"/>
                <w:color w:val="000000"/>
                <w:sz w:val="18"/>
                <w:szCs w:val="18"/>
              </w:rPr>
            </w:pPr>
            <w:r w:rsidRPr="00A25517">
              <w:t>15</w:t>
            </w:r>
            <w:r>
              <w:t>,</w:t>
            </w:r>
            <w:r w:rsidRPr="00A25517">
              <w:t>979</w:t>
            </w:r>
          </w:p>
        </w:tc>
        <w:tc>
          <w:tcPr>
            <w:tcW w:w="860" w:type="dxa"/>
            <w:tcBorders>
              <w:top w:val="nil"/>
              <w:left w:val="nil"/>
              <w:bottom w:val="single" w:sz="8" w:space="0" w:color="auto"/>
              <w:right w:val="single" w:sz="8" w:space="0" w:color="auto"/>
            </w:tcBorders>
          </w:tcPr>
          <w:p w14:paraId="0DB5E64F" w14:textId="10733CEC" w:rsidR="006D3327" w:rsidRPr="00A25517" w:rsidRDefault="006D3327" w:rsidP="006D3327">
            <w:pPr>
              <w:spacing w:after="0" w:line="240" w:lineRule="auto"/>
              <w:jc w:val="center"/>
            </w:pPr>
            <w:r w:rsidRPr="00422ABB">
              <w:t>16</w:t>
            </w:r>
            <w:r>
              <w:t>,</w:t>
            </w:r>
            <w:r w:rsidRPr="00422ABB">
              <w:t>709</w:t>
            </w:r>
          </w:p>
        </w:tc>
      </w:tr>
      <w:tr w:rsidR="006D3327" w:rsidRPr="00D2598C" w14:paraId="6573296D" w14:textId="77D8038F" w:rsidTr="006D3327">
        <w:trPr>
          <w:trHeight w:val="315"/>
        </w:trPr>
        <w:tc>
          <w:tcPr>
            <w:tcW w:w="2620" w:type="dxa"/>
            <w:tcBorders>
              <w:top w:val="nil"/>
              <w:left w:val="single" w:sz="8" w:space="0" w:color="auto"/>
              <w:bottom w:val="single" w:sz="8" w:space="0" w:color="auto"/>
              <w:right w:val="single" w:sz="8" w:space="0" w:color="auto"/>
            </w:tcBorders>
            <w:shd w:val="clear" w:color="auto" w:fill="auto"/>
            <w:noWrap/>
            <w:vAlign w:val="center"/>
            <w:hideMark/>
          </w:tcPr>
          <w:p w14:paraId="1C8B8EC0" w14:textId="77777777" w:rsidR="006D3327" w:rsidRPr="00D2598C" w:rsidRDefault="006D3327" w:rsidP="006D3327">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Hombres</w:t>
            </w:r>
          </w:p>
        </w:tc>
        <w:tc>
          <w:tcPr>
            <w:tcW w:w="860" w:type="dxa"/>
            <w:tcBorders>
              <w:top w:val="nil"/>
              <w:left w:val="nil"/>
              <w:bottom w:val="single" w:sz="8" w:space="0" w:color="auto"/>
              <w:right w:val="single" w:sz="8" w:space="0" w:color="auto"/>
            </w:tcBorders>
            <w:shd w:val="clear" w:color="auto" w:fill="auto"/>
            <w:vAlign w:val="center"/>
            <w:hideMark/>
          </w:tcPr>
          <w:p w14:paraId="30F02C00" w14:textId="03D1FEE1" w:rsidR="006D3327" w:rsidRPr="00D2598C" w:rsidRDefault="006D3327" w:rsidP="006D332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49.68%</w:t>
            </w:r>
          </w:p>
        </w:tc>
        <w:tc>
          <w:tcPr>
            <w:tcW w:w="860" w:type="dxa"/>
            <w:tcBorders>
              <w:top w:val="nil"/>
              <w:left w:val="nil"/>
              <w:bottom w:val="single" w:sz="8" w:space="0" w:color="auto"/>
              <w:right w:val="single" w:sz="8" w:space="0" w:color="auto"/>
            </w:tcBorders>
            <w:shd w:val="clear" w:color="auto" w:fill="auto"/>
            <w:vAlign w:val="center"/>
            <w:hideMark/>
          </w:tcPr>
          <w:p w14:paraId="08D4C416" w14:textId="68A4E360" w:rsidR="006D3327" w:rsidRPr="00D2598C" w:rsidRDefault="006D3327" w:rsidP="006D332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50.27%</w:t>
            </w:r>
          </w:p>
        </w:tc>
        <w:tc>
          <w:tcPr>
            <w:tcW w:w="860" w:type="dxa"/>
            <w:tcBorders>
              <w:top w:val="nil"/>
              <w:left w:val="nil"/>
              <w:bottom w:val="single" w:sz="8" w:space="0" w:color="auto"/>
              <w:right w:val="single" w:sz="8" w:space="0" w:color="auto"/>
            </w:tcBorders>
          </w:tcPr>
          <w:p w14:paraId="351DC671" w14:textId="1786F8C5" w:rsidR="006D3327" w:rsidRDefault="006D3327" w:rsidP="006D3327">
            <w:pPr>
              <w:spacing w:after="0" w:line="240" w:lineRule="auto"/>
              <w:jc w:val="center"/>
              <w:rPr>
                <w:rFonts w:ascii="Arial" w:hAnsi="Arial" w:cs="Arial"/>
                <w:color w:val="000000"/>
                <w:sz w:val="18"/>
                <w:szCs w:val="18"/>
              </w:rPr>
            </w:pPr>
            <w:r w:rsidRPr="00A25517">
              <w:t>50.42</w:t>
            </w:r>
            <w:r>
              <w:t>%</w:t>
            </w:r>
          </w:p>
        </w:tc>
        <w:tc>
          <w:tcPr>
            <w:tcW w:w="860" w:type="dxa"/>
            <w:tcBorders>
              <w:top w:val="nil"/>
              <w:left w:val="nil"/>
              <w:bottom w:val="single" w:sz="8" w:space="0" w:color="auto"/>
              <w:right w:val="single" w:sz="8" w:space="0" w:color="auto"/>
            </w:tcBorders>
          </w:tcPr>
          <w:p w14:paraId="2AF1BFF6" w14:textId="7D9779B8" w:rsidR="006D3327" w:rsidRDefault="006D3327" w:rsidP="006D3327">
            <w:pPr>
              <w:spacing w:after="0" w:line="240" w:lineRule="auto"/>
              <w:jc w:val="center"/>
              <w:rPr>
                <w:rFonts w:ascii="Arial" w:hAnsi="Arial" w:cs="Arial"/>
                <w:color w:val="000000"/>
                <w:sz w:val="18"/>
                <w:szCs w:val="18"/>
              </w:rPr>
            </w:pPr>
            <w:r w:rsidRPr="00A25517">
              <w:t>50.47</w:t>
            </w:r>
            <w:r>
              <w:t>%</w:t>
            </w:r>
          </w:p>
        </w:tc>
        <w:tc>
          <w:tcPr>
            <w:tcW w:w="860" w:type="dxa"/>
            <w:tcBorders>
              <w:top w:val="nil"/>
              <w:left w:val="nil"/>
              <w:bottom w:val="single" w:sz="8" w:space="0" w:color="auto"/>
              <w:right w:val="single" w:sz="8" w:space="0" w:color="auto"/>
            </w:tcBorders>
          </w:tcPr>
          <w:p w14:paraId="350D7591" w14:textId="2FF4E9F3" w:rsidR="006D3327" w:rsidRPr="00A25517" w:rsidRDefault="006D3327" w:rsidP="006D3327">
            <w:pPr>
              <w:spacing w:after="0" w:line="240" w:lineRule="auto"/>
              <w:jc w:val="center"/>
            </w:pPr>
            <w:r w:rsidRPr="00422ABB">
              <w:t>50.58</w:t>
            </w:r>
            <w:r>
              <w:t>%</w:t>
            </w:r>
          </w:p>
        </w:tc>
      </w:tr>
      <w:tr w:rsidR="006D3327" w:rsidRPr="00D2598C" w14:paraId="3FE5E039" w14:textId="42E18D14" w:rsidTr="006D3327">
        <w:trPr>
          <w:trHeight w:val="315"/>
        </w:trPr>
        <w:tc>
          <w:tcPr>
            <w:tcW w:w="2620" w:type="dxa"/>
            <w:tcBorders>
              <w:top w:val="nil"/>
              <w:left w:val="single" w:sz="8" w:space="0" w:color="auto"/>
              <w:bottom w:val="single" w:sz="8" w:space="0" w:color="auto"/>
              <w:right w:val="single" w:sz="8" w:space="0" w:color="auto"/>
            </w:tcBorders>
            <w:shd w:val="clear" w:color="auto" w:fill="auto"/>
            <w:noWrap/>
            <w:vAlign w:val="center"/>
            <w:hideMark/>
          </w:tcPr>
          <w:p w14:paraId="0E092599" w14:textId="77777777" w:rsidR="006D3327" w:rsidRPr="00D2598C" w:rsidRDefault="006D3327" w:rsidP="006D3327">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Mujeres</w:t>
            </w:r>
          </w:p>
        </w:tc>
        <w:tc>
          <w:tcPr>
            <w:tcW w:w="860" w:type="dxa"/>
            <w:tcBorders>
              <w:top w:val="nil"/>
              <w:left w:val="nil"/>
              <w:bottom w:val="single" w:sz="8" w:space="0" w:color="auto"/>
              <w:right w:val="single" w:sz="8" w:space="0" w:color="auto"/>
            </w:tcBorders>
            <w:shd w:val="clear" w:color="auto" w:fill="auto"/>
            <w:vAlign w:val="center"/>
            <w:hideMark/>
          </w:tcPr>
          <w:p w14:paraId="0FF420BF" w14:textId="444F5F21" w:rsidR="006D3327" w:rsidRPr="00D2598C" w:rsidRDefault="006D3327" w:rsidP="006D332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12,730</w:t>
            </w:r>
          </w:p>
        </w:tc>
        <w:tc>
          <w:tcPr>
            <w:tcW w:w="860" w:type="dxa"/>
            <w:tcBorders>
              <w:top w:val="nil"/>
              <w:left w:val="nil"/>
              <w:bottom w:val="single" w:sz="8" w:space="0" w:color="auto"/>
              <w:right w:val="single" w:sz="8" w:space="0" w:color="auto"/>
            </w:tcBorders>
            <w:shd w:val="clear" w:color="auto" w:fill="auto"/>
            <w:vAlign w:val="center"/>
            <w:hideMark/>
          </w:tcPr>
          <w:p w14:paraId="239901C6" w14:textId="338FD1CA" w:rsidR="006D3327" w:rsidRPr="00D2598C" w:rsidRDefault="006D3327" w:rsidP="006D332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14,616</w:t>
            </w:r>
          </w:p>
        </w:tc>
        <w:tc>
          <w:tcPr>
            <w:tcW w:w="860" w:type="dxa"/>
            <w:tcBorders>
              <w:top w:val="nil"/>
              <w:left w:val="nil"/>
              <w:bottom w:val="single" w:sz="8" w:space="0" w:color="auto"/>
              <w:right w:val="single" w:sz="8" w:space="0" w:color="auto"/>
            </w:tcBorders>
          </w:tcPr>
          <w:p w14:paraId="4B616D70" w14:textId="12E45BF7" w:rsidR="006D3327" w:rsidRDefault="006D3327" w:rsidP="006D3327">
            <w:pPr>
              <w:spacing w:after="0" w:line="240" w:lineRule="auto"/>
              <w:jc w:val="center"/>
              <w:rPr>
                <w:rFonts w:ascii="Arial" w:hAnsi="Arial" w:cs="Arial"/>
                <w:color w:val="000000"/>
                <w:sz w:val="18"/>
                <w:szCs w:val="18"/>
              </w:rPr>
            </w:pPr>
            <w:r w:rsidRPr="00A25517">
              <w:t>15</w:t>
            </w:r>
            <w:r>
              <w:t>,</w:t>
            </w:r>
            <w:r w:rsidRPr="00A25517">
              <w:t>462</w:t>
            </w:r>
          </w:p>
        </w:tc>
        <w:tc>
          <w:tcPr>
            <w:tcW w:w="860" w:type="dxa"/>
            <w:tcBorders>
              <w:top w:val="nil"/>
              <w:left w:val="nil"/>
              <w:bottom w:val="single" w:sz="8" w:space="0" w:color="auto"/>
              <w:right w:val="single" w:sz="8" w:space="0" w:color="auto"/>
            </w:tcBorders>
          </w:tcPr>
          <w:p w14:paraId="0E4BAA02" w14:textId="19F42441" w:rsidR="006D3327" w:rsidRDefault="006D3327" w:rsidP="006D3327">
            <w:pPr>
              <w:spacing w:after="0" w:line="240" w:lineRule="auto"/>
              <w:jc w:val="center"/>
              <w:rPr>
                <w:rFonts w:ascii="Arial" w:hAnsi="Arial" w:cs="Arial"/>
                <w:color w:val="000000"/>
                <w:sz w:val="18"/>
                <w:szCs w:val="18"/>
              </w:rPr>
            </w:pPr>
            <w:r w:rsidRPr="00A25517">
              <w:t>15</w:t>
            </w:r>
            <w:r>
              <w:t>,</w:t>
            </w:r>
            <w:r w:rsidRPr="00A25517">
              <w:t>682</w:t>
            </w:r>
          </w:p>
        </w:tc>
        <w:tc>
          <w:tcPr>
            <w:tcW w:w="860" w:type="dxa"/>
            <w:tcBorders>
              <w:top w:val="nil"/>
              <w:left w:val="nil"/>
              <w:bottom w:val="single" w:sz="8" w:space="0" w:color="auto"/>
              <w:right w:val="single" w:sz="8" w:space="0" w:color="auto"/>
            </w:tcBorders>
          </w:tcPr>
          <w:p w14:paraId="61EE0810" w14:textId="61BFDC4D" w:rsidR="006D3327" w:rsidRPr="00A25517" w:rsidRDefault="006D3327" w:rsidP="006D3327">
            <w:pPr>
              <w:spacing w:after="0" w:line="240" w:lineRule="auto"/>
              <w:jc w:val="center"/>
            </w:pPr>
            <w:r w:rsidRPr="00422ABB">
              <w:t>16</w:t>
            </w:r>
            <w:r>
              <w:t>,</w:t>
            </w:r>
            <w:r w:rsidRPr="00422ABB">
              <w:t>324</w:t>
            </w:r>
          </w:p>
        </w:tc>
      </w:tr>
      <w:tr w:rsidR="006D3327" w:rsidRPr="00D2598C" w14:paraId="1B05F9DB" w14:textId="3447B2F5" w:rsidTr="006D3327">
        <w:trPr>
          <w:trHeight w:val="315"/>
        </w:trPr>
        <w:tc>
          <w:tcPr>
            <w:tcW w:w="2620" w:type="dxa"/>
            <w:tcBorders>
              <w:top w:val="nil"/>
              <w:left w:val="single" w:sz="8" w:space="0" w:color="auto"/>
              <w:bottom w:val="single" w:sz="8" w:space="0" w:color="auto"/>
              <w:right w:val="single" w:sz="8" w:space="0" w:color="auto"/>
            </w:tcBorders>
            <w:shd w:val="clear" w:color="auto" w:fill="auto"/>
            <w:noWrap/>
            <w:vAlign w:val="center"/>
            <w:hideMark/>
          </w:tcPr>
          <w:p w14:paraId="70D7B5A2" w14:textId="77777777" w:rsidR="006D3327" w:rsidRPr="00D2598C" w:rsidRDefault="006D3327" w:rsidP="006D3327">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Mujeres</w:t>
            </w:r>
          </w:p>
        </w:tc>
        <w:tc>
          <w:tcPr>
            <w:tcW w:w="860" w:type="dxa"/>
            <w:tcBorders>
              <w:top w:val="nil"/>
              <w:left w:val="nil"/>
              <w:bottom w:val="single" w:sz="8" w:space="0" w:color="auto"/>
              <w:right w:val="single" w:sz="8" w:space="0" w:color="auto"/>
            </w:tcBorders>
            <w:shd w:val="clear" w:color="auto" w:fill="auto"/>
            <w:vAlign w:val="center"/>
            <w:hideMark/>
          </w:tcPr>
          <w:p w14:paraId="1E5FFA45" w14:textId="76868FEA" w:rsidR="006D3327" w:rsidRPr="00D2598C" w:rsidRDefault="006D3327" w:rsidP="006D332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50.32%</w:t>
            </w:r>
          </w:p>
        </w:tc>
        <w:tc>
          <w:tcPr>
            <w:tcW w:w="860" w:type="dxa"/>
            <w:tcBorders>
              <w:top w:val="nil"/>
              <w:left w:val="nil"/>
              <w:bottom w:val="single" w:sz="8" w:space="0" w:color="auto"/>
              <w:right w:val="single" w:sz="8" w:space="0" w:color="auto"/>
            </w:tcBorders>
            <w:shd w:val="clear" w:color="auto" w:fill="auto"/>
            <w:vAlign w:val="center"/>
            <w:hideMark/>
          </w:tcPr>
          <w:p w14:paraId="6310EAA0" w14:textId="33A3FBE3" w:rsidR="006D3327" w:rsidRPr="00D2598C" w:rsidRDefault="006D3327" w:rsidP="006D3327">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49.73%</w:t>
            </w:r>
          </w:p>
        </w:tc>
        <w:tc>
          <w:tcPr>
            <w:tcW w:w="860" w:type="dxa"/>
            <w:tcBorders>
              <w:top w:val="nil"/>
              <w:left w:val="nil"/>
              <w:bottom w:val="single" w:sz="8" w:space="0" w:color="auto"/>
              <w:right w:val="single" w:sz="8" w:space="0" w:color="auto"/>
            </w:tcBorders>
          </w:tcPr>
          <w:p w14:paraId="4BB49288" w14:textId="3EF8E481" w:rsidR="006D3327" w:rsidRDefault="006D3327" w:rsidP="006D3327">
            <w:pPr>
              <w:spacing w:after="0" w:line="240" w:lineRule="auto"/>
              <w:jc w:val="center"/>
              <w:rPr>
                <w:rFonts w:ascii="Arial" w:hAnsi="Arial" w:cs="Arial"/>
                <w:color w:val="000000"/>
                <w:sz w:val="18"/>
                <w:szCs w:val="18"/>
              </w:rPr>
            </w:pPr>
            <w:r w:rsidRPr="00A25517">
              <w:t>49.58</w:t>
            </w:r>
            <w:r>
              <w:t>%</w:t>
            </w:r>
          </w:p>
        </w:tc>
        <w:tc>
          <w:tcPr>
            <w:tcW w:w="860" w:type="dxa"/>
            <w:tcBorders>
              <w:top w:val="nil"/>
              <w:left w:val="nil"/>
              <w:bottom w:val="single" w:sz="8" w:space="0" w:color="auto"/>
              <w:right w:val="single" w:sz="8" w:space="0" w:color="auto"/>
            </w:tcBorders>
          </w:tcPr>
          <w:p w14:paraId="4B951596" w14:textId="7A0F186E" w:rsidR="006D3327" w:rsidRDefault="006D3327" w:rsidP="006D3327">
            <w:pPr>
              <w:spacing w:after="0" w:line="240" w:lineRule="auto"/>
              <w:jc w:val="center"/>
              <w:rPr>
                <w:rFonts w:ascii="Arial" w:hAnsi="Arial" w:cs="Arial"/>
                <w:color w:val="000000"/>
                <w:sz w:val="18"/>
                <w:szCs w:val="18"/>
              </w:rPr>
            </w:pPr>
            <w:r w:rsidRPr="00A25517">
              <w:t>49.53</w:t>
            </w:r>
            <w:r>
              <w:t>%</w:t>
            </w:r>
          </w:p>
        </w:tc>
        <w:tc>
          <w:tcPr>
            <w:tcW w:w="860" w:type="dxa"/>
            <w:tcBorders>
              <w:top w:val="nil"/>
              <w:left w:val="nil"/>
              <w:bottom w:val="single" w:sz="8" w:space="0" w:color="auto"/>
              <w:right w:val="single" w:sz="8" w:space="0" w:color="auto"/>
            </w:tcBorders>
          </w:tcPr>
          <w:p w14:paraId="3DA9384C" w14:textId="18736BB0" w:rsidR="006D3327" w:rsidRPr="00A25517" w:rsidRDefault="006D3327" w:rsidP="006D3327">
            <w:pPr>
              <w:spacing w:after="0" w:line="240" w:lineRule="auto"/>
              <w:jc w:val="center"/>
            </w:pPr>
            <w:r w:rsidRPr="00422ABB">
              <w:t>49.42</w:t>
            </w:r>
            <w:r>
              <w:t>%</w:t>
            </w:r>
          </w:p>
        </w:tc>
      </w:tr>
    </w:tbl>
    <w:p w14:paraId="535FDA7C" w14:textId="1F4DA89B" w:rsidR="00377B03" w:rsidRPr="00E67600" w:rsidRDefault="00377B03" w:rsidP="001846B9">
      <w:pPr>
        <w:spacing w:after="0" w:line="240" w:lineRule="auto"/>
        <w:rPr>
          <w:rFonts w:ascii="Arial" w:hAnsi="Arial" w:cs="Arial"/>
          <w:sz w:val="24"/>
          <w:szCs w:val="24"/>
        </w:rPr>
      </w:pPr>
    </w:p>
    <w:p w14:paraId="6F5A1C0D" w14:textId="40418E81" w:rsidR="00E70906" w:rsidRDefault="00E06BD8" w:rsidP="00D7063F">
      <w:pPr>
        <w:spacing w:after="0" w:line="240" w:lineRule="auto"/>
        <w:ind w:left="567"/>
        <w:rPr>
          <w:rFonts w:ascii="Arial" w:eastAsia="Times New Roman" w:hAnsi="Arial" w:cs="Arial"/>
          <w:b/>
          <w:bCs/>
          <w:color w:val="000000"/>
          <w:sz w:val="20"/>
          <w:szCs w:val="20"/>
          <w:lang w:eastAsia="es-MX"/>
        </w:rPr>
      </w:pPr>
      <w:r w:rsidRPr="009D2E1E">
        <w:rPr>
          <w:rFonts w:ascii="Arial" w:hAnsi="Arial" w:cs="Arial"/>
          <w:b/>
          <w:sz w:val="20"/>
          <w:szCs w:val="20"/>
        </w:rPr>
        <w:t xml:space="preserve">Localidades en </w:t>
      </w:r>
      <w:r w:rsidR="004F08D8">
        <w:rPr>
          <w:rFonts w:ascii="Arial" w:eastAsia="Times New Roman" w:hAnsi="Arial" w:cs="Arial"/>
          <w:b/>
          <w:bCs/>
          <w:color w:val="000000"/>
          <w:sz w:val="20"/>
          <w:szCs w:val="20"/>
          <w:lang w:eastAsia="es-MX"/>
        </w:rPr>
        <w:t>Peribán</w:t>
      </w:r>
    </w:p>
    <w:p w14:paraId="1FF499E0" w14:textId="73332AEB" w:rsidR="00771FA4" w:rsidRPr="00F516F2" w:rsidRDefault="00E04952" w:rsidP="00771FA4">
      <w:pPr>
        <w:spacing w:after="0" w:line="240" w:lineRule="auto"/>
        <w:ind w:left="567"/>
        <w:jc w:val="both"/>
        <w:rPr>
          <w:rFonts w:ascii="Arial" w:hAnsi="Arial" w:cs="Arial"/>
        </w:rPr>
      </w:pPr>
      <w:r>
        <w:rPr>
          <w:rFonts w:ascii="Arial" w:hAnsi="Arial" w:cs="Arial"/>
        </w:rPr>
        <w:t>Peribán</w:t>
      </w:r>
      <w:r w:rsidR="00771FA4" w:rsidRPr="00F516F2">
        <w:rPr>
          <w:rFonts w:ascii="Arial" w:hAnsi="Arial" w:cs="Arial"/>
        </w:rPr>
        <w:t xml:space="preserve"> cuenta con un total de </w:t>
      </w:r>
      <w:r w:rsidR="00771FA4">
        <w:rPr>
          <w:rFonts w:ascii="Arial" w:hAnsi="Arial" w:cs="Arial"/>
        </w:rPr>
        <w:t>81</w:t>
      </w:r>
      <w:r w:rsidR="00771FA4" w:rsidRPr="00F516F2">
        <w:rPr>
          <w:rFonts w:ascii="Arial" w:hAnsi="Arial" w:cs="Arial"/>
        </w:rPr>
        <w:t xml:space="preserve"> localidades; </w:t>
      </w:r>
      <w:r w:rsidR="00771FA4">
        <w:rPr>
          <w:rFonts w:ascii="Arial" w:hAnsi="Arial" w:cs="Arial"/>
        </w:rPr>
        <w:t>80</w:t>
      </w:r>
      <w:r w:rsidR="00771FA4" w:rsidRPr="00F516F2">
        <w:rPr>
          <w:rFonts w:ascii="Arial" w:hAnsi="Arial" w:cs="Arial"/>
        </w:rPr>
        <w:t xml:space="preserve"> de ellas se encuentran en localidades con población menor </w:t>
      </w:r>
      <w:r w:rsidR="00771FA4">
        <w:rPr>
          <w:rFonts w:ascii="Arial" w:hAnsi="Arial" w:cs="Arial"/>
        </w:rPr>
        <w:t>a 2,500</w:t>
      </w:r>
      <w:r w:rsidR="00771FA4" w:rsidRPr="00F516F2">
        <w:rPr>
          <w:rFonts w:ascii="Arial" w:hAnsi="Arial" w:cs="Arial"/>
        </w:rPr>
        <w:t xml:space="preserve"> habitantes, es decir se encuentran en zona rural</w:t>
      </w:r>
      <w:r w:rsidR="00771FA4">
        <w:rPr>
          <w:rFonts w:ascii="Arial" w:hAnsi="Arial" w:cs="Arial"/>
        </w:rPr>
        <w:t>, como se puede observar en el siguiente cuadro.</w:t>
      </w:r>
    </w:p>
    <w:p w14:paraId="4A83BEA8" w14:textId="77777777" w:rsidR="00E70906" w:rsidRPr="00E67600" w:rsidRDefault="00E70906" w:rsidP="00D7063F">
      <w:pPr>
        <w:spacing w:after="0" w:line="240" w:lineRule="auto"/>
        <w:ind w:left="567"/>
        <w:rPr>
          <w:rFonts w:ascii="Arial" w:hAnsi="Arial" w:cs="Arial"/>
          <w:b/>
          <w:sz w:val="24"/>
          <w:szCs w:val="24"/>
        </w:rPr>
      </w:pPr>
    </w:p>
    <w:tbl>
      <w:tblPr>
        <w:tblW w:w="6207" w:type="dxa"/>
        <w:tblInd w:w="485" w:type="dxa"/>
        <w:tblCellMar>
          <w:left w:w="70" w:type="dxa"/>
          <w:right w:w="70" w:type="dxa"/>
        </w:tblCellMar>
        <w:tblLook w:val="04A0" w:firstRow="1" w:lastRow="0" w:firstColumn="1" w:lastColumn="0" w:noHBand="0" w:noVBand="1"/>
      </w:tblPr>
      <w:tblGrid>
        <w:gridCol w:w="4664"/>
        <w:gridCol w:w="566"/>
        <w:gridCol w:w="977"/>
      </w:tblGrid>
      <w:tr w:rsidR="00D2598C" w:rsidRPr="00D2598C" w14:paraId="34D5E82A" w14:textId="77777777" w:rsidTr="00D2598C">
        <w:trPr>
          <w:trHeight w:val="251"/>
        </w:trPr>
        <w:tc>
          <w:tcPr>
            <w:tcW w:w="6207" w:type="dxa"/>
            <w:gridSpan w:val="3"/>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1B62B567" w14:textId="0518404E" w:rsidR="00D2598C" w:rsidRPr="00D2598C" w:rsidRDefault="004F08D8"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Peribán</w:t>
            </w:r>
          </w:p>
        </w:tc>
      </w:tr>
      <w:tr w:rsidR="00354DF8" w:rsidRPr="00D2598C" w14:paraId="329473B0"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0D38727F" w14:textId="77777777" w:rsidR="00354DF8" w:rsidRPr="00D2598C" w:rsidRDefault="00354DF8" w:rsidP="00354DF8">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Total de localidades</w:t>
            </w:r>
          </w:p>
        </w:tc>
        <w:tc>
          <w:tcPr>
            <w:tcW w:w="566" w:type="dxa"/>
            <w:tcBorders>
              <w:top w:val="nil"/>
              <w:left w:val="nil"/>
              <w:bottom w:val="single" w:sz="8" w:space="0" w:color="auto"/>
              <w:right w:val="single" w:sz="8" w:space="0" w:color="auto"/>
            </w:tcBorders>
            <w:shd w:val="clear" w:color="000000" w:fill="FFFFFF"/>
            <w:noWrap/>
            <w:vAlign w:val="center"/>
            <w:hideMark/>
          </w:tcPr>
          <w:p w14:paraId="498D2071" w14:textId="25F48ED3" w:rsidR="00354DF8" w:rsidRPr="00D2598C" w:rsidRDefault="00851466" w:rsidP="0090036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81</w:t>
            </w:r>
          </w:p>
        </w:tc>
        <w:tc>
          <w:tcPr>
            <w:tcW w:w="977" w:type="dxa"/>
            <w:tcBorders>
              <w:top w:val="nil"/>
              <w:left w:val="nil"/>
              <w:bottom w:val="single" w:sz="8" w:space="0" w:color="auto"/>
              <w:right w:val="single" w:sz="8" w:space="0" w:color="auto"/>
            </w:tcBorders>
            <w:shd w:val="clear" w:color="auto" w:fill="auto"/>
            <w:noWrap/>
            <w:vAlign w:val="center"/>
            <w:hideMark/>
          </w:tcPr>
          <w:p w14:paraId="462272A1" w14:textId="34810A02" w:rsidR="00354DF8" w:rsidRPr="00D2598C" w:rsidRDefault="00354DF8" w:rsidP="00354DF8">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r>
      <w:tr w:rsidR="00D2598C" w:rsidRPr="00D2598C" w14:paraId="67782269" w14:textId="77777777" w:rsidTr="00D2598C">
        <w:trPr>
          <w:trHeight w:val="251"/>
        </w:trPr>
        <w:tc>
          <w:tcPr>
            <w:tcW w:w="6207" w:type="dxa"/>
            <w:gridSpan w:val="3"/>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042701AE"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Zona rural</w:t>
            </w:r>
          </w:p>
        </w:tc>
      </w:tr>
      <w:tr w:rsidR="00851466" w:rsidRPr="00D2598C" w14:paraId="4D16F41D"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06CD0AD0" w14:textId="77777777" w:rsidR="00851466" w:rsidRPr="00D2598C" w:rsidRDefault="00851466" w:rsidP="0085146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1 a 249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032479ED" w14:textId="221F82DF" w:rsidR="00851466" w:rsidRPr="00D2598C" w:rsidRDefault="00851466" w:rsidP="0085146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71</w:t>
            </w:r>
          </w:p>
        </w:tc>
        <w:tc>
          <w:tcPr>
            <w:tcW w:w="977" w:type="dxa"/>
            <w:tcBorders>
              <w:top w:val="nil"/>
              <w:left w:val="nil"/>
              <w:bottom w:val="single" w:sz="8" w:space="0" w:color="auto"/>
              <w:right w:val="single" w:sz="8" w:space="0" w:color="auto"/>
            </w:tcBorders>
            <w:shd w:val="clear" w:color="auto" w:fill="auto"/>
            <w:noWrap/>
            <w:vAlign w:val="center"/>
            <w:hideMark/>
          </w:tcPr>
          <w:p w14:paraId="29661A98" w14:textId="5F9B3E9D" w:rsidR="00851466" w:rsidRPr="00D2598C" w:rsidRDefault="00851466" w:rsidP="0085146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87.65%</w:t>
            </w:r>
          </w:p>
        </w:tc>
      </w:tr>
      <w:tr w:rsidR="00851466" w:rsidRPr="00D2598C" w14:paraId="6D3EA1CC"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049FE48A" w14:textId="77777777" w:rsidR="00851466" w:rsidRPr="00D2598C" w:rsidRDefault="00851466" w:rsidP="0085146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250 a 499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050F3A1C" w14:textId="50DB482E" w:rsidR="00851466" w:rsidRPr="00D2598C" w:rsidRDefault="00851466" w:rsidP="0085146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w:t>
            </w:r>
          </w:p>
        </w:tc>
        <w:tc>
          <w:tcPr>
            <w:tcW w:w="977" w:type="dxa"/>
            <w:tcBorders>
              <w:top w:val="nil"/>
              <w:left w:val="nil"/>
              <w:bottom w:val="single" w:sz="8" w:space="0" w:color="auto"/>
              <w:right w:val="single" w:sz="8" w:space="0" w:color="auto"/>
            </w:tcBorders>
            <w:shd w:val="clear" w:color="auto" w:fill="auto"/>
            <w:noWrap/>
            <w:vAlign w:val="center"/>
            <w:hideMark/>
          </w:tcPr>
          <w:p w14:paraId="3434EB96" w14:textId="7814BE0C" w:rsidR="00851466" w:rsidRPr="00D2598C" w:rsidRDefault="00851466" w:rsidP="0085146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6.17%</w:t>
            </w:r>
          </w:p>
        </w:tc>
      </w:tr>
      <w:tr w:rsidR="00851466" w:rsidRPr="00D2598C" w14:paraId="08C70DC0"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16D1F3D1" w14:textId="77777777" w:rsidR="00851466" w:rsidRPr="00D2598C" w:rsidRDefault="00851466" w:rsidP="0085146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500 a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0F835133" w14:textId="7A31C8E3" w:rsidR="00851466" w:rsidRPr="00D2598C" w:rsidRDefault="00851466" w:rsidP="0085146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w:t>
            </w:r>
          </w:p>
        </w:tc>
        <w:tc>
          <w:tcPr>
            <w:tcW w:w="977" w:type="dxa"/>
            <w:tcBorders>
              <w:top w:val="nil"/>
              <w:left w:val="nil"/>
              <w:bottom w:val="single" w:sz="8" w:space="0" w:color="auto"/>
              <w:right w:val="single" w:sz="8" w:space="0" w:color="auto"/>
            </w:tcBorders>
            <w:shd w:val="clear" w:color="auto" w:fill="auto"/>
            <w:noWrap/>
            <w:vAlign w:val="center"/>
            <w:hideMark/>
          </w:tcPr>
          <w:p w14:paraId="3BCED4D0" w14:textId="5E631B85" w:rsidR="00851466" w:rsidRPr="00D2598C" w:rsidRDefault="00851466" w:rsidP="0085146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1.23%</w:t>
            </w:r>
          </w:p>
        </w:tc>
      </w:tr>
      <w:tr w:rsidR="00851466" w:rsidRPr="00D2598C" w14:paraId="686C3830"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57673E96" w14:textId="77777777" w:rsidR="00851466" w:rsidRPr="00D2598C" w:rsidRDefault="00851466" w:rsidP="0085146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1000 a 2 499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2ED8F768" w14:textId="430B216E" w:rsidR="00851466" w:rsidRPr="00D2598C" w:rsidRDefault="00851466" w:rsidP="0085146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w:t>
            </w:r>
          </w:p>
        </w:tc>
        <w:tc>
          <w:tcPr>
            <w:tcW w:w="977" w:type="dxa"/>
            <w:tcBorders>
              <w:top w:val="nil"/>
              <w:left w:val="nil"/>
              <w:bottom w:val="single" w:sz="8" w:space="0" w:color="auto"/>
              <w:right w:val="single" w:sz="8" w:space="0" w:color="auto"/>
            </w:tcBorders>
            <w:shd w:val="clear" w:color="auto" w:fill="auto"/>
            <w:noWrap/>
            <w:vAlign w:val="center"/>
            <w:hideMark/>
          </w:tcPr>
          <w:p w14:paraId="54980E5F" w14:textId="4B37A0E0" w:rsidR="00851466" w:rsidRPr="00D2598C" w:rsidRDefault="00851466" w:rsidP="0085146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3.70%</w:t>
            </w:r>
          </w:p>
        </w:tc>
      </w:tr>
      <w:tr w:rsidR="00D2598C" w:rsidRPr="00D2598C" w14:paraId="181D2C44" w14:textId="77777777" w:rsidTr="00D2598C">
        <w:trPr>
          <w:trHeight w:val="251"/>
        </w:trPr>
        <w:tc>
          <w:tcPr>
            <w:tcW w:w="6207" w:type="dxa"/>
            <w:gridSpan w:val="3"/>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1AB475F0"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Zona urbana</w:t>
            </w:r>
          </w:p>
        </w:tc>
      </w:tr>
      <w:tr w:rsidR="00851466" w:rsidRPr="00D2598C" w14:paraId="7BFD156F"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3237E965" w14:textId="77777777" w:rsidR="00851466" w:rsidRPr="00D2598C" w:rsidRDefault="00851466" w:rsidP="0085146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2500 a 4 999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2601A67A" w14:textId="4D01D048" w:rsidR="00851466" w:rsidRPr="00D2598C" w:rsidRDefault="00851466" w:rsidP="0085146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285C678B" w14:textId="6FC9E865" w:rsidR="00851466" w:rsidRPr="00D2598C" w:rsidRDefault="00851466" w:rsidP="0085146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w:t>
            </w:r>
          </w:p>
        </w:tc>
      </w:tr>
      <w:tr w:rsidR="00851466" w:rsidRPr="00D2598C" w14:paraId="18C8AC81"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372C50A4" w14:textId="77777777" w:rsidR="00851466" w:rsidRPr="00D2598C" w:rsidRDefault="00851466" w:rsidP="0085146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5 000 a 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3A1E6D3C" w14:textId="0E45B052" w:rsidR="00851466" w:rsidRPr="00D2598C" w:rsidRDefault="00851466" w:rsidP="0085146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3C515F7A" w14:textId="23F5121F" w:rsidR="00851466" w:rsidRPr="00D2598C" w:rsidRDefault="00851466" w:rsidP="0085146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w:t>
            </w:r>
          </w:p>
        </w:tc>
      </w:tr>
      <w:tr w:rsidR="00851466" w:rsidRPr="00D2598C" w14:paraId="31C91655"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658E9AE4" w14:textId="77777777" w:rsidR="00851466" w:rsidRPr="00D2598C" w:rsidRDefault="00851466" w:rsidP="0085146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10 000 14 999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2AD9085A" w14:textId="1F5FEE9D" w:rsidR="00851466" w:rsidRPr="00D2598C" w:rsidRDefault="00851466" w:rsidP="0085146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63223145" w14:textId="60EFEC1C" w:rsidR="00851466" w:rsidRPr="00D2598C" w:rsidRDefault="00851466" w:rsidP="0085146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w:t>
            </w:r>
          </w:p>
        </w:tc>
      </w:tr>
      <w:tr w:rsidR="00851466" w:rsidRPr="00D2598C" w14:paraId="05663367"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0A6A94CC" w14:textId="77777777" w:rsidR="00851466" w:rsidRPr="00D2598C" w:rsidRDefault="00851466" w:rsidP="0085146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15 000 a 29 999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35DB0863" w14:textId="4E011A74" w:rsidR="00851466" w:rsidRPr="00D2598C" w:rsidRDefault="00851466" w:rsidP="0085146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w:t>
            </w:r>
          </w:p>
        </w:tc>
        <w:tc>
          <w:tcPr>
            <w:tcW w:w="977" w:type="dxa"/>
            <w:tcBorders>
              <w:top w:val="nil"/>
              <w:left w:val="nil"/>
              <w:bottom w:val="single" w:sz="8" w:space="0" w:color="auto"/>
              <w:right w:val="single" w:sz="8" w:space="0" w:color="auto"/>
            </w:tcBorders>
            <w:shd w:val="clear" w:color="auto" w:fill="auto"/>
            <w:noWrap/>
            <w:vAlign w:val="center"/>
            <w:hideMark/>
          </w:tcPr>
          <w:p w14:paraId="2EDD933C" w14:textId="682A3A67" w:rsidR="00851466" w:rsidRPr="00D2598C" w:rsidRDefault="00851466" w:rsidP="0085146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1.23%</w:t>
            </w:r>
          </w:p>
        </w:tc>
      </w:tr>
      <w:tr w:rsidR="00851466" w:rsidRPr="00D2598C" w14:paraId="37A2D56C"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3CCE9849" w14:textId="77777777" w:rsidR="00851466" w:rsidRPr="00D2598C" w:rsidRDefault="00851466" w:rsidP="0085146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30 000 a 49 999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5CB50641" w14:textId="67DE4E97" w:rsidR="00851466" w:rsidRPr="00D2598C" w:rsidRDefault="00851466" w:rsidP="0085146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27BDCE5F" w14:textId="1AC688A6" w:rsidR="00851466" w:rsidRPr="00D2598C" w:rsidRDefault="00851466" w:rsidP="0085146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w:t>
            </w:r>
          </w:p>
        </w:tc>
      </w:tr>
      <w:tr w:rsidR="00851466" w:rsidRPr="00D2598C" w14:paraId="5570EB22"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7CE271F0" w14:textId="77777777" w:rsidR="00851466" w:rsidRPr="00D2598C" w:rsidRDefault="00851466" w:rsidP="0085146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50 000 a 99 999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1639FEFF" w14:textId="1D6D2800" w:rsidR="00851466" w:rsidRPr="00D2598C" w:rsidRDefault="00851466" w:rsidP="0085146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49F84B63" w14:textId="5DF461AD" w:rsidR="00851466" w:rsidRPr="00D2598C" w:rsidRDefault="00851466" w:rsidP="0085146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w:t>
            </w:r>
          </w:p>
        </w:tc>
      </w:tr>
      <w:tr w:rsidR="00851466" w:rsidRPr="00D2598C" w14:paraId="1D92EDCD"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67F94CD8" w14:textId="77777777" w:rsidR="00851466" w:rsidRPr="00D2598C" w:rsidRDefault="00851466" w:rsidP="0085146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De100 000 a 249 999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6205DDF9" w14:textId="4B0CB25D" w:rsidR="00851466" w:rsidRPr="00D2598C" w:rsidRDefault="00851466" w:rsidP="0085146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16217BB1" w14:textId="0B08C7EC" w:rsidR="00851466" w:rsidRPr="00D2598C" w:rsidRDefault="00851466" w:rsidP="0085146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w:t>
            </w:r>
          </w:p>
        </w:tc>
      </w:tr>
      <w:tr w:rsidR="00851466" w:rsidRPr="00D2598C" w14:paraId="4164C7F6"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28B9834D" w14:textId="77777777" w:rsidR="00851466" w:rsidRPr="00D2598C" w:rsidRDefault="00851466" w:rsidP="0085146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250 000 a 499 999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6FEEF2CB" w14:textId="399E8F49" w:rsidR="00851466" w:rsidRPr="00D2598C" w:rsidRDefault="00851466" w:rsidP="0085146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3CE53D13" w14:textId="76651FC4" w:rsidR="00851466" w:rsidRPr="00D2598C" w:rsidRDefault="00851466" w:rsidP="0085146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xml:space="preserve"> </w:t>
            </w:r>
          </w:p>
        </w:tc>
      </w:tr>
      <w:tr w:rsidR="00851466" w:rsidRPr="00D2598C" w14:paraId="68F70D66"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5257FBD6" w14:textId="77777777" w:rsidR="00851466" w:rsidRPr="00D2598C" w:rsidRDefault="00851466" w:rsidP="0085146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 500 000 a 999 999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146527EC" w14:textId="01C0C316" w:rsidR="00851466" w:rsidRPr="00D2598C" w:rsidRDefault="00851466" w:rsidP="0085146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07B940C9" w14:textId="79FC4F17" w:rsidR="00851466" w:rsidRPr="00D2598C" w:rsidRDefault="00851466" w:rsidP="0085146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w:t>
            </w:r>
          </w:p>
        </w:tc>
      </w:tr>
      <w:tr w:rsidR="00851466" w:rsidRPr="00D2598C" w14:paraId="6F224C4A" w14:textId="77777777" w:rsidTr="008B01F8">
        <w:trPr>
          <w:trHeight w:val="251"/>
        </w:trPr>
        <w:tc>
          <w:tcPr>
            <w:tcW w:w="4664" w:type="dxa"/>
            <w:tcBorders>
              <w:top w:val="nil"/>
              <w:left w:val="single" w:sz="8" w:space="0" w:color="auto"/>
              <w:bottom w:val="single" w:sz="8" w:space="0" w:color="auto"/>
              <w:right w:val="single" w:sz="8" w:space="0" w:color="auto"/>
            </w:tcBorders>
            <w:shd w:val="clear" w:color="auto" w:fill="auto"/>
            <w:noWrap/>
            <w:vAlign w:val="center"/>
            <w:hideMark/>
          </w:tcPr>
          <w:p w14:paraId="68C9EC9A" w14:textId="77777777" w:rsidR="00851466" w:rsidRPr="00D2598C" w:rsidRDefault="00851466" w:rsidP="00851466">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De1 000 000 y más habitantes</w:t>
            </w:r>
          </w:p>
        </w:tc>
        <w:tc>
          <w:tcPr>
            <w:tcW w:w="566" w:type="dxa"/>
            <w:tcBorders>
              <w:top w:val="nil"/>
              <w:left w:val="nil"/>
              <w:bottom w:val="single" w:sz="8" w:space="0" w:color="auto"/>
              <w:right w:val="single" w:sz="8" w:space="0" w:color="auto"/>
            </w:tcBorders>
            <w:shd w:val="clear" w:color="000000" w:fill="FFFFFF"/>
            <w:noWrap/>
            <w:vAlign w:val="center"/>
            <w:hideMark/>
          </w:tcPr>
          <w:p w14:paraId="2586B507" w14:textId="5BAEDC26" w:rsidR="00851466" w:rsidRPr="00D2598C" w:rsidRDefault="00851466" w:rsidP="0085146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977" w:type="dxa"/>
            <w:tcBorders>
              <w:top w:val="nil"/>
              <w:left w:val="nil"/>
              <w:bottom w:val="single" w:sz="8" w:space="0" w:color="auto"/>
              <w:right w:val="single" w:sz="8" w:space="0" w:color="auto"/>
            </w:tcBorders>
            <w:shd w:val="clear" w:color="auto" w:fill="auto"/>
            <w:noWrap/>
            <w:vAlign w:val="center"/>
            <w:hideMark/>
          </w:tcPr>
          <w:p w14:paraId="3BDB824B" w14:textId="6BBED527" w:rsidR="00851466" w:rsidRPr="00D2598C" w:rsidRDefault="00851466" w:rsidP="0085146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 </w:t>
            </w:r>
          </w:p>
        </w:tc>
      </w:tr>
    </w:tbl>
    <w:p w14:paraId="03D0D338" w14:textId="22D28C28" w:rsidR="009900E3" w:rsidRDefault="009900E3" w:rsidP="00CF06CD">
      <w:pPr>
        <w:spacing w:after="0" w:line="240" w:lineRule="auto"/>
        <w:ind w:left="567"/>
        <w:rPr>
          <w:rFonts w:ascii="Arial" w:hAnsi="Arial" w:cs="Arial"/>
          <w:b/>
        </w:rPr>
      </w:pPr>
    </w:p>
    <w:p w14:paraId="02579A86" w14:textId="75CFBECC" w:rsidR="00D02CAA" w:rsidRDefault="00D02CAA" w:rsidP="00CF06CD">
      <w:pPr>
        <w:spacing w:after="0" w:line="240" w:lineRule="auto"/>
        <w:ind w:left="567"/>
        <w:rPr>
          <w:rFonts w:ascii="Arial" w:hAnsi="Arial" w:cs="Arial"/>
          <w:b/>
        </w:rPr>
      </w:pPr>
    </w:p>
    <w:p w14:paraId="3DD79A30" w14:textId="1342FA95" w:rsidR="00D02CAA" w:rsidRDefault="00D02CAA" w:rsidP="00CF06CD">
      <w:pPr>
        <w:spacing w:after="0" w:line="240" w:lineRule="auto"/>
        <w:ind w:left="567"/>
        <w:rPr>
          <w:rFonts w:ascii="Arial" w:hAnsi="Arial" w:cs="Arial"/>
          <w:b/>
        </w:rPr>
      </w:pPr>
    </w:p>
    <w:p w14:paraId="0B93E320" w14:textId="437CF08E" w:rsidR="00D02CAA" w:rsidRDefault="00D02CAA" w:rsidP="00CF06CD">
      <w:pPr>
        <w:spacing w:after="0" w:line="240" w:lineRule="auto"/>
        <w:ind w:left="567"/>
        <w:rPr>
          <w:rFonts w:ascii="Arial" w:hAnsi="Arial" w:cs="Arial"/>
          <w:b/>
        </w:rPr>
      </w:pPr>
    </w:p>
    <w:p w14:paraId="2B255EB0" w14:textId="53AE5D61" w:rsidR="00D02CAA" w:rsidRDefault="00D02CAA" w:rsidP="00CF06CD">
      <w:pPr>
        <w:spacing w:after="0" w:line="240" w:lineRule="auto"/>
        <w:ind w:left="567"/>
        <w:rPr>
          <w:rFonts w:ascii="Arial" w:hAnsi="Arial" w:cs="Arial"/>
          <w:b/>
        </w:rPr>
      </w:pPr>
    </w:p>
    <w:p w14:paraId="63412B1A" w14:textId="561F6E9E" w:rsidR="00D02CAA" w:rsidRDefault="00D02CAA" w:rsidP="00CF06CD">
      <w:pPr>
        <w:spacing w:after="0" w:line="240" w:lineRule="auto"/>
        <w:ind w:left="567"/>
        <w:rPr>
          <w:rFonts w:ascii="Arial" w:hAnsi="Arial" w:cs="Arial"/>
          <w:b/>
        </w:rPr>
      </w:pPr>
    </w:p>
    <w:p w14:paraId="0EE38C00" w14:textId="4A7EA55B" w:rsidR="00D02CAA" w:rsidRDefault="00D02CAA" w:rsidP="00CF06CD">
      <w:pPr>
        <w:spacing w:after="0" w:line="240" w:lineRule="auto"/>
        <w:ind w:left="567"/>
        <w:rPr>
          <w:rFonts w:ascii="Arial" w:hAnsi="Arial" w:cs="Arial"/>
          <w:b/>
        </w:rPr>
      </w:pPr>
    </w:p>
    <w:p w14:paraId="779A673A" w14:textId="77777777" w:rsidR="00D02CAA" w:rsidRDefault="00D02CAA" w:rsidP="00CF06CD">
      <w:pPr>
        <w:spacing w:after="0" w:line="240" w:lineRule="auto"/>
        <w:ind w:left="567"/>
        <w:rPr>
          <w:rFonts w:ascii="Arial" w:hAnsi="Arial" w:cs="Arial"/>
          <w:b/>
        </w:rPr>
      </w:pPr>
    </w:p>
    <w:p w14:paraId="4BB51EF4" w14:textId="79770DBC" w:rsidR="00CF06CD" w:rsidRDefault="00CF06CD" w:rsidP="00CF06CD">
      <w:pPr>
        <w:spacing w:after="0" w:line="240" w:lineRule="auto"/>
        <w:ind w:left="567"/>
        <w:rPr>
          <w:rFonts w:ascii="Arial" w:hAnsi="Arial" w:cs="Arial"/>
          <w:b/>
          <w:sz w:val="20"/>
          <w:szCs w:val="20"/>
        </w:rPr>
      </w:pPr>
      <w:r w:rsidRPr="009D2E1E">
        <w:rPr>
          <w:rFonts w:ascii="Arial" w:hAnsi="Arial" w:cs="Arial"/>
          <w:b/>
          <w:sz w:val="20"/>
          <w:szCs w:val="20"/>
        </w:rPr>
        <w:lastRenderedPageBreak/>
        <w:t>Población por Edades</w:t>
      </w:r>
      <w:r w:rsidR="00AB028F" w:rsidRPr="009D2E1E">
        <w:rPr>
          <w:rFonts w:ascii="Arial" w:hAnsi="Arial" w:cs="Arial"/>
          <w:b/>
          <w:sz w:val="20"/>
          <w:szCs w:val="20"/>
        </w:rPr>
        <w:t xml:space="preserve"> </w:t>
      </w:r>
    </w:p>
    <w:p w14:paraId="6756D443" w14:textId="091A0EFF" w:rsidR="00D02CAA" w:rsidRDefault="00D02CAA" w:rsidP="00CF06CD">
      <w:pPr>
        <w:spacing w:after="0" w:line="240" w:lineRule="auto"/>
        <w:ind w:left="567"/>
        <w:rPr>
          <w:rFonts w:ascii="Arial" w:hAnsi="Arial" w:cs="Arial"/>
          <w:b/>
          <w:sz w:val="20"/>
          <w:szCs w:val="20"/>
        </w:rPr>
      </w:pPr>
    </w:p>
    <w:p w14:paraId="47BDFB64" w14:textId="4D091134" w:rsidR="00D02CAA" w:rsidRPr="009D2E1E" w:rsidRDefault="00D02CAA" w:rsidP="00CF06CD">
      <w:pPr>
        <w:spacing w:after="0" w:line="240" w:lineRule="auto"/>
        <w:ind w:left="567"/>
        <w:rPr>
          <w:rFonts w:ascii="Arial" w:hAnsi="Arial" w:cs="Arial"/>
          <w:b/>
          <w:sz w:val="20"/>
          <w:szCs w:val="20"/>
        </w:rPr>
      </w:pPr>
      <w:r>
        <w:rPr>
          <w:rFonts w:ascii="Arial" w:hAnsi="Arial" w:cs="Arial"/>
          <w:b/>
          <w:sz w:val="20"/>
          <w:szCs w:val="20"/>
        </w:rPr>
        <w:t>2024</w:t>
      </w:r>
    </w:p>
    <w:p w14:paraId="0BB076C4" w14:textId="2F7CDC3C" w:rsidR="00771FA4" w:rsidRDefault="00771FA4" w:rsidP="00771FA4">
      <w:pPr>
        <w:spacing w:after="0" w:line="240" w:lineRule="auto"/>
        <w:ind w:left="567"/>
        <w:jc w:val="both"/>
        <w:rPr>
          <w:rFonts w:ascii="Arial" w:hAnsi="Arial" w:cs="Arial"/>
          <w:bCs/>
        </w:rPr>
      </w:pPr>
      <w:r>
        <w:rPr>
          <w:rFonts w:ascii="Arial" w:hAnsi="Arial" w:cs="Arial"/>
          <w:bCs/>
        </w:rPr>
        <w:t xml:space="preserve">Además, cuenta con una población </w:t>
      </w:r>
      <w:r w:rsidRPr="00A07263">
        <w:rPr>
          <w:rFonts w:ascii="Arial" w:hAnsi="Arial" w:cs="Arial"/>
          <w:b/>
          <w:bCs/>
        </w:rPr>
        <w:t>infantil</w:t>
      </w:r>
      <w:r>
        <w:rPr>
          <w:rFonts w:ascii="Arial" w:hAnsi="Arial" w:cs="Arial"/>
          <w:bCs/>
        </w:rPr>
        <w:t xml:space="preserve"> del </w:t>
      </w:r>
      <w:r>
        <w:rPr>
          <w:rFonts w:ascii="Arial" w:hAnsi="Arial" w:cs="Arial"/>
          <w:b/>
          <w:bCs/>
        </w:rPr>
        <w:t>23.83</w:t>
      </w:r>
      <w:r w:rsidRPr="00A07263">
        <w:rPr>
          <w:rFonts w:ascii="Arial" w:hAnsi="Arial" w:cs="Arial"/>
          <w:b/>
          <w:bCs/>
        </w:rPr>
        <w:t>%</w:t>
      </w:r>
      <w:r>
        <w:rPr>
          <w:rFonts w:ascii="Arial" w:hAnsi="Arial" w:cs="Arial"/>
          <w:bCs/>
        </w:rPr>
        <w:t xml:space="preserve"> y </w:t>
      </w:r>
      <w:r w:rsidRPr="00A07263">
        <w:rPr>
          <w:rFonts w:ascii="Arial" w:hAnsi="Arial" w:cs="Arial"/>
          <w:b/>
          <w:bCs/>
        </w:rPr>
        <w:t>adolescente</w:t>
      </w:r>
      <w:r>
        <w:rPr>
          <w:rFonts w:ascii="Arial" w:hAnsi="Arial" w:cs="Arial"/>
          <w:bCs/>
        </w:rPr>
        <w:t xml:space="preserve"> del 31.12</w:t>
      </w:r>
      <w:r w:rsidRPr="00A07263">
        <w:rPr>
          <w:rFonts w:ascii="Arial" w:hAnsi="Arial" w:cs="Arial"/>
          <w:b/>
        </w:rPr>
        <w:t>%</w:t>
      </w:r>
      <w:r w:rsidRPr="00A07263">
        <w:rPr>
          <w:rFonts w:ascii="Arial" w:hAnsi="Arial" w:cs="Arial"/>
          <w:b/>
          <w:bCs/>
        </w:rPr>
        <w:t>,</w:t>
      </w:r>
      <w:r>
        <w:rPr>
          <w:rFonts w:ascii="Arial" w:hAnsi="Arial" w:cs="Arial"/>
          <w:bCs/>
        </w:rPr>
        <w:t xml:space="preserve"> la población </w:t>
      </w:r>
      <w:r w:rsidRPr="00A07263">
        <w:rPr>
          <w:rFonts w:ascii="Arial" w:hAnsi="Arial" w:cs="Arial"/>
          <w:b/>
          <w:bCs/>
        </w:rPr>
        <w:t>adulta</w:t>
      </w:r>
      <w:r>
        <w:rPr>
          <w:rFonts w:ascii="Arial" w:hAnsi="Arial" w:cs="Arial"/>
          <w:bCs/>
        </w:rPr>
        <w:t xml:space="preserve"> con un </w:t>
      </w:r>
      <w:r>
        <w:rPr>
          <w:rFonts w:ascii="Arial" w:hAnsi="Arial" w:cs="Arial"/>
          <w:b/>
          <w:bCs/>
        </w:rPr>
        <w:t>35.88</w:t>
      </w:r>
      <w:r w:rsidRPr="00A07263">
        <w:rPr>
          <w:rFonts w:ascii="Arial" w:hAnsi="Arial" w:cs="Arial"/>
          <w:b/>
          <w:bCs/>
        </w:rPr>
        <w:t>%</w:t>
      </w:r>
      <w:r>
        <w:rPr>
          <w:rFonts w:ascii="Arial" w:hAnsi="Arial" w:cs="Arial"/>
          <w:bCs/>
        </w:rPr>
        <w:t xml:space="preserve"> y finalmente su población </w:t>
      </w:r>
      <w:r w:rsidRPr="00A07263">
        <w:rPr>
          <w:rFonts w:ascii="Arial" w:hAnsi="Arial" w:cs="Arial"/>
          <w:b/>
          <w:bCs/>
        </w:rPr>
        <w:t>adulta mayor</w:t>
      </w:r>
      <w:r>
        <w:rPr>
          <w:rFonts w:ascii="Arial" w:hAnsi="Arial" w:cs="Arial"/>
          <w:bCs/>
        </w:rPr>
        <w:t xml:space="preserve">, que corresponde al </w:t>
      </w:r>
      <w:r>
        <w:rPr>
          <w:rFonts w:ascii="Arial" w:hAnsi="Arial" w:cs="Arial"/>
          <w:b/>
          <w:bCs/>
        </w:rPr>
        <w:t>9.16</w:t>
      </w:r>
      <w:r w:rsidRPr="00A07263">
        <w:rPr>
          <w:rFonts w:ascii="Arial" w:hAnsi="Arial" w:cs="Arial"/>
          <w:b/>
          <w:bCs/>
        </w:rPr>
        <w:t>%</w:t>
      </w:r>
      <w:r>
        <w:rPr>
          <w:rFonts w:ascii="Arial" w:hAnsi="Arial" w:cs="Arial"/>
          <w:bCs/>
        </w:rPr>
        <w:t xml:space="preserve">. </w:t>
      </w:r>
    </w:p>
    <w:p w14:paraId="52217BFF" w14:textId="2A4BC164" w:rsidR="00A7304F" w:rsidRPr="00E67600" w:rsidRDefault="00A7304F" w:rsidP="00CF06CD">
      <w:pPr>
        <w:spacing w:after="0" w:line="240" w:lineRule="auto"/>
        <w:ind w:left="567"/>
        <w:rPr>
          <w:rFonts w:ascii="Arial" w:hAnsi="Arial" w:cs="Arial"/>
          <w:b/>
        </w:rPr>
      </w:pPr>
    </w:p>
    <w:tbl>
      <w:tblPr>
        <w:tblW w:w="9910" w:type="dxa"/>
        <w:tblInd w:w="440" w:type="dxa"/>
        <w:tblCellMar>
          <w:left w:w="70" w:type="dxa"/>
          <w:right w:w="70" w:type="dxa"/>
        </w:tblCellMar>
        <w:tblLook w:val="04A0" w:firstRow="1" w:lastRow="0" w:firstColumn="1" w:lastColumn="0" w:noHBand="0" w:noVBand="1"/>
      </w:tblPr>
      <w:tblGrid>
        <w:gridCol w:w="2066"/>
        <w:gridCol w:w="1631"/>
        <w:gridCol w:w="800"/>
        <w:gridCol w:w="1163"/>
        <w:gridCol w:w="1010"/>
        <w:gridCol w:w="1163"/>
        <w:gridCol w:w="914"/>
        <w:gridCol w:w="1163"/>
      </w:tblGrid>
      <w:tr w:rsidR="00D2598C" w:rsidRPr="00D2598C" w14:paraId="43480C19" w14:textId="77777777" w:rsidTr="00D2598C">
        <w:trPr>
          <w:trHeight w:val="325"/>
        </w:trPr>
        <w:tc>
          <w:tcPr>
            <w:tcW w:w="3697"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122698A0" w14:textId="36B12F01" w:rsidR="00D2598C" w:rsidRPr="00D2598C" w:rsidRDefault="004F08D8"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Peribán</w:t>
            </w:r>
          </w:p>
        </w:tc>
        <w:tc>
          <w:tcPr>
            <w:tcW w:w="800" w:type="dxa"/>
            <w:tcBorders>
              <w:top w:val="single" w:sz="8" w:space="0" w:color="auto"/>
              <w:left w:val="nil"/>
              <w:bottom w:val="single" w:sz="8" w:space="0" w:color="auto"/>
              <w:right w:val="single" w:sz="8" w:space="0" w:color="auto"/>
            </w:tcBorders>
            <w:shd w:val="clear" w:color="000000" w:fill="FFFFFF"/>
            <w:noWrap/>
            <w:vAlign w:val="center"/>
            <w:hideMark/>
          </w:tcPr>
          <w:p w14:paraId="6DB9EBAB"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Total</w:t>
            </w:r>
          </w:p>
        </w:tc>
        <w:tc>
          <w:tcPr>
            <w:tcW w:w="1163" w:type="dxa"/>
            <w:tcBorders>
              <w:top w:val="single" w:sz="8" w:space="0" w:color="auto"/>
              <w:left w:val="nil"/>
              <w:bottom w:val="single" w:sz="8" w:space="0" w:color="auto"/>
              <w:right w:val="single" w:sz="8" w:space="0" w:color="auto"/>
            </w:tcBorders>
            <w:shd w:val="clear" w:color="000000" w:fill="FFFFFF"/>
            <w:vAlign w:val="center"/>
            <w:hideMark/>
          </w:tcPr>
          <w:p w14:paraId="1092EC25"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Total</w:t>
            </w:r>
          </w:p>
        </w:tc>
        <w:tc>
          <w:tcPr>
            <w:tcW w:w="1010" w:type="dxa"/>
            <w:tcBorders>
              <w:top w:val="single" w:sz="8" w:space="0" w:color="auto"/>
              <w:left w:val="nil"/>
              <w:bottom w:val="single" w:sz="8" w:space="0" w:color="auto"/>
              <w:right w:val="single" w:sz="8" w:space="0" w:color="auto"/>
            </w:tcBorders>
            <w:shd w:val="clear" w:color="000000" w:fill="FFFFFF"/>
            <w:noWrap/>
            <w:vAlign w:val="center"/>
            <w:hideMark/>
          </w:tcPr>
          <w:p w14:paraId="6F7A0601"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Hombres</w:t>
            </w:r>
          </w:p>
        </w:tc>
        <w:tc>
          <w:tcPr>
            <w:tcW w:w="1163" w:type="dxa"/>
            <w:tcBorders>
              <w:top w:val="single" w:sz="8" w:space="0" w:color="auto"/>
              <w:left w:val="nil"/>
              <w:bottom w:val="single" w:sz="8" w:space="0" w:color="auto"/>
              <w:right w:val="single" w:sz="8" w:space="0" w:color="auto"/>
            </w:tcBorders>
            <w:shd w:val="clear" w:color="000000" w:fill="FFFFFF"/>
            <w:vAlign w:val="center"/>
            <w:hideMark/>
          </w:tcPr>
          <w:p w14:paraId="374547E7"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Hombres</w:t>
            </w:r>
          </w:p>
        </w:tc>
        <w:tc>
          <w:tcPr>
            <w:tcW w:w="914" w:type="dxa"/>
            <w:tcBorders>
              <w:top w:val="single" w:sz="8" w:space="0" w:color="auto"/>
              <w:left w:val="nil"/>
              <w:bottom w:val="single" w:sz="8" w:space="0" w:color="auto"/>
              <w:right w:val="single" w:sz="8" w:space="0" w:color="auto"/>
            </w:tcBorders>
            <w:shd w:val="clear" w:color="000000" w:fill="FFFFFF"/>
            <w:noWrap/>
            <w:vAlign w:val="center"/>
            <w:hideMark/>
          </w:tcPr>
          <w:p w14:paraId="77E4465A"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Mujeres</w:t>
            </w:r>
          </w:p>
        </w:tc>
        <w:tc>
          <w:tcPr>
            <w:tcW w:w="1163" w:type="dxa"/>
            <w:tcBorders>
              <w:top w:val="single" w:sz="8" w:space="0" w:color="auto"/>
              <w:left w:val="nil"/>
              <w:bottom w:val="single" w:sz="8" w:space="0" w:color="auto"/>
              <w:right w:val="single" w:sz="8" w:space="0" w:color="auto"/>
            </w:tcBorders>
            <w:shd w:val="clear" w:color="000000" w:fill="FFFFFF"/>
            <w:vAlign w:val="center"/>
            <w:hideMark/>
          </w:tcPr>
          <w:p w14:paraId="0B6BD7F2"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Mujeres</w:t>
            </w:r>
          </w:p>
        </w:tc>
      </w:tr>
      <w:tr w:rsidR="00BB03EA" w:rsidRPr="00D2598C" w14:paraId="68679791" w14:textId="77777777" w:rsidTr="00876035">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3E04E2DD" w14:textId="5CC36672" w:rsidR="00BB03EA" w:rsidRPr="00D2598C" w:rsidRDefault="00BB03EA" w:rsidP="00BB03EA">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 xml:space="preserve">Niños </w:t>
            </w:r>
          </w:p>
        </w:tc>
        <w:tc>
          <w:tcPr>
            <w:tcW w:w="1631" w:type="dxa"/>
            <w:tcBorders>
              <w:top w:val="nil"/>
              <w:left w:val="nil"/>
              <w:bottom w:val="single" w:sz="8" w:space="0" w:color="auto"/>
              <w:right w:val="single" w:sz="8" w:space="0" w:color="auto"/>
            </w:tcBorders>
            <w:shd w:val="clear" w:color="auto" w:fill="auto"/>
            <w:noWrap/>
            <w:vAlign w:val="center"/>
            <w:hideMark/>
          </w:tcPr>
          <w:p w14:paraId="5C801293" w14:textId="60A6BA05" w:rsidR="00BB03EA" w:rsidRPr="00942F75" w:rsidRDefault="00BB03EA" w:rsidP="00BB03EA">
            <w:pPr>
              <w:spacing w:after="0"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De 0 a 11</w:t>
            </w:r>
            <w:r w:rsidRPr="00942F75">
              <w:rPr>
                <w:rFonts w:ascii="Arial" w:eastAsia="Times New Roman" w:hAnsi="Arial" w:cs="Arial"/>
                <w:color w:val="000000"/>
                <w:sz w:val="18"/>
                <w:szCs w:val="18"/>
                <w:lang w:eastAsia="es-MX"/>
              </w:rPr>
              <w:t xml:space="preserve"> Años</w:t>
            </w:r>
          </w:p>
        </w:tc>
        <w:tc>
          <w:tcPr>
            <w:tcW w:w="800" w:type="dxa"/>
            <w:tcBorders>
              <w:top w:val="nil"/>
              <w:left w:val="nil"/>
              <w:bottom w:val="single" w:sz="8" w:space="0" w:color="auto"/>
              <w:right w:val="single" w:sz="8" w:space="0" w:color="auto"/>
            </w:tcBorders>
            <w:shd w:val="clear" w:color="auto" w:fill="auto"/>
            <w:noWrap/>
          </w:tcPr>
          <w:p w14:paraId="38556686" w14:textId="1070036A" w:rsidR="00BB03EA" w:rsidRPr="00D2598C" w:rsidRDefault="00BB03EA" w:rsidP="00BB03EA">
            <w:pPr>
              <w:spacing w:after="0" w:line="240" w:lineRule="auto"/>
              <w:jc w:val="center"/>
              <w:rPr>
                <w:rFonts w:ascii="Calibri" w:eastAsia="Times New Roman" w:hAnsi="Calibri" w:cs="Calibri"/>
                <w:color w:val="000000"/>
                <w:lang w:eastAsia="es-MX"/>
              </w:rPr>
            </w:pPr>
            <w:r w:rsidRPr="003A786A">
              <w:t>7</w:t>
            </w:r>
            <w:r>
              <w:t>,</w:t>
            </w:r>
            <w:r w:rsidRPr="003A786A">
              <w:t>546</w:t>
            </w:r>
          </w:p>
        </w:tc>
        <w:tc>
          <w:tcPr>
            <w:tcW w:w="1163" w:type="dxa"/>
            <w:tcBorders>
              <w:top w:val="nil"/>
              <w:left w:val="nil"/>
              <w:bottom w:val="single" w:sz="8" w:space="0" w:color="auto"/>
              <w:right w:val="single" w:sz="8" w:space="0" w:color="auto"/>
            </w:tcBorders>
            <w:shd w:val="clear" w:color="000000" w:fill="FFFFFF"/>
          </w:tcPr>
          <w:p w14:paraId="3F4AE358" w14:textId="32C425C8" w:rsidR="00BB03EA" w:rsidRPr="00D2598C" w:rsidRDefault="00BB03EA" w:rsidP="00BB03EA">
            <w:pPr>
              <w:spacing w:after="0" w:line="240" w:lineRule="auto"/>
              <w:jc w:val="center"/>
              <w:rPr>
                <w:rFonts w:ascii="Arial" w:eastAsia="Times New Roman" w:hAnsi="Arial" w:cs="Arial"/>
                <w:color w:val="000000"/>
                <w:sz w:val="18"/>
                <w:szCs w:val="18"/>
                <w:lang w:eastAsia="es-MX"/>
              </w:rPr>
            </w:pPr>
            <w:r w:rsidRPr="003A786A">
              <w:t>23.83</w:t>
            </w:r>
            <w:r>
              <w:t>%</w:t>
            </w:r>
          </w:p>
        </w:tc>
        <w:tc>
          <w:tcPr>
            <w:tcW w:w="1010" w:type="dxa"/>
            <w:tcBorders>
              <w:top w:val="nil"/>
              <w:left w:val="nil"/>
              <w:bottom w:val="single" w:sz="8" w:space="0" w:color="auto"/>
              <w:right w:val="single" w:sz="8" w:space="0" w:color="auto"/>
            </w:tcBorders>
            <w:shd w:val="clear" w:color="auto" w:fill="auto"/>
            <w:noWrap/>
          </w:tcPr>
          <w:p w14:paraId="37007771" w14:textId="744475B2" w:rsidR="00BB03EA" w:rsidRPr="00D2598C" w:rsidRDefault="00BB03EA" w:rsidP="00BB03EA">
            <w:pPr>
              <w:spacing w:after="0" w:line="240" w:lineRule="auto"/>
              <w:jc w:val="center"/>
              <w:rPr>
                <w:rFonts w:ascii="Calibri" w:eastAsia="Times New Roman" w:hAnsi="Calibri" w:cs="Calibri"/>
                <w:color w:val="000000"/>
                <w:lang w:eastAsia="es-MX"/>
              </w:rPr>
            </w:pPr>
            <w:r w:rsidRPr="003A786A">
              <w:t>3</w:t>
            </w:r>
            <w:r>
              <w:t>,</w:t>
            </w:r>
            <w:r w:rsidRPr="003A786A">
              <w:t>940</w:t>
            </w:r>
          </w:p>
        </w:tc>
        <w:tc>
          <w:tcPr>
            <w:tcW w:w="1163" w:type="dxa"/>
            <w:tcBorders>
              <w:top w:val="nil"/>
              <w:left w:val="nil"/>
              <w:bottom w:val="single" w:sz="8" w:space="0" w:color="auto"/>
              <w:right w:val="single" w:sz="8" w:space="0" w:color="auto"/>
            </w:tcBorders>
            <w:shd w:val="clear" w:color="000000" w:fill="FFFFFF"/>
          </w:tcPr>
          <w:p w14:paraId="27F3070A" w14:textId="38D3D9A3" w:rsidR="00BB03EA" w:rsidRPr="00D2598C" w:rsidRDefault="00BB03EA" w:rsidP="00BB03EA">
            <w:pPr>
              <w:spacing w:after="0" w:line="240" w:lineRule="auto"/>
              <w:jc w:val="center"/>
              <w:rPr>
                <w:rFonts w:ascii="Arial" w:eastAsia="Times New Roman" w:hAnsi="Arial" w:cs="Arial"/>
                <w:color w:val="000000"/>
                <w:sz w:val="18"/>
                <w:szCs w:val="18"/>
                <w:lang w:eastAsia="es-MX"/>
              </w:rPr>
            </w:pPr>
            <w:r w:rsidRPr="003A786A">
              <w:t>52.21</w:t>
            </w:r>
            <w:r>
              <w:t>%</w:t>
            </w:r>
          </w:p>
        </w:tc>
        <w:tc>
          <w:tcPr>
            <w:tcW w:w="914" w:type="dxa"/>
            <w:tcBorders>
              <w:top w:val="nil"/>
              <w:left w:val="nil"/>
              <w:bottom w:val="single" w:sz="8" w:space="0" w:color="auto"/>
              <w:right w:val="single" w:sz="8" w:space="0" w:color="auto"/>
            </w:tcBorders>
            <w:shd w:val="clear" w:color="auto" w:fill="auto"/>
            <w:noWrap/>
          </w:tcPr>
          <w:p w14:paraId="3161CE12" w14:textId="6B695FC0" w:rsidR="00BB03EA" w:rsidRPr="00D2598C" w:rsidRDefault="00BB03EA" w:rsidP="00BB03EA">
            <w:pPr>
              <w:spacing w:after="0" w:line="240" w:lineRule="auto"/>
              <w:jc w:val="center"/>
              <w:rPr>
                <w:rFonts w:ascii="Calibri" w:eastAsia="Times New Roman" w:hAnsi="Calibri" w:cs="Calibri"/>
                <w:color w:val="000000"/>
                <w:lang w:eastAsia="es-MX"/>
              </w:rPr>
            </w:pPr>
            <w:r w:rsidRPr="003A786A">
              <w:t>3</w:t>
            </w:r>
            <w:r>
              <w:t>,</w:t>
            </w:r>
            <w:r w:rsidRPr="003A786A">
              <w:t>606</w:t>
            </w:r>
          </w:p>
        </w:tc>
        <w:tc>
          <w:tcPr>
            <w:tcW w:w="1163" w:type="dxa"/>
            <w:tcBorders>
              <w:top w:val="nil"/>
              <w:left w:val="nil"/>
              <w:bottom w:val="single" w:sz="8" w:space="0" w:color="auto"/>
              <w:right w:val="single" w:sz="8" w:space="0" w:color="auto"/>
            </w:tcBorders>
            <w:shd w:val="clear" w:color="auto" w:fill="auto"/>
            <w:noWrap/>
          </w:tcPr>
          <w:p w14:paraId="102B4E4D" w14:textId="0BDEC0ED" w:rsidR="00BB03EA" w:rsidRPr="00D2598C" w:rsidRDefault="00BB03EA" w:rsidP="00BB03EA">
            <w:pPr>
              <w:spacing w:after="0" w:line="240" w:lineRule="auto"/>
              <w:jc w:val="center"/>
              <w:rPr>
                <w:rFonts w:ascii="Calibri" w:eastAsia="Times New Roman" w:hAnsi="Calibri" w:cs="Calibri"/>
                <w:color w:val="000000"/>
                <w:lang w:eastAsia="es-MX"/>
              </w:rPr>
            </w:pPr>
            <w:r w:rsidRPr="003A786A">
              <w:t>47.79</w:t>
            </w:r>
            <w:r>
              <w:t>%</w:t>
            </w:r>
          </w:p>
        </w:tc>
      </w:tr>
      <w:tr w:rsidR="00BB03EA" w:rsidRPr="00D2598C" w14:paraId="70E938B7" w14:textId="77777777" w:rsidTr="00876035">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692E8D56" w14:textId="6D6CADC1" w:rsidR="00BB03EA" w:rsidRPr="00D2598C" w:rsidRDefault="00BB03EA" w:rsidP="00BB03EA">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Jóvenes</w:t>
            </w:r>
            <w:r>
              <w:rPr>
                <w:rFonts w:ascii="Arial" w:eastAsia="Times New Roman" w:hAnsi="Arial" w:cs="Arial"/>
                <w:b/>
                <w:bCs/>
                <w:color w:val="000000"/>
                <w:sz w:val="20"/>
                <w:szCs w:val="20"/>
                <w:lang w:eastAsia="es-MX"/>
              </w:rPr>
              <w:t xml:space="preserve"> </w:t>
            </w:r>
            <w:r w:rsidRPr="00D2598C">
              <w:rPr>
                <w:rFonts w:ascii="Arial" w:eastAsia="Times New Roman" w:hAnsi="Arial" w:cs="Arial"/>
                <w:b/>
                <w:bCs/>
                <w:color w:val="000000"/>
                <w:sz w:val="20"/>
                <w:szCs w:val="20"/>
                <w:lang w:eastAsia="es-MX"/>
              </w:rPr>
              <w:t xml:space="preserve">y Adolescentes </w:t>
            </w:r>
          </w:p>
        </w:tc>
        <w:tc>
          <w:tcPr>
            <w:tcW w:w="1631" w:type="dxa"/>
            <w:tcBorders>
              <w:top w:val="nil"/>
              <w:left w:val="nil"/>
              <w:bottom w:val="single" w:sz="8" w:space="0" w:color="auto"/>
              <w:right w:val="single" w:sz="8" w:space="0" w:color="auto"/>
            </w:tcBorders>
            <w:shd w:val="clear" w:color="auto" w:fill="auto"/>
            <w:noWrap/>
            <w:vAlign w:val="center"/>
            <w:hideMark/>
          </w:tcPr>
          <w:p w14:paraId="39F0F927" w14:textId="0BE42151" w:rsidR="00BB03EA" w:rsidRPr="00942F75" w:rsidRDefault="00BB03EA" w:rsidP="00BB03EA">
            <w:pPr>
              <w:spacing w:after="0"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De 12</w:t>
            </w:r>
            <w:r w:rsidRPr="00942F75">
              <w:rPr>
                <w:rFonts w:ascii="Arial" w:eastAsia="Times New Roman" w:hAnsi="Arial" w:cs="Arial"/>
                <w:color w:val="000000"/>
                <w:sz w:val="18"/>
                <w:szCs w:val="18"/>
                <w:lang w:eastAsia="es-MX"/>
              </w:rPr>
              <w:t xml:space="preserve"> a 29 Años</w:t>
            </w:r>
          </w:p>
        </w:tc>
        <w:tc>
          <w:tcPr>
            <w:tcW w:w="800" w:type="dxa"/>
            <w:tcBorders>
              <w:top w:val="nil"/>
              <w:left w:val="nil"/>
              <w:bottom w:val="single" w:sz="8" w:space="0" w:color="auto"/>
              <w:right w:val="single" w:sz="8" w:space="0" w:color="auto"/>
            </w:tcBorders>
            <w:shd w:val="clear" w:color="auto" w:fill="auto"/>
            <w:noWrap/>
          </w:tcPr>
          <w:p w14:paraId="6C932FFF" w14:textId="5B6BCAAF" w:rsidR="00BB03EA" w:rsidRPr="00D2598C" w:rsidRDefault="00BB03EA" w:rsidP="00BB03EA">
            <w:pPr>
              <w:spacing w:after="0" w:line="240" w:lineRule="auto"/>
              <w:jc w:val="center"/>
              <w:rPr>
                <w:rFonts w:ascii="Calibri" w:eastAsia="Times New Roman" w:hAnsi="Calibri" w:cs="Calibri"/>
                <w:color w:val="000000"/>
                <w:lang w:eastAsia="es-MX"/>
              </w:rPr>
            </w:pPr>
            <w:r w:rsidRPr="003A786A">
              <w:t>9</w:t>
            </w:r>
            <w:r>
              <w:t>,</w:t>
            </w:r>
            <w:r w:rsidRPr="003A786A">
              <w:t>854</w:t>
            </w:r>
          </w:p>
        </w:tc>
        <w:tc>
          <w:tcPr>
            <w:tcW w:w="1163" w:type="dxa"/>
            <w:tcBorders>
              <w:top w:val="nil"/>
              <w:left w:val="nil"/>
              <w:bottom w:val="single" w:sz="8" w:space="0" w:color="auto"/>
              <w:right w:val="single" w:sz="8" w:space="0" w:color="auto"/>
            </w:tcBorders>
            <w:shd w:val="clear" w:color="000000" w:fill="FFFFFF"/>
          </w:tcPr>
          <w:p w14:paraId="65A539E1" w14:textId="35871EE9" w:rsidR="00BB03EA" w:rsidRPr="00D2598C" w:rsidRDefault="00BB03EA" w:rsidP="00BB03EA">
            <w:pPr>
              <w:spacing w:after="0" w:line="240" w:lineRule="auto"/>
              <w:jc w:val="center"/>
              <w:rPr>
                <w:rFonts w:ascii="Arial" w:eastAsia="Times New Roman" w:hAnsi="Arial" w:cs="Arial"/>
                <w:color w:val="000000"/>
                <w:sz w:val="18"/>
                <w:szCs w:val="18"/>
                <w:lang w:eastAsia="es-MX"/>
              </w:rPr>
            </w:pPr>
            <w:r w:rsidRPr="003A786A">
              <w:t>31.12</w:t>
            </w:r>
            <w:r>
              <w:t>%</w:t>
            </w:r>
          </w:p>
        </w:tc>
        <w:tc>
          <w:tcPr>
            <w:tcW w:w="1010" w:type="dxa"/>
            <w:tcBorders>
              <w:top w:val="nil"/>
              <w:left w:val="nil"/>
              <w:bottom w:val="single" w:sz="8" w:space="0" w:color="auto"/>
              <w:right w:val="single" w:sz="8" w:space="0" w:color="auto"/>
            </w:tcBorders>
            <w:shd w:val="clear" w:color="auto" w:fill="auto"/>
            <w:noWrap/>
          </w:tcPr>
          <w:p w14:paraId="0EAA4A7A" w14:textId="261C9D14" w:rsidR="00BB03EA" w:rsidRPr="00D2598C" w:rsidRDefault="00BB03EA" w:rsidP="00BB03EA">
            <w:pPr>
              <w:spacing w:after="0" w:line="240" w:lineRule="auto"/>
              <w:jc w:val="center"/>
              <w:rPr>
                <w:rFonts w:ascii="Calibri" w:eastAsia="Times New Roman" w:hAnsi="Calibri" w:cs="Calibri"/>
                <w:color w:val="000000"/>
                <w:lang w:eastAsia="es-MX"/>
              </w:rPr>
            </w:pPr>
            <w:r w:rsidRPr="003A786A">
              <w:t>5</w:t>
            </w:r>
            <w:r>
              <w:t>,</w:t>
            </w:r>
            <w:r w:rsidRPr="003A786A">
              <w:t>024</w:t>
            </w:r>
          </w:p>
        </w:tc>
        <w:tc>
          <w:tcPr>
            <w:tcW w:w="1163" w:type="dxa"/>
            <w:tcBorders>
              <w:top w:val="nil"/>
              <w:left w:val="nil"/>
              <w:bottom w:val="single" w:sz="8" w:space="0" w:color="auto"/>
              <w:right w:val="single" w:sz="8" w:space="0" w:color="auto"/>
            </w:tcBorders>
            <w:shd w:val="clear" w:color="000000" w:fill="FFFFFF"/>
          </w:tcPr>
          <w:p w14:paraId="35F7E6B7" w14:textId="5011061A" w:rsidR="00BB03EA" w:rsidRPr="00D2598C" w:rsidRDefault="00BB03EA" w:rsidP="00BB03EA">
            <w:pPr>
              <w:spacing w:after="0" w:line="240" w:lineRule="auto"/>
              <w:jc w:val="center"/>
              <w:rPr>
                <w:rFonts w:ascii="Arial" w:eastAsia="Times New Roman" w:hAnsi="Arial" w:cs="Arial"/>
                <w:color w:val="000000"/>
                <w:sz w:val="18"/>
                <w:szCs w:val="18"/>
                <w:lang w:eastAsia="es-MX"/>
              </w:rPr>
            </w:pPr>
            <w:r w:rsidRPr="003A786A">
              <w:t>50.98</w:t>
            </w:r>
            <w:r>
              <w:t>%</w:t>
            </w:r>
          </w:p>
        </w:tc>
        <w:tc>
          <w:tcPr>
            <w:tcW w:w="914" w:type="dxa"/>
            <w:tcBorders>
              <w:top w:val="nil"/>
              <w:left w:val="nil"/>
              <w:bottom w:val="single" w:sz="8" w:space="0" w:color="auto"/>
              <w:right w:val="single" w:sz="8" w:space="0" w:color="auto"/>
            </w:tcBorders>
            <w:shd w:val="clear" w:color="auto" w:fill="auto"/>
            <w:noWrap/>
          </w:tcPr>
          <w:p w14:paraId="025ABD65" w14:textId="5A573EE8" w:rsidR="00BB03EA" w:rsidRPr="00D2598C" w:rsidRDefault="00BB03EA" w:rsidP="00BB03EA">
            <w:pPr>
              <w:spacing w:after="0" w:line="240" w:lineRule="auto"/>
              <w:jc w:val="center"/>
              <w:rPr>
                <w:rFonts w:ascii="Calibri" w:eastAsia="Times New Roman" w:hAnsi="Calibri" w:cs="Calibri"/>
                <w:color w:val="000000"/>
                <w:lang w:eastAsia="es-MX"/>
              </w:rPr>
            </w:pPr>
            <w:r w:rsidRPr="003A786A">
              <w:t>4</w:t>
            </w:r>
            <w:r>
              <w:t>,</w:t>
            </w:r>
            <w:r w:rsidRPr="003A786A">
              <w:t>830</w:t>
            </w:r>
          </w:p>
        </w:tc>
        <w:tc>
          <w:tcPr>
            <w:tcW w:w="1163" w:type="dxa"/>
            <w:tcBorders>
              <w:top w:val="nil"/>
              <w:left w:val="nil"/>
              <w:bottom w:val="single" w:sz="8" w:space="0" w:color="auto"/>
              <w:right w:val="single" w:sz="8" w:space="0" w:color="auto"/>
            </w:tcBorders>
            <w:shd w:val="clear" w:color="000000" w:fill="FFFFFF"/>
          </w:tcPr>
          <w:p w14:paraId="6E208708" w14:textId="6DA5F0A7" w:rsidR="00BB03EA" w:rsidRPr="00D2598C" w:rsidRDefault="00BB03EA" w:rsidP="00BB03EA">
            <w:pPr>
              <w:spacing w:after="0" w:line="240" w:lineRule="auto"/>
              <w:jc w:val="center"/>
              <w:rPr>
                <w:rFonts w:ascii="Arial" w:eastAsia="Times New Roman" w:hAnsi="Arial" w:cs="Arial"/>
                <w:color w:val="000000"/>
                <w:sz w:val="18"/>
                <w:szCs w:val="18"/>
                <w:lang w:eastAsia="es-MX"/>
              </w:rPr>
            </w:pPr>
            <w:r w:rsidRPr="003A786A">
              <w:t>49.02</w:t>
            </w:r>
            <w:r>
              <w:t>%</w:t>
            </w:r>
          </w:p>
        </w:tc>
      </w:tr>
      <w:tr w:rsidR="00BB03EA" w:rsidRPr="00D2598C" w14:paraId="35BC06FA" w14:textId="77777777" w:rsidTr="00876035">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3E31AA29" w14:textId="77777777" w:rsidR="00BB03EA" w:rsidRPr="00D2598C" w:rsidRDefault="00BB03EA" w:rsidP="00BB03EA">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Adultos</w:t>
            </w:r>
          </w:p>
        </w:tc>
        <w:tc>
          <w:tcPr>
            <w:tcW w:w="1631" w:type="dxa"/>
            <w:tcBorders>
              <w:top w:val="nil"/>
              <w:left w:val="nil"/>
              <w:bottom w:val="single" w:sz="8" w:space="0" w:color="auto"/>
              <w:right w:val="single" w:sz="8" w:space="0" w:color="auto"/>
            </w:tcBorders>
            <w:shd w:val="clear" w:color="auto" w:fill="auto"/>
            <w:noWrap/>
            <w:vAlign w:val="center"/>
            <w:hideMark/>
          </w:tcPr>
          <w:p w14:paraId="1259AD1B" w14:textId="77777777" w:rsidR="00BB03EA" w:rsidRPr="00942F75" w:rsidRDefault="00BB03EA" w:rsidP="00BB03EA">
            <w:pPr>
              <w:spacing w:after="0" w:line="240" w:lineRule="auto"/>
              <w:rPr>
                <w:rFonts w:ascii="Arial" w:eastAsia="Times New Roman" w:hAnsi="Arial" w:cs="Arial"/>
                <w:color w:val="000000"/>
                <w:sz w:val="18"/>
                <w:szCs w:val="18"/>
                <w:lang w:eastAsia="es-MX"/>
              </w:rPr>
            </w:pPr>
            <w:r w:rsidRPr="00942F75">
              <w:rPr>
                <w:rFonts w:ascii="Arial" w:eastAsia="Times New Roman" w:hAnsi="Arial" w:cs="Arial"/>
                <w:color w:val="000000"/>
                <w:sz w:val="18"/>
                <w:szCs w:val="18"/>
                <w:lang w:eastAsia="es-MX"/>
              </w:rPr>
              <w:t>De 30 a 59 Años</w:t>
            </w:r>
          </w:p>
        </w:tc>
        <w:tc>
          <w:tcPr>
            <w:tcW w:w="800" w:type="dxa"/>
            <w:tcBorders>
              <w:top w:val="nil"/>
              <w:left w:val="nil"/>
              <w:bottom w:val="single" w:sz="8" w:space="0" w:color="auto"/>
              <w:right w:val="single" w:sz="8" w:space="0" w:color="auto"/>
            </w:tcBorders>
            <w:shd w:val="clear" w:color="auto" w:fill="auto"/>
            <w:noWrap/>
          </w:tcPr>
          <w:p w14:paraId="15529FDB" w14:textId="58E51ED3" w:rsidR="00BB03EA" w:rsidRPr="00D2598C" w:rsidRDefault="00BB03EA" w:rsidP="00BB03EA">
            <w:pPr>
              <w:spacing w:after="0" w:line="240" w:lineRule="auto"/>
              <w:jc w:val="center"/>
              <w:rPr>
                <w:rFonts w:ascii="Calibri" w:eastAsia="Times New Roman" w:hAnsi="Calibri" w:cs="Calibri"/>
                <w:color w:val="000000"/>
                <w:lang w:eastAsia="es-MX"/>
              </w:rPr>
            </w:pPr>
            <w:r w:rsidRPr="003A786A">
              <w:t>11</w:t>
            </w:r>
            <w:r>
              <w:t>,</w:t>
            </w:r>
            <w:r w:rsidRPr="003A786A">
              <w:t>361</w:t>
            </w:r>
          </w:p>
        </w:tc>
        <w:tc>
          <w:tcPr>
            <w:tcW w:w="1163" w:type="dxa"/>
            <w:tcBorders>
              <w:top w:val="nil"/>
              <w:left w:val="nil"/>
              <w:bottom w:val="single" w:sz="8" w:space="0" w:color="auto"/>
              <w:right w:val="single" w:sz="8" w:space="0" w:color="auto"/>
            </w:tcBorders>
            <w:shd w:val="clear" w:color="000000" w:fill="FFFFFF"/>
          </w:tcPr>
          <w:p w14:paraId="1DCB4D22" w14:textId="763A49D4" w:rsidR="00BB03EA" w:rsidRPr="00D2598C" w:rsidRDefault="00BB03EA" w:rsidP="00BB03EA">
            <w:pPr>
              <w:spacing w:after="0" w:line="240" w:lineRule="auto"/>
              <w:jc w:val="center"/>
              <w:rPr>
                <w:rFonts w:ascii="Arial" w:eastAsia="Times New Roman" w:hAnsi="Arial" w:cs="Arial"/>
                <w:color w:val="000000"/>
                <w:sz w:val="18"/>
                <w:szCs w:val="18"/>
                <w:lang w:eastAsia="es-MX"/>
              </w:rPr>
            </w:pPr>
            <w:r w:rsidRPr="003A786A">
              <w:t>35.88</w:t>
            </w:r>
            <w:r>
              <w:t>%</w:t>
            </w:r>
          </w:p>
        </w:tc>
        <w:tc>
          <w:tcPr>
            <w:tcW w:w="1010" w:type="dxa"/>
            <w:tcBorders>
              <w:top w:val="nil"/>
              <w:left w:val="nil"/>
              <w:bottom w:val="single" w:sz="8" w:space="0" w:color="auto"/>
              <w:right w:val="single" w:sz="8" w:space="0" w:color="auto"/>
            </w:tcBorders>
            <w:shd w:val="clear" w:color="auto" w:fill="auto"/>
            <w:noWrap/>
          </w:tcPr>
          <w:p w14:paraId="1B5ACA26" w14:textId="7A243176" w:rsidR="00BB03EA" w:rsidRPr="00D2598C" w:rsidRDefault="00BB03EA" w:rsidP="00BB03EA">
            <w:pPr>
              <w:spacing w:after="0" w:line="240" w:lineRule="auto"/>
              <w:jc w:val="center"/>
              <w:rPr>
                <w:rFonts w:ascii="Calibri" w:eastAsia="Times New Roman" w:hAnsi="Calibri" w:cs="Calibri"/>
                <w:color w:val="000000"/>
                <w:lang w:eastAsia="es-MX"/>
              </w:rPr>
            </w:pPr>
            <w:r w:rsidRPr="003A786A">
              <w:t>5</w:t>
            </w:r>
            <w:r>
              <w:t>,</w:t>
            </w:r>
            <w:r w:rsidRPr="003A786A">
              <w:t>574</w:t>
            </w:r>
          </w:p>
        </w:tc>
        <w:tc>
          <w:tcPr>
            <w:tcW w:w="1163" w:type="dxa"/>
            <w:tcBorders>
              <w:top w:val="nil"/>
              <w:left w:val="nil"/>
              <w:bottom w:val="single" w:sz="8" w:space="0" w:color="auto"/>
              <w:right w:val="single" w:sz="8" w:space="0" w:color="auto"/>
            </w:tcBorders>
            <w:shd w:val="clear" w:color="000000" w:fill="FFFFFF"/>
          </w:tcPr>
          <w:p w14:paraId="0509E182" w14:textId="4AC739E6" w:rsidR="00BB03EA" w:rsidRPr="00D2598C" w:rsidRDefault="00BB03EA" w:rsidP="00BB03EA">
            <w:pPr>
              <w:spacing w:after="0" w:line="240" w:lineRule="auto"/>
              <w:jc w:val="center"/>
              <w:rPr>
                <w:rFonts w:ascii="Arial" w:eastAsia="Times New Roman" w:hAnsi="Arial" w:cs="Arial"/>
                <w:color w:val="000000"/>
                <w:sz w:val="18"/>
                <w:szCs w:val="18"/>
                <w:lang w:eastAsia="es-MX"/>
              </w:rPr>
            </w:pPr>
            <w:r w:rsidRPr="003A786A">
              <w:t>49.06</w:t>
            </w:r>
            <w:r>
              <w:t>%</w:t>
            </w:r>
          </w:p>
        </w:tc>
        <w:tc>
          <w:tcPr>
            <w:tcW w:w="914" w:type="dxa"/>
            <w:tcBorders>
              <w:top w:val="nil"/>
              <w:left w:val="nil"/>
              <w:bottom w:val="single" w:sz="8" w:space="0" w:color="auto"/>
              <w:right w:val="single" w:sz="8" w:space="0" w:color="auto"/>
            </w:tcBorders>
            <w:shd w:val="clear" w:color="auto" w:fill="auto"/>
            <w:noWrap/>
          </w:tcPr>
          <w:p w14:paraId="671CF990" w14:textId="71A420B8" w:rsidR="00BB03EA" w:rsidRPr="00D2598C" w:rsidRDefault="00BB03EA" w:rsidP="00BB03EA">
            <w:pPr>
              <w:spacing w:after="0" w:line="240" w:lineRule="auto"/>
              <w:jc w:val="center"/>
              <w:rPr>
                <w:rFonts w:ascii="Calibri" w:eastAsia="Times New Roman" w:hAnsi="Calibri" w:cs="Calibri"/>
                <w:color w:val="000000"/>
                <w:lang w:eastAsia="es-MX"/>
              </w:rPr>
            </w:pPr>
            <w:r w:rsidRPr="003A786A">
              <w:t>5</w:t>
            </w:r>
            <w:r>
              <w:t>,</w:t>
            </w:r>
            <w:r w:rsidRPr="003A786A">
              <w:t>787</w:t>
            </w:r>
          </w:p>
        </w:tc>
        <w:tc>
          <w:tcPr>
            <w:tcW w:w="1163" w:type="dxa"/>
            <w:tcBorders>
              <w:top w:val="nil"/>
              <w:left w:val="nil"/>
              <w:bottom w:val="single" w:sz="8" w:space="0" w:color="auto"/>
              <w:right w:val="single" w:sz="8" w:space="0" w:color="auto"/>
            </w:tcBorders>
            <w:shd w:val="clear" w:color="000000" w:fill="FFFFFF"/>
          </w:tcPr>
          <w:p w14:paraId="5D9EF223" w14:textId="44E0576A" w:rsidR="00BB03EA" w:rsidRPr="00D2598C" w:rsidRDefault="00BB03EA" w:rsidP="00BB03EA">
            <w:pPr>
              <w:spacing w:after="0" w:line="240" w:lineRule="auto"/>
              <w:jc w:val="center"/>
              <w:rPr>
                <w:rFonts w:ascii="Arial" w:eastAsia="Times New Roman" w:hAnsi="Arial" w:cs="Arial"/>
                <w:color w:val="000000"/>
                <w:sz w:val="18"/>
                <w:szCs w:val="18"/>
                <w:lang w:eastAsia="es-MX"/>
              </w:rPr>
            </w:pPr>
            <w:r w:rsidRPr="003A786A">
              <w:t>50.94</w:t>
            </w:r>
            <w:r>
              <w:t>%</w:t>
            </w:r>
          </w:p>
        </w:tc>
      </w:tr>
      <w:tr w:rsidR="00BB03EA" w:rsidRPr="00D2598C" w14:paraId="3D1846F8" w14:textId="77777777" w:rsidTr="00876035">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09646BA2" w14:textId="77777777" w:rsidR="00BB03EA" w:rsidRPr="00D2598C" w:rsidRDefault="00BB03EA" w:rsidP="00BB03EA">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Adultos Mayores</w:t>
            </w:r>
          </w:p>
        </w:tc>
        <w:tc>
          <w:tcPr>
            <w:tcW w:w="1631" w:type="dxa"/>
            <w:tcBorders>
              <w:top w:val="nil"/>
              <w:left w:val="nil"/>
              <w:bottom w:val="single" w:sz="8" w:space="0" w:color="auto"/>
              <w:right w:val="single" w:sz="8" w:space="0" w:color="auto"/>
            </w:tcBorders>
            <w:shd w:val="clear" w:color="auto" w:fill="auto"/>
            <w:noWrap/>
            <w:vAlign w:val="center"/>
            <w:hideMark/>
          </w:tcPr>
          <w:p w14:paraId="6C81CBEA" w14:textId="77777777" w:rsidR="00BB03EA" w:rsidRPr="00942F75" w:rsidRDefault="00BB03EA" w:rsidP="00BB03EA">
            <w:pPr>
              <w:spacing w:after="0" w:line="240" w:lineRule="auto"/>
              <w:rPr>
                <w:rFonts w:ascii="Arial" w:eastAsia="Times New Roman" w:hAnsi="Arial" w:cs="Arial"/>
                <w:color w:val="000000"/>
                <w:sz w:val="18"/>
                <w:szCs w:val="18"/>
                <w:lang w:eastAsia="es-MX"/>
              </w:rPr>
            </w:pPr>
            <w:r w:rsidRPr="00942F75">
              <w:rPr>
                <w:rFonts w:ascii="Arial" w:eastAsia="Times New Roman" w:hAnsi="Arial" w:cs="Arial"/>
                <w:color w:val="000000"/>
                <w:sz w:val="18"/>
                <w:szCs w:val="18"/>
                <w:lang w:eastAsia="es-MX"/>
              </w:rPr>
              <w:t>De 60 y más Años</w:t>
            </w:r>
          </w:p>
        </w:tc>
        <w:tc>
          <w:tcPr>
            <w:tcW w:w="800" w:type="dxa"/>
            <w:tcBorders>
              <w:top w:val="nil"/>
              <w:left w:val="nil"/>
              <w:bottom w:val="single" w:sz="8" w:space="0" w:color="auto"/>
              <w:right w:val="single" w:sz="8" w:space="0" w:color="auto"/>
            </w:tcBorders>
            <w:shd w:val="clear" w:color="auto" w:fill="auto"/>
            <w:noWrap/>
          </w:tcPr>
          <w:p w14:paraId="4A78B456" w14:textId="233B5F2A" w:rsidR="00BB03EA" w:rsidRPr="00D2598C" w:rsidRDefault="00BB03EA" w:rsidP="00BB03EA">
            <w:pPr>
              <w:spacing w:after="0" w:line="240" w:lineRule="auto"/>
              <w:jc w:val="center"/>
              <w:rPr>
                <w:rFonts w:ascii="Calibri" w:eastAsia="Times New Roman" w:hAnsi="Calibri" w:cs="Calibri"/>
                <w:color w:val="000000"/>
                <w:lang w:eastAsia="es-MX"/>
              </w:rPr>
            </w:pPr>
            <w:r w:rsidRPr="003A786A">
              <w:t>2</w:t>
            </w:r>
            <w:r>
              <w:t>,</w:t>
            </w:r>
            <w:r w:rsidRPr="003A786A">
              <w:t>900</w:t>
            </w:r>
          </w:p>
        </w:tc>
        <w:tc>
          <w:tcPr>
            <w:tcW w:w="1163" w:type="dxa"/>
            <w:tcBorders>
              <w:top w:val="nil"/>
              <w:left w:val="nil"/>
              <w:bottom w:val="single" w:sz="8" w:space="0" w:color="auto"/>
              <w:right w:val="single" w:sz="8" w:space="0" w:color="auto"/>
            </w:tcBorders>
            <w:shd w:val="clear" w:color="000000" w:fill="FFFFFF"/>
          </w:tcPr>
          <w:p w14:paraId="13AB297A" w14:textId="7EB6F3BD" w:rsidR="00BB03EA" w:rsidRPr="00D2598C" w:rsidRDefault="00BB03EA" w:rsidP="00BB03EA">
            <w:pPr>
              <w:spacing w:after="0" w:line="240" w:lineRule="auto"/>
              <w:jc w:val="center"/>
              <w:rPr>
                <w:rFonts w:ascii="Arial" w:eastAsia="Times New Roman" w:hAnsi="Arial" w:cs="Arial"/>
                <w:color w:val="000000"/>
                <w:sz w:val="18"/>
                <w:szCs w:val="18"/>
                <w:lang w:eastAsia="es-MX"/>
              </w:rPr>
            </w:pPr>
            <w:r w:rsidRPr="003A786A">
              <w:t>9.16</w:t>
            </w:r>
            <w:r>
              <w:t>%</w:t>
            </w:r>
          </w:p>
        </w:tc>
        <w:tc>
          <w:tcPr>
            <w:tcW w:w="1010" w:type="dxa"/>
            <w:tcBorders>
              <w:top w:val="nil"/>
              <w:left w:val="nil"/>
              <w:bottom w:val="single" w:sz="8" w:space="0" w:color="auto"/>
              <w:right w:val="single" w:sz="8" w:space="0" w:color="auto"/>
            </w:tcBorders>
            <w:shd w:val="clear" w:color="auto" w:fill="auto"/>
            <w:noWrap/>
          </w:tcPr>
          <w:p w14:paraId="2862E5D1" w14:textId="79BD97A8" w:rsidR="00BB03EA" w:rsidRPr="00D2598C" w:rsidRDefault="00BB03EA" w:rsidP="00BB03EA">
            <w:pPr>
              <w:spacing w:after="0" w:line="240" w:lineRule="auto"/>
              <w:jc w:val="center"/>
              <w:rPr>
                <w:rFonts w:ascii="Calibri" w:eastAsia="Times New Roman" w:hAnsi="Calibri" w:cs="Calibri"/>
                <w:color w:val="000000"/>
                <w:lang w:eastAsia="es-MX"/>
              </w:rPr>
            </w:pPr>
            <w:r w:rsidRPr="003A786A">
              <w:t>1</w:t>
            </w:r>
            <w:r>
              <w:t>,</w:t>
            </w:r>
            <w:r w:rsidRPr="003A786A">
              <w:t>441</w:t>
            </w:r>
          </w:p>
        </w:tc>
        <w:tc>
          <w:tcPr>
            <w:tcW w:w="1163" w:type="dxa"/>
            <w:tcBorders>
              <w:top w:val="nil"/>
              <w:left w:val="nil"/>
              <w:bottom w:val="single" w:sz="8" w:space="0" w:color="auto"/>
              <w:right w:val="single" w:sz="8" w:space="0" w:color="auto"/>
            </w:tcBorders>
            <w:shd w:val="clear" w:color="000000" w:fill="FFFFFF"/>
          </w:tcPr>
          <w:p w14:paraId="75175B1D" w14:textId="619784B4" w:rsidR="00BB03EA" w:rsidRPr="00D2598C" w:rsidRDefault="00BB03EA" w:rsidP="00BB03EA">
            <w:pPr>
              <w:spacing w:after="0" w:line="240" w:lineRule="auto"/>
              <w:jc w:val="center"/>
              <w:rPr>
                <w:rFonts w:ascii="Arial" w:eastAsia="Times New Roman" w:hAnsi="Arial" w:cs="Arial"/>
                <w:color w:val="000000"/>
                <w:sz w:val="18"/>
                <w:szCs w:val="18"/>
                <w:lang w:eastAsia="es-MX"/>
              </w:rPr>
            </w:pPr>
            <w:r w:rsidRPr="003A786A">
              <w:t>49.69</w:t>
            </w:r>
            <w:r>
              <w:t>%</w:t>
            </w:r>
          </w:p>
        </w:tc>
        <w:tc>
          <w:tcPr>
            <w:tcW w:w="914" w:type="dxa"/>
            <w:tcBorders>
              <w:top w:val="nil"/>
              <w:left w:val="nil"/>
              <w:bottom w:val="single" w:sz="8" w:space="0" w:color="auto"/>
              <w:right w:val="single" w:sz="8" w:space="0" w:color="auto"/>
            </w:tcBorders>
            <w:shd w:val="clear" w:color="auto" w:fill="auto"/>
            <w:noWrap/>
          </w:tcPr>
          <w:p w14:paraId="1C0F5FB9" w14:textId="74B62658" w:rsidR="00BB03EA" w:rsidRPr="00D2598C" w:rsidRDefault="00BB03EA" w:rsidP="00BB03EA">
            <w:pPr>
              <w:spacing w:after="0" w:line="240" w:lineRule="auto"/>
              <w:jc w:val="center"/>
              <w:rPr>
                <w:rFonts w:ascii="Calibri" w:eastAsia="Times New Roman" w:hAnsi="Calibri" w:cs="Calibri"/>
                <w:color w:val="000000"/>
                <w:lang w:eastAsia="es-MX"/>
              </w:rPr>
            </w:pPr>
            <w:r w:rsidRPr="003A786A">
              <w:t>1</w:t>
            </w:r>
            <w:r>
              <w:t>,</w:t>
            </w:r>
            <w:r w:rsidRPr="003A786A">
              <w:t>459</w:t>
            </w:r>
          </w:p>
        </w:tc>
        <w:tc>
          <w:tcPr>
            <w:tcW w:w="1163" w:type="dxa"/>
            <w:tcBorders>
              <w:top w:val="nil"/>
              <w:left w:val="nil"/>
              <w:bottom w:val="single" w:sz="8" w:space="0" w:color="auto"/>
              <w:right w:val="single" w:sz="8" w:space="0" w:color="auto"/>
            </w:tcBorders>
            <w:shd w:val="clear" w:color="000000" w:fill="FFFFFF"/>
          </w:tcPr>
          <w:p w14:paraId="14D7FD2C" w14:textId="1C6CD100" w:rsidR="00BB03EA" w:rsidRPr="00D2598C" w:rsidRDefault="00BB03EA" w:rsidP="00BB03EA">
            <w:pPr>
              <w:spacing w:after="0" w:line="240" w:lineRule="auto"/>
              <w:jc w:val="center"/>
              <w:rPr>
                <w:rFonts w:ascii="Arial" w:eastAsia="Times New Roman" w:hAnsi="Arial" w:cs="Arial"/>
                <w:color w:val="000000"/>
                <w:sz w:val="18"/>
                <w:szCs w:val="18"/>
                <w:lang w:eastAsia="es-MX"/>
              </w:rPr>
            </w:pPr>
            <w:r w:rsidRPr="003A786A">
              <w:t>50.31</w:t>
            </w:r>
            <w:r>
              <w:t>%</w:t>
            </w:r>
          </w:p>
        </w:tc>
      </w:tr>
    </w:tbl>
    <w:p w14:paraId="683BF8CF" w14:textId="0D8B793A" w:rsidR="00631A12" w:rsidRDefault="00631A12" w:rsidP="00771FA4">
      <w:pPr>
        <w:spacing w:after="0" w:line="240" w:lineRule="auto"/>
        <w:rPr>
          <w:rFonts w:ascii="Arial" w:hAnsi="Arial" w:cs="Arial"/>
          <w:b/>
          <w:sz w:val="20"/>
          <w:szCs w:val="20"/>
        </w:rPr>
      </w:pPr>
    </w:p>
    <w:p w14:paraId="7FDE29CE" w14:textId="00FBF317" w:rsidR="00D02CAA" w:rsidRPr="009D2E1E" w:rsidRDefault="00D02CAA" w:rsidP="00D02CAA">
      <w:pPr>
        <w:spacing w:after="0" w:line="240" w:lineRule="auto"/>
        <w:ind w:left="567"/>
        <w:rPr>
          <w:rFonts w:ascii="Arial" w:hAnsi="Arial" w:cs="Arial"/>
          <w:b/>
          <w:sz w:val="20"/>
          <w:szCs w:val="20"/>
        </w:rPr>
      </w:pPr>
      <w:r>
        <w:rPr>
          <w:rFonts w:ascii="Arial" w:hAnsi="Arial" w:cs="Arial"/>
          <w:b/>
          <w:sz w:val="20"/>
          <w:szCs w:val="20"/>
        </w:rPr>
        <w:t>202</w:t>
      </w:r>
      <w:r>
        <w:rPr>
          <w:rFonts w:ascii="Arial" w:hAnsi="Arial" w:cs="Arial"/>
          <w:b/>
          <w:sz w:val="20"/>
          <w:szCs w:val="20"/>
        </w:rPr>
        <w:t>7</w:t>
      </w:r>
    </w:p>
    <w:p w14:paraId="08F6BECC" w14:textId="78AA7922" w:rsidR="00D02CAA" w:rsidRDefault="00D02CAA" w:rsidP="00D02CAA">
      <w:pPr>
        <w:spacing w:after="0" w:line="240" w:lineRule="auto"/>
        <w:ind w:left="567"/>
        <w:jc w:val="both"/>
        <w:rPr>
          <w:rFonts w:ascii="Arial" w:hAnsi="Arial" w:cs="Arial"/>
          <w:bCs/>
        </w:rPr>
      </w:pPr>
      <w:r>
        <w:rPr>
          <w:rFonts w:ascii="Arial" w:hAnsi="Arial" w:cs="Arial"/>
          <w:bCs/>
        </w:rPr>
        <w:t xml:space="preserve">Además, cuenta con una población </w:t>
      </w:r>
      <w:r w:rsidRPr="00A07263">
        <w:rPr>
          <w:rFonts w:ascii="Arial" w:hAnsi="Arial" w:cs="Arial"/>
          <w:b/>
          <w:bCs/>
        </w:rPr>
        <w:t>infantil</w:t>
      </w:r>
      <w:r>
        <w:rPr>
          <w:rFonts w:ascii="Arial" w:hAnsi="Arial" w:cs="Arial"/>
          <w:bCs/>
        </w:rPr>
        <w:t xml:space="preserve"> del </w:t>
      </w:r>
      <w:r>
        <w:rPr>
          <w:rFonts w:ascii="Arial" w:hAnsi="Arial" w:cs="Arial"/>
          <w:b/>
          <w:bCs/>
        </w:rPr>
        <w:t>23.</w:t>
      </w:r>
      <w:r w:rsidR="00733AF0">
        <w:rPr>
          <w:rFonts w:ascii="Arial" w:hAnsi="Arial" w:cs="Arial"/>
          <w:b/>
          <w:bCs/>
        </w:rPr>
        <w:t>35</w:t>
      </w:r>
      <w:r w:rsidRPr="00A07263">
        <w:rPr>
          <w:rFonts w:ascii="Arial" w:hAnsi="Arial" w:cs="Arial"/>
          <w:b/>
          <w:bCs/>
        </w:rPr>
        <w:t>%</w:t>
      </w:r>
      <w:r>
        <w:rPr>
          <w:rFonts w:ascii="Arial" w:hAnsi="Arial" w:cs="Arial"/>
          <w:bCs/>
        </w:rPr>
        <w:t xml:space="preserve"> y </w:t>
      </w:r>
      <w:r w:rsidRPr="00A07263">
        <w:rPr>
          <w:rFonts w:ascii="Arial" w:hAnsi="Arial" w:cs="Arial"/>
          <w:b/>
          <w:bCs/>
        </w:rPr>
        <w:t>adolescente</w:t>
      </w:r>
      <w:r>
        <w:rPr>
          <w:rFonts w:ascii="Arial" w:hAnsi="Arial" w:cs="Arial"/>
          <w:bCs/>
        </w:rPr>
        <w:t xml:space="preserve"> del 3</w:t>
      </w:r>
      <w:r w:rsidR="00733AF0">
        <w:rPr>
          <w:rFonts w:ascii="Arial" w:hAnsi="Arial" w:cs="Arial"/>
          <w:bCs/>
        </w:rPr>
        <w:t>0.38</w:t>
      </w:r>
      <w:r w:rsidRPr="00A07263">
        <w:rPr>
          <w:rFonts w:ascii="Arial" w:hAnsi="Arial" w:cs="Arial"/>
          <w:b/>
        </w:rPr>
        <w:t>%</w:t>
      </w:r>
      <w:r w:rsidRPr="00A07263">
        <w:rPr>
          <w:rFonts w:ascii="Arial" w:hAnsi="Arial" w:cs="Arial"/>
          <w:b/>
          <w:bCs/>
        </w:rPr>
        <w:t>,</w:t>
      </w:r>
      <w:r>
        <w:rPr>
          <w:rFonts w:ascii="Arial" w:hAnsi="Arial" w:cs="Arial"/>
          <w:bCs/>
        </w:rPr>
        <w:t xml:space="preserve"> la población </w:t>
      </w:r>
      <w:r w:rsidRPr="00A07263">
        <w:rPr>
          <w:rFonts w:ascii="Arial" w:hAnsi="Arial" w:cs="Arial"/>
          <w:b/>
          <w:bCs/>
        </w:rPr>
        <w:t>adulta</w:t>
      </w:r>
      <w:r>
        <w:rPr>
          <w:rFonts w:ascii="Arial" w:hAnsi="Arial" w:cs="Arial"/>
          <w:bCs/>
        </w:rPr>
        <w:t xml:space="preserve"> con un </w:t>
      </w:r>
      <w:r>
        <w:rPr>
          <w:rFonts w:ascii="Arial" w:hAnsi="Arial" w:cs="Arial"/>
          <w:b/>
          <w:bCs/>
        </w:rPr>
        <w:t>3</w:t>
      </w:r>
      <w:r w:rsidR="00733AF0">
        <w:rPr>
          <w:rFonts w:ascii="Arial" w:hAnsi="Arial" w:cs="Arial"/>
          <w:b/>
          <w:bCs/>
        </w:rPr>
        <w:t>6.68</w:t>
      </w:r>
      <w:r w:rsidRPr="00A07263">
        <w:rPr>
          <w:rFonts w:ascii="Arial" w:hAnsi="Arial" w:cs="Arial"/>
          <w:b/>
          <w:bCs/>
        </w:rPr>
        <w:t>%</w:t>
      </w:r>
      <w:r>
        <w:rPr>
          <w:rFonts w:ascii="Arial" w:hAnsi="Arial" w:cs="Arial"/>
          <w:bCs/>
        </w:rPr>
        <w:t xml:space="preserve"> y finalmente su población </w:t>
      </w:r>
      <w:r w:rsidRPr="00A07263">
        <w:rPr>
          <w:rFonts w:ascii="Arial" w:hAnsi="Arial" w:cs="Arial"/>
          <w:b/>
          <w:bCs/>
        </w:rPr>
        <w:t>adulta mayor</w:t>
      </w:r>
      <w:r>
        <w:rPr>
          <w:rFonts w:ascii="Arial" w:hAnsi="Arial" w:cs="Arial"/>
          <w:bCs/>
        </w:rPr>
        <w:t xml:space="preserve">, que corresponde al </w:t>
      </w:r>
      <w:r>
        <w:rPr>
          <w:rFonts w:ascii="Arial" w:hAnsi="Arial" w:cs="Arial"/>
          <w:b/>
          <w:bCs/>
        </w:rPr>
        <w:t>9.</w:t>
      </w:r>
      <w:r w:rsidR="00733AF0">
        <w:rPr>
          <w:rFonts w:ascii="Arial" w:hAnsi="Arial" w:cs="Arial"/>
          <w:b/>
          <w:bCs/>
        </w:rPr>
        <w:t>59</w:t>
      </w:r>
      <w:r w:rsidRPr="00A07263">
        <w:rPr>
          <w:rFonts w:ascii="Arial" w:hAnsi="Arial" w:cs="Arial"/>
          <w:b/>
          <w:bCs/>
        </w:rPr>
        <w:t>%</w:t>
      </w:r>
      <w:r>
        <w:rPr>
          <w:rFonts w:ascii="Arial" w:hAnsi="Arial" w:cs="Arial"/>
          <w:bCs/>
        </w:rPr>
        <w:t xml:space="preserve">. </w:t>
      </w:r>
    </w:p>
    <w:p w14:paraId="7D024E6E" w14:textId="77777777" w:rsidR="00D02CAA" w:rsidRPr="00E67600" w:rsidRDefault="00D02CAA" w:rsidP="00D02CAA">
      <w:pPr>
        <w:spacing w:after="0" w:line="240" w:lineRule="auto"/>
        <w:ind w:left="567"/>
        <w:rPr>
          <w:rFonts w:ascii="Arial" w:hAnsi="Arial" w:cs="Arial"/>
          <w:b/>
        </w:rPr>
      </w:pPr>
    </w:p>
    <w:tbl>
      <w:tblPr>
        <w:tblW w:w="9910" w:type="dxa"/>
        <w:tblInd w:w="440" w:type="dxa"/>
        <w:tblCellMar>
          <w:left w:w="70" w:type="dxa"/>
          <w:right w:w="70" w:type="dxa"/>
        </w:tblCellMar>
        <w:tblLook w:val="04A0" w:firstRow="1" w:lastRow="0" w:firstColumn="1" w:lastColumn="0" w:noHBand="0" w:noVBand="1"/>
      </w:tblPr>
      <w:tblGrid>
        <w:gridCol w:w="2066"/>
        <w:gridCol w:w="1631"/>
        <w:gridCol w:w="800"/>
        <w:gridCol w:w="1163"/>
        <w:gridCol w:w="1010"/>
        <w:gridCol w:w="1163"/>
        <w:gridCol w:w="914"/>
        <w:gridCol w:w="1163"/>
      </w:tblGrid>
      <w:tr w:rsidR="00D02CAA" w:rsidRPr="00D2598C" w14:paraId="0B35D9F4" w14:textId="77777777" w:rsidTr="002B632C">
        <w:trPr>
          <w:trHeight w:val="325"/>
        </w:trPr>
        <w:tc>
          <w:tcPr>
            <w:tcW w:w="3697"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5C87C640" w14:textId="77777777" w:rsidR="00D02CAA" w:rsidRPr="00D2598C" w:rsidRDefault="00D02CAA" w:rsidP="002B632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Peribán</w:t>
            </w:r>
          </w:p>
        </w:tc>
        <w:tc>
          <w:tcPr>
            <w:tcW w:w="800" w:type="dxa"/>
            <w:tcBorders>
              <w:top w:val="single" w:sz="8" w:space="0" w:color="auto"/>
              <w:left w:val="nil"/>
              <w:bottom w:val="single" w:sz="8" w:space="0" w:color="auto"/>
              <w:right w:val="single" w:sz="8" w:space="0" w:color="auto"/>
            </w:tcBorders>
            <w:shd w:val="clear" w:color="000000" w:fill="FFFFFF"/>
            <w:noWrap/>
            <w:vAlign w:val="center"/>
            <w:hideMark/>
          </w:tcPr>
          <w:p w14:paraId="5FCD5B7E" w14:textId="77777777" w:rsidR="00D02CAA" w:rsidRPr="00D2598C" w:rsidRDefault="00D02CAA" w:rsidP="002B632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Total</w:t>
            </w:r>
          </w:p>
        </w:tc>
        <w:tc>
          <w:tcPr>
            <w:tcW w:w="1163" w:type="dxa"/>
            <w:tcBorders>
              <w:top w:val="single" w:sz="8" w:space="0" w:color="auto"/>
              <w:left w:val="nil"/>
              <w:bottom w:val="single" w:sz="8" w:space="0" w:color="auto"/>
              <w:right w:val="single" w:sz="8" w:space="0" w:color="auto"/>
            </w:tcBorders>
            <w:shd w:val="clear" w:color="000000" w:fill="FFFFFF"/>
            <w:vAlign w:val="center"/>
            <w:hideMark/>
          </w:tcPr>
          <w:p w14:paraId="643BCD3C" w14:textId="77777777" w:rsidR="00D02CAA" w:rsidRPr="00D2598C" w:rsidRDefault="00D02CAA" w:rsidP="002B632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Total</w:t>
            </w:r>
          </w:p>
        </w:tc>
        <w:tc>
          <w:tcPr>
            <w:tcW w:w="1010" w:type="dxa"/>
            <w:tcBorders>
              <w:top w:val="single" w:sz="8" w:space="0" w:color="auto"/>
              <w:left w:val="nil"/>
              <w:bottom w:val="single" w:sz="8" w:space="0" w:color="auto"/>
              <w:right w:val="single" w:sz="8" w:space="0" w:color="auto"/>
            </w:tcBorders>
            <w:shd w:val="clear" w:color="000000" w:fill="FFFFFF"/>
            <w:noWrap/>
            <w:vAlign w:val="center"/>
            <w:hideMark/>
          </w:tcPr>
          <w:p w14:paraId="653D562E" w14:textId="77777777" w:rsidR="00D02CAA" w:rsidRPr="00D2598C" w:rsidRDefault="00D02CAA" w:rsidP="002B632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Hombres</w:t>
            </w:r>
          </w:p>
        </w:tc>
        <w:tc>
          <w:tcPr>
            <w:tcW w:w="1163" w:type="dxa"/>
            <w:tcBorders>
              <w:top w:val="single" w:sz="8" w:space="0" w:color="auto"/>
              <w:left w:val="nil"/>
              <w:bottom w:val="single" w:sz="8" w:space="0" w:color="auto"/>
              <w:right w:val="single" w:sz="8" w:space="0" w:color="auto"/>
            </w:tcBorders>
            <w:shd w:val="clear" w:color="000000" w:fill="FFFFFF"/>
            <w:vAlign w:val="center"/>
            <w:hideMark/>
          </w:tcPr>
          <w:p w14:paraId="7D200550" w14:textId="77777777" w:rsidR="00D02CAA" w:rsidRPr="00D2598C" w:rsidRDefault="00D02CAA" w:rsidP="002B632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Hombres</w:t>
            </w:r>
          </w:p>
        </w:tc>
        <w:tc>
          <w:tcPr>
            <w:tcW w:w="914" w:type="dxa"/>
            <w:tcBorders>
              <w:top w:val="single" w:sz="8" w:space="0" w:color="auto"/>
              <w:left w:val="nil"/>
              <w:bottom w:val="single" w:sz="8" w:space="0" w:color="auto"/>
              <w:right w:val="single" w:sz="8" w:space="0" w:color="auto"/>
            </w:tcBorders>
            <w:shd w:val="clear" w:color="000000" w:fill="FFFFFF"/>
            <w:noWrap/>
            <w:vAlign w:val="center"/>
            <w:hideMark/>
          </w:tcPr>
          <w:p w14:paraId="5078CFC3" w14:textId="77777777" w:rsidR="00D02CAA" w:rsidRPr="00D2598C" w:rsidRDefault="00D02CAA" w:rsidP="002B632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Mujeres</w:t>
            </w:r>
          </w:p>
        </w:tc>
        <w:tc>
          <w:tcPr>
            <w:tcW w:w="1163" w:type="dxa"/>
            <w:tcBorders>
              <w:top w:val="single" w:sz="8" w:space="0" w:color="auto"/>
              <w:left w:val="nil"/>
              <w:bottom w:val="single" w:sz="8" w:space="0" w:color="auto"/>
              <w:right w:val="single" w:sz="8" w:space="0" w:color="auto"/>
            </w:tcBorders>
            <w:shd w:val="clear" w:color="000000" w:fill="FFFFFF"/>
            <w:vAlign w:val="center"/>
            <w:hideMark/>
          </w:tcPr>
          <w:p w14:paraId="45C755DD" w14:textId="77777777" w:rsidR="00D02CAA" w:rsidRPr="00D2598C" w:rsidRDefault="00D02CAA" w:rsidP="002B632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Porcentaje Mujeres</w:t>
            </w:r>
          </w:p>
        </w:tc>
      </w:tr>
      <w:tr w:rsidR="00733AF0" w:rsidRPr="00D2598C" w14:paraId="7A7272BB" w14:textId="77777777" w:rsidTr="002B632C">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2BF710E0" w14:textId="77777777" w:rsidR="00733AF0" w:rsidRPr="00D2598C" w:rsidRDefault="00733AF0" w:rsidP="00733AF0">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 xml:space="preserve">Niños </w:t>
            </w:r>
          </w:p>
        </w:tc>
        <w:tc>
          <w:tcPr>
            <w:tcW w:w="1631" w:type="dxa"/>
            <w:tcBorders>
              <w:top w:val="nil"/>
              <w:left w:val="nil"/>
              <w:bottom w:val="single" w:sz="8" w:space="0" w:color="auto"/>
              <w:right w:val="single" w:sz="8" w:space="0" w:color="auto"/>
            </w:tcBorders>
            <w:shd w:val="clear" w:color="auto" w:fill="auto"/>
            <w:noWrap/>
            <w:vAlign w:val="center"/>
            <w:hideMark/>
          </w:tcPr>
          <w:p w14:paraId="404F33CC" w14:textId="77777777" w:rsidR="00733AF0" w:rsidRPr="00942F75" w:rsidRDefault="00733AF0" w:rsidP="00733AF0">
            <w:pPr>
              <w:spacing w:after="0"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De 0 a 11</w:t>
            </w:r>
            <w:r w:rsidRPr="00942F75">
              <w:rPr>
                <w:rFonts w:ascii="Arial" w:eastAsia="Times New Roman" w:hAnsi="Arial" w:cs="Arial"/>
                <w:color w:val="000000"/>
                <w:sz w:val="18"/>
                <w:szCs w:val="18"/>
                <w:lang w:eastAsia="es-MX"/>
              </w:rPr>
              <w:t xml:space="preserve"> Años</w:t>
            </w:r>
          </w:p>
        </w:tc>
        <w:tc>
          <w:tcPr>
            <w:tcW w:w="800" w:type="dxa"/>
            <w:tcBorders>
              <w:top w:val="nil"/>
              <w:left w:val="nil"/>
              <w:bottom w:val="single" w:sz="8" w:space="0" w:color="auto"/>
              <w:right w:val="single" w:sz="8" w:space="0" w:color="auto"/>
            </w:tcBorders>
            <w:shd w:val="clear" w:color="auto" w:fill="auto"/>
            <w:noWrap/>
          </w:tcPr>
          <w:p w14:paraId="3982EB75" w14:textId="504F7E7A" w:rsidR="00733AF0" w:rsidRPr="00D2598C" w:rsidRDefault="00733AF0" w:rsidP="00733AF0">
            <w:pPr>
              <w:spacing w:after="0" w:line="240" w:lineRule="auto"/>
              <w:jc w:val="center"/>
              <w:rPr>
                <w:rFonts w:ascii="Calibri" w:eastAsia="Times New Roman" w:hAnsi="Calibri" w:cs="Calibri"/>
                <w:color w:val="000000"/>
                <w:lang w:eastAsia="es-MX"/>
              </w:rPr>
            </w:pPr>
            <w:r w:rsidRPr="00C01E63">
              <w:t>7</w:t>
            </w:r>
            <w:r>
              <w:t>,</w:t>
            </w:r>
            <w:r w:rsidRPr="00C01E63">
              <w:t>714</w:t>
            </w:r>
          </w:p>
        </w:tc>
        <w:tc>
          <w:tcPr>
            <w:tcW w:w="1163" w:type="dxa"/>
            <w:tcBorders>
              <w:top w:val="nil"/>
              <w:left w:val="nil"/>
              <w:bottom w:val="single" w:sz="8" w:space="0" w:color="auto"/>
              <w:right w:val="single" w:sz="8" w:space="0" w:color="auto"/>
            </w:tcBorders>
            <w:shd w:val="clear" w:color="000000" w:fill="FFFFFF"/>
          </w:tcPr>
          <w:p w14:paraId="6E8FB2E1" w14:textId="7AF2419F" w:rsidR="00733AF0" w:rsidRPr="00D2598C" w:rsidRDefault="00733AF0" w:rsidP="00733AF0">
            <w:pPr>
              <w:spacing w:after="0" w:line="240" w:lineRule="auto"/>
              <w:jc w:val="center"/>
              <w:rPr>
                <w:rFonts w:ascii="Arial" w:eastAsia="Times New Roman" w:hAnsi="Arial" w:cs="Arial"/>
                <w:color w:val="000000"/>
                <w:sz w:val="18"/>
                <w:szCs w:val="18"/>
                <w:lang w:eastAsia="es-MX"/>
              </w:rPr>
            </w:pPr>
            <w:r w:rsidRPr="00C01E63">
              <w:t>23.35</w:t>
            </w:r>
            <w:r>
              <w:t>%</w:t>
            </w:r>
          </w:p>
        </w:tc>
        <w:tc>
          <w:tcPr>
            <w:tcW w:w="1010" w:type="dxa"/>
            <w:tcBorders>
              <w:top w:val="nil"/>
              <w:left w:val="nil"/>
              <w:bottom w:val="single" w:sz="8" w:space="0" w:color="auto"/>
              <w:right w:val="single" w:sz="8" w:space="0" w:color="auto"/>
            </w:tcBorders>
            <w:shd w:val="clear" w:color="auto" w:fill="auto"/>
            <w:noWrap/>
          </w:tcPr>
          <w:p w14:paraId="19CE579A" w14:textId="3ACC6414" w:rsidR="00733AF0" w:rsidRPr="00D2598C" w:rsidRDefault="00733AF0" w:rsidP="00733AF0">
            <w:pPr>
              <w:spacing w:after="0" w:line="240" w:lineRule="auto"/>
              <w:jc w:val="center"/>
              <w:rPr>
                <w:rFonts w:ascii="Calibri" w:eastAsia="Times New Roman" w:hAnsi="Calibri" w:cs="Calibri"/>
                <w:color w:val="000000"/>
                <w:lang w:eastAsia="es-MX"/>
              </w:rPr>
            </w:pPr>
            <w:r w:rsidRPr="00C01E63">
              <w:t>4</w:t>
            </w:r>
            <w:r>
              <w:t>,</w:t>
            </w:r>
            <w:r w:rsidRPr="00C01E63">
              <w:t>034</w:t>
            </w:r>
          </w:p>
        </w:tc>
        <w:tc>
          <w:tcPr>
            <w:tcW w:w="1163" w:type="dxa"/>
            <w:tcBorders>
              <w:top w:val="nil"/>
              <w:left w:val="nil"/>
              <w:bottom w:val="single" w:sz="8" w:space="0" w:color="auto"/>
              <w:right w:val="single" w:sz="8" w:space="0" w:color="auto"/>
            </w:tcBorders>
            <w:shd w:val="clear" w:color="000000" w:fill="FFFFFF"/>
          </w:tcPr>
          <w:p w14:paraId="1C037E26" w14:textId="5DEA8C40" w:rsidR="00733AF0" w:rsidRPr="00D2598C" w:rsidRDefault="00733AF0" w:rsidP="00733AF0">
            <w:pPr>
              <w:spacing w:after="0" w:line="240" w:lineRule="auto"/>
              <w:jc w:val="center"/>
              <w:rPr>
                <w:rFonts w:ascii="Arial" w:eastAsia="Times New Roman" w:hAnsi="Arial" w:cs="Arial"/>
                <w:color w:val="000000"/>
                <w:sz w:val="18"/>
                <w:szCs w:val="18"/>
                <w:lang w:eastAsia="es-MX"/>
              </w:rPr>
            </w:pPr>
            <w:r w:rsidRPr="00C01E63">
              <w:t>52.29</w:t>
            </w:r>
            <w:r>
              <w:t>%</w:t>
            </w:r>
          </w:p>
        </w:tc>
        <w:tc>
          <w:tcPr>
            <w:tcW w:w="914" w:type="dxa"/>
            <w:tcBorders>
              <w:top w:val="nil"/>
              <w:left w:val="nil"/>
              <w:bottom w:val="single" w:sz="8" w:space="0" w:color="auto"/>
              <w:right w:val="single" w:sz="8" w:space="0" w:color="auto"/>
            </w:tcBorders>
            <w:shd w:val="clear" w:color="auto" w:fill="auto"/>
            <w:noWrap/>
          </w:tcPr>
          <w:p w14:paraId="4D0B2B0E" w14:textId="0A1356D5" w:rsidR="00733AF0" w:rsidRPr="00D2598C" w:rsidRDefault="00733AF0" w:rsidP="00733AF0">
            <w:pPr>
              <w:spacing w:after="0" w:line="240" w:lineRule="auto"/>
              <w:jc w:val="center"/>
              <w:rPr>
                <w:rFonts w:ascii="Calibri" w:eastAsia="Times New Roman" w:hAnsi="Calibri" w:cs="Calibri"/>
                <w:color w:val="000000"/>
                <w:lang w:eastAsia="es-MX"/>
              </w:rPr>
            </w:pPr>
            <w:r w:rsidRPr="00C01E63">
              <w:t>3</w:t>
            </w:r>
            <w:r>
              <w:t>,</w:t>
            </w:r>
            <w:r w:rsidRPr="00C01E63">
              <w:t>680</w:t>
            </w:r>
          </w:p>
        </w:tc>
        <w:tc>
          <w:tcPr>
            <w:tcW w:w="1163" w:type="dxa"/>
            <w:tcBorders>
              <w:top w:val="nil"/>
              <w:left w:val="nil"/>
              <w:bottom w:val="single" w:sz="8" w:space="0" w:color="auto"/>
              <w:right w:val="single" w:sz="8" w:space="0" w:color="auto"/>
            </w:tcBorders>
            <w:shd w:val="clear" w:color="auto" w:fill="auto"/>
            <w:noWrap/>
          </w:tcPr>
          <w:p w14:paraId="407F9B37" w14:textId="015E09B5" w:rsidR="00733AF0" w:rsidRPr="00D2598C" w:rsidRDefault="00733AF0" w:rsidP="00733AF0">
            <w:pPr>
              <w:spacing w:after="0" w:line="240" w:lineRule="auto"/>
              <w:jc w:val="center"/>
              <w:rPr>
                <w:rFonts w:ascii="Calibri" w:eastAsia="Times New Roman" w:hAnsi="Calibri" w:cs="Calibri"/>
                <w:color w:val="000000"/>
                <w:lang w:eastAsia="es-MX"/>
              </w:rPr>
            </w:pPr>
            <w:r w:rsidRPr="00C01E63">
              <w:t>47.71</w:t>
            </w:r>
            <w:r>
              <w:t>%</w:t>
            </w:r>
          </w:p>
        </w:tc>
      </w:tr>
      <w:tr w:rsidR="00733AF0" w:rsidRPr="00D2598C" w14:paraId="2E674F9F" w14:textId="77777777" w:rsidTr="002B632C">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13A86367" w14:textId="77777777" w:rsidR="00733AF0" w:rsidRPr="00D2598C" w:rsidRDefault="00733AF0" w:rsidP="00733AF0">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Jóvenes</w:t>
            </w:r>
            <w:r>
              <w:rPr>
                <w:rFonts w:ascii="Arial" w:eastAsia="Times New Roman" w:hAnsi="Arial" w:cs="Arial"/>
                <w:b/>
                <w:bCs/>
                <w:color w:val="000000"/>
                <w:sz w:val="20"/>
                <w:szCs w:val="20"/>
                <w:lang w:eastAsia="es-MX"/>
              </w:rPr>
              <w:t xml:space="preserve"> </w:t>
            </w:r>
            <w:r w:rsidRPr="00D2598C">
              <w:rPr>
                <w:rFonts w:ascii="Arial" w:eastAsia="Times New Roman" w:hAnsi="Arial" w:cs="Arial"/>
                <w:b/>
                <w:bCs/>
                <w:color w:val="000000"/>
                <w:sz w:val="20"/>
                <w:szCs w:val="20"/>
                <w:lang w:eastAsia="es-MX"/>
              </w:rPr>
              <w:t xml:space="preserve">y Adolescentes </w:t>
            </w:r>
          </w:p>
        </w:tc>
        <w:tc>
          <w:tcPr>
            <w:tcW w:w="1631" w:type="dxa"/>
            <w:tcBorders>
              <w:top w:val="nil"/>
              <w:left w:val="nil"/>
              <w:bottom w:val="single" w:sz="8" w:space="0" w:color="auto"/>
              <w:right w:val="single" w:sz="8" w:space="0" w:color="auto"/>
            </w:tcBorders>
            <w:shd w:val="clear" w:color="auto" w:fill="auto"/>
            <w:noWrap/>
            <w:vAlign w:val="center"/>
            <w:hideMark/>
          </w:tcPr>
          <w:p w14:paraId="3DFA1673" w14:textId="77777777" w:rsidR="00733AF0" w:rsidRPr="00942F75" w:rsidRDefault="00733AF0" w:rsidP="00733AF0">
            <w:pPr>
              <w:spacing w:after="0"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De 12</w:t>
            </w:r>
            <w:r w:rsidRPr="00942F75">
              <w:rPr>
                <w:rFonts w:ascii="Arial" w:eastAsia="Times New Roman" w:hAnsi="Arial" w:cs="Arial"/>
                <w:color w:val="000000"/>
                <w:sz w:val="18"/>
                <w:szCs w:val="18"/>
                <w:lang w:eastAsia="es-MX"/>
              </w:rPr>
              <w:t xml:space="preserve"> a 29 Años</w:t>
            </w:r>
          </w:p>
        </w:tc>
        <w:tc>
          <w:tcPr>
            <w:tcW w:w="800" w:type="dxa"/>
            <w:tcBorders>
              <w:top w:val="nil"/>
              <w:left w:val="nil"/>
              <w:bottom w:val="single" w:sz="8" w:space="0" w:color="auto"/>
              <w:right w:val="single" w:sz="8" w:space="0" w:color="auto"/>
            </w:tcBorders>
            <w:shd w:val="clear" w:color="auto" w:fill="auto"/>
            <w:noWrap/>
          </w:tcPr>
          <w:p w14:paraId="3E3BFDD0" w14:textId="54AD60C4" w:rsidR="00733AF0" w:rsidRPr="00D2598C" w:rsidRDefault="00733AF0" w:rsidP="00733AF0">
            <w:pPr>
              <w:spacing w:after="0" w:line="240" w:lineRule="auto"/>
              <w:jc w:val="center"/>
              <w:rPr>
                <w:rFonts w:ascii="Calibri" w:eastAsia="Times New Roman" w:hAnsi="Calibri" w:cs="Calibri"/>
                <w:color w:val="000000"/>
                <w:lang w:eastAsia="es-MX"/>
              </w:rPr>
            </w:pPr>
            <w:r w:rsidRPr="00C01E63">
              <w:t>10</w:t>
            </w:r>
            <w:r>
              <w:t>,</w:t>
            </w:r>
            <w:r w:rsidRPr="00C01E63">
              <w:t>034</w:t>
            </w:r>
          </w:p>
        </w:tc>
        <w:tc>
          <w:tcPr>
            <w:tcW w:w="1163" w:type="dxa"/>
            <w:tcBorders>
              <w:top w:val="nil"/>
              <w:left w:val="nil"/>
              <w:bottom w:val="single" w:sz="8" w:space="0" w:color="auto"/>
              <w:right w:val="single" w:sz="8" w:space="0" w:color="auto"/>
            </w:tcBorders>
            <w:shd w:val="clear" w:color="000000" w:fill="FFFFFF"/>
          </w:tcPr>
          <w:p w14:paraId="1E84EBB5" w14:textId="0C7B8D8E" w:rsidR="00733AF0" w:rsidRPr="00D2598C" w:rsidRDefault="00733AF0" w:rsidP="00733AF0">
            <w:pPr>
              <w:spacing w:after="0" w:line="240" w:lineRule="auto"/>
              <w:jc w:val="center"/>
              <w:rPr>
                <w:rFonts w:ascii="Arial" w:eastAsia="Times New Roman" w:hAnsi="Arial" w:cs="Arial"/>
                <w:color w:val="000000"/>
                <w:sz w:val="18"/>
                <w:szCs w:val="18"/>
                <w:lang w:eastAsia="es-MX"/>
              </w:rPr>
            </w:pPr>
            <w:r w:rsidRPr="00C01E63">
              <w:t>30.38</w:t>
            </w:r>
            <w:r>
              <w:t>%</w:t>
            </w:r>
          </w:p>
        </w:tc>
        <w:tc>
          <w:tcPr>
            <w:tcW w:w="1010" w:type="dxa"/>
            <w:tcBorders>
              <w:top w:val="nil"/>
              <w:left w:val="nil"/>
              <w:bottom w:val="single" w:sz="8" w:space="0" w:color="auto"/>
              <w:right w:val="single" w:sz="8" w:space="0" w:color="auto"/>
            </w:tcBorders>
            <w:shd w:val="clear" w:color="auto" w:fill="auto"/>
            <w:noWrap/>
          </w:tcPr>
          <w:p w14:paraId="6C533BBE" w14:textId="4E281BB9" w:rsidR="00733AF0" w:rsidRPr="00D2598C" w:rsidRDefault="00733AF0" w:rsidP="00733AF0">
            <w:pPr>
              <w:spacing w:after="0" w:line="240" w:lineRule="auto"/>
              <w:jc w:val="center"/>
              <w:rPr>
                <w:rFonts w:ascii="Calibri" w:eastAsia="Times New Roman" w:hAnsi="Calibri" w:cs="Calibri"/>
                <w:color w:val="000000"/>
                <w:lang w:eastAsia="es-MX"/>
              </w:rPr>
            </w:pPr>
            <w:r w:rsidRPr="00C01E63">
              <w:t>5</w:t>
            </w:r>
            <w:r>
              <w:t>,</w:t>
            </w:r>
            <w:r w:rsidRPr="00C01E63">
              <w:t>131</w:t>
            </w:r>
          </w:p>
        </w:tc>
        <w:tc>
          <w:tcPr>
            <w:tcW w:w="1163" w:type="dxa"/>
            <w:tcBorders>
              <w:top w:val="nil"/>
              <w:left w:val="nil"/>
              <w:bottom w:val="single" w:sz="8" w:space="0" w:color="auto"/>
              <w:right w:val="single" w:sz="8" w:space="0" w:color="auto"/>
            </w:tcBorders>
            <w:shd w:val="clear" w:color="000000" w:fill="FFFFFF"/>
          </w:tcPr>
          <w:p w14:paraId="5027E2AE" w14:textId="0EA1529A" w:rsidR="00733AF0" w:rsidRPr="00D2598C" w:rsidRDefault="00733AF0" w:rsidP="00733AF0">
            <w:pPr>
              <w:spacing w:after="0" w:line="240" w:lineRule="auto"/>
              <w:jc w:val="center"/>
              <w:rPr>
                <w:rFonts w:ascii="Arial" w:eastAsia="Times New Roman" w:hAnsi="Arial" w:cs="Arial"/>
                <w:color w:val="000000"/>
                <w:sz w:val="18"/>
                <w:szCs w:val="18"/>
                <w:lang w:eastAsia="es-MX"/>
              </w:rPr>
            </w:pPr>
            <w:r w:rsidRPr="00C01E63">
              <w:t>51.14</w:t>
            </w:r>
            <w:r>
              <w:t>%</w:t>
            </w:r>
          </w:p>
        </w:tc>
        <w:tc>
          <w:tcPr>
            <w:tcW w:w="914" w:type="dxa"/>
            <w:tcBorders>
              <w:top w:val="nil"/>
              <w:left w:val="nil"/>
              <w:bottom w:val="single" w:sz="8" w:space="0" w:color="auto"/>
              <w:right w:val="single" w:sz="8" w:space="0" w:color="auto"/>
            </w:tcBorders>
            <w:shd w:val="clear" w:color="auto" w:fill="auto"/>
            <w:noWrap/>
          </w:tcPr>
          <w:p w14:paraId="25301464" w14:textId="22F6EC38" w:rsidR="00733AF0" w:rsidRPr="00D2598C" w:rsidRDefault="00733AF0" w:rsidP="00733AF0">
            <w:pPr>
              <w:spacing w:after="0" w:line="240" w:lineRule="auto"/>
              <w:jc w:val="center"/>
              <w:rPr>
                <w:rFonts w:ascii="Calibri" w:eastAsia="Times New Roman" w:hAnsi="Calibri" w:cs="Calibri"/>
                <w:color w:val="000000"/>
                <w:lang w:eastAsia="es-MX"/>
              </w:rPr>
            </w:pPr>
            <w:r w:rsidRPr="00C01E63">
              <w:t>4</w:t>
            </w:r>
            <w:r>
              <w:t>,</w:t>
            </w:r>
            <w:r w:rsidRPr="00C01E63">
              <w:t>903</w:t>
            </w:r>
          </w:p>
        </w:tc>
        <w:tc>
          <w:tcPr>
            <w:tcW w:w="1163" w:type="dxa"/>
            <w:tcBorders>
              <w:top w:val="nil"/>
              <w:left w:val="nil"/>
              <w:bottom w:val="single" w:sz="8" w:space="0" w:color="auto"/>
              <w:right w:val="single" w:sz="8" w:space="0" w:color="auto"/>
            </w:tcBorders>
            <w:shd w:val="clear" w:color="000000" w:fill="FFFFFF"/>
          </w:tcPr>
          <w:p w14:paraId="408AF860" w14:textId="1461A75B" w:rsidR="00733AF0" w:rsidRPr="00D2598C" w:rsidRDefault="00733AF0" w:rsidP="00733AF0">
            <w:pPr>
              <w:spacing w:after="0" w:line="240" w:lineRule="auto"/>
              <w:jc w:val="center"/>
              <w:rPr>
                <w:rFonts w:ascii="Arial" w:eastAsia="Times New Roman" w:hAnsi="Arial" w:cs="Arial"/>
                <w:color w:val="000000"/>
                <w:sz w:val="18"/>
                <w:szCs w:val="18"/>
                <w:lang w:eastAsia="es-MX"/>
              </w:rPr>
            </w:pPr>
            <w:r w:rsidRPr="00C01E63">
              <w:t>48.86</w:t>
            </w:r>
            <w:r>
              <w:t>%</w:t>
            </w:r>
          </w:p>
        </w:tc>
      </w:tr>
      <w:tr w:rsidR="00733AF0" w:rsidRPr="00D2598C" w14:paraId="20873147" w14:textId="77777777" w:rsidTr="002B632C">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4C664AF2" w14:textId="77777777" w:rsidR="00733AF0" w:rsidRPr="00D2598C" w:rsidRDefault="00733AF0" w:rsidP="00733AF0">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Adultos</w:t>
            </w:r>
          </w:p>
        </w:tc>
        <w:tc>
          <w:tcPr>
            <w:tcW w:w="1631" w:type="dxa"/>
            <w:tcBorders>
              <w:top w:val="nil"/>
              <w:left w:val="nil"/>
              <w:bottom w:val="single" w:sz="8" w:space="0" w:color="auto"/>
              <w:right w:val="single" w:sz="8" w:space="0" w:color="auto"/>
            </w:tcBorders>
            <w:shd w:val="clear" w:color="auto" w:fill="auto"/>
            <w:noWrap/>
            <w:vAlign w:val="center"/>
            <w:hideMark/>
          </w:tcPr>
          <w:p w14:paraId="0B560AFF" w14:textId="77777777" w:rsidR="00733AF0" w:rsidRPr="00942F75" w:rsidRDefault="00733AF0" w:rsidP="00733AF0">
            <w:pPr>
              <w:spacing w:after="0" w:line="240" w:lineRule="auto"/>
              <w:rPr>
                <w:rFonts w:ascii="Arial" w:eastAsia="Times New Roman" w:hAnsi="Arial" w:cs="Arial"/>
                <w:color w:val="000000"/>
                <w:sz w:val="18"/>
                <w:szCs w:val="18"/>
                <w:lang w:eastAsia="es-MX"/>
              </w:rPr>
            </w:pPr>
            <w:r w:rsidRPr="00942F75">
              <w:rPr>
                <w:rFonts w:ascii="Arial" w:eastAsia="Times New Roman" w:hAnsi="Arial" w:cs="Arial"/>
                <w:color w:val="000000"/>
                <w:sz w:val="18"/>
                <w:szCs w:val="18"/>
                <w:lang w:eastAsia="es-MX"/>
              </w:rPr>
              <w:t>De 30 a 59 Años</w:t>
            </w:r>
          </w:p>
        </w:tc>
        <w:tc>
          <w:tcPr>
            <w:tcW w:w="800" w:type="dxa"/>
            <w:tcBorders>
              <w:top w:val="nil"/>
              <w:left w:val="nil"/>
              <w:bottom w:val="single" w:sz="8" w:space="0" w:color="auto"/>
              <w:right w:val="single" w:sz="8" w:space="0" w:color="auto"/>
            </w:tcBorders>
            <w:shd w:val="clear" w:color="auto" w:fill="auto"/>
            <w:noWrap/>
          </w:tcPr>
          <w:p w14:paraId="7EF08D62" w14:textId="14B3E6E3" w:rsidR="00733AF0" w:rsidRPr="00D2598C" w:rsidRDefault="00733AF0" w:rsidP="00733AF0">
            <w:pPr>
              <w:spacing w:after="0" w:line="240" w:lineRule="auto"/>
              <w:jc w:val="center"/>
              <w:rPr>
                <w:rFonts w:ascii="Calibri" w:eastAsia="Times New Roman" w:hAnsi="Calibri" w:cs="Calibri"/>
                <w:color w:val="000000"/>
                <w:lang w:eastAsia="es-MX"/>
              </w:rPr>
            </w:pPr>
            <w:r w:rsidRPr="00C01E63">
              <w:t>12</w:t>
            </w:r>
            <w:r>
              <w:t>,</w:t>
            </w:r>
            <w:r w:rsidRPr="00C01E63">
              <w:t>117</w:t>
            </w:r>
          </w:p>
        </w:tc>
        <w:tc>
          <w:tcPr>
            <w:tcW w:w="1163" w:type="dxa"/>
            <w:tcBorders>
              <w:top w:val="nil"/>
              <w:left w:val="nil"/>
              <w:bottom w:val="single" w:sz="8" w:space="0" w:color="auto"/>
              <w:right w:val="single" w:sz="8" w:space="0" w:color="auto"/>
            </w:tcBorders>
            <w:shd w:val="clear" w:color="000000" w:fill="FFFFFF"/>
          </w:tcPr>
          <w:p w14:paraId="6D6CE402" w14:textId="6A8F09E5" w:rsidR="00733AF0" w:rsidRPr="00D2598C" w:rsidRDefault="00733AF0" w:rsidP="00733AF0">
            <w:pPr>
              <w:spacing w:after="0" w:line="240" w:lineRule="auto"/>
              <w:jc w:val="center"/>
              <w:rPr>
                <w:rFonts w:ascii="Arial" w:eastAsia="Times New Roman" w:hAnsi="Arial" w:cs="Arial"/>
                <w:color w:val="000000"/>
                <w:sz w:val="18"/>
                <w:szCs w:val="18"/>
                <w:lang w:eastAsia="es-MX"/>
              </w:rPr>
            </w:pPr>
            <w:r w:rsidRPr="00C01E63">
              <w:t>36.68</w:t>
            </w:r>
            <w:r>
              <w:t>%</w:t>
            </w:r>
          </w:p>
        </w:tc>
        <w:tc>
          <w:tcPr>
            <w:tcW w:w="1010" w:type="dxa"/>
            <w:tcBorders>
              <w:top w:val="nil"/>
              <w:left w:val="nil"/>
              <w:bottom w:val="single" w:sz="8" w:space="0" w:color="auto"/>
              <w:right w:val="single" w:sz="8" w:space="0" w:color="auto"/>
            </w:tcBorders>
            <w:shd w:val="clear" w:color="auto" w:fill="auto"/>
            <w:noWrap/>
          </w:tcPr>
          <w:p w14:paraId="057400DD" w14:textId="73BC547B" w:rsidR="00733AF0" w:rsidRPr="00D2598C" w:rsidRDefault="00733AF0" w:rsidP="00733AF0">
            <w:pPr>
              <w:spacing w:after="0" w:line="240" w:lineRule="auto"/>
              <w:jc w:val="center"/>
              <w:rPr>
                <w:rFonts w:ascii="Calibri" w:eastAsia="Times New Roman" w:hAnsi="Calibri" w:cs="Calibri"/>
                <w:color w:val="000000"/>
                <w:lang w:eastAsia="es-MX"/>
              </w:rPr>
            </w:pPr>
            <w:r w:rsidRPr="00C01E63">
              <w:t>5</w:t>
            </w:r>
            <w:r>
              <w:t>,</w:t>
            </w:r>
            <w:r w:rsidRPr="00C01E63">
              <w:t>973</w:t>
            </w:r>
          </w:p>
        </w:tc>
        <w:tc>
          <w:tcPr>
            <w:tcW w:w="1163" w:type="dxa"/>
            <w:tcBorders>
              <w:top w:val="nil"/>
              <w:left w:val="nil"/>
              <w:bottom w:val="single" w:sz="8" w:space="0" w:color="auto"/>
              <w:right w:val="single" w:sz="8" w:space="0" w:color="auto"/>
            </w:tcBorders>
            <w:shd w:val="clear" w:color="000000" w:fill="FFFFFF"/>
          </w:tcPr>
          <w:p w14:paraId="4E51D38F" w14:textId="5066B101" w:rsidR="00733AF0" w:rsidRPr="00D2598C" w:rsidRDefault="00733AF0" w:rsidP="00733AF0">
            <w:pPr>
              <w:spacing w:after="0" w:line="240" w:lineRule="auto"/>
              <w:jc w:val="center"/>
              <w:rPr>
                <w:rFonts w:ascii="Arial" w:eastAsia="Times New Roman" w:hAnsi="Arial" w:cs="Arial"/>
                <w:color w:val="000000"/>
                <w:sz w:val="18"/>
                <w:szCs w:val="18"/>
                <w:lang w:eastAsia="es-MX"/>
              </w:rPr>
            </w:pPr>
            <w:r w:rsidRPr="00C01E63">
              <w:t>49.29</w:t>
            </w:r>
            <w:r>
              <w:t>%</w:t>
            </w:r>
          </w:p>
        </w:tc>
        <w:tc>
          <w:tcPr>
            <w:tcW w:w="914" w:type="dxa"/>
            <w:tcBorders>
              <w:top w:val="nil"/>
              <w:left w:val="nil"/>
              <w:bottom w:val="single" w:sz="8" w:space="0" w:color="auto"/>
              <w:right w:val="single" w:sz="8" w:space="0" w:color="auto"/>
            </w:tcBorders>
            <w:shd w:val="clear" w:color="auto" w:fill="auto"/>
            <w:noWrap/>
          </w:tcPr>
          <w:p w14:paraId="342DF469" w14:textId="75D0D4B7" w:rsidR="00733AF0" w:rsidRPr="00D2598C" w:rsidRDefault="00733AF0" w:rsidP="00733AF0">
            <w:pPr>
              <w:spacing w:after="0" w:line="240" w:lineRule="auto"/>
              <w:jc w:val="center"/>
              <w:rPr>
                <w:rFonts w:ascii="Calibri" w:eastAsia="Times New Roman" w:hAnsi="Calibri" w:cs="Calibri"/>
                <w:color w:val="000000"/>
                <w:lang w:eastAsia="es-MX"/>
              </w:rPr>
            </w:pPr>
            <w:r w:rsidRPr="00C01E63">
              <w:t>6</w:t>
            </w:r>
            <w:r>
              <w:t>,</w:t>
            </w:r>
            <w:r w:rsidRPr="00C01E63">
              <w:t>144</w:t>
            </w:r>
          </w:p>
        </w:tc>
        <w:tc>
          <w:tcPr>
            <w:tcW w:w="1163" w:type="dxa"/>
            <w:tcBorders>
              <w:top w:val="nil"/>
              <w:left w:val="nil"/>
              <w:bottom w:val="single" w:sz="8" w:space="0" w:color="auto"/>
              <w:right w:val="single" w:sz="8" w:space="0" w:color="auto"/>
            </w:tcBorders>
            <w:shd w:val="clear" w:color="000000" w:fill="FFFFFF"/>
          </w:tcPr>
          <w:p w14:paraId="6206235A" w14:textId="5E6CF0E0" w:rsidR="00733AF0" w:rsidRPr="00D2598C" w:rsidRDefault="00733AF0" w:rsidP="00733AF0">
            <w:pPr>
              <w:spacing w:after="0" w:line="240" w:lineRule="auto"/>
              <w:jc w:val="center"/>
              <w:rPr>
                <w:rFonts w:ascii="Arial" w:eastAsia="Times New Roman" w:hAnsi="Arial" w:cs="Arial"/>
                <w:color w:val="000000"/>
                <w:sz w:val="18"/>
                <w:szCs w:val="18"/>
                <w:lang w:eastAsia="es-MX"/>
              </w:rPr>
            </w:pPr>
            <w:r w:rsidRPr="00C01E63">
              <w:t>50.71</w:t>
            </w:r>
            <w:r>
              <w:t>%</w:t>
            </w:r>
          </w:p>
        </w:tc>
      </w:tr>
      <w:tr w:rsidR="00733AF0" w:rsidRPr="00D2598C" w14:paraId="4371C7A6" w14:textId="77777777" w:rsidTr="002B632C">
        <w:trPr>
          <w:trHeight w:val="195"/>
        </w:trPr>
        <w:tc>
          <w:tcPr>
            <w:tcW w:w="2066" w:type="dxa"/>
            <w:tcBorders>
              <w:top w:val="nil"/>
              <w:left w:val="single" w:sz="8" w:space="0" w:color="auto"/>
              <w:bottom w:val="single" w:sz="8" w:space="0" w:color="auto"/>
              <w:right w:val="single" w:sz="8" w:space="0" w:color="auto"/>
            </w:tcBorders>
            <w:shd w:val="clear" w:color="auto" w:fill="auto"/>
            <w:noWrap/>
            <w:vAlign w:val="center"/>
            <w:hideMark/>
          </w:tcPr>
          <w:p w14:paraId="7D7A34C0" w14:textId="77777777" w:rsidR="00733AF0" w:rsidRPr="00D2598C" w:rsidRDefault="00733AF0" w:rsidP="00733AF0">
            <w:pPr>
              <w:spacing w:after="0" w:line="240" w:lineRule="auto"/>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Adultos Mayores</w:t>
            </w:r>
          </w:p>
        </w:tc>
        <w:tc>
          <w:tcPr>
            <w:tcW w:w="1631" w:type="dxa"/>
            <w:tcBorders>
              <w:top w:val="nil"/>
              <w:left w:val="nil"/>
              <w:bottom w:val="single" w:sz="8" w:space="0" w:color="auto"/>
              <w:right w:val="single" w:sz="8" w:space="0" w:color="auto"/>
            </w:tcBorders>
            <w:shd w:val="clear" w:color="auto" w:fill="auto"/>
            <w:noWrap/>
            <w:vAlign w:val="center"/>
            <w:hideMark/>
          </w:tcPr>
          <w:p w14:paraId="5446A049" w14:textId="77777777" w:rsidR="00733AF0" w:rsidRPr="00942F75" w:rsidRDefault="00733AF0" w:rsidP="00733AF0">
            <w:pPr>
              <w:spacing w:after="0" w:line="240" w:lineRule="auto"/>
              <w:rPr>
                <w:rFonts w:ascii="Arial" w:eastAsia="Times New Roman" w:hAnsi="Arial" w:cs="Arial"/>
                <w:color w:val="000000"/>
                <w:sz w:val="18"/>
                <w:szCs w:val="18"/>
                <w:lang w:eastAsia="es-MX"/>
              </w:rPr>
            </w:pPr>
            <w:r w:rsidRPr="00942F75">
              <w:rPr>
                <w:rFonts w:ascii="Arial" w:eastAsia="Times New Roman" w:hAnsi="Arial" w:cs="Arial"/>
                <w:color w:val="000000"/>
                <w:sz w:val="18"/>
                <w:szCs w:val="18"/>
                <w:lang w:eastAsia="es-MX"/>
              </w:rPr>
              <w:t>De 60 y más Años</w:t>
            </w:r>
          </w:p>
        </w:tc>
        <w:tc>
          <w:tcPr>
            <w:tcW w:w="800" w:type="dxa"/>
            <w:tcBorders>
              <w:top w:val="nil"/>
              <w:left w:val="nil"/>
              <w:bottom w:val="single" w:sz="8" w:space="0" w:color="auto"/>
              <w:right w:val="single" w:sz="8" w:space="0" w:color="auto"/>
            </w:tcBorders>
            <w:shd w:val="clear" w:color="auto" w:fill="auto"/>
            <w:noWrap/>
          </w:tcPr>
          <w:p w14:paraId="347FF825" w14:textId="1A6611ED" w:rsidR="00733AF0" w:rsidRPr="00D2598C" w:rsidRDefault="00733AF0" w:rsidP="00733AF0">
            <w:pPr>
              <w:spacing w:after="0" w:line="240" w:lineRule="auto"/>
              <w:jc w:val="center"/>
              <w:rPr>
                <w:rFonts w:ascii="Calibri" w:eastAsia="Times New Roman" w:hAnsi="Calibri" w:cs="Calibri"/>
                <w:color w:val="000000"/>
                <w:lang w:eastAsia="es-MX"/>
              </w:rPr>
            </w:pPr>
            <w:r w:rsidRPr="00C01E63">
              <w:t>3</w:t>
            </w:r>
            <w:r>
              <w:t>,</w:t>
            </w:r>
            <w:r w:rsidRPr="00C01E63">
              <w:t>168</w:t>
            </w:r>
          </w:p>
        </w:tc>
        <w:tc>
          <w:tcPr>
            <w:tcW w:w="1163" w:type="dxa"/>
            <w:tcBorders>
              <w:top w:val="nil"/>
              <w:left w:val="nil"/>
              <w:bottom w:val="single" w:sz="8" w:space="0" w:color="auto"/>
              <w:right w:val="single" w:sz="8" w:space="0" w:color="auto"/>
            </w:tcBorders>
            <w:shd w:val="clear" w:color="000000" w:fill="FFFFFF"/>
          </w:tcPr>
          <w:p w14:paraId="2C5F854D" w14:textId="58CA78F4" w:rsidR="00733AF0" w:rsidRPr="00D2598C" w:rsidRDefault="00733AF0" w:rsidP="00733AF0">
            <w:pPr>
              <w:spacing w:after="0" w:line="240" w:lineRule="auto"/>
              <w:jc w:val="center"/>
              <w:rPr>
                <w:rFonts w:ascii="Arial" w:eastAsia="Times New Roman" w:hAnsi="Arial" w:cs="Arial"/>
                <w:color w:val="000000"/>
                <w:sz w:val="18"/>
                <w:szCs w:val="18"/>
                <w:lang w:eastAsia="es-MX"/>
              </w:rPr>
            </w:pPr>
            <w:r w:rsidRPr="00C01E63">
              <w:t>9.59</w:t>
            </w:r>
            <w:r>
              <w:t>%</w:t>
            </w:r>
          </w:p>
        </w:tc>
        <w:tc>
          <w:tcPr>
            <w:tcW w:w="1010" w:type="dxa"/>
            <w:tcBorders>
              <w:top w:val="nil"/>
              <w:left w:val="nil"/>
              <w:bottom w:val="single" w:sz="8" w:space="0" w:color="auto"/>
              <w:right w:val="single" w:sz="8" w:space="0" w:color="auto"/>
            </w:tcBorders>
            <w:shd w:val="clear" w:color="auto" w:fill="auto"/>
            <w:noWrap/>
          </w:tcPr>
          <w:p w14:paraId="678996FD" w14:textId="1B01EF71" w:rsidR="00733AF0" w:rsidRPr="00D2598C" w:rsidRDefault="00733AF0" w:rsidP="00733AF0">
            <w:pPr>
              <w:spacing w:after="0" w:line="240" w:lineRule="auto"/>
              <w:jc w:val="center"/>
              <w:rPr>
                <w:rFonts w:ascii="Calibri" w:eastAsia="Times New Roman" w:hAnsi="Calibri" w:cs="Calibri"/>
                <w:color w:val="000000"/>
                <w:lang w:eastAsia="es-MX"/>
              </w:rPr>
            </w:pPr>
            <w:r w:rsidRPr="00C01E63">
              <w:t>1</w:t>
            </w:r>
            <w:r>
              <w:t>,</w:t>
            </w:r>
            <w:r w:rsidRPr="00C01E63">
              <w:t>571</w:t>
            </w:r>
          </w:p>
        </w:tc>
        <w:tc>
          <w:tcPr>
            <w:tcW w:w="1163" w:type="dxa"/>
            <w:tcBorders>
              <w:top w:val="nil"/>
              <w:left w:val="nil"/>
              <w:bottom w:val="single" w:sz="8" w:space="0" w:color="auto"/>
              <w:right w:val="single" w:sz="8" w:space="0" w:color="auto"/>
            </w:tcBorders>
            <w:shd w:val="clear" w:color="000000" w:fill="FFFFFF"/>
          </w:tcPr>
          <w:p w14:paraId="247254B5" w14:textId="344B8629" w:rsidR="00733AF0" w:rsidRPr="00D2598C" w:rsidRDefault="00733AF0" w:rsidP="00733AF0">
            <w:pPr>
              <w:spacing w:after="0" w:line="240" w:lineRule="auto"/>
              <w:jc w:val="center"/>
              <w:rPr>
                <w:rFonts w:ascii="Arial" w:eastAsia="Times New Roman" w:hAnsi="Arial" w:cs="Arial"/>
                <w:color w:val="000000"/>
                <w:sz w:val="18"/>
                <w:szCs w:val="18"/>
                <w:lang w:eastAsia="es-MX"/>
              </w:rPr>
            </w:pPr>
            <w:r w:rsidRPr="00C01E63">
              <w:t>49.59</w:t>
            </w:r>
            <w:r>
              <w:t>%</w:t>
            </w:r>
          </w:p>
        </w:tc>
        <w:tc>
          <w:tcPr>
            <w:tcW w:w="914" w:type="dxa"/>
            <w:tcBorders>
              <w:top w:val="nil"/>
              <w:left w:val="nil"/>
              <w:bottom w:val="single" w:sz="8" w:space="0" w:color="auto"/>
              <w:right w:val="single" w:sz="8" w:space="0" w:color="auto"/>
            </w:tcBorders>
            <w:shd w:val="clear" w:color="auto" w:fill="auto"/>
            <w:noWrap/>
          </w:tcPr>
          <w:p w14:paraId="512873B4" w14:textId="677D6F68" w:rsidR="00733AF0" w:rsidRPr="00D2598C" w:rsidRDefault="00733AF0" w:rsidP="00733AF0">
            <w:pPr>
              <w:spacing w:after="0" w:line="240" w:lineRule="auto"/>
              <w:jc w:val="center"/>
              <w:rPr>
                <w:rFonts w:ascii="Calibri" w:eastAsia="Times New Roman" w:hAnsi="Calibri" w:cs="Calibri"/>
                <w:color w:val="000000"/>
                <w:lang w:eastAsia="es-MX"/>
              </w:rPr>
            </w:pPr>
            <w:r w:rsidRPr="00C01E63">
              <w:t>1</w:t>
            </w:r>
            <w:r>
              <w:t>,</w:t>
            </w:r>
            <w:r w:rsidRPr="00C01E63">
              <w:t>597</w:t>
            </w:r>
          </w:p>
        </w:tc>
        <w:tc>
          <w:tcPr>
            <w:tcW w:w="1163" w:type="dxa"/>
            <w:tcBorders>
              <w:top w:val="nil"/>
              <w:left w:val="nil"/>
              <w:bottom w:val="single" w:sz="8" w:space="0" w:color="auto"/>
              <w:right w:val="single" w:sz="8" w:space="0" w:color="auto"/>
            </w:tcBorders>
            <w:shd w:val="clear" w:color="000000" w:fill="FFFFFF"/>
          </w:tcPr>
          <w:p w14:paraId="17EB92F7" w14:textId="5227DD98" w:rsidR="00733AF0" w:rsidRPr="00D2598C" w:rsidRDefault="00733AF0" w:rsidP="00733AF0">
            <w:pPr>
              <w:spacing w:after="0" w:line="240" w:lineRule="auto"/>
              <w:jc w:val="center"/>
              <w:rPr>
                <w:rFonts w:ascii="Arial" w:eastAsia="Times New Roman" w:hAnsi="Arial" w:cs="Arial"/>
                <w:color w:val="000000"/>
                <w:sz w:val="18"/>
                <w:szCs w:val="18"/>
                <w:lang w:eastAsia="es-MX"/>
              </w:rPr>
            </w:pPr>
            <w:r w:rsidRPr="00C01E63">
              <w:t>50.41</w:t>
            </w:r>
            <w:r>
              <w:t>%</w:t>
            </w:r>
          </w:p>
        </w:tc>
      </w:tr>
    </w:tbl>
    <w:p w14:paraId="3AB654C0" w14:textId="77777777" w:rsidR="00D02CAA" w:rsidRDefault="00D02CAA" w:rsidP="00771FA4">
      <w:pPr>
        <w:spacing w:after="0" w:line="240" w:lineRule="auto"/>
        <w:rPr>
          <w:rFonts w:ascii="Arial" w:hAnsi="Arial" w:cs="Arial"/>
          <w:b/>
          <w:sz w:val="20"/>
          <w:szCs w:val="20"/>
        </w:rPr>
      </w:pPr>
    </w:p>
    <w:p w14:paraId="6C477CCB" w14:textId="77777777" w:rsidR="00D02CAA" w:rsidRDefault="00D02CAA" w:rsidP="00771FA4">
      <w:pPr>
        <w:spacing w:after="0" w:line="240" w:lineRule="auto"/>
        <w:rPr>
          <w:rFonts w:ascii="Arial" w:hAnsi="Arial" w:cs="Arial"/>
          <w:b/>
          <w:sz w:val="20"/>
          <w:szCs w:val="20"/>
        </w:rPr>
      </w:pPr>
    </w:p>
    <w:p w14:paraId="20B8F68A" w14:textId="4774D5D4" w:rsidR="00CF06CD" w:rsidRPr="009D2E1E" w:rsidRDefault="00290A78" w:rsidP="00CF06CD">
      <w:pPr>
        <w:spacing w:after="0" w:line="240" w:lineRule="auto"/>
        <w:ind w:left="567"/>
        <w:rPr>
          <w:rFonts w:ascii="Arial" w:hAnsi="Arial" w:cs="Arial"/>
          <w:b/>
          <w:sz w:val="20"/>
          <w:szCs w:val="20"/>
        </w:rPr>
      </w:pPr>
      <w:r w:rsidRPr="009D2E1E">
        <w:rPr>
          <w:rFonts w:ascii="Arial" w:hAnsi="Arial" w:cs="Arial"/>
          <w:b/>
          <w:sz w:val="20"/>
          <w:szCs w:val="20"/>
        </w:rPr>
        <w:t>Fecundidad de la Población</w:t>
      </w:r>
      <w:r w:rsidR="00AB028F" w:rsidRPr="009D2E1E">
        <w:rPr>
          <w:rFonts w:ascii="Arial" w:hAnsi="Arial" w:cs="Arial"/>
          <w:b/>
          <w:sz w:val="20"/>
          <w:szCs w:val="20"/>
        </w:rPr>
        <w:t xml:space="preserve"> </w:t>
      </w:r>
    </w:p>
    <w:p w14:paraId="3C802D0C" w14:textId="43B5D29A" w:rsidR="00771FA4" w:rsidRPr="009D2E1E" w:rsidRDefault="00771FA4" w:rsidP="00771FA4">
      <w:pPr>
        <w:spacing w:after="0" w:line="240" w:lineRule="auto"/>
        <w:ind w:left="567"/>
        <w:rPr>
          <w:rFonts w:ascii="Arial" w:hAnsi="Arial" w:cs="Arial"/>
          <w:b/>
          <w:sz w:val="20"/>
          <w:szCs w:val="20"/>
        </w:rPr>
      </w:pPr>
      <w:r>
        <w:rPr>
          <w:rFonts w:ascii="Arial" w:hAnsi="Arial" w:cs="Arial"/>
          <w:bCs/>
        </w:rPr>
        <w:t>En cuanto a la fecundidad, en el municipio se tiene un promedio de 2.29 hijos nacidos vivos por mujer.</w:t>
      </w:r>
    </w:p>
    <w:p w14:paraId="3EBF2A89" w14:textId="69210D77" w:rsidR="00290A78" w:rsidRPr="009D3502" w:rsidRDefault="00290A78" w:rsidP="00CF06CD">
      <w:pPr>
        <w:spacing w:after="0" w:line="240" w:lineRule="auto"/>
        <w:ind w:left="567"/>
        <w:rPr>
          <w:rFonts w:ascii="Arial" w:hAnsi="Arial" w:cs="Arial"/>
          <w:b/>
          <w:sz w:val="18"/>
          <w:szCs w:val="18"/>
        </w:rPr>
      </w:pPr>
    </w:p>
    <w:tbl>
      <w:tblPr>
        <w:tblW w:w="4300" w:type="dxa"/>
        <w:tblInd w:w="545" w:type="dxa"/>
        <w:tblCellMar>
          <w:left w:w="70" w:type="dxa"/>
          <w:right w:w="70" w:type="dxa"/>
        </w:tblCellMar>
        <w:tblLook w:val="04A0" w:firstRow="1" w:lastRow="0" w:firstColumn="1" w:lastColumn="0" w:noHBand="0" w:noVBand="1"/>
      </w:tblPr>
      <w:tblGrid>
        <w:gridCol w:w="1200"/>
        <w:gridCol w:w="3100"/>
      </w:tblGrid>
      <w:tr w:rsidR="00D2598C" w:rsidRPr="00D2598C" w14:paraId="6C17C7DC" w14:textId="77777777" w:rsidTr="00D2598C">
        <w:trPr>
          <w:trHeight w:val="525"/>
        </w:trPr>
        <w:tc>
          <w:tcPr>
            <w:tcW w:w="1200"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14:paraId="18043D1B" w14:textId="2FE914B1" w:rsidR="00D2598C" w:rsidRPr="00D2598C" w:rsidRDefault="004F08D8"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Peribán</w:t>
            </w:r>
          </w:p>
        </w:tc>
        <w:tc>
          <w:tcPr>
            <w:tcW w:w="3100" w:type="dxa"/>
            <w:tcBorders>
              <w:top w:val="single" w:sz="8" w:space="0" w:color="auto"/>
              <w:left w:val="nil"/>
              <w:bottom w:val="single" w:sz="8" w:space="0" w:color="auto"/>
              <w:right w:val="single" w:sz="8" w:space="0" w:color="000000"/>
            </w:tcBorders>
            <w:shd w:val="clear" w:color="auto" w:fill="auto"/>
            <w:vAlign w:val="center"/>
            <w:hideMark/>
          </w:tcPr>
          <w:p w14:paraId="75A8E9A1"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Hijas e  Hijos Nacidos Vivos por mujer</w:t>
            </w:r>
          </w:p>
        </w:tc>
      </w:tr>
      <w:tr w:rsidR="00D2598C" w:rsidRPr="00D2598C" w14:paraId="21A155CF" w14:textId="77777777" w:rsidTr="00D2598C">
        <w:trPr>
          <w:trHeight w:val="315"/>
        </w:trPr>
        <w:tc>
          <w:tcPr>
            <w:tcW w:w="1200" w:type="dxa"/>
            <w:vMerge/>
            <w:tcBorders>
              <w:top w:val="single" w:sz="8" w:space="0" w:color="auto"/>
              <w:left w:val="single" w:sz="8" w:space="0" w:color="auto"/>
              <w:bottom w:val="single" w:sz="8" w:space="0" w:color="000000"/>
              <w:right w:val="single" w:sz="8" w:space="0" w:color="auto"/>
            </w:tcBorders>
            <w:vAlign w:val="center"/>
            <w:hideMark/>
          </w:tcPr>
          <w:p w14:paraId="675B4538"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3100" w:type="dxa"/>
            <w:tcBorders>
              <w:top w:val="nil"/>
              <w:left w:val="nil"/>
              <w:bottom w:val="single" w:sz="8" w:space="0" w:color="auto"/>
              <w:right w:val="single" w:sz="8" w:space="0" w:color="auto"/>
            </w:tcBorders>
            <w:shd w:val="clear" w:color="auto" w:fill="auto"/>
            <w:noWrap/>
            <w:vAlign w:val="center"/>
            <w:hideMark/>
          </w:tcPr>
          <w:p w14:paraId="337B70C0" w14:textId="506D812F" w:rsidR="00D2598C" w:rsidRPr="00D2598C" w:rsidRDefault="00195D76" w:rsidP="00B629E3">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2.29</w:t>
            </w:r>
          </w:p>
        </w:tc>
      </w:tr>
    </w:tbl>
    <w:p w14:paraId="340E788E" w14:textId="1DE2E2F7" w:rsidR="00911A6C" w:rsidRDefault="00911A6C" w:rsidP="00CF06CD">
      <w:pPr>
        <w:spacing w:after="0" w:line="240" w:lineRule="auto"/>
        <w:ind w:left="567"/>
        <w:rPr>
          <w:rFonts w:ascii="Arial" w:hAnsi="Arial" w:cs="Arial"/>
          <w:b/>
          <w:sz w:val="24"/>
          <w:szCs w:val="24"/>
        </w:rPr>
      </w:pPr>
    </w:p>
    <w:p w14:paraId="2429F0E7" w14:textId="77777777" w:rsidR="00631A12" w:rsidRPr="00E67600" w:rsidRDefault="00631A12" w:rsidP="00CF06CD">
      <w:pPr>
        <w:spacing w:after="0" w:line="240" w:lineRule="auto"/>
        <w:ind w:left="567"/>
        <w:rPr>
          <w:rFonts w:ascii="Arial" w:hAnsi="Arial" w:cs="Arial"/>
          <w:b/>
          <w:sz w:val="24"/>
          <w:szCs w:val="24"/>
        </w:rPr>
      </w:pPr>
    </w:p>
    <w:p w14:paraId="1F00E345" w14:textId="001B8E22" w:rsidR="00911A6C" w:rsidRPr="009D3502" w:rsidRDefault="00911A6C" w:rsidP="00CF06CD">
      <w:pPr>
        <w:spacing w:after="0" w:line="240" w:lineRule="auto"/>
        <w:ind w:left="567"/>
        <w:rPr>
          <w:rFonts w:ascii="Arial" w:hAnsi="Arial" w:cs="Arial"/>
          <w:b/>
          <w:sz w:val="18"/>
          <w:szCs w:val="18"/>
        </w:rPr>
      </w:pPr>
    </w:p>
    <w:p w14:paraId="47910BC4" w14:textId="6B454FAF" w:rsidR="00911A6C" w:rsidRDefault="00911A6C" w:rsidP="00CF06CD">
      <w:pPr>
        <w:spacing w:after="0" w:line="240" w:lineRule="auto"/>
        <w:ind w:left="567"/>
        <w:rPr>
          <w:rFonts w:ascii="Arial" w:hAnsi="Arial" w:cs="Arial"/>
          <w:b/>
          <w:sz w:val="20"/>
          <w:szCs w:val="20"/>
        </w:rPr>
      </w:pPr>
      <w:r w:rsidRPr="009D2E1E">
        <w:rPr>
          <w:rFonts w:ascii="Arial" w:hAnsi="Arial" w:cs="Arial"/>
          <w:b/>
          <w:sz w:val="20"/>
          <w:szCs w:val="20"/>
        </w:rPr>
        <w:t xml:space="preserve">Población de Habla Indígena </w:t>
      </w:r>
    </w:p>
    <w:p w14:paraId="5F37D6F1" w14:textId="414553CA" w:rsidR="00771FA4" w:rsidRDefault="00771FA4" w:rsidP="00771FA4">
      <w:pPr>
        <w:spacing w:after="0" w:line="240" w:lineRule="auto"/>
        <w:ind w:left="567"/>
        <w:rPr>
          <w:rFonts w:ascii="Arial" w:hAnsi="Arial" w:cs="Arial"/>
          <w:sz w:val="24"/>
          <w:szCs w:val="24"/>
        </w:rPr>
      </w:pPr>
      <w:r>
        <w:rPr>
          <w:rFonts w:ascii="Arial" w:hAnsi="Arial" w:cs="Arial"/>
          <w:sz w:val="24"/>
          <w:szCs w:val="24"/>
        </w:rPr>
        <w:t>En el municipio se encuentran 237 personas que se identifican como hablantes de lengua indígena además de hablar el español.</w:t>
      </w:r>
    </w:p>
    <w:p w14:paraId="5D0ECC7B" w14:textId="77777777" w:rsidR="00D2598C" w:rsidRPr="009D2E1E" w:rsidRDefault="00D2598C" w:rsidP="00CF06CD">
      <w:pPr>
        <w:spacing w:after="0" w:line="240" w:lineRule="auto"/>
        <w:ind w:left="567"/>
        <w:rPr>
          <w:rFonts w:ascii="Arial" w:hAnsi="Arial" w:cs="Arial"/>
          <w:b/>
          <w:sz w:val="20"/>
          <w:szCs w:val="20"/>
        </w:rPr>
      </w:pPr>
    </w:p>
    <w:tbl>
      <w:tblPr>
        <w:tblW w:w="7534" w:type="dxa"/>
        <w:tblInd w:w="485" w:type="dxa"/>
        <w:tblCellMar>
          <w:left w:w="70" w:type="dxa"/>
          <w:right w:w="70" w:type="dxa"/>
        </w:tblCellMar>
        <w:tblLook w:val="04A0" w:firstRow="1" w:lastRow="0" w:firstColumn="1" w:lastColumn="0" w:noHBand="0" w:noVBand="1"/>
      </w:tblPr>
      <w:tblGrid>
        <w:gridCol w:w="1674"/>
        <w:gridCol w:w="651"/>
        <w:gridCol w:w="963"/>
        <w:gridCol w:w="851"/>
        <w:gridCol w:w="963"/>
        <w:gridCol w:w="651"/>
        <w:gridCol w:w="1130"/>
        <w:gridCol w:w="651"/>
      </w:tblGrid>
      <w:tr w:rsidR="00D2598C" w:rsidRPr="00D2598C" w14:paraId="55853E51" w14:textId="77777777" w:rsidTr="00526B95">
        <w:trPr>
          <w:trHeight w:val="250"/>
        </w:trPr>
        <w:tc>
          <w:tcPr>
            <w:tcW w:w="7534" w:type="dxa"/>
            <w:gridSpan w:val="8"/>
            <w:tcBorders>
              <w:top w:val="single" w:sz="8" w:space="0" w:color="auto"/>
              <w:left w:val="single" w:sz="8" w:space="0" w:color="auto"/>
              <w:bottom w:val="single" w:sz="8" w:space="0" w:color="auto"/>
              <w:right w:val="single" w:sz="8" w:space="0" w:color="000000"/>
            </w:tcBorders>
            <w:shd w:val="clear" w:color="000000" w:fill="FFFFFF"/>
            <w:noWrap/>
            <w:vAlign w:val="center"/>
            <w:hideMark/>
          </w:tcPr>
          <w:p w14:paraId="3B1FFEF8"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Habla Lengua Indígena</w:t>
            </w:r>
          </w:p>
        </w:tc>
      </w:tr>
      <w:tr w:rsidR="00D2598C" w:rsidRPr="00D2598C" w14:paraId="74194BE6" w14:textId="77777777" w:rsidTr="00195D76">
        <w:trPr>
          <w:trHeight w:val="357"/>
        </w:trPr>
        <w:tc>
          <w:tcPr>
            <w:tcW w:w="1674" w:type="dxa"/>
            <w:tcBorders>
              <w:top w:val="nil"/>
              <w:left w:val="single" w:sz="8" w:space="0" w:color="auto"/>
              <w:bottom w:val="single" w:sz="8" w:space="0" w:color="auto"/>
              <w:right w:val="single" w:sz="8" w:space="0" w:color="auto"/>
            </w:tcBorders>
            <w:shd w:val="clear" w:color="000000" w:fill="FFFFFF"/>
            <w:noWrap/>
            <w:vAlign w:val="center"/>
            <w:hideMark/>
          </w:tcPr>
          <w:p w14:paraId="73B49B8A" w14:textId="6C4B42EE" w:rsidR="00D2598C" w:rsidRPr="00D2598C" w:rsidRDefault="004F08D8" w:rsidP="00D2598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Peribán</w:t>
            </w:r>
          </w:p>
        </w:tc>
        <w:tc>
          <w:tcPr>
            <w:tcW w:w="651"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72BFEF78"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w:t>
            </w:r>
          </w:p>
        </w:tc>
        <w:tc>
          <w:tcPr>
            <w:tcW w:w="963" w:type="dxa"/>
            <w:vMerge w:val="restart"/>
            <w:tcBorders>
              <w:top w:val="nil"/>
              <w:left w:val="single" w:sz="8" w:space="0" w:color="auto"/>
              <w:bottom w:val="nil"/>
              <w:right w:val="single" w:sz="8" w:space="0" w:color="auto"/>
            </w:tcBorders>
            <w:shd w:val="clear" w:color="000000" w:fill="FFFFFF"/>
            <w:vAlign w:val="center"/>
            <w:hideMark/>
          </w:tcPr>
          <w:p w14:paraId="4852D5FD"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Habla Español e Indígena</w:t>
            </w:r>
          </w:p>
        </w:tc>
        <w:tc>
          <w:tcPr>
            <w:tcW w:w="851"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2CE82D71"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w:t>
            </w:r>
          </w:p>
        </w:tc>
        <w:tc>
          <w:tcPr>
            <w:tcW w:w="963" w:type="dxa"/>
            <w:vMerge w:val="restart"/>
            <w:tcBorders>
              <w:top w:val="nil"/>
              <w:left w:val="single" w:sz="8" w:space="0" w:color="auto"/>
              <w:bottom w:val="nil"/>
              <w:right w:val="single" w:sz="8" w:space="0" w:color="auto"/>
            </w:tcBorders>
            <w:shd w:val="clear" w:color="000000" w:fill="FFFFFF"/>
            <w:vAlign w:val="center"/>
            <w:hideMark/>
          </w:tcPr>
          <w:p w14:paraId="62241C6B"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Habla solo Indígena</w:t>
            </w:r>
          </w:p>
        </w:tc>
        <w:tc>
          <w:tcPr>
            <w:tcW w:w="651"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1E6322F1"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w:t>
            </w:r>
          </w:p>
        </w:tc>
        <w:tc>
          <w:tcPr>
            <w:tcW w:w="1130" w:type="dxa"/>
            <w:vMerge w:val="restart"/>
            <w:tcBorders>
              <w:top w:val="nil"/>
              <w:left w:val="single" w:sz="8" w:space="0" w:color="auto"/>
              <w:bottom w:val="nil"/>
              <w:right w:val="single" w:sz="8" w:space="0" w:color="auto"/>
            </w:tcBorders>
            <w:shd w:val="clear" w:color="000000" w:fill="FFFFFF"/>
            <w:vAlign w:val="center"/>
            <w:hideMark/>
          </w:tcPr>
          <w:p w14:paraId="5C404ADF"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No Especifica</w:t>
            </w:r>
          </w:p>
        </w:tc>
        <w:tc>
          <w:tcPr>
            <w:tcW w:w="651"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29852641"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w:t>
            </w:r>
          </w:p>
        </w:tc>
      </w:tr>
      <w:tr w:rsidR="00D2598C" w:rsidRPr="00D2598C" w14:paraId="2F4C7704" w14:textId="77777777" w:rsidTr="00195D76">
        <w:trPr>
          <w:trHeight w:val="345"/>
        </w:trPr>
        <w:tc>
          <w:tcPr>
            <w:tcW w:w="1674" w:type="dxa"/>
            <w:tcBorders>
              <w:top w:val="nil"/>
              <w:left w:val="single" w:sz="8" w:space="0" w:color="auto"/>
              <w:bottom w:val="nil"/>
              <w:right w:val="single" w:sz="8" w:space="0" w:color="auto"/>
            </w:tcBorders>
            <w:shd w:val="clear" w:color="000000" w:fill="FFFFFF"/>
            <w:noWrap/>
            <w:vAlign w:val="center"/>
            <w:hideMark/>
          </w:tcPr>
          <w:p w14:paraId="0981B0EB" w14:textId="77777777" w:rsidR="00D2598C" w:rsidRPr="00D2598C" w:rsidRDefault="00D2598C" w:rsidP="00D2598C">
            <w:pPr>
              <w:spacing w:after="0" w:line="240" w:lineRule="auto"/>
              <w:jc w:val="center"/>
              <w:rPr>
                <w:rFonts w:ascii="Arial" w:eastAsia="Times New Roman" w:hAnsi="Arial" w:cs="Arial"/>
                <w:b/>
                <w:bCs/>
                <w:color w:val="000000"/>
                <w:sz w:val="20"/>
                <w:szCs w:val="20"/>
                <w:lang w:eastAsia="es-MX"/>
              </w:rPr>
            </w:pPr>
            <w:r w:rsidRPr="00D2598C">
              <w:rPr>
                <w:rFonts w:ascii="Arial" w:eastAsia="Times New Roman" w:hAnsi="Arial" w:cs="Arial"/>
                <w:b/>
                <w:bCs/>
                <w:color w:val="000000"/>
                <w:sz w:val="20"/>
                <w:szCs w:val="20"/>
                <w:lang w:eastAsia="es-MX"/>
              </w:rPr>
              <w:t>Total Personas</w:t>
            </w:r>
          </w:p>
        </w:tc>
        <w:tc>
          <w:tcPr>
            <w:tcW w:w="651" w:type="dxa"/>
            <w:vMerge/>
            <w:tcBorders>
              <w:top w:val="nil"/>
              <w:left w:val="single" w:sz="8" w:space="0" w:color="auto"/>
              <w:bottom w:val="single" w:sz="8" w:space="0" w:color="000000"/>
              <w:right w:val="single" w:sz="8" w:space="0" w:color="auto"/>
            </w:tcBorders>
            <w:vAlign w:val="center"/>
            <w:hideMark/>
          </w:tcPr>
          <w:p w14:paraId="4F6CCC4F"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963" w:type="dxa"/>
            <w:vMerge/>
            <w:tcBorders>
              <w:top w:val="nil"/>
              <w:left w:val="single" w:sz="8" w:space="0" w:color="auto"/>
              <w:bottom w:val="nil"/>
              <w:right w:val="single" w:sz="8" w:space="0" w:color="auto"/>
            </w:tcBorders>
            <w:vAlign w:val="center"/>
            <w:hideMark/>
          </w:tcPr>
          <w:p w14:paraId="1BE6E198"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851" w:type="dxa"/>
            <w:vMerge/>
            <w:tcBorders>
              <w:top w:val="nil"/>
              <w:left w:val="single" w:sz="8" w:space="0" w:color="auto"/>
              <w:bottom w:val="single" w:sz="8" w:space="0" w:color="000000"/>
              <w:right w:val="single" w:sz="8" w:space="0" w:color="auto"/>
            </w:tcBorders>
            <w:vAlign w:val="center"/>
            <w:hideMark/>
          </w:tcPr>
          <w:p w14:paraId="03695778"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963" w:type="dxa"/>
            <w:vMerge/>
            <w:tcBorders>
              <w:top w:val="nil"/>
              <w:left w:val="single" w:sz="8" w:space="0" w:color="auto"/>
              <w:bottom w:val="nil"/>
              <w:right w:val="single" w:sz="8" w:space="0" w:color="auto"/>
            </w:tcBorders>
            <w:vAlign w:val="center"/>
            <w:hideMark/>
          </w:tcPr>
          <w:p w14:paraId="7B4D4280"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651" w:type="dxa"/>
            <w:vMerge/>
            <w:tcBorders>
              <w:top w:val="nil"/>
              <w:left w:val="single" w:sz="8" w:space="0" w:color="auto"/>
              <w:bottom w:val="single" w:sz="8" w:space="0" w:color="000000"/>
              <w:right w:val="single" w:sz="8" w:space="0" w:color="auto"/>
            </w:tcBorders>
            <w:vAlign w:val="center"/>
            <w:hideMark/>
          </w:tcPr>
          <w:p w14:paraId="5DFD1345"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1130" w:type="dxa"/>
            <w:vMerge/>
            <w:tcBorders>
              <w:top w:val="nil"/>
              <w:left w:val="single" w:sz="8" w:space="0" w:color="auto"/>
              <w:bottom w:val="nil"/>
              <w:right w:val="single" w:sz="8" w:space="0" w:color="auto"/>
            </w:tcBorders>
            <w:vAlign w:val="center"/>
            <w:hideMark/>
          </w:tcPr>
          <w:p w14:paraId="50D93820"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c>
          <w:tcPr>
            <w:tcW w:w="651" w:type="dxa"/>
            <w:vMerge/>
            <w:tcBorders>
              <w:top w:val="nil"/>
              <w:left w:val="single" w:sz="8" w:space="0" w:color="auto"/>
              <w:bottom w:val="single" w:sz="8" w:space="0" w:color="000000"/>
              <w:right w:val="single" w:sz="8" w:space="0" w:color="auto"/>
            </w:tcBorders>
            <w:vAlign w:val="center"/>
            <w:hideMark/>
          </w:tcPr>
          <w:p w14:paraId="384AF958" w14:textId="77777777" w:rsidR="00D2598C" w:rsidRPr="00D2598C" w:rsidRDefault="00D2598C" w:rsidP="00D2598C">
            <w:pPr>
              <w:spacing w:after="0" w:line="240" w:lineRule="auto"/>
              <w:rPr>
                <w:rFonts w:ascii="Arial" w:eastAsia="Times New Roman" w:hAnsi="Arial" w:cs="Arial"/>
                <w:b/>
                <w:bCs/>
                <w:color w:val="000000"/>
                <w:sz w:val="20"/>
                <w:szCs w:val="20"/>
                <w:lang w:eastAsia="es-MX"/>
              </w:rPr>
            </w:pPr>
          </w:p>
        </w:tc>
      </w:tr>
      <w:tr w:rsidR="00195D76" w:rsidRPr="00D2598C" w14:paraId="4C35B6B6" w14:textId="77777777" w:rsidTr="00195D76">
        <w:trPr>
          <w:trHeight w:val="250"/>
        </w:trPr>
        <w:tc>
          <w:tcPr>
            <w:tcW w:w="167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237EAA53" w14:textId="661F6C0A" w:rsidR="00195D76" w:rsidRPr="00D2598C"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239</w:t>
            </w:r>
          </w:p>
        </w:tc>
        <w:tc>
          <w:tcPr>
            <w:tcW w:w="651" w:type="dxa"/>
            <w:tcBorders>
              <w:top w:val="nil"/>
              <w:left w:val="nil"/>
              <w:bottom w:val="single" w:sz="8" w:space="0" w:color="auto"/>
              <w:right w:val="nil"/>
            </w:tcBorders>
            <w:shd w:val="clear" w:color="000000" w:fill="FFFFFF"/>
            <w:vAlign w:val="center"/>
            <w:hideMark/>
          </w:tcPr>
          <w:p w14:paraId="4D58EBC6" w14:textId="0973EC48" w:rsidR="00195D76" w:rsidRPr="00D2598C"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0.81%</w:t>
            </w:r>
          </w:p>
        </w:tc>
        <w:tc>
          <w:tcPr>
            <w:tcW w:w="96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759D88E" w14:textId="07336E3B" w:rsidR="00195D76" w:rsidRPr="00D2598C"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237</w:t>
            </w:r>
          </w:p>
        </w:tc>
        <w:tc>
          <w:tcPr>
            <w:tcW w:w="851" w:type="dxa"/>
            <w:tcBorders>
              <w:top w:val="nil"/>
              <w:left w:val="nil"/>
              <w:bottom w:val="single" w:sz="8" w:space="0" w:color="auto"/>
              <w:right w:val="nil"/>
            </w:tcBorders>
            <w:shd w:val="clear" w:color="000000" w:fill="FFFFFF"/>
            <w:vAlign w:val="center"/>
            <w:hideMark/>
          </w:tcPr>
          <w:p w14:paraId="7CD5A051" w14:textId="560ABCD5" w:rsidR="00195D76" w:rsidRPr="00D2598C"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99.16%</w:t>
            </w:r>
          </w:p>
        </w:tc>
        <w:tc>
          <w:tcPr>
            <w:tcW w:w="96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2A743060" w14:textId="61378757" w:rsidR="00195D76" w:rsidRPr="00D2598C"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651" w:type="dxa"/>
            <w:tcBorders>
              <w:top w:val="nil"/>
              <w:left w:val="nil"/>
              <w:bottom w:val="single" w:sz="8" w:space="0" w:color="auto"/>
              <w:right w:val="nil"/>
            </w:tcBorders>
            <w:shd w:val="clear" w:color="000000" w:fill="FFFFFF"/>
            <w:vAlign w:val="center"/>
            <w:hideMark/>
          </w:tcPr>
          <w:p w14:paraId="46708A8C" w14:textId="577B5D16" w:rsidR="00195D76" w:rsidRPr="00D2598C"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c>
          <w:tcPr>
            <w:tcW w:w="113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67FF51F" w14:textId="7BFBF3D3" w:rsidR="00195D76" w:rsidRPr="00D2598C"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w:t>
            </w:r>
          </w:p>
        </w:tc>
        <w:tc>
          <w:tcPr>
            <w:tcW w:w="651" w:type="dxa"/>
            <w:tcBorders>
              <w:top w:val="nil"/>
              <w:left w:val="nil"/>
              <w:bottom w:val="single" w:sz="8" w:space="0" w:color="auto"/>
              <w:right w:val="single" w:sz="8" w:space="0" w:color="auto"/>
            </w:tcBorders>
            <w:shd w:val="clear" w:color="000000" w:fill="FFFFFF"/>
            <w:vAlign w:val="center"/>
            <w:hideMark/>
          </w:tcPr>
          <w:p w14:paraId="55EBA56A" w14:textId="3FF36C9E" w:rsidR="00195D76" w:rsidRPr="00D2598C"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0.84%</w:t>
            </w:r>
          </w:p>
        </w:tc>
      </w:tr>
    </w:tbl>
    <w:p w14:paraId="289EB402" w14:textId="6F5DD73D" w:rsidR="00290A78" w:rsidRDefault="00290A78" w:rsidP="00CF06CD">
      <w:pPr>
        <w:spacing w:after="0" w:line="240" w:lineRule="auto"/>
        <w:ind w:left="567"/>
        <w:rPr>
          <w:rFonts w:ascii="Arial" w:hAnsi="Arial" w:cs="Arial"/>
          <w:b/>
          <w:sz w:val="24"/>
          <w:szCs w:val="24"/>
        </w:rPr>
      </w:pPr>
    </w:p>
    <w:p w14:paraId="7E173146" w14:textId="77777777" w:rsidR="00631A12" w:rsidRPr="00E67600" w:rsidRDefault="00631A12" w:rsidP="00CF06CD">
      <w:pPr>
        <w:spacing w:after="0" w:line="240" w:lineRule="auto"/>
        <w:ind w:left="567"/>
        <w:rPr>
          <w:rFonts w:ascii="Arial" w:hAnsi="Arial" w:cs="Arial"/>
          <w:b/>
          <w:sz w:val="24"/>
          <w:szCs w:val="24"/>
        </w:rPr>
      </w:pPr>
    </w:p>
    <w:p w14:paraId="4C8639BF" w14:textId="43B4C261" w:rsidR="00AB028F" w:rsidRDefault="00AB028F" w:rsidP="00CF06CD">
      <w:pPr>
        <w:spacing w:after="0" w:line="240" w:lineRule="auto"/>
        <w:ind w:left="567"/>
        <w:rPr>
          <w:rFonts w:ascii="Arial" w:hAnsi="Arial" w:cs="Arial"/>
          <w:sz w:val="24"/>
          <w:szCs w:val="24"/>
        </w:rPr>
      </w:pPr>
    </w:p>
    <w:p w14:paraId="44F27C4D" w14:textId="6F8C499C" w:rsidR="009F1212" w:rsidRDefault="009F1212" w:rsidP="009F1212">
      <w:pPr>
        <w:spacing w:after="0" w:line="240" w:lineRule="auto"/>
        <w:ind w:left="567"/>
        <w:rPr>
          <w:rFonts w:ascii="Arial" w:hAnsi="Arial" w:cs="Arial"/>
          <w:b/>
        </w:rPr>
      </w:pPr>
      <w:r w:rsidRPr="00E67600">
        <w:rPr>
          <w:rFonts w:ascii="Arial" w:hAnsi="Arial" w:cs="Arial"/>
          <w:b/>
        </w:rPr>
        <w:t xml:space="preserve">Población con Discapacidad </w:t>
      </w:r>
    </w:p>
    <w:p w14:paraId="5BB92920" w14:textId="2FF6B112" w:rsidR="00771FA4" w:rsidRPr="00040ED5" w:rsidRDefault="00771FA4" w:rsidP="00771FA4">
      <w:pPr>
        <w:spacing w:after="0" w:line="240" w:lineRule="auto"/>
        <w:ind w:left="567"/>
        <w:jc w:val="both"/>
        <w:rPr>
          <w:rFonts w:ascii="Arial" w:hAnsi="Arial" w:cs="Arial"/>
          <w:bCs/>
          <w:sz w:val="24"/>
          <w:szCs w:val="24"/>
        </w:rPr>
      </w:pPr>
      <w:r w:rsidRPr="00040ED5">
        <w:rPr>
          <w:rFonts w:ascii="Arial" w:hAnsi="Arial" w:cs="Arial"/>
          <w:bCs/>
          <w:sz w:val="24"/>
          <w:szCs w:val="24"/>
        </w:rPr>
        <w:t xml:space="preserve">La población con discapacidad es un sector muy vulnerable que necesita del apoyo de la sociedad y de los gobiernos; es el caso en el municipio de </w:t>
      </w:r>
      <w:r w:rsidR="00E04952">
        <w:rPr>
          <w:rFonts w:ascii="Arial" w:hAnsi="Arial" w:cs="Arial"/>
          <w:bCs/>
          <w:sz w:val="24"/>
          <w:szCs w:val="24"/>
        </w:rPr>
        <w:t>Peribán</w:t>
      </w:r>
      <w:r w:rsidRPr="00040ED5">
        <w:rPr>
          <w:rFonts w:ascii="Arial" w:hAnsi="Arial" w:cs="Arial"/>
          <w:bCs/>
          <w:sz w:val="24"/>
          <w:szCs w:val="24"/>
        </w:rPr>
        <w:t xml:space="preserve"> que el total de su población con discapacidad es de </w:t>
      </w:r>
      <w:r>
        <w:rPr>
          <w:rFonts w:ascii="Arial" w:hAnsi="Arial" w:cs="Arial"/>
          <w:bCs/>
          <w:sz w:val="24"/>
          <w:szCs w:val="24"/>
        </w:rPr>
        <w:t xml:space="preserve">4,054 </w:t>
      </w:r>
      <w:r w:rsidRPr="00040ED5">
        <w:rPr>
          <w:rFonts w:ascii="Arial" w:hAnsi="Arial" w:cs="Arial"/>
          <w:bCs/>
          <w:sz w:val="24"/>
          <w:szCs w:val="24"/>
        </w:rPr>
        <w:t xml:space="preserve">personas discapacitadas, </w:t>
      </w:r>
      <w:r>
        <w:rPr>
          <w:rFonts w:ascii="Arial" w:hAnsi="Arial" w:cs="Arial"/>
          <w:bCs/>
          <w:sz w:val="24"/>
          <w:szCs w:val="24"/>
        </w:rPr>
        <w:t xml:space="preserve">2,867 </w:t>
      </w:r>
      <w:r w:rsidRPr="00040ED5">
        <w:rPr>
          <w:rFonts w:ascii="Arial" w:hAnsi="Arial" w:cs="Arial"/>
          <w:bCs/>
          <w:sz w:val="24"/>
          <w:szCs w:val="24"/>
        </w:rPr>
        <w:t xml:space="preserve">tienen poca dificultad al realizar </w:t>
      </w:r>
      <w:r w:rsidRPr="00040ED5">
        <w:rPr>
          <w:rFonts w:ascii="Arial" w:hAnsi="Arial" w:cs="Arial"/>
          <w:bCs/>
          <w:sz w:val="24"/>
          <w:szCs w:val="24"/>
        </w:rPr>
        <w:lastRenderedPageBreak/>
        <w:t xml:space="preserve">sus actividades y </w:t>
      </w:r>
      <w:r w:rsidRPr="007E4471">
        <w:rPr>
          <w:rFonts w:ascii="Arial" w:hAnsi="Arial" w:cs="Arial"/>
          <w:bCs/>
          <w:sz w:val="24"/>
          <w:szCs w:val="24"/>
        </w:rPr>
        <w:t>1</w:t>
      </w:r>
      <w:r>
        <w:rPr>
          <w:rFonts w:ascii="Arial" w:hAnsi="Arial" w:cs="Arial"/>
          <w:bCs/>
          <w:sz w:val="24"/>
          <w:szCs w:val="24"/>
        </w:rPr>
        <w:t xml:space="preserve">,187 </w:t>
      </w:r>
      <w:r w:rsidRPr="00040ED5">
        <w:rPr>
          <w:rFonts w:ascii="Arial" w:hAnsi="Arial" w:cs="Arial"/>
          <w:bCs/>
          <w:sz w:val="24"/>
          <w:szCs w:val="24"/>
        </w:rPr>
        <w:t>se les presenta mucha dificultad para realizarlas,</w:t>
      </w:r>
      <w:r>
        <w:rPr>
          <w:rFonts w:ascii="Arial" w:hAnsi="Arial" w:cs="Arial"/>
          <w:bCs/>
          <w:sz w:val="24"/>
          <w:szCs w:val="24"/>
        </w:rPr>
        <w:t xml:space="preserve"> como</w:t>
      </w:r>
      <w:r w:rsidRPr="00040ED5">
        <w:rPr>
          <w:rFonts w:ascii="Arial" w:hAnsi="Arial" w:cs="Arial"/>
          <w:bCs/>
          <w:sz w:val="24"/>
          <w:szCs w:val="24"/>
        </w:rPr>
        <w:t xml:space="preserve"> en el caso de caminar, subir o bajar; ver aun usando lentes, por mencionar algunas.</w:t>
      </w:r>
      <w:r>
        <w:rPr>
          <w:rFonts w:ascii="Arial" w:hAnsi="Arial" w:cs="Arial"/>
          <w:bCs/>
          <w:sz w:val="24"/>
          <w:szCs w:val="24"/>
        </w:rPr>
        <w:t xml:space="preserve"> (Ver siguiente cuadro).</w:t>
      </w:r>
    </w:p>
    <w:p w14:paraId="73F0E559" w14:textId="77777777" w:rsidR="008C3FAF" w:rsidRDefault="008C3FAF" w:rsidP="009F1212">
      <w:pPr>
        <w:spacing w:after="0" w:line="240" w:lineRule="auto"/>
        <w:ind w:left="567"/>
        <w:rPr>
          <w:rFonts w:ascii="Arial" w:hAnsi="Arial" w:cs="Arial"/>
          <w:b/>
        </w:rPr>
      </w:pPr>
    </w:p>
    <w:tbl>
      <w:tblPr>
        <w:tblW w:w="10700" w:type="dxa"/>
        <w:tblInd w:w="80" w:type="dxa"/>
        <w:tblCellMar>
          <w:left w:w="70" w:type="dxa"/>
          <w:right w:w="70" w:type="dxa"/>
        </w:tblCellMar>
        <w:tblLook w:val="04A0" w:firstRow="1" w:lastRow="0" w:firstColumn="1" w:lastColumn="0" w:noHBand="0" w:noVBand="1"/>
      </w:tblPr>
      <w:tblGrid>
        <w:gridCol w:w="1521"/>
        <w:gridCol w:w="1001"/>
        <w:gridCol w:w="781"/>
        <w:gridCol w:w="831"/>
        <w:gridCol w:w="911"/>
        <w:gridCol w:w="1271"/>
        <w:gridCol w:w="901"/>
        <w:gridCol w:w="1251"/>
        <w:gridCol w:w="1001"/>
        <w:gridCol w:w="1231"/>
      </w:tblGrid>
      <w:tr w:rsidR="008C3FAF" w:rsidRPr="008C3FAF" w14:paraId="625B0256" w14:textId="77777777" w:rsidTr="00B629E3">
        <w:trPr>
          <w:trHeight w:val="380"/>
        </w:trPr>
        <w:tc>
          <w:tcPr>
            <w:tcW w:w="10700" w:type="dxa"/>
            <w:gridSpan w:val="10"/>
            <w:tcBorders>
              <w:top w:val="single" w:sz="8" w:space="0" w:color="auto"/>
              <w:left w:val="single" w:sz="8" w:space="0" w:color="auto"/>
              <w:bottom w:val="single" w:sz="8" w:space="0" w:color="auto"/>
              <w:right w:val="single" w:sz="8" w:space="0" w:color="000000"/>
            </w:tcBorders>
            <w:shd w:val="clear" w:color="000000" w:fill="FFFFFF"/>
            <w:vAlign w:val="center"/>
            <w:hideMark/>
          </w:tcPr>
          <w:p w14:paraId="23C89DD0" w14:textId="77777777" w:rsidR="008C3FAF" w:rsidRPr="008C3FAF" w:rsidRDefault="008C3FAF" w:rsidP="008C3FAF">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Discapacidad o limitación por tipo de actividad cotidiana que realiza y población con algún problema o condición mental</w:t>
            </w:r>
          </w:p>
        </w:tc>
      </w:tr>
      <w:tr w:rsidR="008C3FAF" w:rsidRPr="008C3FAF" w14:paraId="71873174" w14:textId="77777777" w:rsidTr="00B629E3">
        <w:trPr>
          <w:trHeight w:val="1083"/>
        </w:trPr>
        <w:tc>
          <w:tcPr>
            <w:tcW w:w="1521" w:type="dxa"/>
            <w:tcBorders>
              <w:top w:val="nil"/>
              <w:left w:val="single" w:sz="8" w:space="0" w:color="auto"/>
              <w:bottom w:val="single" w:sz="8" w:space="0" w:color="auto"/>
              <w:right w:val="single" w:sz="8" w:space="0" w:color="auto"/>
            </w:tcBorders>
            <w:shd w:val="clear" w:color="000000" w:fill="FFFFFF"/>
            <w:noWrap/>
            <w:vAlign w:val="center"/>
            <w:hideMark/>
          </w:tcPr>
          <w:p w14:paraId="58758BE9" w14:textId="0A50FA8A" w:rsidR="008C3FAF" w:rsidRPr="00FA2FB7" w:rsidRDefault="004F08D8" w:rsidP="008C3FAF">
            <w:pPr>
              <w:spacing w:after="0" w:line="240" w:lineRule="auto"/>
              <w:jc w:val="center"/>
              <w:rPr>
                <w:rFonts w:ascii="Arial" w:eastAsia="Times New Roman" w:hAnsi="Arial" w:cs="Arial"/>
                <w:b/>
                <w:bCs/>
                <w:color w:val="000000"/>
                <w:sz w:val="18"/>
                <w:szCs w:val="18"/>
                <w:lang w:eastAsia="es-MX"/>
              </w:rPr>
            </w:pPr>
            <w:r>
              <w:rPr>
                <w:rFonts w:ascii="Arial" w:eastAsia="Times New Roman" w:hAnsi="Arial" w:cs="Arial"/>
                <w:b/>
                <w:bCs/>
                <w:color w:val="000000"/>
                <w:sz w:val="18"/>
                <w:szCs w:val="18"/>
                <w:lang w:eastAsia="es-MX"/>
              </w:rPr>
              <w:t>Peribán</w:t>
            </w:r>
          </w:p>
        </w:tc>
        <w:tc>
          <w:tcPr>
            <w:tcW w:w="1001" w:type="dxa"/>
            <w:tcBorders>
              <w:top w:val="nil"/>
              <w:left w:val="nil"/>
              <w:bottom w:val="single" w:sz="8" w:space="0" w:color="auto"/>
              <w:right w:val="single" w:sz="8" w:space="0" w:color="auto"/>
            </w:tcBorders>
            <w:shd w:val="clear" w:color="000000" w:fill="FFFFFF"/>
            <w:vAlign w:val="center"/>
            <w:hideMark/>
          </w:tcPr>
          <w:p w14:paraId="30854E59"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Población total</w:t>
            </w:r>
            <w:r w:rsidRPr="008C3FAF">
              <w:rPr>
                <w:rFonts w:ascii="Arial" w:eastAsia="Times New Roman" w:hAnsi="Arial" w:cs="Arial"/>
                <w:b/>
                <w:bCs/>
                <w:color w:val="FFFFFF"/>
                <w:sz w:val="18"/>
                <w:szCs w:val="18"/>
                <w:vertAlign w:val="superscript"/>
                <w:lang w:eastAsia="es-MX"/>
              </w:rPr>
              <w:t>1</w:t>
            </w:r>
          </w:p>
        </w:tc>
        <w:tc>
          <w:tcPr>
            <w:tcW w:w="781" w:type="dxa"/>
            <w:tcBorders>
              <w:top w:val="nil"/>
              <w:left w:val="nil"/>
              <w:bottom w:val="single" w:sz="8" w:space="0" w:color="auto"/>
              <w:right w:val="single" w:sz="8" w:space="0" w:color="auto"/>
            </w:tcBorders>
            <w:shd w:val="clear" w:color="000000" w:fill="FFFFFF"/>
            <w:vAlign w:val="center"/>
            <w:hideMark/>
          </w:tcPr>
          <w:p w14:paraId="051B8AF8" w14:textId="2BEF50C0"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 xml:space="preserve">Ver </w:t>
            </w:r>
            <w:r w:rsidR="00E80A2A" w:rsidRPr="008C3FAF">
              <w:rPr>
                <w:rFonts w:ascii="Arial" w:eastAsia="Times New Roman" w:hAnsi="Arial" w:cs="Arial"/>
                <w:b/>
                <w:bCs/>
                <w:color w:val="000000"/>
                <w:sz w:val="18"/>
                <w:szCs w:val="18"/>
                <w:lang w:eastAsia="es-MX"/>
              </w:rPr>
              <w:t>aun</w:t>
            </w:r>
            <w:r w:rsidRPr="008C3FAF">
              <w:rPr>
                <w:rFonts w:ascii="Arial" w:eastAsia="Times New Roman" w:hAnsi="Arial" w:cs="Arial"/>
                <w:b/>
                <w:bCs/>
                <w:color w:val="000000"/>
                <w:sz w:val="18"/>
                <w:szCs w:val="18"/>
                <w:lang w:eastAsia="es-MX"/>
              </w:rPr>
              <w:t xml:space="preserve"> usando lentes</w:t>
            </w:r>
          </w:p>
        </w:tc>
        <w:tc>
          <w:tcPr>
            <w:tcW w:w="831" w:type="dxa"/>
            <w:tcBorders>
              <w:top w:val="nil"/>
              <w:left w:val="nil"/>
              <w:bottom w:val="single" w:sz="8" w:space="0" w:color="auto"/>
              <w:right w:val="single" w:sz="8" w:space="0" w:color="auto"/>
            </w:tcBorders>
            <w:shd w:val="clear" w:color="000000" w:fill="FFFFFF"/>
            <w:vAlign w:val="center"/>
            <w:hideMark/>
          </w:tcPr>
          <w:p w14:paraId="0CAF0F62" w14:textId="73512D6F"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 xml:space="preserve">Oír </w:t>
            </w:r>
            <w:r w:rsidR="00E80A2A" w:rsidRPr="008C3FAF">
              <w:rPr>
                <w:rFonts w:ascii="Arial" w:eastAsia="Times New Roman" w:hAnsi="Arial" w:cs="Arial"/>
                <w:b/>
                <w:bCs/>
                <w:color w:val="000000"/>
                <w:sz w:val="18"/>
                <w:szCs w:val="18"/>
                <w:lang w:eastAsia="es-MX"/>
              </w:rPr>
              <w:t>aun</w:t>
            </w:r>
            <w:r w:rsidRPr="008C3FAF">
              <w:rPr>
                <w:rFonts w:ascii="Arial" w:eastAsia="Times New Roman" w:hAnsi="Arial" w:cs="Arial"/>
                <w:b/>
                <w:bCs/>
                <w:color w:val="000000"/>
                <w:sz w:val="18"/>
                <w:szCs w:val="18"/>
                <w:lang w:eastAsia="es-MX"/>
              </w:rPr>
              <w:t xml:space="preserve"> usando aparato auditivo</w:t>
            </w:r>
          </w:p>
        </w:tc>
        <w:tc>
          <w:tcPr>
            <w:tcW w:w="911" w:type="dxa"/>
            <w:tcBorders>
              <w:top w:val="nil"/>
              <w:left w:val="nil"/>
              <w:bottom w:val="single" w:sz="8" w:space="0" w:color="auto"/>
              <w:right w:val="single" w:sz="8" w:space="0" w:color="auto"/>
            </w:tcBorders>
            <w:shd w:val="clear" w:color="000000" w:fill="FFFFFF"/>
            <w:vAlign w:val="center"/>
            <w:hideMark/>
          </w:tcPr>
          <w:p w14:paraId="32EDDA6D"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Caminar, subir o bajar</w:t>
            </w:r>
          </w:p>
        </w:tc>
        <w:tc>
          <w:tcPr>
            <w:tcW w:w="1271" w:type="dxa"/>
            <w:tcBorders>
              <w:top w:val="nil"/>
              <w:left w:val="nil"/>
              <w:bottom w:val="single" w:sz="8" w:space="0" w:color="auto"/>
              <w:right w:val="single" w:sz="8" w:space="0" w:color="auto"/>
            </w:tcBorders>
            <w:shd w:val="clear" w:color="000000" w:fill="FFFFFF"/>
            <w:vAlign w:val="center"/>
            <w:hideMark/>
          </w:tcPr>
          <w:p w14:paraId="69E1476F"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Recordar o concentrarse</w:t>
            </w:r>
          </w:p>
        </w:tc>
        <w:tc>
          <w:tcPr>
            <w:tcW w:w="901" w:type="dxa"/>
            <w:tcBorders>
              <w:top w:val="nil"/>
              <w:left w:val="nil"/>
              <w:bottom w:val="single" w:sz="8" w:space="0" w:color="auto"/>
              <w:right w:val="single" w:sz="8" w:space="0" w:color="auto"/>
            </w:tcBorders>
            <w:shd w:val="clear" w:color="000000" w:fill="FFFFFF"/>
            <w:vAlign w:val="center"/>
            <w:hideMark/>
          </w:tcPr>
          <w:p w14:paraId="027E643D"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Bañarse, vestirse o comer</w:t>
            </w:r>
          </w:p>
        </w:tc>
        <w:tc>
          <w:tcPr>
            <w:tcW w:w="1251" w:type="dxa"/>
            <w:tcBorders>
              <w:top w:val="nil"/>
              <w:left w:val="nil"/>
              <w:bottom w:val="single" w:sz="8" w:space="0" w:color="auto"/>
              <w:right w:val="single" w:sz="8" w:space="0" w:color="auto"/>
            </w:tcBorders>
            <w:shd w:val="clear" w:color="000000" w:fill="FFFFFF"/>
            <w:vAlign w:val="center"/>
            <w:hideMark/>
          </w:tcPr>
          <w:p w14:paraId="45D835C0"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Hablar o comunicarse</w:t>
            </w:r>
          </w:p>
        </w:tc>
        <w:tc>
          <w:tcPr>
            <w:tcW w:w="1001" w:type="dxa"/>
            <w:tcBorders>
              <w:top w:val="nil"/>
              <w:left w:val="nil"/>
              <w:bottom w:val="single" w:sz="8" w:space="0" w:color="auto"/>
              <w:right w:val="single" w:sz="8" w:space="0" w:color="auto"/>
            </w:tcBorders>
            <w:shd w:val="clear" w:color="000000" w:fill="FFFFFF"/>
            <w:vAlign w:val="center"/>
            <w:hideMark/>
          </w:tcPr>
          <w:p w14:paraId="1292EC6F"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Población con algún problema o condición mental</w:t>
            </w:r>
          </w:p>
        </w:tc>
        <w:tc>
          <w:tcPr>
            <w:tcW w:w="1231" w:type="dxa"/>
            <w:tcBorders>
              <w:top w:val="nil"/>
              <w:left w:val="nil"/>
              <w:bottom w:val="single" w:sz="8" w:space="0" w:color="auto"/>
              <w:right w:val="single" w:sz="8" w:space="0" w:color="auto"/>
            </w:tcBorders>
            <w:shd w:val="clear" w:color="000000" w:fill="FFFFFF"/>
            <w:vAlign w:val="center"/>
            <w:hideMark/>
          </w:tcPr>
          <w:p w14:paraId="29851519" w14:textId="77777777" w:rsidR="008C3FAF" w:rsidRPr="008C3FAF" w:rsidRDefault="008C3FAF" w:rsidP="008C3FAF">
            <w:pPr>
              <w:spacing w:after="0" w:line="240" w:lineRule="auto"/>
              <w:jc w:val="center"/>
              <w:rPr>
                <w:rFonts w:ascii="Arial" w:eastAsia="Times New Roman" w:hAnsi="Arial" w:cs="Arial"/>
                <w:b/>
                <w:bCs/>
                <w:color w:val="000000"/>
                <w:sz w:val="18"/>
                <w:szCs w:val="18"/>
                <w:lang w:eastAsia="es-MX"/>
              </w:rPr>
            </w:pPr>
            <w:r w:rsidRPr="008C3FAF">
              <w:rPr>
                <w:rFonts w:ascii="Arial" w:eastAsia="Times New Roman" w:hAnsi="Arial" w:cs="Arial"/>
                <w:b/>
                <w:bCs/>
                <w:color w:val="000000"/>
                <w:sz w:val="18"/>
                <w:szCs w:val="18"/>
                <w:lang w:eastAsia="es-MX"/>
              </w:rPr>
              <w:t>No especificado</w:t>
            </w:r>
          </w:p>
        </w:tc>
      </w:tr>
      <w:tr w:rsidR="00195D76" w:rsidRPr="008C3FAF" w14:paraId="71DA9E15" w14:textId="77777777" w:rsidTr="00B629E3">
        <w:trPr>
          <w:trHeight w:val="210"/>
        </w:trPr>
        <w:tc>
          <w:tcPr>
            <w:tcW w:w="1521" w:type="dxa"/>
            <w:tcBorders>
              <w:top w:val="nil"/>
              <w:left w:val="single" w:sz="8" w:space="0" w:color="auto"/>
              <w:bottom w:val="single" w:sz="8" w:space="0" w:color="auto"/>
              <w:right w:val="single" w:sz="8" w:space="0" w:color="auto"/>
            </w:tcBorders>
            <w:shd w:val="clear" w:color="000000" w:fill="FFFFFF"/>
            <w:noWrap/>
            <w:vAlign w:val="center"/>
            <w:hideMark/>
          </w:tcPr>
          <w:p w14:paraId="6A811305" w14:textId="77777777" w:rsidR="00195D76" w:rsidRPr="008C3FAF" w:rsidRDefault="00195D76" w:rsidP="00195D76">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Población Total</w:t>
            </w:r>
          </w:p>
        </w:tc>
        <w:tc>
          <w:tcPr>
            <w:tcW w:w="1001" w:type="dxa"/>
            <w:tcBorders>
              <w:top w:val="nil"/>
              <w:left w:val="nil"/>
              <w:bottom w:val="single" w:sz="8" w:space="0" w:color="auto"/>
              <w:right w:val="single" w:sz="8" w:space="0" w:color="auto"/>
            </w:tcBorders>
            <w:shd w:val="clear" w:color="000000" w:fill="FFFFFF"/>
            <w:vAlign w:val="center"/>
            <w:hideMark/>
          </w:tcPr>
          <w:p w14:paraId="74C38599" w14:textId="5053C544"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4,054</w:t>
            </w:r>
          </w:p>
        </w:tc>
        <w:tc>
          <w:tcPr>
            <w:tcW w:w="781" w:type="dxa"/>
            <w:tcBorders>
              <w:top w:val="nil"/>
              <w:left w:val="nil"/>
              <w:bottom w:val="single" w:sz="8" w:space="0" w:color="auto"/>
              <w:right w:val="single" w:sz="8" w:space="0" w:color="auto"/>
            </w:tcBorders>
            <w:shd w:val="clear" w:color="000000" w:fill="FFFFFF"/>
            <w:vAlign w:val="center"/>
            <w:hideMark/>
          </w:tcPr>
          <w:p w14:paraId="0BE9362C" w14:textId="41DCE48F"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2,384</w:t>
            </w:r>
          </w:p>
        </w:tc>
        <w:tc>
          <w:tcPr>
            <w:tcW w:w="831" w:type="dxa"/>
            <w:tcBorders>
              <w:top w:val="nil"/>
              <w:left w:val="nil"/>
              <w:bottom w:val="single" w:sz="8" w:space="0" w:color="auto"/>
              <w:right w:val="single" w:sz="8" w:space="0" w:color="auto"/>
            </w:tcBorders>
            <w:shd w:val="clear" w:color="000000" w:fill="FFFFFF"/>
            <w:vAlign w:val="center"/>
            <w:hideMark/>
          </w:tcPr>
          <w:p w14:paraId="0CCFE591" w14:textId="729B952F"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859</w:t>
            </w:r>
          </w:p>
        </w:tc>
        <w:tc>
          <w:tcPr>
            <w:tcW w:w="911" w:type="dxa"/>
            <w:tcBorders>
              <w:top w:val="nil"/>
              <w:left w:val="nil"/>
              <w:bottom w:val="single" w:sz="8" w:space="0" w:color="auto"/>
              <w:right w:val="single" w:sz="8" w:space="0" w:color="auto"/>
            </w:tcBorders>
            <w:shd w:val="clear" w:color="000000" w:fill="FFFFFF"/>
            <w:vAlign w:val="center"/>
            <w:hideMark/>
          </w:tcPr>
          <w:p w14:paraId="1EA6AC44" w14:textId="6C9DEED2"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1,388</w:t>
            </w:r>
          </w:p>
        </w:tc>
        <w:tc>
          <w:tcPr>
            <w:tcW w:w="1271" w:type="dxa"/>
            <w:tcBorders>
              <w:top w:val="nil"/>
              <w:left w:val="nil"/>
              <w:bottom w:val="single" w:sz="8" w:space="0" w:color="auto"/>
              <w:right w:val="single" w:sz="8" w:space="0" w:color="auto"/>
            </w:tcBorders>
            <w:shd w:val="clear" w:color="000000" w:fill="FFFFFF"/>
            <w:vAlign w:val="center"/>
            <w:hideMark/>
          </w:tcPr>
          <w:p w14:paraId="7B2B7634" w14:textId="0332731D"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789</w:t>
            </w:r>
          </w:p>
        </w:tc>
        <w:tc>
          <w:tcPr>
            <w:tcW w:w="901" w:type="dxa"/>
            <w:tcBorders>
              <w:top w:val="nil"/>
              <w:left w:val="nil"/>
              <w:bottom w:val="single" w:sz="8" w:space="0" w:color="auto"/>
              <w:right w:val="single" w:sz="8" w:space="0" w:color="auto"/>
            </w:tcBorders>
            <w:shd w:val="clear" w:color="000000" w:fill="FFFFFF"/>
            <w:vAlign w:val="center"/>
            <w:hideMark/>
          </w:tcPr>
          <w:p w14:paraId="4D62B05C" w14:textId="0595ADC2"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289</w:t>
            </w:r>
          </w:p>
        </w:tc>
        <w:tc>
          <w:tcPr>
            <w:tcW w:w="1251" w:type="dxa"/>
            <w:tcBorders>
              <w:top w:val="nil"/>
              <w:left w:val="nil"/>
              <w:bottom w:val="single" w:sz="8" w:space="0" w:color="auto"/>
              <w:right w:val="single" w:sz="8" w:space="0" w:color="auto"/>
            </w:tcBorders>
            <w:shd w:val="clear" w:color="000000" w:fill="FFFFFF"/>
            <w:vAlign w:val="center"/>
            <w:hideMark/>
          </w:tcPr>
          <w:p w14:paraId="5E14A2D8" w14:textId="21081D44"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323</w:t>
            </w:r>
          </w:p>
        </w:tc>
        <w:tc>
          <w:tcPr>
            <w:tcW w:w="1001" w:type="dxa"/>
            <w:tcBorders>
              <w:top w:val="nil"/>
              <w:left w:val="nil"/>
              <w:bottom w:val="single" w:sz="8" w:space="0" w:color="auto"/>
              <w:right w:val="single" w:sz="8" w:space="0" w:color="auto"/>
            </w:tcBorders>
            <w:shd w:val="clear" w:color="000000" w:fill="FFFFFF"/>
            <w:vAlign w:val="center"/>
            <w:hideMark/>
          </w:tcPr>
          <w:p w14:paraId="58B8281C" w14:textId="641030A2"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299</w:t>
            </w:r>
          </w:p>
        </w:tc>
        <w:tc>
          <w:tcPr>
            <w:tcW w:w="1231" w:type="dxa"/>
            <w:tcBorders>
              <w:top w:val="nil"/>
              <w:left w:val="nil"/>
              <w:bottom w:val="single" w:sz="8" w:space="0" w:color="auto"/>
              <w:right w:val="single" w:sz="8" w:space="0" w:color="auto"/>
            </w:tcBorders>
            <w:shd w:val="clear" w:color="000000" w:fill="FFFFFF"/>
            <w:vAlign w:val="center"/>
            <w:hideMark/>
          </w:tcPr>
          <w:p w14:paraId="2BE7ACBD" w14:textId="53F329A3"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14</w:t>
            </w:r>
          </w:p>
        </w:tc>
      </w:tr>
      <w:tr w:rsidR="00195D76" w:rsidRPr="008C3FAF" w14:paraId="452585C7" w14:textId="77777777" w:rsidTr="00B629E3">
        <w:trPr>
          <w:trHeight w:val="210"/>
        </w:trPr>
        <w:tc>
          <w:tcPr>
            <w:tcW w:w="1521" w:type="dxa"/>
            <w:tcBorders>
              <w:top w:val="nil"/>
              <w:left w:val="single" w:sz="8" w:space="0" w:color="auto"/>
              <w:bottom w:val="single" w:sz="8" w:space="0" w:color="auto"/>
              <w:right w:val="single" w:sz="8" w:space="0" w:color="auto"/>
            </w:tcBorders>
            <w:shd w:val="clear" w:color="000000" w:fill="FFFFFF"/>
            <w:noWrap/>
            <w:vAlign w:val="center"/>
            <w:hideMark/>
          </w:tcPr>
          <w:p w14:paraId="6AEF7A25" w14:textId="77777777" w:rsidR="00195D76" w:rsidRPr="008C3FAF" w:rsidRDefault="00195D76" w:rsidP="00195D76">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w:t>
            </w:r>
          </w:p>
        </w:tc>
        <w:tc>
          <w:tcPr>
            <w:tcW w:w="1001" w:type="dxa"/>
            <w:tcBorders>
              <w:top w:val="nil"/>
              <w:left w:val="nil"/>
              <w:bottom w:val="single" w:sz="8" w:space="0" w:color="auto"/>
              <w:right w:val="single" w:sz="8" w:space="0" w:color="auto"/>
            </w:tcBorders>
            <w:shd w:val="clear" w:color="000000" w:fill="FFFFFF"/>
            <w:vAlign w:val="center"/>
            <w:hideMark/>
          </w:tcPr>
          <w:p w14:paraId="002DDAA7" w14:textId="6A433584"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13.79%</w:t>
            </w:r>
          </w:p>
        </w:tc>
        <w:tc>
          <w:tcPr>
            <w:tcW w:w="781" w:type="dxa"/>
            <w:tcBorders>
              <w:top w:val="nil"/>
              <w:left w:val="nil"/>
              <w:bottom w:val="single" w:sz="8" w:space="0" w:color="auto"/>
              <w:right w:val="single" w:sz="8" w:space="0" w:color="auto"/>
            </w:tcBorders>
            <w:shd w:val="clear" w:color="000000" w:fill="FFFFFF"/>
            <w:vAlign w:val="center"/>
            <w:hideMark/>
          </w:tcPr>
          <w:p w14:paraId="7A29D9DC" w14:textId="68B6F60D"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8.11%</w:t>
            </w:r>
          </w:p>
        </w:tc>
        <w:tc>
          <w:tcPr>
            <w:tcW w:w="831" w:type="dxa"/>
            <w:tcBorders>
              <w:top w:val="nil"/>
              <w:left w:val="nil"/>
              <w:bottom w:val="single" w:sz="8" w:space="0" w:color="auto"/>
              <w:right w:val="single" w:sz="8" w:space="0" w:color="auto"/>
            </w:tcBorders>
            <w:shd w:val="clear" w:color="000000" w:fill="FFFFFF"/>
            <w:vAlign w:val="center"/>
            <w:hideMark/>
          </w:tcPr>
          <w:p w14:paraId="3297B8AC" w14:textId="78A215E0"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2.92%</w:t>
            </w:r>
          </w:p>
        </w:tc>
        <w:tc>
          <w:tcPr>
            <w:tcW w:w="911" w:type="dxa"/>
            <w:tcBorders>
              <w:top w:val="nil"/>
              <w:left w:val="nil"/>
              <w:bottom w:val="single" w:sz="8" w:space="0" w:color="auto"/>
              <w:right w:val="single" w:sz="8" w:space="0" w:color="auto"/>
            </w:tcBorders>
            <w:shd w:val="clear" w:color="000000" w:fill="FFFFFF"/>
            <w:vAlign w:val="center"/>
            <w:hideMark/>
          </w:tcPr>
          <w:p w14:paraId="019467FE" w14:textId="700C6CDF"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4.72%</w:t>
            </w:r>
          </w:p>
        </w:tc>
        <w:tc>
          <w:tcPr>
            <w:tcW w:w="1271" w:type="dxa"/>
            <w:tcBorders>
              <w:top w:val="nil"/>
              <w:left w:val="nil"/>
              <w:bottom w:val="single" w:sz="8" w:space="0" w:color="auto"/>
              <w:right w:val="single" w:sz="8" w:space="0" w:color="auto"/>
            </w:tcBorders>
            <w:shd w:val="clear" w:color="000000" w:fill="FFFFFF"/>
            <w:vAlign w:val="center"/>
            <w:hideMark/>
          </w:tcPr>
          <w:p w14:paraId="35663605" w14:textId="181CFD0F"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2.68%</w:t>
            </w:r>
          </w:p>
        </w:tc>
        <w:tc>
          <w:tcPr>
            <w:tcW w:w="901" w:type="dxa"/>
            <w:tcBorders>
              <w:top w:val="nil"/>
              <w:left w:val="nil"/>
              <w:bottom w:val="single" w:sz="8" w:space="0" w:color="auto"/>
              <w:right w:val="single" w:sz="8" w:space="0" w:color="auto"/>
            </w:tcBorders>
            <w:shd w:val="clear" w:color="000000" w:fill="FFFFFF"/>
            <w:vAlign w:val="center"/>
            <w:hideMark/>
          </w:tcPr>
          <w:p w14:paraId="2D3320E1" w14:textId="40AE3DEA"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0.98%</w:t>
            </w:r>
          </w:p>
        </w:tc>
        <w:tc>
          <w:tcPr>
            <w:tcW w:w="1251" w:type="dxa"/>
            <w:tcBorders>
              <w:top w:val="nil"/>
              <w:left w:val="nil"/>
              <w:bottom w:val="single" w:sz="8" w:space="0" w:color="auto"/>
              <w:right w:val="single" w:sz="8" w:space="0" w:color="auto"/>
            </w:tcBorders>
            <w:shd w:val="clear" w:color="000000" w:fill="FFFFFF"/>
            <w:vAlign w:val="center"/>
            <w:hideMark/>
          </w:tcPr>
          <w:p w14:paraId="1D812C7C" w14:textId="08DA49FB"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1.10%</w:t>
            </w:r>
          </w:p>
        </w:tc>
        <w:tc>
          <w:tcPr>
            <w:tcW w:w="1001" w:type="dxa"/>
            <w:tcBorders>
              <w:top w:val="nil"/>
              <w:left w:val="nil"/>
              <w:bottom w:val="single" w:sz="8" w:space="0" w:color="auto"/>
              <w:right w:val="single" w:sz="8" w:space="0" w:color="auto"/>
            </w:tcBorders>
            <w:shd w:val="clear" w:color="000000" w:fill="FFFFFF"/>
            <w:vAlign w:val="center"/>
            <w:hideMark/>
          </w:tcPr>
          <w:p w14:paraId="7F94553A" w14:textId="078A58CB"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1.02%</w:t>
            </w:r>
          </w:p>
        </w:tc>
        <w:tc>
          <w:tcPr>
            <w:tcW w:w="1231" w:type="dxa"/>
            <w:tcBorders>
              <w:top w:val="nil"/>
              <w:left w:val="nil"/>
              <w:bottom w:val="single" w:sz="8" w:space="0" w:color="auto"/>
              <w:right w:val="single" w:sz="8" w:space="0" w:color="auto"/>
            </w:tcBorders>
            <w:shd w:val="clear" w:color="000000" w:fill="FFFFFF"/>
            <w:vAlign w:val="center"/>
            <w:hideMark/>
          </w:tcPr>
          <w:p w14:paraId="78969D82" w14:textId="1929DDC6"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0.05%</w:t>
            </w:r>
          </w:p>
        </w:tc>
      </w:tr>
      <w:tr w:rsidR="00195D76" w:rsidRPr="008C3FAF" w14:paraId="0925E0E3" w14:textId="77777777" w:rsidTr="00B629E3">
        <w:trPr>
          <w:trHeight w:val="210"/>
        </w:trPr>
        <w:tc>
          <w:tcPr>
            <w:tcW w:w="1521" w:type="dxa"/>
            <w:tcBorders>
              <w:top w:val="nil"/>
              <w:left w:val="single" w:sz="8" w:space="0" w:color="auto"/>
              <w:bottom w:val="single" w:sz="8" w:space="0" w:color="auto"/>
              <w:right w:val="single" w:sz="8" w:space="0" w:color="auto"/>
            </w:tcBorders>
            <w:shd w:val="clear" w:color="000000" w:fill="FFFFFF"/>
            <w:vAlign w:val="center"/>
            <w:hideMark/>
          </w:tcPr>
          <w:p w14:paraId="4B89FF61" w14:textId="77777777" w:rsidR="00195D76" w:rsidRPr="008C3FAF" w:rsidRDefault="00195D76" w:rsidP="00195D76">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Poca Dificultad</w:t>
            </w:r>
          </w:p>
        </w:tc>
        <w:tc>
          <w:tcPr>
            <w:tcW w:w="1001" w:type="dxa"/>
            <w:tcBorders>
              <w:top w:val="nil"/>
              <w:left w:val="nil"/>
              <w:bottom w:val="single" w:sz="8" w:space="0" w:color="auto"/>
              <w:right w:val="single" w:sz="8" w:space="0" w:color="auto"/>
            </w:tcBorders>
            <w:shd w:val="clear" w:color="000000" w:fill="FFFFFF"/>
            <w:vAlign w:val="center"/>
            <w:hideMark/>
          </w:tcPr>
          <w:p w14:paraId="08170F26" w14:textId="05425555"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2,867</w:t>
            </w:r>
          </w:p>
        </w:tc>
        <w:tc>
          <w:tcPr>
            <w:tcW w:w="781" w:type="dxa"/>
            <w:tcBorders>
              <w:top w:val="nil"/>
              <w:left w:val="nil"/>
              <w:bottom w:val="single" w:sz="8" w:space="0" w:color="auto"/>
              <w:right w:val="single" w:sz="8" w:space="0" w:color="auto"/>
            </w:tcBorders>
            <w:shd w:val="clear" w:color="000000" w:fill="FFFFFF"/>
            <w:vAlign w:val="center"/>
            <w:hideMark/>
          </w:tcPr>
          <w:p w14:paraId="77ACCF49" w14:textId="3CDF77FA"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1,884</w:t>
            </w:r>
          </w:p>
        </w:tc>
        <w:tc>
          <w:tcPr>
            <w:tcW w:w="831" w:type="dxa"/>
            <w:tcBorders>
              <w:top w:val="nil"/>
              <w:left w:val="nil"/>
              <w:bottom w:val="single" w:sz="8" w:space="0" w:color="auto"/>
              <w:right w:val="single" w:sz="8" w:space="0" w:color="auto"/>
            </w:tcBorders>
            <w:shd w:val="clear" w:color="000000" w:fill="FFFFFF"/>
            <w:vAlign w:val="center"/>
            <w:hideMark/>
          </w:tcPr>
          <w:p w14:paraId="3B992359" w14:textId="00890781"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591</w:t>
            </w:r>
          </w:p>
        </w:tc>
        <w:tc>
          <w:tcPr>
            <w:tcW w:w="911" w:type="dxa"/>
            <w:tcBorders>
              <w:top w:val="nil"/>
              <w:left w:val="nil"/>
              <w:bottom w:val="single" w:sz="8" w:space="0" w:color="auto"/>
              <w:right w:val="single" w:sz="8" w:space="0" w:color="auto"/>
            </w:tcBorders>
            <w:shd w:val="clear" w:color="000000" w:fill="FFFFFF"/>
            <w:vAlign w:val="center"/>
            <w:hideMark/>
          </w:tcPr>
          <w:p w14:paraId="7CEDE2AC" w14:textId="081B2659"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818</w:t>
            </w:r>
          </w:p>
        </w:tc>
        <w:tc>
          <w:tcPr>
            <w:tcW w:w="1271" w:type="dxa"/>
            <w:tcBorders>
              <w:top w:val="nil"/>
              <w:left w:val="nil"/>
              <w:bottom w:val="single" w:sz="8" w:space="0" w:color="auto"/>
              <w:right w:val="single" w:sz="8" w:space="0" w:color="auto"/>
            </w:tcBorders>
            <w:shd w:val="clear" w:color="000000" w:fill="FFFFFF"/>
            <w:vAlign w:val="center"/>
            <w:hideMark/>
          </w:tcPr>
          <w:p w14:paraId="4D1DDC6A" w14:textId="13D2FC40"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570</w:t>
            </w:r>
          </w:p>
        </w:tc>
        <w:tc>
          <w:tcPr>
            <w:tcW w:w="901" w:type="dxa"/>
            <w:tcBorders>
              <w:top w:val="nil"/>
              <w:left w:val="nil"/>
              <w:bottom w:val="single" w:sz="8" w:space="0" w:color="auto"/>
              <w:right w:val="single" w:sz="8" w:space="0" w:color="auto"/>
            </w:tcBorders>
            <w:shd w:val="clear" w:color="000000" w:fill="FFFFFF"/>
            <w:vAlign w:val="center"/>
            <w:hideMark/>
          </w:tcPr>
          <w:p w14:paraId="0D9DB922" w14:textId="18E1CB77"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103</w:t>
            </w:r>
          </w:p>
        </w:tc>
        <w:tc>
          <w:tcPr>
            <w:tcW w:w="1251" w:type="dxa"/>
            <w:tcBorders>
              <w:top w:val="nil"/>
              <w:left w:val="nil"/>
              <w:bottom w:val="single" w:sz="8" w:space="0" w:color="auto"/>
              <w:right w:val="single" w:sz="8" w:space="0" w:color="auto"/>
            </w:tcBorders>
            <w:shd w:val="clear" w:color="000000" w:fill="FFFFFF"/>
            <w:vAlign w:val="center"/>
            <w:hideMark/>
          </w:tcPr>
          <w:p w14:paraId="76D41308" w14:textId="32442213"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163</w:t>
            </w:r>
          </w:p>
        </w:tc>
        <w:tc>
          <w:tcPr>
            <w:tcW w:w="1001" w:type="dxa"/>
            <w:vMerge w:val="restart"/>
            <w:tcBorders>
              <w:top w:val="nil"/>
              <w:left w:val="single" w:sz="8" w:space="0" w:color="auto"/>
              <w:bottom w:val="nil"/>
              <w:right w:val="nil"/>
            </w:tcBorders>
            <w:shd w:val="clear" w:color="000000" w:fill="FFFFFF"/>
            <w:vAlign w:val="center"/>
            <w:hideMark/>
          </w:tcPr>
          <w:p w14:paraId="40EB1743" w14:textId="77777777" w:rsidR="00195D76" w:rsidRPr="008C3FAF" w:rsidRDefault="00195D76" w:rsidP="00195D76">
            <w:pPr>
              <w:spacing w:after="0" w:line="240" w:lineRule="auto"/>
              <w:jc w:val="center"/>
              <w:rPr>
                <w:rFonts w:ascii="Calibri" w:eastAsia="Times New Roman" w:hAnsi="Calibri" w:cs="Calibri"/>
                <w:color w:val="000000"/>
                <w:sz w:val="20"/>
                <w:szCs w:val="20"/>
                <w:lang w:eastAsia="es-MX"/>
              </w:rPr>
            </w:pPr>
            <w:r w:rsidRPr="008C3FAF">
              <w:rPr>
                <w:rFonts w:ascii="Calibri" w:eastAsia="Times New Roman" w:hAnsi="Calibri" w:cs="Calibri"/>
                <w:color w:val="000000"/>
                <w:sz w:val="20"/>
                <w:szCs w:val="20"/>
                <w:lang w:eastAsia="es-MX"/>
              </w:rPr>
              <w:t> </w:t>
            </w:r>
          </w:p>
        </w:tc>
        <w:tc>
          <w:tcPr>
            <w:tcW w:w="1231" w:type="dxa"/>
            <w:vMerge w:val="restart"/>
            <w:tcBorders>
              <w:top w:val="nil"/>
              <w:left w:val="nil"/>
              <w:bottom w:val="nil"/>
              <w:right w:val="single" w:sz="8" w:space="0" w:color="auto"/>
            </w:tcBorders>
            <w:shd w:val="clear" w:color="000000" w:fill="FFFFFF"/>
            <w:vAlign w:val="center"/>
            <w:hideMark/>
          </w:tcPr>
          <w:p w14:paraId="15E83AD6" w14:textId="77777777" w:rsidR="00195D76" w:rsidRPr="008C3FAF" w:rsidRDefault="00195D76" w:rsidP="00195D76">
            <w:pPr>
              <w:spacing w:after="0" w:line="240" w:lineRule="auto"/>
              <w:jc w:val="center"/>
              <w:rPr>
                <w:rFonts w:ascii="Calibri" w:eastAsia="Times New Roman" w:hAnsi="Calibri" w:cs="Calibri"/>
                <w:color w:val="000000"/>
                <w:sz w:val="20"/>
                <w:szCs w:val="20"/>
                <w:lang w:eastAsia="es-MX"/>
              </w:rPr>
            </w:pPr>
            <w:r w:rsidRPr="008C3FAF">
              <w:rPr>
                <w:rFonts w:ascii="Calibri" w:eastAsia="Times New Roman" w:hAnsi="Calibri" w:cs="Calibri"/>
                <w:color w:val="000000"/>
                <w:sz w:val="20"/>
                <w:szCs w:val="20"/>
                <w:lang w:eastAsia="es-MX"/>
              </w:rPr>
              <w:t> </w:t>
            </w:r>
          </w:p>
        </w:tc>
      </w:tr>
      <w:tr w:rsidR="00195D76" w:rsidRPr="008C3FAF" w14:paraId="4C751347" w14:textId="77777777" w:rsidTr="00B629E3">
        <w:trPr>
          <w:trHeight w:val="210"/>
        </w:trPr>
        <w:tc>
          <w:tcPr>
            <w:tcW w:w="1521" w:type="dxa"/>
            <w:tcBorders>
              <w:top w:val="nil"/>
              <w:left w:val="single" w:sz="8" w:space="0" w:color="auto"/>
              <w:bottom w:val="single" w:sz="8" w:space="0" w:color="auto"/>
              <w:right w:val="single" w:sz="8" w:space="0" w:color="auto"/>
            </w:tcBorders>
            <w:shd w:val="clear" w:color="000000" w:fill="FFFFFF"/>
            <w:vAlign w:val="center"/>
            <w:hideMark/>
          </w:tcPr>
          <w:p w14:paraId="0D312056" w14:textId="77777777" w:rsidR="00195D76" w:rsidRPr="008C3FAF" w:rsidRDefault="00195D76" w:rsidP="00195D76">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 xml:space="preserve">% </w:t>
            </w:r>
          </w:p>
        </w:tc>
        <w:tc>
          <w:tcPr>
            <w:tcW w:w="1001" w:type="dxa"/>
            <w:tcBorders>
              <w:top w:val="nil"/>
              <w:left w:val="nil"/>
              <w:bottom w:val="single" w:sz="8" w:space="0" w:color="auto"/>
              <w:right w:val="single" w:sz="8" w:space="0" w:color="auto"/>
            </w:tcBorders>
            <w:shd w:val="clear" w:color="000000" w:fill="FFFFFF"/>
            <w:vAlign w:val="center"/>
            <w:hideMark/>
          </w:tcPr>
          <w:p w14:paraId="30B23BBD" w14:textId="62E6A48A"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9.76%</w:t>
            </w:r>
          </w:p>
        </w:tc>
        <w:tc>
          <w:tcPr>
            <w:tcW w:w="781" w:type="dxa"/>
            <w:tcBorders>
              <w:top w:val="nil"/>
              <w:left w:val="nil"/>
              <w:bottom w:val="single" w:sz="8" w:space="0" w:color="auto"/>
              <w:right w:val="single" w:sz="8" w:space="0" w:color="auto"/>
            </w:tcBorders>
            <w:shd w:val="clear" w:color="000000" w:fill="FFFFFF"/>
            <w:vAlign w:val="center"/>
            <w:hideMark/>
          </w:tcPr>
          <w:p w14:paraId="40AA99DA" w14:textId="3DDC4B5E"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6.41%</w:t>
            </w:r>
          </w:p>
        </w:tc>
        <w:tc>
          <w:tcPr>
            <w:tcW w:w="831" w:type="dxa"/>
            <w:tcBorders>
              <w:top w:val="nil"/>
              <w:left w:val="nil"/>
              <w:bottom w:val="single" w:sz="8" w:space="0" w:color="auto"/>
              <w:right w:val="single" w:sz="8" w:space="0" w:color="auto"/>
            </w:tcBorders>
            <w:shd w:val="clear" w:color="000000" w:fill="FFFFFF"/>
            <w:vAlign w:val="center"/>
            <w:hideMark/>
          </w:tcPr>
          <w:p w14:paraId="6BDD1204" w14:textId="1B9DCAAC"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2.01%</w:t>
            </w:r>
          </w:p>
        </w:tc>
        <w:tc>
          <w:tcPr>
            <w:tcW w:w="911" w:type="dxa"/>
            <w:tcBorders>
              <w:top w:val="nil"/>
              <w:left w:val="nil"/>
              <w:bottom w:val="single" w:sz="8" w:space="0" w:color="auto"/>
              <w:right w:val="single" w:sz="8" w:space="0" w:color="auto"/>
            </w:tcBorders>
            <w:shd w:val="clear" w:color="000000" w:fill="FFFFFF"/>
            <w:vAlign w:val="center"/>
            <w:hideMark/>
          </w:tcPr>
          <w:p w14:paraId="1B090AC8" w14:textId="15EA0735"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2.78%</w:t>
            </w:r>
          </w:p>
        </w:tc>
        <w:tc>
          <w:tcPr>
            <w:tcW w:w="1271" w:type="dxa"/>
            <w:tcBorders>
              <w:top w:val="nil"/>
              <w:left w:val="nil"/>
              <w:bottom w:val="single" w:sz="8" w:space="0" w:color="auto"/>
              <w:right w:val="single" w:sz="8" w:space="0" w:color="auto"/>
            </w:tcBorders>
            <w:shd w:val="clear" w:color="000000" w:fill="FFFFFF"/>
            <w:vAlign w:val="center"/>
            <w:hideMark/>
          </w:tcPr>
          <w:p w14:paraId="44EF60B7" w14:textId="39748D61"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1.94%</w:t>
            </w:r>
          </w:p>
        </w:tc>
        <w:tc>
          <w:tcPr>
            <w:tcW w:w="901" w:type="dxa"/>
            <w:tcBorders>
              <w:top w:val="nil"/>
              <w:left w:val="nil"/>
              <w:bottom w:val="single" w:sz="8" w:space="0" w:color="auto"/>
              <w:right w:val="single" w:sz="8" w:space="0" w:color="auto"/>
            </w:tcBorders>
            <w:shd w:val="clear" w:color="000000" w:fill="FFFFFF"/>
            <w:vAlign w:val="center"/>
            <w:hideMark/>
          </w:tcPr>
          <w:p w14:paraId="2E5E1FF4" w14:textId="5EA71013"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0.35%</w:t>
            </w:r>
          </w:p>
        </w:tc>
        <w:tc>
          <w:tcPr>
            <w:tcW w:w="1251" w:type="dxa"/>
            <w:tcBorders>
              <w:top w:val="nil"/>
              <w:left w:val="nil"/>
              <w:bottom w:val="single" w:sz="8" w:space="0" w:color="auto"/>
              <w:right w:val="single" w:sz="8" w:space="0" w:color="auto"/>
            </w:tcBorders>
            <w:shd w:val="clear" w:color="000000" w:fill="FFFFFF"/>
            <w:vAlign w:val="center"/>
            <w:hideMark/>
          </w:tcPr>
          <w:p w14:paraId="6BFC9474" w14:textId="615D89FB"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0.55%</w:t>
            </w:r>
          </w:p>
        </w:tc>
        <w:tc>
          <w:tcPr>
            <w:tcW w:w="1001" w:type="dxa"/>
            <w:vMerge/>
            <w:tcBorders>
              <w:top w:val="nil"/>
              <w:left w:val="single" w:sz="8" w:space="0" w:color="auto"/>
              <w:bottom w:val="nil"/>
              <w:right w:val="nil"/>
            </w:tcBorders>
            <w:vAlign w:val="center"/>
            <w:hideMark/>
          </w:tcPr>
          <w:p w14:paraId="53D8048D" w14:textId="77777777" w:rsidR="00195D76" w:rsidRPr="008C3FAF" w:rsidRDefault="00195D76" w:rsidP="00195D76">
            <w:pPr>
              <w:spacing w:after="0" w:line="240" w:lineRule="auto"/>
              <w:rPr>
                <w:rFonts w:ascii="Calibri" w:eastAsia="Times New Roman" w:hAnsi="Calibri" w:cs="Calibri"/>
                <w:color w:val="000000"/>
                <w:sz w:val="20"/>
                <w:szCs w:val="20"/>
                <w:lang w:eastAsia="es-MX"/>
              </w:rPr>
            </w:pPr>
          </w:p>
        </w:tc>
        <w:tc>
          <w:tcPr>
            <w:tcW w:w="1231" w:type="dxa"/>
            <w:vMerge/>
            <w:tcBorders>
              <w:top w:val="nil"/>
              <w:left w:val="nil"/>
              <w:bottom w:val="nil"/>
              <w:right w:val="single" w:sz="8" w:space="0" w:color="auto"/>
            </w:tcBorders>
            <w:vAlign w:val="center"/>
            <w:hideMark/>
          </w:tcPr>
          <w:p w14:paraId="213369F8" w14:textId="77777777" w:rsidR="00195D76" w:rsidRPr="008C3FAF" w:rsidRDefault="00195D76" w:rsidP="00195D76">
            <w:pPr>
              <w:spacing w:after="0" w:line="240" w:lineRule="auto"/>
              <w:rPr>
                <w:rFonts w:ascii="Calibri" w:eastAsia="Times New Roman" w:hAnsi="Calibri" w:cs="Calibri"/>
                <w:color w:val="000000"/>
                <w:sz w:val="20"/>
                <w:szCs w:val="20"/>
                <w:lang w:eastAsia="es-MX"/>
              </w:rPr>
            </w:pPr>
          </w:p>
        </w:tc>
      </w:tr>
      <w:tr w:rsidR="00195D76" w:rsidRPr="008C3FAF" w14:paraId="45F17E34" w14:textId="77777777" w:rsidTr="00B629E3">
        <w:trPr>
          <w:trHeight w:val="350"/>
        </w:trPr>
        <w:tc>
          <w:tcPr>
            <w:tcW w:w="1521" w:type="dxa"/>
            <w:tcBorders>
              <w:top w:val="nil"/>
              <w:left w:val="single" w:sz="8" w:space="0" w:color="auto"/>
              <w:bottom w:val="single" w:sz="8" w:space="0" w:color="auto"/>
              <w:right w:val="single" w:sz="8" w:space="0" w:color="auto"/>
            </w:tcBorders>
            <w:shd w:val="clear" w:color="000000" w:fill="FFFFFF"/>
            <w:vAlign w:val="center"/>
            <w:hideMark/>
          </w:tcPr>
          <w:p w14:paraId="42716FDF" w14:textId="77777777" w:rsidR="00195D76" w:rsidRPr="008C3FAF" w:rsidRDefault="00195D76" w:rsidP="00195D76">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Mucha Dificultad</w:t>
            </w:r>
          </w:p>
        </w:tc>
        <w:tc>
          <w:tcPr>
            <w:tcW w:w="1001" w:type="dxa"/>
            <w:tcBorders>
              <w:top w:val="nil"/>
              <w:left w:val="nil"/>
              <w:bottom w:val="single" w:sz="8" w:space="0" w:color="auto"/>
              <w:right w:val="single" w:sz="8" w:space="0" w:color="auto"/>
            </w:tcBorders>
            <w:shd w:val="clear" w:color="000000" w:fill="FFFFFF"/>
            <w:vAlign w:val="center"/>
            <w:hideMark/>
          </w:tcPr>
          <w:p w14:paraId="14DD9921" w14:textId="32E4755E"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1,187</w:t>
            </w:r>
          </w:p>
        </w:tc>
        <w:tc>
          <w:tcPr>
            <w:tcW w:w="781" w:type="dxa"/>
            <w:tcBorders>
              <w:top w:val="nil"/>
              <w:left w:val="nil"/>
              <w:bottom w:val="single" w:sz="8" w:space="0" w:color="auto"/>
              <w:right w:val="single" w:sz="8" w:space="0" w:color="auto"/>
            </w:tcBorders>
            <w:shd w:val="clear" w:color="000000" w:fill="FFFFFF"/>
            <w:vAlign w:val="center"/>
            <w:hideMark/>
          </w:tcPr>
          <w:p w14:paraId="144835AC" w14:textId="5DF72E6D"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500</w:t>
            </w:r>
          </w:p>
        </w:tc>
        <w:tc>
          <w:tcPr>
            <w:tcW w:w="831" w:type="dxa"/>
            <w:tcBorders>
              <w:top w:val="nil"/>
              <w:left w:val="nil"/>
              <w:bottom w:val="single" w:sz="8" w:space="0" w:color="auto"/>
              <w:right w:val="single" w:sz="8" w:space="0" w:color="auto"/>
            </w:tcBorders>
            <w:shd w:val="clear" w:color="000000" w:fill="FFFFFF"/>
            <w:vAlign w:val="center"/>
            <w:hideMark/>
          </w:tcPr>
          <w:p w14:paraId="313FC12E" w14:textId="61C03F8B"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268</w:t>
            </w:r>
          </w:p>
        </w:tc>
        <w:tc>
          <w:tcPr>
            <w:tcW w:w="911" w:type="dxa"/>
            <w:tcBorders>
              <w:top w:val="nil"/>
              <w:left w:val="nil"/>
              <w:bottom w:val="single" w:sz="8" w:space="0" w:color="auto"/>
              <w:right w:val="single" w:sz="8" w:space="0" w:color="auto"/>
            </w:tcBorders>
            <w:shd w:val="clear" w:color="000000" w:fill="FFFFFF"/>
            <w:vAlign w:val="center"/>
            <w:hideMark/>
          </w:tcPr>
          <w:p w14:paraId="75E2D64D" w14:textId="282DC46E"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570</w:t>
            </w:r>
          </w:p>
        </w:tc>
        <w:tc>
          <w:tcPr>
            <w:tcW w:w="1271" w:type="dxa"/>
            <w:tcBorders>
              <w:top w:val="nil"/>
              <w:left w:val="nil"/>
              <w:bottom w:val="single" w:sz="8" w:space="0" w:color="auto"/>
              <w:right w:val="single" w:sz="8" w:space="0" w:color="auto"/>
            </w:tcBorders>
            <w:shd w:val="clear" w:color="000000" w:fill="FFFFFF"/>
            <w:vAlign w:val="center"/>
            <w:hideMark/>
          </w:tcPr>
          <w:p w14:paraId="1A444AF3" w14:textId="5E2EB082"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219</w:t>
            </w:r>
          </w:p>
        </w:tc>
        <w:tc>
          <w:tcPr>
            <w:tcW w:w="901" w:type="dxa"/>
            <w:tcBorders>
              <w:top w:val="nil"/>
              <w:left w:val="nil"/>
              <w:bottom w:val="single" w:sz="8" w:space="0" w:color="auto"/>
              <w:right w:val="single" w:sz="8" w:space="0" w:color="auto"/>
            </w:tcBorders>
            <w:shd w:val="clear" w:color="000000" w:fill="FFFFFF"/>
            <w:vAlign w:val="center"/>
            <w:hideMark/>
          </w:tcPr>
          <w:p w14:paraId="48FC133C" w14:textId="010F404B"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186</w:t>
            </w:r>
          </w:p>
        </w:tc>
        <w:tc>
          <w:tcPr>
            <w:tcW w:w="1251" w:type="dxa"/>
            <w:tcBorders>
              <w:top w:val="nil"/>
              <w:left w:val="nil"/>
              <w:bottom w:val="single" w:sz="8" w:space="0" w:color="auto"/>
              <w:right w:val="single" w:sz="8" w:space="0" w:color="auto"/>
            </w:tcBorders>
            <w:shd w:val="clear" w:color="000000" w:fill="FFFFFF"/>
            <w:vAlign w:val="center"/>
            <w:hideMark/>
          </w:tcPr>
          <w:p w14:paraId="097ABF2A" w14:textId="5985A5EE"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160</w:t>
            </w:r>
          </w:p>
        </w:tc>
        <w:tc>
          <w:tcPr>
            <w:tcW w:w="1001" w:type="dxa"/>
            <w:vMerge/>
            <w:tcBorders>
              <w:top w:val="nil"/>
              <w:left w:val="single" w:sz="8" w:space="0" w:color="auto"/>
              <w:bottom w:val="nil"/>
              <w:right w:val="nil"/>
            </w:tcBorders>
            <w:vAlign w:val="center"/>
            <w:hideMark/>
          </w:tcPr>
          <w:p w14:paraId="450463FB" w14:textId="77777777" w:rsidR="00195D76" w:rsidRPr="008C3FAF" w:rsidRDefault="00195D76" w:rsidP="00195D76">
            <w:pPr>
              <w:spacing w:after="0" w:line="240" w:lineRule="auto"/>
              <w:rPr>
                <w:rFonts w:ascii="Calibri" w:eastAsia="Times New Roman" w:hAnsi="Calibri" w:cs="Calibri"/>
                <w:color w:val="000000"/>
                <w:sz w:val="20"/>
                <w:szCs w:val="20"/>
                <w:lang w:eastAsia="es-MX"/>
              </w:rPr>
            </w:pPr>
          </w:p>
        </w:tc>
        <w:tc>
          <w:tcPr>
            <w:tcW w:w="1231" w:type="dxa"/>
            <w:vMerge/>
            <w:tcBorders>
              <w:top w:val="nil"/>
              <w:left w:val="nil"/>
              <w:bottom w:val="nil"/>
              <w:right w:val="single" w:sz="8" w:space="0" w:color="auto"/>
            </w:tcBorders>
            <w:vAlign w:val="center"/>
            <w:hideMark/>
          </w:tcPr>
          <w:p w14:paraId="547C7717" w14:textId="77777777" w:rsidR="00195D76" w:rsidRPr="008C3FAF" w:rsidRDefault="00195D76" w:rsidP="00195D76">
            <w:pPr>
              <w:spacing w:after="0" w:line="240" w:lineRule="auto"/>
              <w:rPr>
                <w:rFonts w:ascii="Calibri" w:eastAsia="Times New Roman" w:hAnsi="Calibri" w:cs="Calibri"/>
                <w:color w:val="000000"/>
                <w:sz w:val="20"/>
                <w:szCs w:val="20"/>
                <w:lang w:eastAsia="es-MX"/>
              </w:rPr>
            </w:pPr>
          </w:p>
        </w:tc>
      </w:tr>
      <w:tr w:rsidR="00195D76" w:rsidRPr="008C3FAF" w14:paraId="65AD5B51" w14:textId="77777777" w:rsidTr="00B629E3">
        <w:trPr>
          <w:trHeight w:val="210"/>
        </w:trPr>
        <w:tc>
          <w:tcPr>
            <w:tcW w:w="1521" w:type="dxa"/>
            <w:tcBorders>
              <w:top w:val="nil"/>
              <w:left w:val="single" w:sz="8" w:space="0" w:color="auto"/>
              <w:bottom w:val="single" w:sz="8" w:space="0" w:color="auto"/>
              <w:right w:val="single" w:sz="8" w:space="0" w:color="auto"/>
            </w:tcBorders>
            <w:shd w:val="clear" w:color="000000" w:fill="FFFFFF"/>
            <w:vAlign w:val="center"/>
            <w:hideMark/>
          </w:tcPr>
          <w:p w14:paraId="5C836A5B" w14:textId="77777777" w:rsidR="00195D76" w:rsidRPr="008C3FAF" w:rsidRDefault="00195D76" w:rsidP="00195D76">
            <w:pPr>
              <w:spacing w:after="0" w:line="240" w:lineRule="auto"/>
              <w:jc w:val="center"/>
              <w:rPr>
                <w:rFonts w:ascii="Arial" w:eastAsia="Times New Roman" w:hAnsi="Arial" w:cs="Arial"/>
                <w:b/>
                <w:bCs/>
                <w:color w:val="000000"/>
                <w:sz w:val="20"/>
                <w:szCs w:val="20"/>
                <w:lang w:eastAsia="es-MX"/>
              </w:rPr>
            </w:pPr>
            <w:r w:rsidRPr="008C3FAF">
              <w:rPr>
                <w:rFonts w:ascii="Arial" w:eastAsia="Times New Roman" w:hAnsi="Arial" w:cs="Arial"/>
                <w:b/>
                <w:bCs/>
                <w:color w:val="000000"/>
                <w:sz w:val="20"/>
                <w:szCs w:val="20"/>
                <w:lang w:eastAsia="es-MX"/>
              </w:rPr>
              <w:t>%</w:t>
            </w:r>
          </w:p>
        </w:tc>
        <w:tc>
          <w:tcPr>
            <w:tcW w:w="1001" w:type="dxa"/>
            <w:tcBorders>
              <w:top w:val="nil"/>
              <w:left w:val="nil"/>
              <w:bottom w:val="single" w:sz="8" w:space="0" w:color="auto"/>
              <w:right w:val="single" w:sz="8" w:space="0" w:color="auto"/>
            </w:tcBorders>
            <w:shd w:val="clear" w:color="000000" w:fill="FFFFFF"/>
            <w:vAlign w:val="center"/>
            <w:hideMark/>
          </w:tcPr>
          <w:p w14:paraId="3893FA41" w14:textId="3E664446"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4.04%</w:t>
            </w:r>
          </w:p>
        </w:tc>
        <w:tc>
          <w:tcPr>
            <w:tcW w:w="781" w:type="dxa"/>
            <w:tcBorders>
              <w:top w:val="nil"/>
              <w:left w:val="nil"/>
              <w:bottom w:val="single" w:sz="8" w:space="0" w:color="auto"/>
              <w:right w:val="single" w:sz="8" w:space="0" w:color="auto"/>
            </w:tcBorders>
            <w:shd w:val="clear" w:color="000000" w:fill="FFFFFF"/>
            <w:vAlign w:val="center"/>
            <w:hideMark/>
          </w:tcPr>
          <w:p w14:paraId="1FF4573F" w14:textId="25DE1203"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1.70%</w:t>
            </w:r>
          </w:p>
        </w:tc>
        <w:tc>
          <w:tcPr>
            <w:tcW w:w="831" w:type="dxa"/>
            <w:tcBorders>
              <w:top w:val="nil"/>
              <w:left w:val="nil"/>
              <w:bottom w:val="single" w:sz="8" w:space="0" w:color="auto"/>
              <w:right w:val="single" w:sz="8" w:space="0" w:color="auto"/>
            </w:tcBorders>
            <w:shd w:val="clear" w:color="000000" w:fill="FFFFFF"/>
            <w:vAlign w:val="center"/>
            <w:hideMark/>
          </w:tcPr>
          <w:p w14:paraId="7BC3D83C" w14:textId="04A2BDC2"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0.91%</w:t>
            </w:r>
          </w:p>
        </w:tc>
        <w:tc>
          <w:tcPr>
            <w:tcW w:w="911" w:type="dxa"/>
            <w:tcBorders>
              <w:top w:val="nil"/>
              <w:left w:val="nil"/>
              <w:bottom w:val="single" w:sz="8" w:space="0" w:color="auto"/>
              <w:right w:val="single" w:sz="8" w:space="0" w:color="auto"/>
            </w:tcBorders>
            <w:shd w:val="clear" w:color="000000" w:fill="FFFFFF"/>
            <w:vAlign w:val="center"/>
            <w:hideMark/>
          </w:tcPr>
          <w:p w14:paraId="234B7986" w14:textId="78E59891"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1.94%</w:t>
            </w:r>
          </w:p>
        </w:tc>
        <w:tc>
          <w:tcPr>
            <w:tcW w:w="1271" w:type="dxa"/>
            <w:tcBorders>
              <w:top w:val="nil"/>
              <w:left w:val="nil"/>
              <w:bottom w:val="single" w:sz="8" w:space="0" w:color="auto"/>
              <w:right w:val="single" w:sz="8" w:space="0" w:color="auto"/>
            </w:tcBorders>
            <w:shd w:val="clear" w:color="000000" w:fill="FFFFFF"/>
            <w:vAlign w:val="center"/>
            <w:hideMark/>
          </w:tcPr>
          <w:p w14:paraId="2181C9BF" w14:textId="750F6608"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0.75%</w:t>
            </w:r>
          </w:p>
        </w:tc>
        <w:tc>
          <w:tcPr>
            <w:tcW w:w="901" w:type="dxa"/>
            <w:tcBorders>
              <w:top w:val="nil"/>
              <w:left w:val="nil"/>
              <w:bottom w:val="single" w:sz="8" w:space="0" w:color="auto"/>
              <w:right w:val="single" w:sz="8" w:space="0" w:color="auto"/>
            </w:tcBorders>
            <w:shd w:val="clear" w:color="000000" w:fill="FFFFFF"/>
            <w:vAlign w:val="center"/>
            <w:hideMark/>
          </w:tcPr>
          <w:p w14:paraId="0B25637B" w14:textId="6C2DC11F"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0.63%</w:t>
            </w:r>
          </w:p>
        </w:tc>
        <w:tc>
          <w:tcPr>
            <w:tcW w:w="1251" w:type="dxa"/>
            <w:tcBorders>
              <w:top w:val="nil"/>
              <w:left w:val="nil"/>
              <w:bottom w:val="single" w:sz="8" w:space="0" w:color="auto"/>
              <w:right w:val="single" w:sz="8" w:space="0" w:color="auto"/>
            </w:tcBorders>
            <w:shd w:val="clear" w:color="000000" w:fill="FFFFFF"/>
            <w:vAlign w:val="center"/>
            <w:hideMark/>
          </w:tcPr>
          <w:p w14:paraId="346616EA" w14:textId="4255C4AC" w:rsidR="00195D76" w:rsidRPr="008C3FAF" w:rsidRDefault="00195D76" w:rsidP="00195D76">
            <w:pPr>
              <w:spacing w:after="0" w:line="240" w:lineRule="auto"/>
              <w:jc w:val="center"/>
              <w:rPr>
                <w:rFonts w:ascii="Calibri" w:eastAsia="Times New Roman" w:hAnsi="Calibri" w:cs="Calibri"/>
                <w:color w:val="000000"/>
                <w:sz w:val="18"/>
                <w:szCs w:val="18"/>
                <w:lang w:eastAsia="es-MX"/>
              </w:rPr>
            </w:pPr>
            <w:r>
              <w:rPr>
                <w:rFonts w:ascii="Arial" w:hAnsi="Arial" w:cs="Arial"/>
                <w:color w:val="000000"/>
                <w:sz w:val="18"/>
                <w:szCs w:val="18"/>
              </w:rPr>
              <w:t>0.54%</w:t>
            </w:r>
          </w:p>
        </w:tc>
        <w:tc>
          <w:tcPr>
            <w:tcW w:w="1001" w:type="dxa"/>
            <w:tcBorders>
              <w:top w:val="nil"/>
              <w:left w:val="nil"/>
              <w:bottom w:val="single" w:sz="8" w:space="0" w:color="auto"/>
              <w:right w:val="nil"/>
            </w:tcBorders>
            <w:shd w:val="clear" w:color="000000" w:fill="FFFFFF"/>
            <w:vAlign w:val="center"/>
            <w:hideMark/>
          </w:tcPr>
          <w:p w14:paraId="4B89CF72" w14:textId="77777777" w:rsidR="00195D76" w:rsidRPr="008C3FAF" w:rsidRDefault="00195D76" w:rsidP="00195D76">
            <w:pPr>
              <w:spacing w:after="0" w:line="240" w:lineRule="auto"/>
              <w:jc w:val="center"/>
              <w:rPr>
                <w:rFonts w:ascii="Calibri" w:eastAsia="Times New Roman" w:hAnsi="Calibri" w:cs="Calibri"/>
                <w:color w:val="000000"/>
                <w:sz w:val="20"/>
                <w:szCs w:val="20"/>
                <w:lang w:eastAsia="es-MX"/>
              </w:rPr>
            </w:pPr>
            <w:r w:rsidRPr="008C3FAF">
              <w:rPr>
                <w:rFonts w:ascii="Calibri" w:eastAsia="Times New Roman" w:hAnsi="Calibri" w:cs="Calibri"/>
                <w:color w:val="000000"/>
                <w:sz w:val="20"/>
                <w:szCs w:val="20"/>
                <w:lang w:eastAsia="es-MX"/>
              </w:rPr>
              <w:t> </w:t>
            </w:r>
          </w:p>
        </w:tc>
        <w:tc>
          <w:tcPr>
            <w:tcW w:w="1231" w:type="dxa"/>
            <w:tcBorders>
              <w:top w:val="nil"/>
              <w:left w:val="nil"/>
              <w:bottom w:val="single" w:sz="8" w:space="0" w:color="auto"/>
              <w:right w:val="single" w:sz="8" w:space="0" w:color="auto"/>
            </w:tcBorders>
            <w:shd w:val="clear" w:color="000000" w:fill="FFFFFF"/>
            <w:vAlign w:val="center"/>
            <w:hideMark/>
          </w:tcPr>
          <w:p w14:paraId="00E82A59" w14:textId="77777777" w:rsidR="00195D76" w:rsidRPr="008C3FAF" w:rsidRDefault="00195D76" w:rsidP="00195D76">
            <w:pPr>
              <w:spacing w:after="0" w:line="240" w:lineRule="auto"/>
              <w:jc w:val="center"/>
              <w:rPr>
                <w:rFonts w:ascii="Calibri" w:eastAsia="Times New Roman" w:hAnsi="Calibri" w:cs="Calibri"/>
                <w:color w:val="000000"/>
                <w:sz w:val="20"/>
                <w:szCs w:val="20"/>
                <w:lang w:eastAsia="es-MX"/>
              </w:rPr>
            </w:pPr>
            <w:r w:rsidRPr="008C3FAF">
              <w:rPr>
                <w:rFonts w:ascii="Calibri" w:eastAsia="Times New Roman" w:hAnsi="Calibri" w:cs="Calibri"/>
                <w:color w:val="000000"/>
                <w:sz w:val="20"/>
                <w:szCs w:val="20"/>
                <w:lang w:eastAsia="es-MX"/>
              </w:rPr>
              <w:t> </w:t>
            </w:r>
          </w:p>
        </w:tc>
      </w:tr>
    </w:tbl>
    <w:p w14:paraId="15E28498" w14:textId="77777777" w:rsidR="008C3FAF" w:rsidRDefault="008C3FAF" w:rsidP="00CF06CD">
      <w:pPr>
        <w:spacing w:after="0" w:line="240" w:lineRule="auto"/>
        <w:ind w:left="567"/>
        <w:rPr>
          <w:rFonts w:ascii="Arial" w:hAnsi="Arial" w:cs="Arial"/>
          <w:sz w:val="14"/>
          <w:szCs w:val="14"/>
          <w:vertAlign w:val="superscript"/>
        </w:rPr>
      </w:pPr>
    </w:p>
    <w:p w14:paraId="59124CB1" w14:textId="7B9B74F3" w:rsidR="009F1212" w:rsidRPr="00730535" w:rsidRDefault="006D4844" w:rsidP="00CF06CD">
      <w:pPr>
        <w:spacing w:after="0" w:line="240" w:lineRule="auto"/>
        <w:ind w:left="567"/>
        <w:rPr>
          <w:rFonts w:ascii="Arial" w:hAnsi="Arial" w:cs="Arial"/>
          <w:sz w:val="14"/>
          <w:szCs w:val="14"/>
        </w:rPr>
      </w:pPr>
      <w:r w:rsidRPr="00730535">
        <w:rPr>
          <w:rFonts w:ascii="Arial" w:hAnsi="Arial" w:cs="Arial"/>
          <w:sz w:val="14"/>
          <w:szCs w:val="14"/>
          <w:vertAlign w:val="superscript"/>
        </w:rPr>
        <w:t>1</w:t>
      </w:r>
      <w:r w:rsidRPr="00730535">
        <w:rPr>
          <w:rFonts w:ascii="Arial" w:hAnsi="Arial" w:cs="Arial"/>
          <w:sz w:val="14"/>
          <w:szCs w:val="14"/>
        </w:rPr>
        <w:t> La suma de las actividades cotidianas puede ser mayor al total por aquellas personas que tienen más de una discapacidad o limitación</w:t>
      </w:r>
    </w:p>
    <w:p w14:paraId="7A5851DD" w14:textId="736AB8FD" w:rsidR="009F1212" w:rsidRPr="00730535" w:rsidRDefault="006D4844" w:rsidP="00CF06CD">
      <w:pPr>
        <w:spacing w:after="0" w:line="240" w:lineRule="auto"/>
        <w:ind w:left="567"/>
        <w:rPr>
          <w:rFonts w:ascii="Arial" w:hAnsi="Arial" w:cs="Arial"/>
          <w:sz w:val="14"/>
          <w:szCs w:val="14"/>
        </w:rPr>
      </w:pPr>
      <w:r w:rsidRPr="00730535">
        <w:rPr>
          <w:rFonts w:ascii="Arial" w:hAnsi="Arial" w:cs="Arial"/>
          <w:sz w:val="14"/>
          <w:szCs w:val="14"/>
          <w:vertAlign w:val="superscript"/>
        </w:rPr>
        <w:t>2</w:t>
      </w:r>
      <w:r w:rsidRPr="00730535">
        <w:rPr>
          <w:rFonts w:ascii="Arial" w:hAnsi="Arial" w:cs="Arial"/>
          <w:sz w:val="14"/>
          <w:szCs w:val="14"/>
        </w:rPr>
        <w:t> La suma de los porcentajes puede ser mayor al total por aquellas personas que tienen más de una discapacidad o limitación</w:t>
      </w:r>
    </w:p>
    <w:p w14:paraId="72AB64E2" w14:textId="344A37C6" w:rsidR="009F1212" w:rsidRPr="00E67600" w:rsidRDefault="009F1212" w:rsidP="00CF06CD">
      <w:pPr>
        <w:spacing w:after="0" w:line="240" w:lineRule="auto"/>
        <w:ind w:left="567"/>
        <w:rPr>
          <w:rFonts w:ascii="Arial" w:hAnsi="Arial" w:cs="Arial"/>
          <w:b/>
          <w:sz w:val="24"/>
          <w:szCs w:val="24"/>
        </w:rPr>
      </w:pPr>
    </w:p>
    <w:p w14:paraId="2F18B77A" w14:textId="77777777" w:rsidR="00D67067" w:rsidRDefault="00D67067" w:rsidP="00CF06CD">
      <w:pPr>
        <w:spacing w:after="0" w:line="240" w:lineRule="auto"/>
        <w:ind w:left="567"/>
        <w:rPr>
          <w:rFonts w:ascii="Arial" w:hAnsi="Arial" w:cs="Arial"/>
          <w:b/>
          <w:sz w:val="20"/>
          <w:szCs w:val="20"/>
        </w:rPr>
      </w:pPr>
    </w:p>
    <w:p w14:paraId="6C42AFE6" w14:textId="77777777" w:rsidR="00631A12" w:rsidRDefault="00631A12" w:rsidP="00CF06CD">
      <w:pPr>
        <w:spacing w:after="0" w:line="240" w:lineRule="auto"/>
        <w:ind w:left="567"/>
        <w:rPr>
          <w:rFonts w:ascii="Arial" w:hAnsi="Arial" w:cs="Arial"/>
          <w:b/>
          <w:sz w:val="20"/>
          <w:szCs w:val="20"/>
        </w:rPr>
      </w:pPr>
    </w:p>
    <w:p w14:paraId="0E818971" w14:textId="77777777" w:rsidR="00631A12" w:rsidRDefault="00631A12" w:rsidP="00CF06CD">
      <w:pPr>
        <w:spacing w:after="0" w:line="240" w:lineRule="auto"/>
        <w:ind w:left="567"/>
        <w:rPr>
          <w:rFonts w:ascii="Arial" w:hAnsi="Arial" w:cs="Arial"/>
          <w:b/>
          <w:sz w:val="20"/>
          <w:szCs w:val="20"/>
        </w:rPr>
      </w:pPr>
    </w:p>
    <w:p w14:paraId="5504CFD1" w14:textId="77777777" w:rsidR="00631A12" w:rsidRDefault="00631A12" w:rsidP="00CF06CD">
      <w:pPr>
        <w:spacing w:after="0" w:line="240" w:lineRule="auto"/>
        <w:ind w:left="567"/>
        <w:rPr>
          <w:rFonts w:ascii="Arial" w:hAnsi="Arial" w:cs="Arial"/>
          <w:b/>
          <w:sz w:val="20"/>
          <w:szCs w:val="20"/>
        </w:rPr>
      </w:pPr>
    </w:p>
    <w:p w14:paraId="4FE76FF6" w14:textId="77777777" w:rsidR="00771FA4" w:rsidRPr="00484854" w:rsidRDefault="00771FA4" w:rsidP="00771FA4">
      <w:pPr>
        <w:spacing w:after="0" w:line="240" w:lineRule="auto"/>
        <w:ind w:left="567"/>
        <w:rPr>
          <w:rFonts w:ascii="Arial" w:hAnsi="Arial" w:cs="Arial"/>
          <w:sz w:val="24"/>
          <w:szCs w:val="24"/>
        </w:rPr>
      </w:pPr>
      <w:r w:rsidRPr="00484854">
        <w:rPr>
          <w:rFonts w:ascii="Arial" w:hAnsi="Arial" w:cs="Arial"/>
          <w:sz w:val="24"/>
          <w:szCs w:val="24"/>
        </w:rPr>
        <w:t>III.- ASPECTOS EDUCATIVOS</w:t>
      </w:r>
    </w:p>
    <w:p w14:paraId="7CBF0868" w14:textId="77777777" w:rsidR="00771FA4" w:rsidRDefault="00771FA4" w:rsidP="00771FA4">
      <w:pPr>
        <w:spacing w:after="0" w:line="240" w:lineRule="auto"/>
        <w:ind w:left="567"/>
        <w:rPr>
          <w:rFonts w:ascii="Arial" w:hAnsi="Arial" w:cs="Arial"/>
          <w:b/>
          <w:sz w:val="20"/>
          <w:szCs w:val="20"/>
        </w:rPr>
      </w:pPr>
    </w:p>
    <w:p w14:paraId="47B26808" w14:textId="00F97650" w:rsidR="00771FA4" w:rsidRDefault="00771FA4" w:rsidP="00771FA4">
      <w:pPr>
        <w:spacing w:after="0" w:line="240" w:lineRule="auto"/>
        <w:ind w:left="567"/>
        <w:jc w:val="both"/>
        <w:rPr>
          <w:rFonts w:ascii="Arial" w:hAnsi="Arial" w:cs="Arial"/>
          <w:bCs/>
          <w:sz w:val="24"/>
          <w:szCs w:val="24"/>
        </w:rPr>
      </w:pPr>
      <w:r w:rsidRPr="00856991">
        <w:rPr>
          <w:rFonts w:ascii="Arial" w:hAnsi="Arial" w:cs="Arial"/>
          <w:bCs/>
          <w:sz w:val="24"/>
          <w:szCs w:val="24"/>
        </w:rPr>
        <w:t>El grado promedio de escolaridad,</w:t>
      </w:r>
      <w:r>
        <w:rPr>
          <w:rFonts w:ascii="Arial" w:hAnsi="Arial" w:cs="Arial"/>
          <w:bCs/>
          <w:sz w:val="24"/>
          <w:szCs w:val="24"/>
        </w:rPr>
        <w:t xml:space="preserve"> es el número de años que en promedio aprobaron las personas de 15 años y más en el sistema educativo nacional; en el caso del municipio, la población en general tiene un grado promedio de escolaridad de 7.47 años aprobados; teniendo un grado promedio de escolaridad las mujeres con 7.66 años y los hombres con 7.28.</w:t>
      </w:r>
    </w:p>
    <w:p w14:paraId="3CADBAFA" w14:textId="77777777" w:rsidR="00631A12" w:rsidRDefault="00631A12" w:rsidP="00CF06CD">
      <w:pPr>
        <w:spacing w:after="0" w:line="240" w:lineRule="auto"/>
        <w:ind w:left="567"/>
        <w:rPr>
          <w:rFonts w:ascii="Arial" w:hAnsi="Arial" w:cs="Arial"/>
          <w:b/>
          <w:sz w:val="20"/>
          <w:szCs w:val="20"/>
        </w:rPr>
      </w:pPr>
    </w:p>
    <w:p w14:paraId="1E4A8292" w14:textId="6A724429" w:rsidR="009F1212" w:rsidRPr="00633857" w:rsidRDefault="000E4AB2" w:rsidP="00CF06CD">
      <w:pPr>
        <w:spacing w:after="0" w:line="240" w:lineRule="auto"/>
        <w:ind w:left="567"/>
        <w:rPr>
          <w:rFonts w:ascii="Arial" w:hAnsi="Arial" w:cs="Arial"/>
          <w:b/>
          <w:sz w:val="20"/>
          <w:szCs w:val="20"/>
        </w:rPr>
      </w:pPr>
      <w:r w:rsidRPr="00633857">
        <w:rPr>
          <w:rFonts w:ascii="Arial" w:hAnsi="Arial" w:cs="Arial"/>
          <w:b/>
          <w:sz w:val="20"/>
          <w:szCs w:val="20"/>
        </w:rPr>
        <w:t>Educación</w:t>
      </w:r>
      <w:r w:rsidR="008A7EB4" w:rsidRPr="00633857">
        <w:rPr>
          <w:rFonts w:ascii="Arial" w:hAnsi="Arial" w:cs="Arial"/>
          <w:b/>
          <w:sz w:val="20"/>
          <w:szCs w:val="20"/>
        </w:rPr>
        <w:t xml:space="preserve"> de la </w:t>
      </w:r>
      <w:r w:rsidRPr="00633857">
        <w:rPr>
          <w:rFonts w:ascii="Arial" w:hAnsi="Arial" w:cs="Arial"/>
          <w:b/>
          <w:sz w:val="20"/>
          <w:szCs w:val="20"/>
        </w:rPr>
        <w:t>Población</w:t>
      </w:r>
      <w:r w:rsidR="008A7EB4" w:rsidRPr="00633857">
        <w:rPr>
          <w:rFonts w:ascii="Arial" w:hAnsi="Arial" w:cs="Arial"/>
          <w:b/>
          <w:sz w:val="20"/>
          <w:szCs w:val="20"/>
        </w:rPr>
        <w:t xml:space="preserve"> </w:t>
      </w:r>
    </w:p>
    <w:p w14:paraId="512D7B16" w14:textId="231CAD73" w:rsidR="00B02E2B" w:rsidRPr="00633857" w:rsidRDefault="00B02E2B" w:rsidP="00CF06CD">
      <w:pPr>
        <w:spacing w:after="0" w:line="240" w:lineRule="auto"/>
        <w:ind w:left="567"/>
        <w:rPr>
          <w:rFonts w:ascii="Arial" w:hAnsi="Arial" w:cs="Arial"/>
          <w:b/>
          <w:sz w:val="20"/>
          <w:szCs w:val="20"/>
        </w:rPr>
      </w:pPr>
    </w:p>
    <w:tbl>
      <w:tblPr>
        <w:tblW w:w="4254" w:type="dxa"/>
        <w:tblInd w:w="530" w:type="dxa"/>
        <w:tblCellMar>
          <w:left w:w="70" w:type="dxa"/>
          <w:right w:w="70" w:type="dxa"/>
        </w:tblCellMar>
        <w:tblLook w:val="04A0" w:firstRow="1" w:lastRow="0" w:firstColumn="1" w:lastColumn="0" w:noHBand="0" w:noVBand="1"/>
      </w:tblPr>
      <w:tblGrid>
        <w:gridCol w:w="1674"/>
        <w:gridCol w:w="1289"/>
        <w:gridCol w:w="1291"/>
      </w:tblGrid>
      <w:tr w:rsidR="002559D2" w:rsidRPr="002559D2" w14:paraId="442D9417" w14:textId="77777777" w:rsidTr="00E567B0">
        <w:trPr>
          <w:trHeight w:val="371"/>
        </w:trPr>
        <w:tc>
          <w:tcPr>
            <w:tcW w:w="4254" w:type="dxa"/>
            <w:gridSpan w:val="3"/>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4A629CFE"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Grado Promedio de Escolaridad</w:t>
            </w:r>
          </w:p>
        </w:tc>
      </w:tr>
      <w:tr w:rsidR="002559D2" w:rsidRPr="002559D2" w14:paraId="781AD07C" w14:textId="77777777" w:rsidTr="00E567B0">
        <w:trPr>
          <w:trHeight w:val="371"/>
        </w:trPr>
        <w:tc>
          <w:tcPr>
            <w:tcW w:w="1674" w:type="dxa"/>
            <w:tcBorders>
              <w:top w:val="nil"/>
              <w:left w:val="single" w:sz="8" w:space="0" w:color="auto"/>
              <w:bottom w:val="nil"/>
              <w:right w:val="single" w:sz="8" w:space="0" w:color="auto"/>
            </w:tcBorders>
            <w:shd w:val="clear" w:color="auto" w:fill="auto"/>
            <w:noWrap/>
            <w:vAlign w:val="center"/>
            <w:hideMark/>
          </w:tcPr>
          <w:p w14:paraId="23970BB3" w14:textId="53BF4E9C" w:rsidR="002559D2" w:rsidRPr="002559D2" w:rsidRDefault="004F08D8" w:rsidP="002559D2">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Peribán</w:t>
            </w:r>
          </w:p>
        </w:tc>
        <w:tc>
          <w:tcPr>
            <w:tcW w:w="1289" w:type="dxa"/>
            <w:tcBorders>
              <w:top w:val="nil"/>
              <w:left w:val="nil"/>
              <w:bottom w:val="nil"/>
              <w:right w:val="single" w:sz="8" w:space="0" w:color="auto"/>
            </w:tcBorders>
            <w:shd w:val="clear" w:color="auto" w:fill="auto"/>
            <w:noWrap/>
            <w:vAlign w:val="center"/>
            <w:hideMark/>
          </w:tcPr>
          <w:p w14:paraId="74A8A798"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Hombres</w:t>
            </w:r>
          </w:p>
        </w:tc>
        <w:tc>
          <w:tcPr>
            <w:tcW w:w="1291" w:type="dxa"/>
            <w:tcBorders>
              <w:top w:val="nil"/>
              <w:left w:val="nil"/>
              <w:bottom w:val="nil"/>
              <w:right w:val="single" w:sz="8" w:space="0" w:color="auto"/>
            </w:tcBorders>
            <w:shd w:val="clear" w:color="auto" w:fill="auto"/>
            <w:noWrap/>
            <w:vAlign w:val="center"/>
            <w:hideMark/>
          </w:tcPr>
          <w:p w14:paraId="05325CB2"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Mujeres</w:t>
            </w:r>
          </w:p>
        </w:tc>
      </w:tr>
      <w:tr w:rsidR="00195D76" w:rsidRPr="002559D2" w14:paraId="6D483F7D" w14:textId="77777777" w:rsidTr="00E567B0">
        <w:trPr>
          <w:trHeight w:val="371"/>
        </w:trPr>
        <w:tc>
          <w:tcPr>
            <w:tcW w:w="1674" w:type="dxa"/>
            <w:tcBorders>
              <w:top w:val="single" w:sz="8" w:space="0" w:color="auto"/>
              <w:left w:val="single" w:sz="8" w:space="0" w:color="auto"/>
              <w:bottom w:val="single" w:sz="8" w:space="0" w:color="auto"/>
              <w:right w:val="single" w:sz="8" w:space="0" w:color="auto"/>
            </w:tcBorders>
            <w:shd w:val="clear" w:color="000000" w:fill="FFFFFF"/>
            <w:vAlign w:val="center"/>
            <w:hideMark/>
          </w:tcPr>
          <w:p w14:paraId="37BD0B40" w14:textId="04B2C534"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7.47</w:t>
            </w:r>
          </w:p>
        </w:tc>
        <w:tc>
          <w:tcPr>
            <w:tcW w:w="1289" w:type="dxa"/>
            <w:tcBorders>
              <w:top w:val="single" w:sz="8" w:space="0" w:color="auto"/>
              <w:left w:val="nil"/>
              <w:bottom w:val="single" w:sz="8" w:space="0" w:color="auto"/>
              <w:right w:val="single" w:sz="8" w:space="0" w:color="auto"/>
            </w:tcBorders>
            <w:shd w:val="clear" w:color="000000" w:fill="FFFFFF"/>
            <w:vAlign w:val="center"/>
            <w:hideMark/>
          </w:tcPr>
          <w:p w14:paraId="6A6566CC" w14:textId="22A6DF7A"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7.28</w:t>
            </w:r>
          </w:p>
        </w:tc>
        <w:tc>
          <w:tcPr>
            <w:tcW w:w="1291" w:type="dxa"/>
            <w:tcBorders>
              <w:top w:val="single" w:sz="8" w:space="0" w:color="auto"/>
              <w:left w:val="nil"/>
              <w:bottom w:val="single" w:sz="8" w:space="0" w:color="auto"/>
              <w:right w:val="single" w:sz="8" w:space="0" w:color="auto"/>
            </w:tcBorders>
            <w:shd w:val="clear" w:color="000000" w:fill="FFFFFF"/>
            <w:vAlign w:val="center"/>
            <w:hideMark/>
          </w:tcPr>
          <w:p w14:paraId="4F258410" w14:textId="5C41B123"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7.66</w:t>
            </w:r>
          </w:p>
        </w:tc>
      </w:tr>
    </w:tbl>
    <w:p w14:paraId="1E36E2B5" w14:textId="3B515054" w:rsidR="000E4AB2" w:rsidRPr="00E67600" w:rsidRDefault="004C38CB" w:rsidP="00CF06CD">
      <w:pPr>
        <w:spacing w:after="0" w:line="240" w:lineRule="auto"/>
        <w:ind w:left="567"/>
        <w:rPr>
          <w:rFonts w:ascii="Arial" w:hAnsi="Arial" w:cs="Arial"/>
          <w:b/>
          <w:sz w:val="24"/>
          <w:szCs w:val="24"/>
        </w:rPr>
      </w:pPr>
      <w:r w:rsidRPr="00E67600">
        <w:rPr>
          <w:rFonts w:ascii="Arial" w:hAnsi="Arial" w:cs="Arial"/>
          <w:b/>
          <w:sz w:val="24"/>
          <w:szCs w:val="24"/>
        </w:rPr>
        <w:tab/>
      </w:r>
    </w:p>
    <w:p w14:paraId="6D2C089B" w14:textId="77777777" w:rsidR="00B02E2B" w:rsidRPr="00E67600" w:rsidRDefault="00B02E2B" w:rsidP="00CF06CD">
      <w:pPr>
        <w:spacing w:after="0" w:line="240" w:lineRule="auto"/>
        <w:ind w:left="567"/>
        <w:rPr>
          <w:rFonts w:ascii="Arial" w:hAnsi="Arial" w:cs="Arial"/>
          <w:b/>
          <w:sz w:val="18"/>
          <w:szCs w:val="18"/>
        </w:rPr>
      </w:pPr>
    </w:p>
    <w:p w14:paraId="206080C1" w14:textId="77777777" w:rsidR="008C3FAF" w:rsidRDefault="008C3FAF" w:rsidP="00CF06CD">
      <w:pPr>
        <w:spacing w:after="0" w:line="240" w:lineRule="auto"/>
        <w:ind w:left="567"/>
        <w:rPr>
          <w:rFonts w:ascii="Arial" w:hAnsi="Arial" w:cs="Arial"/>
          <w:b/>
          <w:sz w:val="20"/>
          <w:szCs w:val="20"/>
        </w:rPr>
      </w:pPr>
    </w:p>
    <w:p w14:paraId="52DB619C" w14:textId="77777777" w:rsidR="008C3FAF" w:rsidRDefault="008C3FAF" w:rsidP="00CF06CD">
      <w:pPr>
        <w:spacing w:after="0" w:line="240" w:lineRule="auto"/>
        <w:ind w:left="567"/>
        <w:rPr>
          <w:rFonts w:ascii="Arial" w:hAnsi="Arial" w:cs="Arial"/>
          <w:b/>
          <w:sz w:val="20"/>
          <w:szCs w:val="20"/>
        </w:rPr>
      </w:pPr>
    </w:p>
    <w:p w14:paraId="7FC99E51" w14:textId="1D339764" w:rsidR="00911A6C" w:rsidRDefault="00841EDA" w:rsidP="00CF06CD">
      <w:pPr>
        <w:spacing w:after="0" w:line="240" w:lineRule="auto"/>
        <w:ind w:left="567"/>
        <w:rPr>
          <w:rFonts w:ascii="Arial" w:hAnsi="Arial" w:cs="Arial"/>
          <w:b/>
          <w:sz w:val="20"/>
          <w:szCs w:val="20"/>
        </w:rPr>
      </w:pPr>
      <w:r w:rsidRPr="00633857">
        <w:rPr>
          <w:rFonts w:ascii="Arial" w:hAnsi="Arial" w:cs="Arial"/>
          <w:b/>
          <w:sz w:val="20"/>
          <w:szCs w:val="20"/>
        </w:rPr>
        <w:t>Ina</w:t>
      </w:r>
      <w:r w:rsidR="00AE6C0D" w:rsidRPr="00633857">
        <w:rPr>
          <w:rFonts w:ascii="Arial" w:hAnsi="Arial" w:cs="Arial"/>
          <w:b/>
          <w:sz w:val="20"/>
          <w:szCs w:val="20"/>
        </w:rPr>
        <w:t xml:space="preserve">sistencia Escolar </w:t>
      </w:r>
    </w:p>
    <w:p w14:paraId="16BCDD01" w14:textId="65A57253" w:rsidR="00771FA4" w:rsidRDefault="00771FA4" w:rsidP="00771FA4">
      <w:pPr>
        <w:spacing w:after="0" w:line="240" w:lineRule="auto"/>
        <w:ind w:left="567"/>
        <w:jc w:val="both"/>
        <w:rPr>
          <w:rFonts w:ascii="Arial" w:hAnsi="Arial" w:cs="Arial"/>
          <w:bCs/>
          <w:sz w:val="24"/>
          <w:szCs w:val="24"/>
        </w:rPr>
      </w:pPr>
      <w:r w:rsidRPr="00D4436C">
        <w:rPr>
          <w:rFonts w:ascii="Arial" w:hAnsi="Arial" w:cs="Arial"/>
          <w:bCs/>
          <w:sz w:val="24"/>
          <w:szCs w:val="24"/>
        </w:rPr>
        <w:t>Al referirnos a la condición de inasistencia escolar es una situación que va afectando en el progreso académico y</w:t>
      </w:r>
      <w:r>
        <w:rPr>
          <w:rFonts w:ascii="Arial" w:hAnsi="Arial" w:cs="Arial"/>
          <w:bCs/>
          <w:sz w:val="24"/>
          <w:szCs w:val="24"/>
        </w:rPr>
        <w:t xml:space="preserve"> éste</w:t>
      </w:r>
      <w:r w:rsidRPr="00D4436C">
        <w:rPr>
          <w:rFonts w:ascii="Arial" w:hAnsi="Arial" w:cs="Arial"/>
          <w:bCs/>
          <w:sz w:val="24"/>
          <w:szCs w:val="24"/>
        </w:rPr>
        <w:t xml:space="preserve"> va influyendo en la deserción escolar, teniendo un gran impacto </w:t>
      </w:r>
      <w:r>
        <w:rPr>
          <w:rFonts w:ascii="Arial" w:hAnsi="Arial" w:cs="Arial"/>
          <w:bCs/>
          <w:sz w:val="24"/>
          <w:szCs w:val="24"/>
        </w:rPr>
        <w:t>en la formación académica y al</w:t>
      </w:r>
      <w:r w:rsidRPr="00D4436C">
        <w:rPr>
          <w:rFonts w:ascii="Arial" w:hAnsi="Arial" w:cs="Arial"/>
          <w:bCs/>
          <w:sz w:val="24"/>
          <w:szCs w:val="24"/>
        </w:rPr>
        <w:t xml:space="preserve"> momento de buscar opciones laborales en el futuro.</w:t>
      </w:r>
    </w:p>
    <w:p w14:paraId="6677295B" w14:textId="210B83BA" w:rsidR="00771FA4" w:rsidRDefault="00771FA4" w:rsidP="00771FA4">
      <w:pPr>
        <w:spacing w:after="0" w:line="240" w:lineRule="auto"/>
        <w:ind w:left="567"/>
        <w:jc w:val="both"/>
        <w:rPr>
          <w:rFonts w:ascii="Arial" w:hAnsi="Arial" w:cs="Arial"/>
          <w:bCs/>
          <w:sz w:val="24"/>
          <w:szCs w:val="24"/>
        </w:rPr>
      </w:pPr>
      <w:r>
        <w:rPr>
          <w:rFonts w:ascii="Arial" w:hAnsi="Arial" w:cs="Arial"/>
          <w:bCs/>
          <w:sz w:val="24"/>
          <w:szCs w:val="24"/>
        </w:rPr>
        <w:t>La deserción escolar que se da en el municipio es de 4,112 personas, siendo en promedio del 39.99%. Esto en edad recomendada de estudio que es desde el nivel básico a nivel superior en el rango de edad de los 6 a los 24 años.</w:t>
      </w:r>
    </w:p>
    <w:p w14:paraId="047A7888" w14:textId="4FD935AF" w:rsidR="00771FA4" w:rsidRPr="00D4436C" w:rsidRDefault="00771FA4" w:rsidP="00771FA4">
      <w:pPr>
        <w:spacing w:after="0" w:line="240" w:lineRule="auto"/>
        <w:ind w:left="567"/>
        <w:jc w:val="both"/>
        <w:rPr>
          <w:rFonts w:ascii="Arial" w:hAnsi="Arial" w:cs="Arial"/>
          <w:bCs/>
          <w:sz w:val="24"/>
          <w:szCs w:val="24"/>
        </w:rPr>
      </w:pPr>
      <w:r>
        <w:rPr>
          <w:rFonts w:ascii="Arial" w:hAnsi="Arial" w:cs="Arial"/>
          <w:bCs/>
          <w:sz w:val="24"/>
          <w:szCs w:val="24"/>
        </w:rPr>
        <w:t>La inasistencia escolar se da desde la primaria, reflejándose más en el nivel superior, con una inasistencia de 2,856 estudiantes, siendo éste del 82.16%.</w:t>
      </w:r>
    </w:p>
    <w:p w14:paraId="5F439AB0" w14:textId="77777777" w:rsidR="002559D2" w:rsidRPr="00633857" w:rsidRDefault="002559D2" w:rsidP="00CF06CD">
      <w:pPr>
        <w:spacing w:after="0" w:line="240" w:lineRule="auto"/>
        <w:ind w:left="567"/>
        <w:rPr>
          <w:rFonts w:ascii="Arial" w:hAnsi="Arial" w:cs="Arial"/>
          <w:b/>
          <w:sz w:val="20"/>
          <w:szCs w:val="20"/>
        </w:rPr>
      </w:pPr>
    </w:p>
    <w:tbl>
      <w:tblPr>
        <w:tblW w:w="8719" w:type="dxa"/>
        <w:tblInd w:w="485" w:type="dxa"/>
        <w:tblCellMar>
          <w:left w:w="70" w:type="dxa"/>
          <w:right w:w="70" w:type="dxa"/>
        </w:tblCellMar>
        <w:tblLook w:val="04A0" w:firstRow="1" w:lastRow="0" w:firstColumn="1" w:lastColumn="0" w:noHBand="0" w:noVBand="1"/>
      </w:tblPr>
      <w:tblGrid>
        <w:gridCol w:w="1674"/>
        <w:gridCol w:w="1096"/>
        <w:gridCol w:w="759"/>
        <w:gridCol w:w="1034"/>
        <w:gridCol w:w="751"/>
        <w:gridCol w:w="1007"/>
        <w:gridCol w:w="751"/>
        <w:gridCol w:w="896"/>
        <w:gridCol w:w="751"/>
      </w:tblGrid>
      <w:tr w:rsidR="002559D2" w:rsidRPr="002559D2" w14:paraId="3253B185" w14:textId="77777777" w:rsidTr="00E567B0">
        <w:trPr>
          <w:trHeight w:val="217"/>
        </w:trPr>
        <w:tc>
          <w:tcPr>
            <w:tcW w:w="8719" w:type="dxa"/>
            <w:gridSpan w:val="9"/>
            <w:tcBorders>
              <w:top w:val="single" w:sz="8" w:space="0" w:color="auto"/>
              <w:left w:val="single" w:sz="8" w:space="0" w:color="auto"/>
              <w:bottom w:val="single" w:sz="8" w:space="0" w:color="auto"/>
              <w:right w:val="single" w:sz="8" w:space="0" w:color="000000"/>
            </w:tcBorders>
            <w:shd w:val="clear" w:color="000000" w:fill="FFFFFF"/>
            <w:noWrap/>
            <w:vAlign w:val="center"/>
            <w:hideMark/>
          </w:tcPr>
          <w:p w14:paraId="53DBCCFC"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lastRenderedPageBreak/>
              <w:t>Condición de Inasistencia escolar</w:t>
            </w:r>
          </w:p>
        </w:tc>
      </w:tr>
      <w:tr w:rsidR="002559D2" w:rsidRPr="002559D2" w14:paraId="3DABCBCC" w14:textId="77777777" w:rsidTr="00E567B0">
        <w:trPr>
          <w:trHeight w:val="455"/>
        </w:trPr>
        <w:tc>
          <w:tcPr>
            <w:tcW w:w="1674" w:type="dxa"/>
            <w:tcBorders>
              <w:top w:val="nil"/>
              <w:left w:val="single" w:sz="8" w:space="0" w:color="auto"/>
              <w:bottom w:val="single" w:sz="8" w:space="0" w:color="auto"/>
              <w:right w:val="single" w:sz="8" w:space="0" w:color="auto"/>
            </w:tcBorders>
            <w:shd w:val="clear" w:color="auto" w:fill="auto"/>
            <w:noWrap/>
            <w:vAlign w:val="center"/>
            <w:hideMark/>
          </w:tcPr>
          <w:p w14:paraId="4FCE0A37" w14:textId="081A1E7B" w:rsidR="002559D2" w:rsidRPr="002559D2" w:rsidRDefault="004F08D8" w:rsidP="002559D2">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Peribán</w:t>
            </w:r>
          </w:p>
        </w:tc>
        <w:tc>
          <w:tcPr>
            <w:tcW w:w="1096" w:type="dxa"/>
            <w:tcBorders>
              <w:top w:val="nil"/>
              <w:left w:val="nil"/>
              <w:bottom w:val="single" w:sz="8" w:space="0" w:color="auto"/>
              <w:right w:val="single" w:sz="8" w:space="0" w:color="auto"/>
            </w:tcBorders>
            <w:shd w:val="clear" w:color="000000" w:fill="FFFFFF"/>
            <w:vAlign w:val="center"/>
            <w:hideMark/>
          </w:tcPr>
          <w:p w14:paraId="2E6AC416"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 xml:space="preserve">Población </w:t>
            </w:r>
          </w:p>
        </w:tc>
        <w:tc>
          <w:tcPr>
            <w:tcW w:w="759" w:type="dxa"/>
            <w:tcBorders>
              <w:top w:val="nil"/>
              <w:left w:val="nil"/>
              <w:bottom w:val="single" w:sz="8" w:space="0" w:color="auto"/>
              <w:right w:val="single" w:sz="8" w:space="0" w:color="auto"/>
            </w:tcBorders>
            <w:shd w:val="clear" w:color="000000" w:fill="FFFFFF"/>
            <w:vAlign w:val="center"/>
            <w:hideMark/>
          </w:tcPr>
          <w:p w14:paraId="50F14D3E"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w:t>
            </w:r>
          </w:p>
        </w:tc>
        <w:tc>
          <w:tcPr>
            <w:tcW w:w="1034" w:type="dxa"/>
            <w:tcBorders>
              <w:top w:val="nil"/>
              <w:left w:val="nil"/>
              <w:bottom w:val="single" w:sz="8" w:space="0" w:color="auto"/>
              <w:right w:val="single" w:sz="8" w:space="0" w:color="auto"/>
            </w:tcBorders>
            <w:shd w:val="clear" w:color="000000" w:fill="FFFFFF"/>
            <w:noWrap/>
            <w:vAlign w:val="center"/>
            <w:hideMark/>
          </w:tcPr>
          <w:p w14:paraId="542D27C7"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No Asiste</w:t>
            </w:r>
          </w:p>
        </w:tc>
        <w:tc>
          <w:tcPr>
            <w:tcW w:w="751" w:type="dxa"/>
            <w:tcBorders>
              <w:top w:val="nil"/>
              <w:left w:val="nil"/>
              <w:bottom w:val="single" w:sz="8" w:space="0" w:color="auto"/>
              <w:right w:val="single" w:sz="8" w:space="0" w:color="auto"/>
            </w:tcBorders>
            <w:shd w:val="clear" w:color="000000" w:fill="FFFFFF"/>
            <w:noWrap/>
            <w:vAlign w:val="center"/>
            <w:hideMark/>
          </w:tcPr>
          <w:p w14:paraId="635BD87B"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w:t>
            </w:r>
          </w:p>
        </w:tc>
        <w:tc>
          <w:tcPr>
            <w:tcW w:w="1007" w:type="dxa"/>
            <w:tcBorders>
              <w:top w:val="nil"/>
              <w:left w:val="nil"/>
              <w:bottom w:val="single" w:sz="8" w:space="0" w:color="auto"/>
              <w:right w:val="single" w:sz="8" w:space="0" w:color="auto"/>
            </w:tcBorders>
            <w:shd w:val="clear" w:color="000000" w:fill="FFFFFF"/>
            <w:vAlign w:val="center"/>
            <w:hideMark/>
          </w:tcPr>
          <w:p w14:paraId="558CC2B2"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No asiste Hombres</w:t>
            </w:r>
          </w:p>
        </w:tc>
        <w:tc>
          <w:tcPr>
            <w:tcW w:w="751" w:type="dxa"/>
            <w:tcBorders>
              <w:top w:val="nil"/>
              <w:left w:val="nil"/>
              <w:bottom w:val="single" w:sz="8" w:space="0" w:color="auto"/>
              <w:right w:val="single" w:sz="8" w:space="0" w:color="auto"/>
            </w:tcBorders>
            <w:shd w:val="clear" w:color="000000" w:fill="FFFFFF"/>
            <w:noWrap/>
            <w:vAlign w:val="center"/>
            <w:hideMark/>
          </w:tcPr>
          <w:p w14:paraId="1416029B"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w:t>
            </w:r>
          </w:p>
        </w:tc>
        <w:tc>
          <w:tcPr>
            <w:tcW w:w="896" w:type="dxa"/>
            <w:tcBorders>
              <w:top w:val="nil"/>
              <w:left w:val="nil"/>
              <w:bottom w:val="single" w:sz="8" w:space="0" w:color="auto"/>
              <w:right w:val="single" w:sz="8" w:space="0" w:color="auto"/>
            </w:tcBorders>
            <w:shd w:val="clear" w:color="000000" w:fill="FFFFFF"/>
            <w:vAlign w:val="center"/>
            <w:hideMark/>
          </w:tcPr>
          <w:p w14:paraId="2B6EA2EA"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No asiste Mujeres</w:t>
            </w:r>
          </w:p>
        </w:tc>
        <w:tc>
          <w:tcPr>
            <w:tcW w:w="751" w:type="dxa"/>
            <w:tcBorders>
              <w:top w:val="nil"/>
              <w:left w:val="nil"/>
              <w:bottom w:val="single" w:sz="8" w:space="0" w:color="auto"/>
              <w:right w:val="single" w:sz="8" w:space="0" w:color="auto"/>
            </w:tcBorders>
            <w:shd w:val="clear" w:color="000000" w:fill="FFFFFF"/>
            <w:noWrap/>
            <w:vAlign w:val="center"/>
            <w:hideMark/>
          </w:tcPr>
          <w:p w14:paraId="4E6CC419" w14:textId="77777777" w:rsidR="002559D2" w:rsidRPr="002559D2" w:rsidRDefault="002559D2" w:rsidP="002559D2">
            <w:pPr>
              <w:spacing w:after="0" w:line="240" w:lineRule="auto"/>
              <w:jc w:val="center"/>
              <w:rPr>
                <w:rFonts w:ascii="Arial" w:eastAsia="Times New Roman" w:hAnsi="Arial" w:cs="Arial"/>
                <w:b/>
                <w:bCs/>
                <w:color w:val="000000"/>
                <w:sz w:val="20"/>
                <w:szCs w:val="20"/>
                <w:lang w:eastAsia="es-MX"/>
              </w:rPr>
            </w:pPr>
            <w:r w:rsidRPr="002559D2">
              <w:rPr>
                <w:rFonts w:ascii="Arial" w:eastAsia="Times New Roman" w:hAnsi="Arial" w:cs="Arial"/>
                <w:b/>
                <w:bCs/>
                <w:color w:val="000000"/>
                <w:sz w:val="20"/>
                <w:szCs w:val="20"/>
                <w:lang w:eastAsia="es-MX"/>
              </w:rPr>
              <w:t>%</w:t>
            </w:r>
          </w:p>
        </w:tc>
      </w:tr>
      <w:tr w:rsidR="00195D76" w:rsidRPr="002559D2" w14:paraId="699E93F5" w14:textId="77777777" w:rsidTr="00E567B0">
        <w:trPr>
          <w:trHeight w:val="341"/>
        </w:trPr>
        <w:tc>
          <w:tcPr>
            <w:tcW w:w="1674" w:type="dxa"/>
            <w:tcBorders>
              <w:top w:val="nil"/>
              <w:left w:val="single" w:sz="8" w:space="0" w:color="auto"/>
              <w:bottom w:val="single" w:sz="8" w:space="0" w:color="auto"/>
              <w:right w:val="single" w:sz="8" w:space="0" w:color="auto"/>
            </w:tcBorders>
            <w:shd w:val="clear" w:color="000000" w:fill="FFFFFF"/>
            <w:vAlign w:val="center"/>
            <w:hideMark/>
          </w:tcPr>
          <w:p w14:paraId="02B62D5A" w14:textId="77777777" w:rsidR="00195D76" w:rsidRPr="002559D2" w:rsidRDefault="00195D76" w:rsidP="00195D76">
            <w:pPr>
              <w:spacing w:after="0" w:line="240" w:lineRule="auto"/>
              <w:rPr>
                <w:rFonts w:ascii="Arial" w:eastAsia="Times New Roman" w:hAnsi="Arial" w:cs="Arial"/>
                <w:b/>
                <w:bCs/>
                <w:color w:val="000000"/>
                <w:sz w:val="18"/>
                <w:szCs w:val="18"/>
                <w:lang w:eastAsia="es-MX"/>
              </w:rPr>
            </w:pPr>
            <w:r w:rsidRPr="002559D2">
              <w:rPr>
                <w:rFonts w:ascii="Arial" w:eastAsia="Times New Roman" w:hAnsi="Arial" w:cs="Arial"/>
                <w:b/>
                <w:bCs/>
                <w:color w:val="000000"/>
                <w:sz w:val="18"/>
                <w:szCs w:val="18"/>
                <w:lang w:eastAsia="es-MX"/>
              </w:rPr>
              <w:t>Población Total        De 6 a 24 Años</w:t>
            </w:r>
          </w:p>
        </w:tc>
        <w:tc>
          <w:tcPr>
            <w:tcW w:w="1096" w:type="dxa"/>
            <w:tcBorders>
              <w:top w:val="nil"/>
              <w:left w:val="nil"/>
              <w:bottom w:val="single" w:sz="8" w:space="0" w:color="auto"/>
              <w:right w:val="single" w:sz="8" w:space="0" w:color="auto"/>
            </w:tcBorders>
            <w:shd w:val="clear" w:color="000000" w:fill="FFFFFF"/>
            <w:vAlign w:val="center"/>
            <w:hideMark/>
          </w:tcPr>
          <w:p w14:paraId="21F679D0" w14:textId="009D3B96"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10,283</w:t>
            </w:r>
          </w:p>
        </w:tc>
        <w:tc>
          <w:tcPr>
            <w:tcW w:w="759" w:type="dxa"/>
            <w:tcBorders>
              <w:top w:val="nil"/>
              <w:left w:val="nil"/>
              <w:bottom w:val="single" w:sz="8" w:space="0" w:color="auto"/>
              <w:right w:val="single" w:sz="8" w:space="0" w:color="auto"/>
            </w:tcBorders>
            <w:shd w:val="clear" w:color="auto" w:fill="auto"/>
            <w:noWrap/>
            <w:vAlign w:val="center"/>
            <w:hideMark/>
          </w:tcPr>
          <w:p w14:paraId="07ABE92D" w14:textId="45813E11"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34.99%</w:t>
            </w:r>
          </w:p>
        </w:tc>
        <w:tc>
          <w:tcPr>
            <w:tcW w:w="1034" w:type="dxa"/>
            <w:tcBorders>
              <w:top w:val="nil"/>
              <w:left w:val="nil"/>
              <w:bottom w:val="single" w:sz="8" w:space="0" w:color="auto"/>
              <w:right w:val="single" w:sz="8" w:space="0" w:color="auto"/>
            </w:tcBorders>
            <w:shd w:val="clear" w:color="000000" w:fill="FFFFFF"/>
            <w:vAlign w:val="center"/>
            <w:hideMark/>
          </w:tcPr>
          <w:p w14:paraId="691D07D6" w14:textId="795DC7C2"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4,112</w:t>
            </w:r>
          </w:p>
        </w:tc>
        <w:tc>
          <w:tcPr>
            <w:tcW w:w="751" w:type="dxa"/>
            <w:tcBorders>
              <w:top w:val="nil"/>
              <w:left w:val="nil"/>
              <w:bottom w:val="single" w:sz="8" w:space="0" w:color="auto"/>
              <w:right w:val="single" w:sz="8" w:space="0" w:color="auto"/>
            </w:tcBorders>
            <w:shd w:val="clear" w:color="auto" w:fill="auto"/>
            <w:noWrap/>
            <w:vAlign w:val="center"/>
            <w:hideMark/>
          </w:tcPr>
          <w:p w14:paraId="19C28831" w14:textId="389EE2D6" w:rsidR="00195D76" w:rsidRPr="002559D2" w:rsidRDefault="00195D76" w:rsidP="00195D7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39.99%</w:t>
            </w:r>
          </w:p>
        </w:tc>
        <w:tc>
          <w:tcPr>
            <w:tcW w:w="1007" w:type="dxa"/>
            <w:tcBorders>
              <w:top w:val="nil"/>
              <w:left w:val="nil"/>
              <w:bottom w:val="single" w:sz="8" w:space="0" w:color="auto"/>
              <w:right w:val="single" w:sz="8" w:space="0" w:color="auto"/>
            </w:tcBorders>
            <w:shd w:val="clear" w:color="000000" w:fill="FFFFFF"/>
            <w:vAlign w:val="center"/>
            <w:hideMark/>
          </w:tcPr>
          <w:p w14:paraId="56EF8568" w14:textId="048B5B55"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2,226</w:t>
            </w:r>
          </w:p>
        </w:tc>
        <w:tc>
          <w:tcPr>
            <w:tcW w:w="751" w:type="dxa"/>
            <w:tcBorders>
              <w:top w:val="nil"/>
              <w:left w:val="nil"/>
              <w:bottom w:val="single" w:sz="8" w:space="0" w:color="auto"/>
              <w:right w:val="single" w:sz="8" w:space="0" w:color="auto"/>
            </w:tcBorders>
            <w:shd w:val="clear" w:color="auto" w:fill="auto"/>
            <w:noWrap/>
            <w:vAlign w:val="center"/>
            <w:hideMark/>
          </w:tcPr>
          <w:p w14:paraId="3DDDDD2B" w14:textId="111EC86B"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21.65%</w:t>
            </w:r>
          </w:p>
        </w:tc>
        <w:tc>
          <w:tcPr>
            <w:tcW w:w="896" w:type="dxa"/>
            <w:tcBorders>
              <w:top w:val="nil"/>
              <w:left w:val="nil"/>
              <w:bottom w:val="single" w:sz="8" w:space="0" w:color="auto"/>
              <w:right w:val="single" w:sz="8" w:space="0" w:color="auto"/>
            </w:tcBorders>
            <w:shd w:val="clear" w:color="000000" w:fill="FFFFFF"/>
            <w:vAlign w:val="center"/>
            <w:hideMark/>
          </w:tcPr>
          <w:p w14:paraId="037A942A" w14:textId="1A654618"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1,886</w:t>
            </w:r>
          </w:p>
        </w:tc>
        <w:tc>
          <w:tcPr>
            <w:tcW w:w="751" w:type="dxa"/>
            <w:tcBorders>
              <w:top w:val="nil"/>
              <w:left w:val="nil"/>
              <w:bottom w:val="single" w:sz="8" w:space="0" w:color="auto"/>
              <w:right w:val="single" w:sz="8" w:space="0" w:color="auto"/>
            </w:tcBorders>
            <w:shd w:val="clear" w:color="auto" w:fill="auto"/>
            <w:noWrap/>
            <w:vAlign w:val="center"/>
            <w:hideMark/>
          </w:tcPr>
          <w:p w14:paraId="1092C50F" w14:textId="15964987"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18.34%</w:t>
            </w:r>
          </w:p>
        </w:tc>
      </w:tr>
      <w:tr w:rsidR="00195D76" w:rsidRPr="002559D2" w14:paraId="2DD21590" w14:textId="77777777" w:rsidTr="00E567B0">
        <w:trPr>
          <w:trHeight w:val="217"/>
        </w:trPr>
        <w:tc>
          <w:tcPr>
            <w:tcW w:w="1674" w:type="dxa"/>
            <w:tcBorders>
              <w:top w:val="nil"/>
              <w:left w:val="single" w:sz="8" w:space="0" w:color="auto"/>
              <w:bottom w:val="single" w:sz="8" w:space="0" w:color="auto"/>
              <w:right w:val="single" w:sz="8" w:space="0" w:color="auto"/>
            </w:tcBorders>
            <w:shd w:val="clear" w:color="000000" w:fill="FFFFFF"/>
            <w:noWrap/>
            <w:vAlign w:val="center"/>
            <w:hideMark/>
          </w:tcPr>
          <w:p w14:paraId="039F1119" w14:textId="77777777" w:rsidR="00195D76" w:rsidRPr="002559D2" w:rsidRDefault="00195D76" w:rsidP="00195D76">
            <w:pPr>
              <w:spacing w:after="0" w:line="240" w:lineRule="auto"/>
              <w:rPr>
                <w:rFonts w:ascii="Arial" w:eastAsia="Times New Roman" w:hAnsi="Arial" w:cs="Arial"/>
                <w:b/>
                <w:bCs/>
                <w:color w:val="000000"/>
                <w:sz w:val="18"/>
                <w:szCs w:val="18"/>
                <w:lang w:eastAsia="es-MX"/>
              </w:rPr>
            </w:pPr>
            <w:r w:rsidRPr="002559D2">
              <w:rPr>
                <w:rFonts w:ascii="Arial" w:eastAsia="Times New Roman" w:hAnsi="Arial" w:cs="Arial"/>
                <w:b/>
                <w:bCs/>
                <w:color w:val="000000"/>
                <w:sz w:val="18"/>
                <w:szCs w:val="18"/>
                <w:lang w:eastAsia="es-MX"/>
              </w:rPr>
              <w:t>De 6 a 11 Años</w:t>
            </w:r>
          </w:p>
        </w:tc>
        <w:tc>
          <w:tcPr>
            <w:tcW w:w="1096" w:type="dxa"/>
            <w:tcBorders>
              <w:top w:val="nil"/>
              <w:left w:val="nil"/>
              <w:bottom w:val="single" w:sz="8" w:space="0" w:color="auto"/>
              <w:right w:val="single" w:sz="8" w:space="0" w:color="auto"/>
            </w:tcBorders>
            <w:shd w:val="clear" w:color="000000" w:fill="FFFFFF"/>
            <w:vAlign w:val="center"/>
            <w:hideMark/>
          </w:tcPr>
          <w:p w14:paraId="085F9F90" w14:textId="361ED4B3"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3,538</w:t>
            </w:r>
          </w:p>
        </w:tc>
        <w:tc>
          <w:tcPr>
            <w:tcW w:w="759" w:type="dxa"/>
            <w:tcBorders>
              <w:top w:val="nil"/>
              <w:left w:val="nil"/>
              <w:bottom w:val="single" w:sz="8" w:space="0" w:color="auto"/>
              <w:right w:val="single" w:sz="8" w:space="0" w:color="auto"/>
            </w:tcBorders>
            <w:shd w:val="clear" w:color="auto" w:fill="auto"/>
            <w:noWrap/>
            <w:vAlign w:val="center"/>
            <w:hideMark/>
          </w:tcPr>
          <w:p w14:paraId="5779029F" w14:textId="45402FB4"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12.04%</w:t>
            </w:r>
          </w:p>
        </w:tc>
        <w:tc>
          <w:tcPr>
            <w:tcW w:w="1034" w:type="dxa"/>
            <w:tcBorders>
              <w:top w:val="nil"/>
              <w:left w:val="nil"/>
              <w:bottom w:val="single" w:sz="8" w:space="0" w:color="auto"/>
              <w:right w:val="single" w:sz="8" w:space="0" w:color="auto"/>
            </w:tcBorders>
            <w:shd w:val="clear" w:color="000000" w:fill="FFFFFF"/>
            <w:vAlign w:val="center"/>
            <w:hideMark/>
          </w:tcPr>
          <w:p w14:paraId="58666726" w14:textId="370DDF0D"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226</w:t>
            </w:r>
          </w:p>
        </w:tc>
        <w:tc>
          <w:tcPr>
            <w:tcW w:w="751" w:type="dxa"/>
            <w:tcBorders>
              <w:top w:val="nil"/>
              <w:left w:val="nil"/>
              <w:bottom w:val="single" w:sz="8" w:space="0" w:color="auto"/>
              <w:right w:val="single" w:sz="8" w:space="0" w:color="auto"/>
            </w:tcBorders>
            <w:shd w:val="clear" w:color="auto" w:fill="auto"/>
            <w:noWrap/>
            <w:vAlign w:val="center"/>
            <w:hideMark/>
          </w:tcPr>
          <w:p w14:paraId="6B901164" w14:textId="7A5D1877"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6.39%</w:t>
            </w:r>
          </w:p>
        </w:tc>
        <w:tc>
          <w:tcPr>
            <w:tcW w:w="1007" w:type="dxa"/>
            <w:tcBorders>
              <w:top w:val="nil"/>
              <w:left w:val="nil"/>
              <w:bottom w:val="single" w:sz="8" w:space="0" w:color="auto"/>
              <w:right w:val="single" w:sz="8" w:space="0" w:color="auto"/>
            </w:tcBorders>
            <w:shd w:val="clear" w:color="000000" w:fill="FFFFFF"/>
            <w:vAlign w:val="center"/>
            <w:hideMark/>
          </w:tcPr>
          <w:p w14:paraId="10F81B72" w14:textId="3C350A4D"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122</w:t>
            </w:r>
          </w:p>
        </w:tc>
        <w:tc>
          <w:tcPr>
            <w:tcW w:w="751" w:type="dxa"/>
            <w:tcBorders>
              <w:top w:val="nil"/>
              <w:left w:val="nil"/>
              <w:bottom w:val="single" w:sz="8" w:space="0" w:color="auto"/>
              <w:right w:val="single" w:sz="8" w:space="0" w:color="auto"/>
            </w:tcBorders>
            <w:shd w:val="clear" w:color="auto" w:fill="auto"/>
            <w:noWrap/>
            <w:vAlign w:val="center"/>
            <w:hideMark/>
          </w:tcPr>
          <w:p w14:paraId="1941B078" w14:textId="729352D5" w:rsidR="00195D76" w:rsidRPr="002559D2" w:rsidRDefault="00195D76" w:rsidP="00195D7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3.45%</w:t>
            </w:r>
          </w:p>
        </w:tc>
        <w:tc>
          <w:tcPr>
            <w:tcW w:w="896" w:type="dxa"/>
            <w:tcBorders>
              <w:top w:val="nil"/>
              <w:left w:val="nil"/>
              <w:bottom w:val="single" w:sz="8" w:space="0" w:color="auto"/>
              <w:right w:val="single" w:sz="8" w:space="0" w:color="auto"/>
            </w:tcBorders>
            <w:shd w:val="clear" w:color="000000" w:fill="FFFFFF"/>
            <w:vAlign w:val="center"/>
            <w:hideMark/>
          </w:tcPr>
          <w:p w14:paraId="081BAD16" w14:textId="09082F6F"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104</w:t>
            </w:r>
          </w:p>
        </w:tc>
        <w:tc>
          <w:tcPr>
            <w:tcW w:w="751" w:type="dxa"/>
            <w:tcBorders>
              <w:top w:val="nil"/>
              <w:left w:val="nil"/>
              <w:bottom w:val="single" w:sz="8" w:space="0" w:color="auto"/>
              <w:right w:val="single" w:sz="8" w:space="0" w:color="auto"/>
            </w:tcBorders>
            <w:shd w:val="clear" w:color="auto" w:fill="auto"/>
            <w:noWrap/>
            <w:vAlign w:val="center"/>
            <w:hideMark/>
          </w:tcPr>
          <w:p w14:paraId="28CBCF07" w14:textId="026BF3D4"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2.94%</w:t>
            </w:r>
          </w:p>
        </w:tc>
      </w:tr>
      <w:tr w:rsidR="00195D76" w:rsidRPr="002559D2" w14:paraId="7D021861" w14:textId="77777777" w:rsidTr="00E567B0">
        <w:trPr>
          <w:trHeight w:val="217"/>
        </w:trPr>
        <w:tc>
          <w:tcPr>
            <w:tcW w:w="1674" w:type="dxa"/>
            <w:tcBorders>
              <w:top w:val="nil"/>
              <w:left w:val="single" w:sz="8" w:space="0" w:color="auto"/>
              <w:bottom w:val="single" w:sz="8" w:space="0" w:color="auto"/>
              <w:right w:val="single" w:sz="8" w:space="0" w:color="auto"/>
            </w:tcBorders>
            <w:shd w:val="clear" w:color="000000" w:fill="FFFFFF"/>
            <w:noWrap/>
            <w:vAlign w:val="center"/>
            <w:hideMark/>
          </w:tcPr>
          <w:p w14:paraId="6F91FCDE" w14:textId="77777777" w:rsidR="00195D76" w:rsidRPr="002559D2" w:rsidRDefault="00195D76" w:rsidP="00195D76">
            <w:pPr>
              <w:spacing w:after="0" w:line="240" w:lineRule="auto"/>
              <w:rPr>
                <w:rFonts w:ascii="Arial" w:eastAsia="Times New Roman" w:hAnsi="Arial" w:cs="Arial"/>
                <w:b/>
                <w:bCs/>
                <w:color w:val="000000"/>
                <w:sz w:val="18"/>
                <w:szCs w:val="18"/>
                <w:lang w:eastAsia="es-MX"/>
              </w:rPr>
            </w:pPr>
            <w:r w:rsidRPr="002559D2">
              <w:rPr>
                <w:rFonts w:ascii="Arial" w:eastAsia="Times New Roman" w:hAnsi="Arial" w:cs="Arial"/>
                <w:b/>
                <w:bCs/>
                <w:color w:val="000000"/>
                <w:sz w:val="18"/>
                <w:szCs w:val="18"/>
                <w:lang w:eastAsia="es-MX"/>
              </w:rPr>
              <w:t>De 12 a 14 Años</w:t>
            </w:r>
          </w:p>
        </w:tc>
        <w:tc>
          <w:tcPr>
            <w:tcW w:w="1096" w:type="dxa"/>
            <w:tcBorders>
              <w:top w:val="nil"/>
              <w:left w:val="nil"/>
              <w:bottom w:val="single" w:sz="8" w:space="0" w:color="auto"/>
              <w:right w:val="single" w:sz="8" w:space="0" w:color="auto"/>
            </w:tcBorders>
            <w:shd w:val="clear" w:color="000000" w:fill="FFFFFF"/>
            <w:vAlign w:val="center"/>
            <w:hideMark/>
          </w:tcPr>
          <w:p w14:paraId="4E9EBC65" w14:textId="7C765CF8"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1,658</w:t>
            </w:r>
          </w:p>
        </w:tc>
        <w:tc>
          <w:tcPr>
            <w:tcW w:w="759" w:type="dxa"/>
            <w:tcBorders>
              <w:top w:val="nil"/>
              <w:left w:val="nil"/>
              <w:bottom w:val="single" w:sz="8" w:space="0" w:color="auto"/>
              <w:right w:val="single" w:sz="8" w:space="0" w:color="auto"/>
            </w:tcBorders>
            <w:shd w:val="clear" w:color="auto" w:fill="auto"/>
            <w:noWrap/>
            <w:vAlign w:val="center"/>
            <w:hideMark/>
          </w:tcPr>
          <w:p w14:paraId="3AAE5053" w14:textId="2A1A6B60"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5.64%</w:t>
            </w:r>
          </w:p>
        </w:tc>
        <w:tc>
          <w:tcPr>
            <w:tcW w:w="1034" w:type="dxa"/>
            <w:tcBorders>
              <w:top w:val="nil"/>
              <w:left w:val="nil"/>
              <w:bottom w:val="single" w:sz="8" w:space="0" w:color="auto"/>
              <w:right w:val="single" w:sz="8" w:space="0" w:color="auto"/>
            </w:tcBorders>
            <w:shd w:val="clear" w:color="000000" w:fill="FFFFFF"/>
            <w:vAlign w:val="center"/>
            <w:hideMark/>
          </w:tcPr>
          <w:p w14:paraId="4C4C4DA1" w14:textId="5F3CE07E"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301</w:t>
            </w:r>
          </w:p>
        </w:tc>
        <w:tc>
          <w:tcPr>
            <w:tcW w:w="751" w:type="dxa"/>
            <w:tcBorders>
              <w:top w:val="nil"/>
              <w:left w:val="nil"/>
              <w:bottom w:val="single" w:sz="8" w:space="0" w:color="auto"/>
              <w:right w:val="single" w:sz="8" w:space="0" w:color="auto"/>
            </w:tcBorders>
            <w:shd w:val="clear" w:color="auto" w:fill="auto"/>
            <w:noWrap/>
            <w:vAlign w:val="center"/>
            <w:hideMark/>
          </w:tcPr>
          <w:p w14:paraId="264AEC49" w14:textId="073F5DAE" w:rsidR="00195D76" w:rsidRPr="002559D2" w:rsidRDefault="00195D76" w:rsidP="00195D7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18.15%</w:t>
            </w:r>
          </w:p>
        </w:tc>
        <w:tc>
          <w:tcPr>
            <w:tcW w:w="1007" w:type="dxa"/>
            <w:tcBorders>
              <w:top w:val="nil"/>
              <w:left w:val="nil"/>
              <w:bottom w:val="single" w:sz="8" w:space="0" w:color="auto"/>
              <w:right w:val="single" w:sz="8" w:space="0" w:color="auto"/>
            </w:tcBorders>
            <w:shd w:val="clear" w:color="000000" w:fill="FFFFFF"/>
            <w:vAlign w:val="center"/>
            <w:hideMark/>
          </w:tcPr>
          <w:p w14:paraId="23577B59" w14:textId="157A3F92"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183</w:t>
            </w:r>
          </w:p>
        </w:tc>
        <w:tc>
          <w:tcPr>
            <w:tcW w:w="751" w:type="dxa"/>
            <w:tcBorders>
              <w:top w:val="nil"/>
              <w:left w:val="nil"/>
              <w:bottom w:val="single" w:sz="8" w:space="0" w:color="auto"/>
              <w:right w:val="single" w:sz="8" w:space="0" w:color="auto"/>
            </w:tcBorders>
            <w:shd w:val="clear" w:color="auto" w:fill="auto"/>
            <w:noWrap/>
            <w:vAlign w:val="center"/>
            <w:hideMark/>
          </w:tcPr>
          <w:p w14:paraId="6E23BC1A" w14:textId="35FEC1F2" w:rsidR="00195D76" w:rsidRPr="002559D2" w:rsidRDefault="00195D76" w:rsidP="00195D7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11.04%</w:t>
            </w:r>
          </w:p>
        </w:tc>
        <w:tc>
          <w:tcPr>
            <w:tcW w:w="896" w:type="dxa"/>
            <w:tcBorders>
              <w:top w:val="nil"/>
              <w:left w:val="nil"/>
              <w:bottom w:val="single" w:sz="8" w:space="0" w:color="auto"/>
              <w:right w:val="single" w:sz="8" w:space="0" w:color="auto"/>
            </w:tcBorders>
            <w:shd w:val="clear" w:color="000000" w:fill="FFFFFF"/>
            <w:vAlign w:val="center"/>
            <w:hideMark/>
          </w:tcPr>
          <w:p w14:paraId="6BF4292E" w14:textId="3F1F6C4B"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118</w:t>
            </w:r>
          </w:p>
        </w:tc>
        <w:tc>
          <w:tcPr>
            <w:tcW w:w="751" w:type="dxa"/>
            <w:tcBorders>
              <w:top w:val="nil"/>
              <w:left w:val="nil"/>
              <w:bottom w:val="single" w:sz="8" w:space="0" w:color="auto"/>
              <w:right w:val="single" w:sz="8" w:space="0" w:color="auto"/>
            </w:tcBorders>
            <w:shd w:val="clear" w:color="auto" w:fill="auto"/>
            <w:noWrap/>
            <w:vAlign w:val="center"/>
            <w:hideMark/>
          </w:tcPr>
          <w:p w14:paraId="10DCADBE" w14:textId="5D239ED8"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7.12%</w:t>
            </w:r>
          </w:p>
        </w:tc>
      </w:tr>
      <w:tr w:rsidR="00195D76" w:rsidRPr="002559D2" w14:paraId="18F8555A" w14:textId="77777777" w:rsidTr="00E567B0">
        <w:trPr>
          <w:trHeight w:val="217"/>
        </w:trPr>
        <w:tc>
          <w:tcPr>
            <w:tcW w:w="1674" w:type="dxa"/>
            <w:tcBorders>
              <w:top w:val="nil"/>
              <w:left w:val="single" w:sz="8" w:space="0" w:color="auto"/>
              <w:bottom w:val="single" w:sz="8" w:space="0" w:color="auto"/>
              <w:right w:val="single" w:sz="8" w:space="0" w:color="auto"/>
            </w:tcBorders>
            <w:shd w:val="clear" w:color="000000" w:fill="FFFFFF"/>
            <w:noWrap/>
            <w:vAlign w:val="center"/>
            <w:hideMark/>
          </w:tcPr>
          <w:p w14:paraId="546E3095" w14:textId="77777777" w:rsidR="00195D76" w:rsidRPr="002559D2" w:rsidRDefault="00195D76" w:rsidP="00195D76">
            <w:pPr>
              <w:spacing w:after="0" w:line="240" w:lineRule="auto"/>
              <w:rPr>
                <w:rFonts w:ascii="Arial" w:eastAsia="Times New Roman" w:hAnsi="Arial" w:cs="Arial"/>
                <w:b/>
                <w:bCs/>
                <w:color w:val="000000"/>
                <w:sz w:val="18"/>
                <w:szCs w:val="18"/>
                <w:lang w:eastAsia="es-MX"/>
              </w:rPr>
            </w:pPr>
            <w:r w:rsidRPr="002559D2">
              <w:rPr>
                <w:rFonts w:ascii="Arial" w:eastAsia="Times New Roman" w:hAnsi="Arial" w:cs="Arial"/>
                <w:b/>
                <w:bCs/>
                <w:color w:val="000000"/>
                <w:sz w:val="18"/>
                <w:szCs w:val="18"/>
                <w:lang w:eastAsia="es-MX"/>
              </w:rPr>
              <w:t>De 15 a 17 Años</w:t>
            </w:r>
          </w:p>
        </w:tc>
        <w:tc>
          <w:tcPr>
            <w:tcW w:w="1096" w:type="dxa"/>
            <w:tcBorders>
              <w:top w:val="nil"/>
              <w:left w:val="nil"/>
              <w:bottom w:val="single" w:sz="8" w:space="0" w:color="auto"/>
              <w:right w:val="single" w:sz="8" w:space="0" w:color="auto"/>
            </w:tcBorders>
            <w:shd w:val="clear" w:color="000000" w:fill="FFFFFF"/>
            <w:vAlign w:val="center"/>
            <w:hideMark/>
          </w:tcPr>
          <w:p w14:paraId="224A9AF9" w14:textId="00562429"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1,611</w:t>
            </w:r>
          </w:p>
        </w:tc>
        <w:tc>
          <w:tcPr>
            <w:tcW w:w="759" w:type="dxa"/>
            <w:tcBorders>
              <w:top w:val="nil"/>
              <w:left w:val="nil"/>
              <w:bottom w:val="single" w:sz="8" w:space="0" w:color="auto"/>
              <w:right w:val="single" w:sz="8" w:space="0" w:color="auto"/>
            </w:tcBorders>
            <w:shd w:val="clear" w:color="auto" w:fill="auto"/>
            <w:noWrap/>
            <w:vAlign w:val="center"/>
            <w:hideMark/>
          </w:tcPr>
          <w:p w14:paraId="232809F1" w14:textId="725CCB29"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5.48%</w:t>
            </w:r>
          </w:p>
        </w:tc>
        <w:tc>
          <w:tcPr>
            <w:tcW w:w="1034" w:type="dxa"/>
            <w:tcBorders>
              <w:top w:val="nil"/>
              <w:left w:val="nil"/>
              <w:bottom w:val="single" w:sz="8" w:space="0" w:color="auto"/>
              <w:right w:val="single" w:sz="8" w:space="0" w:color="auto"/>
            </w:tcBorders>
            <w:shd w:val="clear" w:color="000000" w:fill="FFFFFF"/>
            <w:vAlign w:val="center"/>
            <w:hideMark/>
          </w:tcPr>
          <w:p w14:paraId="521220F7" w14:textId="08D58B0E"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729</w:t>
            </w:r>
          </w:p>
        </w:tc>
        <w:tc>
          <w:tcPr>
            <w:tcW w:w="751" w:type="dxa"/>
            <w:tcBorders>
              <w:top w:val="nil"/>
              <w:left w:val="nil"/>
              <w:bottom w:val="single" w:sz="8" w:space="0" w:color="auto"/>
              <w:right w:val="single" w:sz="8" w:space="0" w:color="auto"/>
            </w:tcBorders>
            <w:shd w:val="clear" w:color="auto" w:fill="auto"/>
            <w:noWrap/>
            <w:vAlign w:val="center"/>
            <w:hideMark/>
          </w:tcPr>
          <w:p w14:paraId="1C878956" w14:textId="6F38D7CA" w:rsidR="00195D76" w:rsidRPr="002559D2" w:rsidRDefault="00195D76" w:rsidP="00195D7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45.25%</w:t>
            </w:r>
          </w:p>
        </w:tc>
        <w:tc>
          <w:tcPr>
            <w:tcW w:w="1007" w:type="dxa"/>
            <w:tcBorders>
              <w:top w:val="nil"/>
              <w:left w:val="nil"/>
              <w:bottom w:val="single" w:sz="8" w:space="0" w:color="auto"/>
              <w:right w:val="single" w:sz="8" w:space="0" w:color="auto"/>
            </w:tcBorders>
            <w:shd w:val="clear" w:color="000000" w:fill="FFFFFF"/>
            <w:vAlign w:val="center"/>
            <w:hideMark/>
          </w:tcPr>
          <w:p w14:paraId="16AC6769" w14:textId="19A3411A"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417</w:t>
            </w:r>
          </w:p>
        </w:tc>
        <w:tc>
          <w:tcPr>
            <w:tcW w:w="751" w:type="dxa"/>
            <w:tcBorders>
              <w:top w:val="nil"/>
              <w:left w:val="nil"/>
              <w:bottom w:val="single" w:sz="8" w:space="0" w:color="auto"/>
              <w:right w:val="single" w:sz="8" w:space="0" w:color="auto"/>
            </w:tcBorders>
            <w:shd w:val="clear" w:color="auto" w:fill="auto"/>
            <w:noWrap/>
            <w:vAlign w:val="center"/>
            <w:hideMark/>
          </w:tcPr>
          <w:p w14:paraId="6F07DF57" w14:textId="0E262E15" w:rsidR="00195D76" w:rsidRPr="002559D2" w:rsidRDefault="00195D76" w:rsidP="00195D7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25.88%</w:t>
            </w:r>
          </w:p>
        </w:tc>
        <w:tc>
          <w:tcPr>
            <w:tcW w:w="896" w:type="dxa"/>
            <w:tcBorders>
              <w:top w:val="nil"/>
              <w:left w:val="nil"/>
              <w:bottom w:val="single" w:sz="8" w:space="0" w:color="auto"/>
              <w:right w:val="single" w:sz="8" w:space="0" w:color="auto"/>
            </w:tcBorders>
            <w:shd w:val="clear" w:color="000000" w:fill="FFFFFF"/>
            <w:vAlign w:val="center"/>
            <w:hideMark/>
          </w:tcPr>
          <w:p w14:paraId="1C0FEF4A" w14:textId="68494CDB"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312</w:t>
            </w:r>
          </w:p>
        </w:tc>
        <w:tc>
          <w:tcPr>
            <w:tcW w:w="751" w:type="dxa"/>
            <w:tcBorders>
              <w:top w:val="nil"/>
              <w:left w:val="nil"/>
              <w:bottom w:val="single" w:sz="8" w:space="0" w:color="auto"/>
              <w:right w:val="single" w:sz="8" w:space="0" w:color="auto"/>
            </w:tcBorders>
            <w:shd w:val="clear" w:color="auto" w:fill="auto"/>
            <w:noWrap/>
            <w:vAlign w:val="center"/>
            <w:hideMark/>
          </w:tcPr>
          <w:p w14:paraId="2A5BA5E7" w14:textId="7A60E4CD"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19.37%</w:t>
            </w:r>
          </w:p>
        </w:tc>
      </w:tr>
      <w:tr w:rsidR="00195D76" w:rsidRPr="002559D2" w14:paraId="0C79C5B6" w14:textId="77777777" w:rsidTr="00E567B0">
        <w:trPr>
          <w:trHeight w:val="217"/>
        </w:trPr>
        <w:tc>
          <w:tcPr>
            <w:tcW w:w="1674" w:type="dxa"/>
            <w:tcBorders>
              <w:top w:val="nil"/>
              <w:left w:val="single" w:sz="8" w:space="0" w:color="auto"/>
              <w:bottom w:val="single" w:sz="8" w:space="0" w:color="auto"/>
              <w:right w:val="single" w:sz="8" w:space="0" w:color="auto"/>
            </w:tcBorders>
            <w:shd w:val="clear" w:color="000000" w:fill="FFFFFF"/>
            <w:noWrap/>
            <w:vAlign w:val="center"/>
            <w:hideMark/>
          </w:tcPr>
          <w:p w14:paraId="09EF2DA6" w14:textId="77777777" w:rsidR="00195D76" w:rsidRPr="002559D2" w:rsidRDefault="00195D76" w:rsidP="00195D76">
            <w:pPr>
              <w:spacing w:after="0" w:line="240" w:lineRule="auto"/>
              <w:rPr>
                <w:rFonts w:ascii="Arial" w:eastAsia="Times New Roman" w:hAnsi="Arial" w:cs="Arial"/>
                <w:b/>
                <w:bCs/>
                <w:color w:val="000000"/>
                <w:sz w:val="18"/>
                <w:szCs w:val="18"/>
                <w:lang w:eastAsia="es-MX"/>
              </w:rPr>
            </w:pPr>
            <w:r w:rsidRPr="002559D2">
              <w:rPr>
                <w:rFonts w:ascii="Arial" w:eastAsia="Times New Roman" w:hAnsi="Arial" w:cs="Arial"/>
                <w:b/>
                <w:bCs/>
                <w:color w:val="000000"/>
                <w:sz w:val="18"/>
                <w:szCs w:val="18"/>
                <w:lang w:eastAsia="es-MX"/>
              </w:rPr>
              <w:t>De 18 a 24 Años</w:t>
            </w:r>
          </w:p>
        </w:tc>
        <w:tc>
          <w:tcPr>
            <w:tcW w:w="1096" w:type="dxa"/>
            <w:tcBorders>
              <w:top w:val="nil"/>
              <w:left w:val="nil"/>
              <w:bottom w:val="single" w:sz="8" w:space="0" w:color="auto"/>
              <w:right w:val="single" w:sz="8" w:space="0" w:color="auto"/>
            </w:tcBorders>
            <w:shd w:val="clear" w:color="000000" w:fill="FFFFFF"/>
            <w:vAlign w:val="center"/>
            <w:hideMark/>
          </w:tcPr>
          <w:p w14:paraId="37B6E583" w14:textId="321B9675"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3,476</w:t>
            </w:r>
          </w:p>
        </w:tc>
        <w:tc>
          <w:tcPr>
            <w:tcW w:w="759" w:type="dxa"/>
            <w:tcBorders>
              <w:top w:val="nil"/>
              <w:left w:val="nil"/>
              <w:bottom w:val="single" w:sz="8" w:space="0" w:color="auto"/>
              <w:right w:val="single" w:sz="8" w:space="0" w:color="auto"/>
            </w:tcBorders>
            <w:shd w:val="clear" w:color="auto" w:fill="auto"/>
            <w:noWrap/>
            <w:vAlign w:val="center"/>
            <w:hideMark/>
          </w:tcPr>
          <w:p w14:paraId="7E8FB2DF" w14:textId="158F733B"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11.83%</w:t>
            </w:r>
          </w:p>
        </w:tc>
        <w:tc>
          <w:tcPr>
            <w:tcW w:w="1034" w:type="dxa"/>
            <w:tcBorders>
              <w:top w:val="nil"/>
              <w:left w:val="nil"/>
              <w:bottom w:val="single" w:sz="8" w:space="0" w:color="auto"/>
              <w:right w:val="single" w:sz="8" w:space="0" w:color="auto"/>
            </w:tcBorders>
            <w:shd w:val="clear" w:color="000000" w:fill="FFFFFF"/>
            <w:vAlign w:val="center"/>
            <w:hideMark/>
          </w:tcPr>
          <w:p w14:paraId="69CDFE82" w14:textId="4A76C1BE"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2,856</w:t>
            </w:r>
          </w:p>
        </w:tc>
        <w:tc>
          <w:tcPr>
            <w:tcW w:w="751" w:type="dxa"/>
            <w:tcBorders>
              <w:top w:val="nil"/>
              <w:left w:val="nil"/>
              <w:bottom w:val="single" w:sz="8" w:space="0" w:color="auto"/>
              <w:right w:val="single" w:sz="8" w:space="0" w:color="auto"/>
            </w:tcBorders>
            <w:shd w:val="clear" w:color="auto" w:fill="auto"/>
            <w:noWrap/>
            <w:vAlign w:val="center"/>
            <w:hideMark/>
          </w:tcPr>
          <w:p w14:paraId="1EA9B7D7" w14:textId="3EC3BB33" w:rsidR="00195D76" w:rsidRPr="002559D2" w:rsidRDefault="00195D76" w:rsidP="00195D7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82.16%</w:t>
            </w:r>
          </w:p>
        </w:tc>
        <w:tc>
          <w:tcPr>
            <w:tcW w:w="1007" w:type="dxa"/>
            <w:tcBorders>
              <w:top w:val="nil"/>
              <w:left w:val="nil"/>
              <w:bottom w:val="single" w:sz="8" w:space="0" w:color="auto"/>
              <w:right w:val="single" w:sz="8" w:space="0" w:color="auto"/>
            </w:tcBorders>
            <w:shd w:val="clear" w:color="000000" w:fill="FFFFFF"/>
            <w:vAlign w:val="center"/>
            <w:hideMark/>
          </w:tcPr>
          <w:p w14:paraId="6FFE7B2F" w14:textId="475CDF15"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1,504</w:t>
            </w:r>
          </w:p>
        </w:tc>
        <w:tc>
          <w:tcPr>
            <w:tcW w:w="751" w:type="dxa"/>
            <w:tcBorders>
              <w:top w:val="nil"/>
              <w:left w:val="nil"/>
              <w:bottom w:val="single" w:sz="8" w:space="0" w:color="auto"/>
              <w:right w:val="single" w:sz="8" w:space="0" w:color="auto"/>
            </w:tcBorders>
            <w:shd w:val="clear" w:color="auto" w:fill="auto"/>
            <w:noWrap/>
            <w:vAlign w:val="center"/>
            <w:hideMark/>
          </w:tcPr>
          <w:p w14:paraId="10C8B03D" w14:textId="4A0E7EFD" w:rsidR="00195D76" w:rsidRPr="002559D2" w:rsidRDefault="00195D76" w:rsidP="00195D7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43.27%</w:t>
            </w:r>
          </w:p>
        </w:tc>
        <w:tc>
          <w:tcPr>
            <w:tcW w:w="896" w:type="dxa"/>
            <w:tcBorders>
              <w:top w:val="nil"/>
              <w:left w:val="nil"/>
              <w:bottom w:val="single" w:sz="8" w:space="0" w:color="auto"/>
              <w:right w:val="single" w:sz="8" w:space="0" w:color="auto"/>
            </w:tcBorders>
            <w:shd w:val="clear" w:color="000000" w:fill="FFFFFF"/>
            <w:vAlign w:val="center"/>
            <w:hideMark/>
          </w:tcPr>
          <w:p w14:paraId="7E1DD8DE" w14:textId="609A14EB"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1,352</w:t>
            </w:r>
          </w:p>
        </w:tc>
        <w:tc>
          <w:tcPr>
            <w:tcW w:w="751" w:type="dxa"/>
            <w:tcBorders>
              <w:top w:val="nil"/>
              <w:left w:val="nil"/>
              <w:bottom w:val="single" w:sz="8" w:space="0" w:color="auto"/>
              <w:right w:val="single" w:sz="8" w:space="0" w:color="auto"/>
            </w:tcBorders>
            <w:shd w:val="clear" w:color="auto" w:fill="auto"/>
            <w:noWrap/>
            <w:vAlign w:val="center"/>
            <w:hideMark/>
          </w:tcPr>
          <w:p w14:paraId="5A15AC24" w14:textId="282A181D" w:rsidR="00195D76" w:rsidRPr="002559D2"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38.90%</w:t>
            </w:r>
          </w:p>
        </w:tc>
      </w:tr>
    </w:tbl>
    <w:p w14:paraId="27FA61B4" w14:textId="2C3861DA" w:rsidR="00AE6C0D" w:rsidRPr="00763F46" w:rsidRDefault="00763F46" w:rsidP="00CF06CD">
      <w:pPr>
        <w:spacing w:after="0" w:line="240" w:lineRule="auto"/>
        <w:ind w:left="567"/>
        <w:rPr>
          <w:rFonts w:ascii="Arial" w:hAnsi="Arial" w:cs="Arial"/>
          <w:sz w:val="16"/>
          <w:szCs w:val="16"/>
        </w:rPr>
      </w:pPr>
      <w:r>
        <w:rPr>
          <w:rFonts w:ascii="Arial" w:hAnsi="Arial" w:cs="Arial"/>
          <w:sz w:val="24"/>
          <w:szCs w:val="24"/>
        </w:rPr>
        <w:t xml:space="preserve">* </w:t>
      </w:r>
      <w:r w:rsidRPr="00A4416F">
        <w:rPr>
          <w:rFonts w:ascii="Arial" w:hAnsi="Arial" w:cs="Arial"/>
          <w:sz w:val="14"/>
          <w:szCs w:val="14"/>
        </w:rPr>
        <w:t xml:space="preserve">El porcentaje que se muestra es en </w:t>
      </w:r>
      <w:r w:rsidR="00A4416F" w:rsidRPr="00A4416F">
        <w:rPr>
          <w:rFonts w:ascii="Arial" w:hAnsi="Arial" w:cs="Arial"/>
          <w:sz w:val="14"/>
          <w:szCs w:val="14"/>
        </w:rPr>
        <w:t>proporción al rango de edad establecido en esta tabla</w:t>
      </w:r>
    </w:p>
    <w:p w14:paraId="4ED8C3B8" w14:textId="77777777" w:rsidR="00763F46" w:rsidRPr="00E67600" w:rsidRDefault="00763F46" w:rsidP="00CF06CD">
      <w:pPr>
        <w:spacing w:after="0" w:line="240" w:lineRule="auto"/>
        <w:ind w:left="567"/>
        <w:rPr>
          <w:rFonts w:ascii="Arial" w:hAnsi="Arial" w:cs="Arial"/>
          <w:sz w:val="24"/>
          <w:szCs w:val="24"/>
        </w:rPr>
      </w:pPr>
    </w:p>
    <w:p w14:paraId="3BB0D6A6" w14:textId="5CD86902" w:rsidR="00E62D06" w:rsidRDefault="00E62D06" w:rsidP="00CF06CD">
      <w:pPr>
        <w:spacing w:after="0" w:line="240" w:lineRule="auto"/>
        <w:ind w:left="567"/>
        <w:rPr>
          <w:rFonts w:ascii="Arial" w:hAnsi="Arial" w:cs="Arial"/>
          <w:b/>
          <w:sz w:val="20"/>
          <w:szCs w:val="20"/>
        </w:rPr>
      </w:pPr>
    </w:p>
    <w:p w14:paraId="7541487E" w14:textId="77777777" w:rsidR="005145C9" w:rsidRDefault="005145C9" w:rsidP="00CF06CD">
      <w:pPr>
        <w:spacing w:after="0" w:line="240" w:lineRule="auto"/>
        <w:ind w:left="567"/>
        <w:rPr>
          <w:rFonts w:ascii="Arial" w:hAnsi="Arial" w:cs="Arial"/>
          <w:b/>
          <w:sz w:val="20"/>
          <w:szCs w:val="20"/>
        </w:rPr>
      </w:pPr>
    </w:p>
    <w:p w14:paraId="5E9BC462" w14:textId="77777777" w:rsidR="00E62D06" w:rsidRDefault="00E62D06" w:rsidP="00CF06CD">
      <w:pPr>
        <w:spacing w:after="0" w:line="240" w:lineRule="auto"/>
        <w:ind w:left="567"/>
        <w:rPr>
          <w:rFonts w:ascii="Arial" w:hAnsi="Arial" w:cs="Arial"/>
          <w:b/>
          <w:sz w:val="20"/>
          <w:szCs w:val="20"/>
        </w:rPr>
      </w:pPr>
    </w:p>
    <w:p w14:paraId="15035F0B" w14:textId="3094FC32" w:rsidR="002A47B6" w:rsidRPr="00217F2D" w:rsidRDefault="00AF44AE" w:rsidP="00CF06CD">
      <w:pPr>
        <w:spacing w:after="0" w:line="240" w:lineRule="auto"/>
        <w:ind w:left="567"/>
        <w:rPr>
          <w:rFonts w:ascii="Arial" w:hAnsi="Arial" w:cs="Arial"/>
          <w:b/>
          <w:sz w:val="20"/>
          <w:szCs w:val="20"/>
        </w:rPr>
      </w:pPr>
      <w:r w:rsidRPr="00217F2D">
        <w:rPr>
          <w:rFonts w:ascii="Arial" w:hAnsi="Arial" w:cs="Arial"/>
          <w:b/>
          <w:sz w:val="20"/>
          <w:szCs w:val="20"/>
        </w:rPr>
        <w:t xml:space="preserve">Analfabetismo </w:t>
      </w:r>
    </w:p>
    <w:p w14:paraId="129C5876" w14:textId="77777777" w:rsidR="00771FA4" w:rsidRDefault="00771FA4" w:rsidP="00771FA4">
      <w:pPr>
        <w:spacing w:after="0" w:line="240" w:lineRule="auto"/>
        <w:ind w:left="567"/>
        <w:jc w:val="both"/>
        <w:rPr>
          <w:rFonts w:ascii="Arial" w:hAnsi="Arial" w:cs="Arial"/>
          <w:bCs/>
          <w:sz w:val="24"/>
          <w:szCs w:val="24"/>
        </w:rPr>
      </w:pPr>
      <w:r w:rsidRPr="000E7D38">
        <w:rPr>
          <w:rFonts w:ascii="Arial" w:hAnsi="Arial" w:cs="Arial"/>
          <w:bCs/>
          <w:sz w:val="24"/>
          <w:szCs w:val="24"/>
        </w:rPr>
        <w:t>Para una persona que no sabe leer ni escribir, es una limitante al pleno desarrollo personal y su participación en la sociedad</w:t>
      </w:r>
      <w:r>
        <w:rPr>
          <w:rFonts w:ascii="Arial" w:hAnsi="Arial" w:cs="Arial"/>
          <w:bCs/>
          <w:sz w:val="24"/>
          <w:szCs w:val="24"/>
        </w:rPr>
        <w:t>;</w:t>
      </w:r>
      <w:r w:rsidRPr="000E7D38">
        <w:rPr>
          <w:rFonts w:ascii="Arial" w:hAnsi="Arial" w:cs="Arial"/>
          <w:bCs/>
          <w:sz w:val="24"/>
          <w:szCs w:val="24"/>
        </w:rPr>
        <w:t xml:space="preserve"> llega a tener repercusiones durante su ciclo de vida, afectando el entorno familiar, restringiéndose el acceso a los beneficios del desarrollo y obstaculizándose el goce de otros derechos humanos.</w:t>
      </w:r>
    </w:p>
    <w:p w14:paraId="12FA4F68" w14:textId="77777777" w:rsidR="00771FA4" w:rsidRDefault="00771FA4" w:rsidP="00771FA4">
      <w:pPr>
        <w:spacing w:after="0" w:line="240" w:lineRule="auto"/>
        <w:ind w:left="567"/>
        <w:jc w:val="both"/>
        <w:rPr>
          <w:rFonts w:ascii="Arial" w:hAnsi="Arial" w:cs="Arial"/>
          <w:bCs/>
          <w:sz w:val="24"/>
          <w:szCs w:val="24"/>
        </w:rPr>
      </w:pPr>
    </w:p>
    <w:p w14:paraId="27C50686" w14:textId="2121EC11" w:rsidR="00771FA4" w:rsidRPr="000E7D38" w:rsidRDefault="00771FA4" w:rsidP="00771FA4">
      <w:pPr>
        <w:spacing w:after="0" w:line="240" w:lineRule="auto"/>
        <w:ind w:left="567"/>
        <w:jc w:val="both"/>
        <w:rPr>
          <w:rFonts w:ascii="Arial" w:hAnsi="Arial" w:cs="Arial"/>
          <w:bCs/>
          <w:sz w:val="24"/>
          <w:szCs w:val="24"/>
        </w:rPr>
      </w:pPr>
      <w:r>
        <w:rPr>
          <w:rFonts w:ascii="Arial" w:hAnsi="Arial" w:cs="Arial"/>
          <w:bCs/>
          <w:sz w:val="24"/>
          <w:szCs w:val="24"/>
        </w:rPr>
        <w:t>El 6.77% de la población de 15 años y más del municipio, es analfabeta.</w:t>
      </w:r>
    </w:p>
    <w:p w14:paraId="30308EF2" w14:textId="35CC77B3" w:rsidR="00C64FFE" w:rsidRPr="00E67600" w:rsidRDefault="00C64FFE" w:rsidP="00CF06CD">
      <w:pPr>
        <w:spacing w:after="0" w:line="240" w:lineRule="auto"/>
        <w:ind w:left="567"/>
        <w:rPr>
          <w:rFonts w:ascii="Arial" w:hAnsi="Arial" w:cs="Arial"/>
          <w:sz w:val="24"/>
          <w:szCs w:val="24"/>
        </w:rPr>
      </w:pPr>
    </w:p>
    <w:tbl>
      <w:tblPr>
        <w:tblW w:w="6530" w:type="dxa"/>
        <w:tblInd w:w="593" w:type="dxa"/>
        <w:tblCellMar>
          <w:left w:w="70" w:type="dxa"/>
          <w:right w:w="70" w:type="dxa"/>
        </w:tblCellMar>
        <w:tblLook w:val="04A0" w:firstRow="1" w:lastRow="0" w:firstColumn="1" w:lastColumn="0" w:noHBand="0" w:noVBand="1"/>
      </w:tblPr>
      <w:tblGrid>
        <w:gridCol w:w="1674"/>
        <w:gridCol w:w="1367"/>
        <w:gridCol w:w="1163"/>
        <w:gridCol w:w="1163"/>
        <w:gridCol w:w="1163"/>
      </w:tblGrid>
      <w:tr w:rsidR="00B336B6" w:rsidRPr="00B336B6" w14:paraId="1D7F4AFA" w14:textId="77777777" w:rsidTr="00E567B0">
        <w:trPr>
          <w:trHeight w:val="220"/>
        </w:trPr>
        <w:tc>
          <w:tcPr>
            <w:tcW w:w="6530"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7034326C"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Población de 15 años y más Analfabeta</w:t>
            </w:r>
          </w:p>
        </w:tc>
      </w:tr>
      <w:tr w:rsidR="00B336B6" w:rsidRPr="00B336B6" w14:paraId="03456C31" w14:textId="77777777" w:rsidTr="00E567B0">
        <w:trPr>
          <w:trHeight w:val="220"/>
        </w:trPr>
        <w:tc>
          <w:tcPr>
            <w:tcW w:w="1674" w:type="dxa"/>
            <w:vMerge w:val="restart"/>
            <w:tcBorders>
              <w:top w:val="nil"/>
              <w:left w:val="single" w:sz="8" w:space="0" w:color="auto"/>
              <w:bottom w:val="single" w:sz="8" w:space="0" w:color="000000"/>
              <w:right w:val="single" w:sz="8" w:space="0" w:color="000000"/>
            </w:tcBorders>
            <w:shd w:val="clear" w:color="auto" w:fill="auto"/>
            <w:vAlign w:val="center"/>
            <w:hideMark/>
          </w:tcPr>
          <w:p w14:paraId="376C2878" w14:textId="1B2CDD89" w:rsidR="00B336B6" w:rsidRPr="00B336B6" w:rsidRDefault="004F08D8" w:rsidP="00B336B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Peribán</w:t>
            </w:r>
          </w:p>
        </w:tc>
        <w:tc>
          <w:tcPr>
            <w:tcW w:w="1367" w:type="dxa"/>
            <w:tcBorders>
              <w:top w:val="nil"/>
              <w:left w:val="nil"/>
              <w:bottom w:val="single" w:sz="8" w:space="0" w:color="auto"/>
              <w:right w:val="single" w:sz="8" w:space="0" w:color="auto"/>
            </w:tcBorders>
            <w:shd w:val="clear" w:color="auto" w:fill="auto"/>
            <w:noWrap/>
            <w:vAlign w:val="center"/>
            <w:hideMark/>
          </w:tcPr>
          <w:p w14:paraId="4B5960A8"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15 Años y Más</w:t>
            </w:r>
          </w:p>
        </w:tc>
        <w:tc>
          <w:tcPr>
            <w:tcW w:w="1163" w:type="dxa"/>
            <w:tcBorders>
              <w:top w:val="nil"/>
              <w:left w:val="nil"/>
              <w:bottom w:val="single" w:sz="8" w:space="0" w:color="auto"/>
              <w:right w:val="single" w:sz="8" w:space="0" w:color="auto"/>
            </w:tcBorders>
            <w:shd w:val="clear" w:color="auto" w:fill="auto"/>
            <w:noWrap/>
            <w:vAlign w:val="center"/>
            <w:hideMark/>
          </w:tcPr>
          <w:p w14:paraId="3EDDD76F"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Porcentaje</w:t>
            </w:r>
          </w:p>
        </w:tc>
        <w:tc>
          <w:tcPr>
            <w:tcW w:w="1163" w:type="dxa"/>
            <w:tcBorders>
              <w:top w:val="nil"/>
              <w:left w:val="nil"/>
              <w:bottom w:val="single" w:sz="8" w:space="0" w:color="auto"/>
              <w:right w:val="single" w:sz="8" w:space="0" w:color="auto"/>
            </w:tcBorders>
            <w:shd w:val="clear" w:color="auto" w:fill="auto"/>
            <w:noWrap/>
            <w:vAlign w:val="center"/>
            <w:hideMark/>
          </w:tcPr>
          <w:p w14:paraId="5F9EA553"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Analfabeta</w:t>
            </w:r>
          </w:p>
        </w:tc>
        <w:tc>
          <w:tcPr>
            <w:tcW w:w="1163" w:type="dxa"/>
            <w:tcBorders>
              <w:top w:val="nil"/>
              <w:left w:val="nil"/>
              <w:bottom w:val="single" w:sz="8" w:space="0" w:color="auto"/>
              <w:right w:val="single" w:sz="8" w:space="0" w:color="auto"/>
            </w:tcBorders>
            <w:shd w:val="clear" w:color="auto" w:fill="auto"/>
            <w:noWrap/>
            <w:vAlign w:val="center"/>
            <w:hideMark/>
          </w:tcPr>
          <w:p w14:paraId="64393F7C"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Porcentaje</w:t>
            </w:r>
          </w:p>
        </w:tc>
      </w:tr>
      <w:tr w:rsidR="00195D76" w:rsidRPr="00B336B6" w14:paraId="75071BE0" w14:textId="77777777" w:rsidTr="00E567B0">
        <w:trPr>
          <w:trHeight w:val="220"/>
        </w:trPr>
        <w:tc>
          <w:tcPr>
            <w:tcW w:w="1674" w:type="dxa"/>
            <w:vMerge/>
            <w:tcBorders>
              <w:top w:val="nil"/>
              <w:left w:val="single" w:sz="8" w:space="0" w:color="auto"/>
              <w:bottom w:val="single" w:sz="8" w:space="0" w:color="000000"/>
              <w:right w:val="single" w:sz="8" w:space="0" w:color="000000"/>
            </w:tcBorders>
            <w:vAlign w:val="center"/>
            <w:hideMark/>
          </w:tcPr>
          <w:p w14:paraId="195435BF" w14:textId="77777777" w:rsidR="00195D76" w:rsidRPr="00B336B6" w:rsidRDefault="00195D76" w:rsidP="00195D76">
            <w:pPr>
              <w:spacing w:after="0" w:line="240" w:lineRule="auto"/>
              <w:rPr>
                <w:rFonts w:ascii="Arial" w:eastAsia="Times New Roman" w:hAnsi="Arial" w:cs="Arial"/>
                <w:b/>
                <w:bCs/>
                <w:color w:val="000000"/>
                <w:sz w:val="20"/>
                <w:szCs w:val="20"/>
                <w:lang w:eastAsia="es-MX"/>
              </w:rPr>
            </w:pPr>
          </w:p>
        </w:tc>
        <w:tc>
          <w:tcPr>
            <w:tcW w:w="1367" w:type="dxa"/>
            <w:tcBorders>
              <w:top w:val="nil"/>
              <w:left w:val="nil"/>
              <w:bottom w:val="single" w:sz="8" w:space="0" w:color="auto"/>
              <w:right w:val="single" w:sz="8" w:space="0" w:color="auto"/>
            </w:tcBorders>
            <w:shd w:val="clear" w:color="auto" w:fill="auto"/>
            <w:vAlign w:val="bottom"/>
            <w:hideMark/>
          </w:tcPr>
          <w:p w14:paraId="4E9E9EBB" w14:textId="0C930B0C"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20,612</w:t>
            </w:r>
          </w:p>
        </w:tc>
        <w:tc>
          <w:tcPr>
            <w:tcW w:w="1163" w:type="dxa"/>
            <w:tcBorders>
              <w:top w:val="nil"/>
              <w:left w:val="nil"/>
              <w:bottom w:val="single" w:sz="8" w:space="0" w:color="auto"/>
              <w:right w:val="single" w:sz="8" w:space="0" w:color="auto"/>
            </w:tcBorders>
            <w:shd w:val="clear" w:color="auto" w:fill="auto"/>
            <w:vAlign w:val="bottom"/>
            <w:hideMark/>
          </w:tcPr>
          <w:p w14:paraId="363C3B35" w14:textId="3C2DCEC6"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70.14%</w:t>
            </w:r>
          </w:p>
        </w:tc>
        <w:tc>
          <w:tcPr>
            <w:tcW w:w="1163" w:type="dxa"/>
            <w:tcBorders>
              <w:top w:val="nil"/>
              <w:left w:val="nil"/>
              <w:bottom w:val="single" w:sz="8" w:space="0" w:color="auto"/>
              <w:right w:val="single" w:sz="8" w:space="0" w:color="auto"/>
            </w:tcBorders>
            <w:shd w:val="clear" w:color="auto" w:fill="auto"/>
            <w:vAlign w:val="bottom"/>
            <w:hideMark/>
          </w:tcPr>
          <w:p w14:paraId="3FB840D6" w14:textId="0B987DF1"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1,396</w:t>
            </w:r>
          </w:p>
        </w:tc>
        <w:tc>
          <w:tcPr>
            <w:tcW w:w="1163" w:type="dxa"/>
            <w:tcBorders>
              <w:top w:val="nil"/>
              <w:left w:val="nil"/>
              <w:bottom w:val="single" w:sz="8" w:space="0" w:color="auto"/>
              <w:right w:val="single" w:sz="8" w:space="0" w:color="auto"/>
            </w:tcBorders>
            <w:shd w:val="clear" w:color="auto" w:fill="auto"/>
            <w:vAlign w:val="bottom"/>
            <w:hideMark/>
          </w:tcPr>
          <w:p w14:paraId="1A9C30C1" w14:textId="2A82CADC"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6.77%</w:t>
            </w:r>
          </w:p>
        </w:tc>
      </w:tr>
    </w:tbl>
    <w:p w14:paraId="1FE0E6AE" w14:textId="62F01A5F" w:rsidR="00C64FFE" w:rsidRPr="00E67600" w:rsidRDefault="00C64FFE" w:rsidP="00CF06CD">
      <w:pPr>
        <w:spacing w:after="0" w:line="240" w:lineRule="auto"/>
        <w:ind w:left="567"/>
        <w:rPr>
          <w:rFonts w:ascii="Arial" w:hAnsi="Arial" w:cs="Arial"/>
          <w:sz w:val="24"/>
          <w:szCs w:val="24"/>
        </w:rPr>
      </w:pPr>
    </w:p>
    <w:p w14:paraId="4CA03EDA" w14:textId="77777777" w:rsidR="00E62D06" w:rsidRDefault="00E62D06" w:rsidP="00CF06CD">
      <w:pPr>
        <w:spacing w:after="0" w:line="240" w:lineRule="auto"/>
        <w:ind w:left="567"/>
        <w:rPr>
          <w:rFonts w:ascii="Arial" w:hAnsi="Arial" w:cs="Arial"/>
          <w:b/>
          <w:sz w:val="20"/>
          <w:szCs w:val="20"/>
        </w:rPr>
      </w:pPr>
    </w:p>
    <w:p w14:paraId="17405D61" w14:textId="77777777" w:rsidR="00771FA4" w:rsidRPr="00484854" w:rsidRDefault="00771FA4" w:rsidP="00771FA4">
      <w:pPr>
        <w:spacing w:after="0" w:line="240" w:lineRule="auto"/>
        <w:ind w:left="567"/>
        <w:rPr>
          <w:rFonts w:ascii="Arial" w:hAnsi="Arial" w:cs="Arial"/>
          <w:sz w:val="24"/>
          <w:szCs w:val="24"/>
        </w:rPr>
      </w:pPr>
      <w:r w:rsidRPr="00484854">
        <w:rPr>
          <w:rFonts w:ascii="Arial" w:hAnsi="Arial" w:cs="Arial"/>
          <w:sz w:val="24"/>
          <w:szCs w:val="24"/>
        </w:rPr>
        <w:t>IV.- ASPECTOS ECONÓMICOS</w:t>
      </w:r>
    </w:p>
    <w:p w14:paraId="1B4B208B" w14:textId="77777777" w:rsidR="00771FA4" w:rsidRDefault="00771FA4" w:rsidP="00771FA4">
      <w:pPr>
        <w:spacing w:after="0" w:line="240" w:lineRule="auto"/>
        <w:ind w:left="567"/>
        <w:rPr>
          <w:rFonts w:ascii="Arial" w:hAnsi="Arial" w:cs="Arial"/>
        </w:rPr>
      </w:pPr>
    </w:p>
    <w:p w14:paraId="2C2C37DC" w14:textId="77777777" w:rsidR="00771FA4" w:rsidRDefault="00771FA4" w:rsidP="00771FA4">
      <w:pPr>
        <w:spacing w:after="0" w:line="240" w:lineRule="auto"/>
        <w:ind w:left="567"/>
        <w:jc w:val="both"/>
        <w:rPr>
          <w:rFonts w:ascii="Arial" w:hAnsi="Arial" w:cs="Arial"/>
          <w:sz w:val="24"/>
          <w:szCs w:val="24"/>
        </w:rPr>
      </w:pPr>
      <w:r w:rsidRPr="000176D3">
        <w:rPr>
          <w:rFonts w:ascii="Arial" w:hAnsi="Arial" w:cs="Arial"/>
          <w:sz w:val="24"/>
          <w:szCs w:val="24"/>
        </w:rPr>
        <w:t>La población económicamente activa también conocida como fuerza de trabajo, se refiere a las personas que se encuentran en la etapa de la vida productiva o laborable. En este grupo son incluidas las personas que tienen ocupación y las que no pero la están buscando</w:t>
      </w:r>
      <w:r>
        <w:rPr>
          <w:rFonts w:ascii="Arial" w:hAnsi="Arial" w:cs="Arial"/>
          <w:sz w:val="24"/>
          <w:szCs w:val="24"/>
        </w:rPr>
        <w:t>.</w:t>
      </w:r>
    </w:p>
    <w:p w14:paraId="3767B1B6" w14:textId="77777777" w:rsidR="00771FA4" w:rsidRDefault="00771FA4" w:rsidP="00771FA4">
      <w:pPr>
        <w:spacing w:after="0" w:line="240" w:lineRule="auto"/>
        <w:ind w:left="567"/>
        <w:jc w:val="both"/>
        <w:rPr>
          <w:rFonts w:ascii="Arial" w:hAnsi="Arial" w:cs="Arial"/>
          <w:sz w:val="24"/>
          <w:szCs w:val="24"/>
        </w:rPr>
      </w:pPr>
    </w:p>
    <w:p w14:paraId="20197533" w14:textId="1E90492F" w:rsidR="00771FA4" w:rsidRDefault="00771FA4" w:rsidP="00771FA4">
      <w:pPr>
        <w:spacing w:after="0" w:line="240" w:lineRule="auto"/>
        <w:ind w:left="567"/>
        <w:jc w:val="both"/>
        <w:rPr>
          <w:rFonts w:ascii="Arial" w:hAnsi="Arial" w:cs="Arial"/>
          <w:sz w:val="24"/>
          <w:szCs w:val="24"/>
        </w:rPr>
      </w:pPr>
      <w:r>
        <w:rPr>
          <w:rFonts w:ascii="Arial" w:hAnsi="Arial" w:cs="Arial"/>
          <w:sz w:val="24"/>
          <w:szCs w:val="24"/>
        </w:rPr>
        <w:t xml:space="preserve">De la población de 12 años y más del municipio, el 63.91% es población económicamente activa. </w:t>
      </w:r>
    </w:p>
    <w:p w14:paraId="56BCEB2B" w14:textId="77777777" w:rsidR="00E62D06" w:rsidRDefault="00E62D06" w:rsidP="00CF06CD">
      <w:pPr>
        <w:spacing w:after="0" w:line="240" w:lineRule="auto"/>
        <w:ind w:left="567"/>
        <w:rPr>
          <w:rFonts w:ascii="Arial" w:hAnsi="Arial" w:cs="Arial"/>
          <w:b/>
          <w:sz w:val="20"/>
          <w:szCs w:val="20"/>
        </w:rPr>
      </w:pPr>
    </w:p>
    <w:p w14:paraId="1BC3D03F" w14:textId="48FE16C9" w:rsidR="00AF44AE" w:rsidRPr="00217F2D" w:rsidRDefault="00C923AD" w:rsidP="00CF06CD">
      <w:pPr>
        <w:spacing w:after="0" w:line="240" w:lineRule="auto"/>
        <w:ind w:left="567"/>
        <w:rPr>
          <w:rFonts w:ascii="Arial" w:hAnsi="Arial" w:cs="Arial"/>
          <w:b/>
          <w:sz w:val="20"/>
          <w:szCs w:val="20"/>
        </w:rPr>
      </w:pPr>
      <w:r w:rsidRPr="00217F2D">
        <w:rPr>
          <w:rFonts w:ascii="Arial" w:hAnsi="Arial" w:cs="Arial"/>
          <w:b/>
          <w:sz w:val="20"/>
          <w:szCs w:val="20"/>
        </w:rPr>
        <w:t>Características</w:t>
      </w:r>
      <w:r w:rsidR="00AF44AE" w:rsidRPr="00217F2D">
        <w:rPr>
          <w:rFonts w:ascii="Arial" w:hAnsi="Arial" w:cs="Arial"/>
          <w:b/>
          <w:sz w:val="20"/>
          <w:szCs w:val="20"/>
        </w:rPr>
        <w:t xml:space="preserve"> </w:t>
      </w:r>
      <w:r w:rsidRPr="00217F2D">
        <w:rPr>
          <w:rFonts w:ascii="Arial" w:hAnsi="Arial" w:cs="Arial"/>
          <w:b/>
          <w:sz w:val="20"/>
          <w:szCs w:val="20"/>
        </w:rPr>
        <w:t>Económicas</w:t>
      </w:r>
      <w:r w:rsidR="00AF44AE" w:rsidRPr="00217F2D">
        <w:rPr>
          <w:rFonts w:ascii="Arial" w:hAnsi="Arial" w:cs="Arial"/>
          <w:b/>
          <w:sz w:val="20"/>
          <w:szCs w:val="20"/>
        </w:rPr>
        <w:t xml:space="preserve"> de la </w:t>
      </w:r>
      <w:r w:rsidRPr="00217F2D">
        <w:rPr>
          <w:rFonts w:ascii="Arial" w:hAnsi="Arial" w:cs="Arial"/>
          <w:b/>
          <w:sz w:val="20"/>
          <w:szCs w:val="20"/>
        </w:rPr>
        <w:t>Población</w:t>
      </w:r>
      <w:r w:rsidR="00AF44AE" w:rsidRPr="00217F2D">
        <w:rPr>
          <w:rFonts w:ascii="Arial" w:hAnsi="Arial" w:cs="Arial"/>
          <w:b/>
          <w:sz w:val="20"/>
          <w:szCs w:val="20"/>
        </w:rPr>
        <w:t xml:space="preserve"> </w:t>
      </w:r>
      <w:r w:rsidR="001C0883" w:rsidRPr="00217F2D">
        <w:rPr>
          <w:rFonts w:ascii="Arial" w:hAnsi="Arial" w:cs="Arial"/>
          <w:b/>
          <w:sz w:val="20"/>
          <w:szCs w:val="20"/>
        </w:rPr>
        <w:t xml:space="preserve"> </w:t>
      </w:r>
    </w:p>
    <w:p w14:paraId="062B9732" w14:textId="2016164C" w:rsidR="00E03283" w:rsidRPr="00E67600" w:rsidRDefault="00E03283" w:rsidP="00CF06CD">
      <w:pPr>
        <w:spacing w:after="0" w:line="240" w:lineRule="auto"/>
        <w:ind w:left="567"/>
        <w:rPr>
          <w:rFonts w:ascii="Arial" w:hAnsi="Arial" w:cs="Arial"/>
        </w:rPr>
      </w:pPr>
      <w:r w:rsidRPr="00E67600">
        <w:rPr>
          <w:rFonts w:ascii="Arial" w:hAnsi="Arial" w:cs="Arial"/>
        </w:rPr>
        <w:fldChar w:fldCharType="begin"/>
      </w:r>
      <w:r w:rsidRPr="00E67600">
        <w:rPr>
          <w:rFonts w:ascii="Arial" w:hAnsi="Arial" w:cs="Arial"/>
        </w:rPr>
        <w:instrText xml:space="preserve"> LINK </w:instrText>
      </w:r>
      <w:r w:rsidR="005C3B24" w:rsidRPr="00E67600">
        <w:rPr>
          <w:rFonts w:ascii="Arial" w:hAnsi="Arial" w:cs="Arial"/>
        </w:rPr>
        <w:instrText xml:space="preserve">Excel.Sheet.12 "C:\\Users\\dell\\Desktop\\Plantillas fichs municipales.xlsx" Hoja1!F58C12:F61C15 </w:instrText>
      </w:r>
      <w:r w:rsidRPr="00E67600">
        <w:rPr>
          <w:rFonts w:ascii="Arial" w:hAnsi="Arial" w:cs="Arial"/>
        </w:rPr>
        <w:instrText xml:space="preserve">\a \f 4 \h </w:instrText>
      </w:r>
      <w:r w:rsidR="00E67600">
        <w:rPr>
          <w:rFonts w:ascii="Arial" w:hAnsi="Arial" w:cs="Arial"/>
        </w:rPr>
        <w:instrText xml:space="preserve"> \* MERGEFORMAT </w:instrText>
      </w:r>
      <w:r w:rsidRPr="00E67600">
        <w:rPr>
          <w:rFonts w:ascii="Arial" w:hAnsi="Arial" w:cs="Arial"/>
        </w:rPr>
        <w:fldChar w:fldCharType="separate"/>
      </w:r>
    </w:p>
    <w:p w14:paraId="71DC5B1D" w14:textId="65C1B92A" w:rsidR="00917A07" w:rsidRPr="009C26A0" w:rsidRDefault="00917A07" w:rsidP="00917A07">
      <w:pPr>
        <w:spacing w:after="0" w:line="240" w:lineRule="auto"/>
        <w:ind w:left="567"/>
        <w:rPr>
          <w:rFonts w:ascii="Arial" w:hAnsi="Arial" w:cs="Arial"/>
          <w:b/>
          <w:sz w:val="20"/>
          <w:szCs w:val="20"/>
        </w:rPr>
      </w:pPr>
      <w:r w:rsidRPr="009C26A0">
        <w:rPr>
          <w:rFonts w:ascii="Arial" w:hAnsi="Arial" w:cs="Arial"/>
          <w:b/>
          <w:sz w:val="20"/>
          <w:szCs w:val="20"/>
        </w:rPr>
        <w:t>Población Económicamente Activa, Ocupada y Desocupada</w:t>
      </w:r>
    </w:p>
    <w:p w14:paraId="59F7CEF1" w14:textId="77777777" w:rsidR="0038587B" w:rsidRPr="00E67600" w:rsidRDefault="00E03283" w:rsidP="00CF06CD">
      <w:pPr>
        <w:spacing w:after="0" w:line="240" w:lineRule="auto"/>
        <w:ind w:left="567"/>
        <w:rPr>
          <w:rFonts w:ascii="Arial" w:hAnsi="Arial" w:cs="Arial"/>
          <w:b/>
          <w:sz w:val="24"/>
          <w:szCs w:val="24"/>
        </w:rPr>
      </w:pPr>
      <w:r w:rsidRPr="00E67600">
        <w:rPr>
          <w:rFonts w:ascii="Arial" w:hAnsi="Arial" w:cs="Arial"/>
          <w:b/>
          <w:sz w:val="24"/>
          <w:szCs w:val="24"/>
        </w:rPr>
        <w:fldChar w:fldCharType="end"/>
      </w:r>
    </w:p>
    <w:tbl>
      <w:tblPr>
        <w:tblW w:w="8832" w:type="dxa"/>
        <w:tblInd w:w="485" w:type="dxa"/>
        <w:tblCellMar>
          <w:left w:w="70" w:type="dxa"/>
          <w:right w:w="70" w:type="dxa"/>
        </w:tblCellMar>
        <w:tblLook w:val="04A0" w:firstRow="1" w:lastRow="0" w:firstColumn="1" w:lastColumn="0" w:noHBand="0" w:noVBand="1"/>
      </w:tblPr>
      <w:tblGrid>
        <w:gridCol w:w="1674"/>
        <w:gridCol w:w="1797"/>
        <w:gridCol w:w="751"/>
        <w:gridCol w:w="1797"/>
        <w:gridCol w:w="751"/>
        <w:gridCol w:w="1374"/>
        <w:gridCol w:w="688"/>
      </w:tblGrid>
      <w:tr w:rsidR="00B336B6" w:rsidRPr="00B336B6" w14:paraId="4935688D" w14:textId="77777777" w:rsidTr="00E567B0">
        <w:trPr>
          <w:trHeight w:val="236"/>
        </w:trPr>
        <w:tc>
          <w:tcPr>
            <w:tcW w:w="1674" w:type="dxa"/>
            <w:vMerge w:val="restart"/>
            <w:tcBorders>
              <w:top w:val="single" w:sz="8" w:space="0" w:color="auto"/>
              <w:left w:val="single" w:sz="8" w:space="0" w:color="auto"/>
              <w:bottom w:val="nil"/>
              <w:right w:val="single" w:sz="8" w:space="0" w:color="auto"/>
            </w:tcBorders>
            <w:shd w:val="clear" w:color="000000" w:fill="FFFFFF"/>
            <w:noWrap/>
            <w:vAlign w:val="center"/>
            <w:hideMark/>
          </w:tcPr>
          <w:p w14:paraId="271508BE" w14:textId="3E10ADC4" w:rsidR="00B336B6" w:rsidRPr="00B336B6" w:rsidRDefault="004F08D8" w:rsidP="00B336B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Peribán</w:t>
            </w:r>
          </w:p>
        </w:tc>
        <w:tc>
          <w:tcPr>
            <w:tcW w:w="7158" w:type="dxa"/>
            <w:gridSpan w:val="6"/>
            <w:tcBorders>
              <w:top w:val="single" w:sz="8" w:space="0" w:color="auto"/>
              <w:left w:val="nil"/>
              <w:bottom w:val="single" w:sz="8" w:space="0" w:color="auto"/>
              <w:right w:val="single" w:sz="8" w:space="0" w:color="000000"/>
            </w:tcBorders>
            <w:shd w:val="clear" w:color="000000" w:fill="FFFFFF"/>
            <w:noWrap/>
            <w:vAlign w:val="center"/>
            <w:hideMark/>
          </w:tcPr>
          <w:p w14:paraId="6CFD370A"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Población de 12 Años y más</w:t>
            </w:r>
          </w:p>
        </w:tc>
      </w:tr>
      <w:tr w:rsidR="00B336B6" w:rsidRPr="00B336B6" w14:paraId="3782A528" w14:textId="77777777" w:rsidTr="00E567B0">
        <w:trPr>
          <w:trHeight w:val="967"/>
        </w:trPr>
        <w:tc>
          <w:tcPr>
            <w:tcW w:w="1674" w:type="dxa"/>
            <w:vMerge/>
            <w:tcBorders>
              <w:top w:val="single" w:sz="8" w:space="0" w:color="auto"/>
              <w:left w:val="single" w:sz="8" w:space="0" w:color="auto"/>
              <w:bottom w:val="nil"/>
              <w:right w:val="single" w:sz="8" w:space="0" w:color="auto"/>
            </w:tcBorders>
            <w:vAlign w:val="center"/>
            <w:hideMark/>
          </w:tcPr>
          <w:p w14:paraId="20F8D50C" w14:textId="77777777" w:rsidR="00B336B6" w:rsidRPr="00B336B6" w:rsidRDefault="00B336B6" w:rsidP="00B336B6">
            <w:pPr>
              <w:spacing w:after="0" w:line="240" w:lineRule="auto"/>
              <w:rPr>
                <w:rFonts w:ascii="Arial" w:eastAsia="Times New Roman" w:hAnsi="Arial" w:cs="Arial"/>
                <w:b/>
                <w:bCs/>
                <w:color w:val="000000"/>
                <w:sz w:val="20"/>
                <w:szCs w:val="20"/>
                <w:lang w:eastAsia="es-MX"/>
              </w:rPr>
            </w:pPr>
          </w:p>
        </w:tc>
        <w:tc>
          <w:tcPr>
            <w:tcW w:w="1797" w:type="dxa"/>
            <w:tcBorders>
              <w:top w:val="nil"/>
              <w:left w:val="nil"/>
              <w:bottom w:val="nil"/>
              <w:right w:val="single" w:sz="8" w:space="0" w:color="auto"/>
            </w:tcBorders>
            <w:shd w:val="clear" w:color="000000" w:fill="FFFFFF"/>
            <w:vAlign w:val="center"/>
            <w:hideMark/>
          </w:tcPr>
          <w:p w14:paraId="0511EF73"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Población Económicamente Activa</w:t>
            </w:r>
          </w:p>
        </w:tc>
        <w:tc>
          <w:tcPr>
            <w:tcW w:w="751" w:type="dxa"/>
            <w:tcBorders>
              <w:top w:val="nil"/>
              <w:left w:val="nil"/>
              <w:bottom w:val="single" w:sz="8" w:space="0" w:color="auto"/>
              <w:right w:val="single" w:sz="8" w:space="0" w:color="auto"/>
            </w:tcBorders>
            <w:shd w:val="clear" w:color="000000" w:fill="FFFFFF"/>
            <w:noWrap/>
            <w:vAlign w:val="center"/>
            <w:hideMark/>
          </w:tcPr>
          <w:p w14:paraId="1C1BCA33"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c>
          <w:tcPr>
            <w:tcW w:w="1797" w:type="dxa"/>
            <w:tcBorders>
              <w:top w:val="nil"/>
              <w:left w:val="nil"/>
              <w:bottom w:val="nil"/>
              <w:right w:val="single" w:sz="8" w:space="0" w:color="auto"/>
            </w:tcBorders>
            <w:shd w:val="clear" w:color="000000" w:fill="FFFFFF"/>
            <w:vAlign w:val="center"/>
            <w:hideMark/>
          </w:tcPr>
          <w:p w14:paraId="7128BB93"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Población No Económicamente Activa</w:t>
            </w:r>
          </w:p>
        </w:tc>
        <w:tc>
          <w:tcPr>
            <w:tcW w:w="751" w:type="dxa"/>
            <w:tcBorders>
              <w:top w:val="nil"/>
              <w:left w:val="nil"/>
              <w:bottom w:val="single" w:sz="8" w:space="0" w:color="auto"/>
              <w:right w:val="single" w:sz="8" w:space="0" w:color="auto"/>
            </w:tcBorders>
            <w:shd w:val="clear" w:color="000000" w:fill="FFFFFF"/>
            <w:noWrap/>
            <w:vAlign w:val="center"/>
            <w:hideMark/>
          </w:tcPr>
          <w:p w14:paraId="42B0E752"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c>
          <w:tcPr>
            <w:tcW w:w="1374" w:type="dxa"/>
            <w:tcBorders>
              <w:top w:val="nil"/>
              <w:left w:val="nil"/>
              <w:bottom w:val="nil"/>
              <w:right w:val="single" w:sz="8" w:space="0" w:color="auto"/>
            </w:tcBorders>
            <w:shd w:val="clear" w:color="000000" w:fill="FFFFFF"/>
            <w:vAlign w:val="center"/>
            <w:hideMark/>
          </w:tcPr>
          <w:p w14:paraId="17A70471"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No Especificado</w:t>
            </w:r>
          </w:p>
        </w:tc>
        <w:tc>
          <w:tcPr>
            <w:tcW w:w="688" w:type="dxa"/>
            <w:tcBorders>
              <w:top w:val="nil"/>
              <w:left w:val="nil"/>
              <w:bottom w:val="single" w:sz="8" w:space="0" w:color="auto"/>
              <w:right w:val="single" w:sz="8" w:space="0" w:color="auto"/>
            </w:tcBorders>
            <w:shd w:val="clear" w:color="000000" w:fill="FFFFFF"/>
            <w:noWrap/>
            <w:vAlign w:val="center"/>
            <w:hideMark/>
          </w:tcPr>
          <w:p w14:paraId="7D6219BF"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r>
      <w:tr w:rsidR="00195D76" w:rsidRPr="00B336B6" w14:paraId="616B81F5" w14:textId="77777777" w:rsidTr="00E567B0">
        <w:trPr>
          <w:trHeight w:val="236"/>
        </w:trPr>
        <w:tc>
          <w:tcPr>
            <w:tcW w:w="1674"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2A06B13F" w14:textId="027637F5"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22,270</w:t>
            </w:r>
          </w:p>
        </w:tc>
        <w:tc>
          <w:tcPr>
            <w:tcW w:w="1797" w:type="dxa"/>
            <w:tcBorders>
              <w:top w:val="single" w:sz="8" w:space="0" w:color="auto"/>
              <w:left w:val="nil"/>
              <w:bottom w:val="single" w:sz="8" w:space="0" w:color="auto"/>
              <w:right w:val="single" w:sz="8" w:space="0" w:color="auto"/>
            </w:tcBorders>
            <w:shd w:val="clear" w:color="auto" w:fill="auto"/>
            <w:vAlign w:val="bottom"/>
            <w:hideMark/>
          </w:tcPr>
          <w:p w14:paraId="5DCA7CD3" w14:textId="12CA53E0"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14,233</w:t>
            </w:r>
          </w:p>
        </w:tc>
        <w:tc>
          <w:tcPr>
            <w:tcW w:w="751" w:type="dxa"/>
            <w:tcBorders>
              <w:top w:val="nil"/>
              <w:left w:val="nil"/>
              <w:bottom w:val="single" w:sz="8" w:space="0" w:color="auto"/>
              <w:right w:val="single" w:sz="8" w:space="0" w:color="auto"/>
            </w:tcBorders>
            <w:shd w:val="clear" w:color="auto" w:fill="auto"/>
            <w:noWrap/>
            <w:vAlign w:val="bottom"/>
            <w:hideMark/>
          </w:tcPr>
          <w:p w14:paraId="3C239AAC" w14:textId="66C2D98E"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63.91%</w:t>
            </w:r>
          </w:p>
        </w:tc>
        <w:tc>
          <w:tcPr>
            <w:tcW w:w="1797" w:type="dxa"/>
            <w:tcBorders>
              <w:top w:val="single" w:sz="8" w:space="0" w:color="auto"/>
              <w:left w:val="nil"/>
              <w:bottom w:val="single" w:sz="8" w:space="0" w:color="auto"/>
              <w:right w:val="single" w:sz="8" w:space="0" w:color="auto"/>
            </w:tcBorders>
            <w:shd w:val="clear" w:color="auto" w:fill="auto"/>
            <w:vAlign w:val="bottom"/>
            <w:hideMark/>
          </w:tcPr>
          <w:p w14:paraId="3CF1812A" w14:textId="791BB3F0"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7,960</w:t>
            </w:r>
          </w:p>
        </w:tc>
        <w:tc>
          <w:tcPr>
            <w:tcW w:w="751" w:type="dxa"/>
            <w:tcBorders>
              <w:top w:val="nil"/>
              <w:left w:val="nil"/>
              <w:bottom w:val="single" w:sz="8" w:space="0" w:color="auto"/>
              <w:right w:val="single" w:sz="8" w:space="0" w:color="auto"/>
            </w:tcBorders>
            <w:shd w:val="clear" w:color="auto" w:fill="auto"/>
            <w:noWrap/>
            <w:vAlign w:val="bottom"/>
            <w:hideMark/>
          </w:tcPr>
          <w:p w14:paraId="17F50971" w14:textId="55202EF9"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35.74%</w:t>
            </w:r>
          </w:p>
        </w:tc>
        <w:tc>
          <w:tcPr>
            <w:tcW w:w="1374" w:type="dxa"/>
            <w:tcBorders>
              <w:top w:val="single" w:sz="8" w:space="0" w:color="auto"/>
              <w:left w:val="nil"/>
              <w:bottom w:val="single" w:sz="8" w:space="0" w:color="auto"/>
              <w:right w:val="single" w:sz="8" w:space="0" w:color="auto"/>
            </w:tcBorders>
            <w:shd w:val="clear" w:color="auto" w:fill="auto"/>
            <w:vAlign w:val="bottom"/>
            <w:hideMark/>
          </w:tcPr>
          <w:p w14:paraId="2E77FE15" w14:textId="5BBB9344"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77</w:t>
            </w:r>
          </w:p>
        </w:tc>
        <w:tc>
          <w:tcPr>
            <w:tcW w:w="688" w:type="dxa"/>
            <w:tcBorders>
              <w:top w:val="nil"/>
              <w:left w:val="nil"/>
              <w:bottom w:val="single" w:sz="8" w:space="0" w:color="auto"/>
              <w:right w:val="single" w:sz="8" w:space="0" w:color="auto"/>
            </w:tcBorders>
            <w:shd w:val="clear" w:color="auto" w:fill="auto"/>
            <w:noWrap/>
            <w:vAlign w:val="bottom"/>
            <w:hideMark/>
          </w:tcPr>
          <w:p w14:paraId="4C5B30CA" w14:textId="1105626A" w:rsidR="00195D76" w:rsidRPr="00B336B6" w:rsidRDefault="00195D76" w:rsidP="00195D76">
            <w:pPr>
              <w:spacing w:after="0" w:line="240" w:lineRule="auto"/>
              <w:jc w:val="center"/>
              <w:rPr>
                <w:rFonts w:ascii="Calibri" w:eastAsia="Times New Roman" w:hAnsi="Calibri" w:cs="Calibri"/>
                <w:color w:val="000000"/>
                <w:lang w:eastAsia="es-MX"/>
              </w:rPr>
            </w:pPr>
            <w:r>
              <w:rPr>
                <w:rFonts w:ascii="Arial" w:hAnsi="Arial" w:cs="Arial"/>
                <w:color w:val="000000"/>
                <w:sz w:val="18"/>
                <w:szCs w:val="18"/>
              </w:rPr>
              <w:t>0.35%</w:t>
            </w:r>
          </w:p>
        </w:tc>
      </w:tr>
    </w:tbl>
    <w:p w14:paraId="560F7078" w14:textId="3BA23C80" w:rsidR="00C923AD" w:rsidRPr="00E67600" w:rsidRDefault="00C923AD" w:rsidP="00CF06CD">
      <w:pPr>
        <w:spacing w:after="0" w:line="240" w:lineRule="auto"/>
        <w:ind w:left="567"/>
        <w:rPr>
          <w:rFonts w:ascii="Arial" w:hAnsi="Arial" w:cs="Arial"/>
          <w:b/>
          <w:sz w:val="24"/>
          <w:szCs w:val="24"/>
        </w:rPr>
      </w:pPr>
    </w:p>
    <w:p w14:paraId="4E93D485" w14:textId="77777777" w:rsidR="000E3DC6" w:rsidRPr="006C5939" w:rsidRDefault="000E3DC6" w:rsidP="000E3DC6">
      <w:pPr>
        <w:spacing w:after="0" w:line="240" w:lineRule="auto"/>
        <w:ind w:left="567"/>
        <w:rPr>
          <w:rFonts w:ascii="Arial" w:hAnsi="Arial" w:cs="Arial"/>
        </w:rPr>
      </w:pPr>
      <w:r w:rsidRPr="006C5939">
        <w:rPr>
          <w:rFonts w:ascii="Arial" w:hAnsi="Arial" w:cs="Arial"/>
        </w:rPr>
        <w:fldChar w:fldCharType="begin"/>
      </w:r>
      <w:r w:rsidRPr="006C5939">
        <w:rPr>
          <w:rFonts w:ascii="Arial" w:hAnsi="Arial" w:cs="Arial"/>
        </w:rPr>
        <w:instrText xml:space="preserve"> LINK Excel.Sheet.12 "C:\\Users\\dell\\Desktop\\Plantillas fichs municipales.xlsx" Hoja1!F58C12:F61C15 \a \f 4 \h  \* MERGEFORMAT </w:instrText>
      </w:r>
      <w:r w:rsidRPr="006C5939">
        <w:rPr>
          <w:rFonts w:ascii="Arial" w:hAnsi="Arial" w:cs="Arial"/>
        </w:rPr>
        <w:fldChar w:fldCharType="separate"/>
      </w:r>
    </w:p>
    <w:p w14:paraId="184CC258" w14:textId="39E2F8D5" w:rsidR="000E3DC6" w:rsidRPr="009C26A0" w:rsidRDefault="000E3DC6" w:rsidP="000E3DC6">
      <w:pPr>
        <w:spacing w:after="0" w:line="240" w:lineRule="auto"/>
        <w:ind w:left="567"/>
        <w:rPr>
          <w:rFonts w:ascii="Arial" w:hAnsi="Arial" w:cs="Arial"/>
          <w:b/>
          <w:sz w:val="20"/>
          <w:szCs w:val="20"/>
        </w:rPr>
      </w:pPr>
      <w:r w:rsidRPr="009C26A0">
        <w:rPr>
          <w:rFonts w:ascii="Arial" w:hAnsi="Arial" w:cs="Arial"/>
          <w:b/>
          <w:sz w:val="20"/>
          <w:szCs w:val="20"/>
        </w:rPr>
        <w:t>Población Económicamente Activa, Ocupada y Desocupada por Género.</w:t>
      </w:r>
    </w:p>
    <w:p w14:paraId="34125833" w14:textId="77777777" w:rsidR="00771FA4" w:rsidRDefault="000E3DC6" w:rsidP="00771FA4">
      <w:pPr>
        <w:spacing w:after="0" w:line="240" w:lineRule="auto"/>
        <w:rPr>
          <w:rFonts w:ascii="Arial" w:hAnsi="Arial" w:cs="Arial"/>
          <w:sz w:val="24"/>
          <w:szCs w:val="24"/>
        </w:rPr>
      </w:pPr>
      <w:r w:rsidRPr="006C5939">
        <w:rPr>
          <w:rFonts w:ascii="Arial" w:hAnsi="Arial" w:cs="Arial"/>
          <w:sz w:val="24"/>
          <w:szCs w:val="24"/>
        </w:rPr>
        <w:fldChar w:fldCharType="end"/>
      </w:r>
    </w:p>
    <w:p w14:paraId="3ECE717F" w14:textId="754DAC63" w:rsidR="00771FA4" w:rsidRDefault="00771FA4" w:rsidP="00771FA4">
      <w:pPr>
        <w:spacing w:after="0" w:line="240" w:lineRule="auto"/>
        <w:ind w:left="567"/>
        <w:jc w:val="both"/>
        <w:rPr>
          <w:rFonts w:ascii="Arial" w:hAnsi="Arial" w:cs="Arial"/>
          <w:sz w:val="24"/>
          <w:szCs w:val="24"/>
        </w:rPr>
      </w:pPr>
      <w:r>
        <w:rPr>
          <w:rFonts w:ascii="Arial" w:hAnsi="Arial" w:cs="Arial"/>
          <w:sz w:val="24"/>
          <w:szCs w:val="24"/>
        </w:rPr>
        <w:t>De esta población, el 99.29% se encuentra ocupada y solo el 0.71% está desocupada.</w:t>
      </w:r>
    </w:p>
    <w:p w14:paraId="10E4EE3B" w14:textId="77777777" w:rsidR="00771FA4" w:rsidRDefault="00771FA4" w:rsidP="00771FA4">
      <w:pPr>
        <w:spacing w:after="0" w:line="240" w:lineRule="auto"/>
        <w:ind w:left="567"/>
        <w:jc w:val="both"/>
        <w:rPr>
          <w:rFonts w:ascii="Arial" w:hAnsi="Arial" w:cs="Arial"/>
          <w:sz w:val="24"/>
          <w:szCs w:val="24"/>
        </w:rPr>
      </w:pPr>
    </w:p>
    <w:p w14:paraId="3993FFC9" w14:textId="4E071A51" w:rsidR="00771FA4" w:rsidRDefault="00771FA4" w:rsidP="00771FA4">
      <w:pPr>
        <w:spacing w:after="0" w:line="240" w:lineRule="auto"/>
        <w:ind w:left="567"/>
        <w:jc w:val="both"/>
        <w:rPr>
          <w:rFonts w:ascii="Arial" w:hAnsi="Arial" w:cs="Arial"/>
          <w:sz w:val="24"/>
          <w:szCs w:val="24"/>
        </w:rPr>
      </w:pPr>
      <w:r>
        <w:rPr>
          <w:rFonts w:ascii="Arial" w:hAnsi="Arial" w:cs="Arial"/>
          <w:sz w:val="24"/>
          <w:szCs w:val="24"/>
        </w:rPr>
        <w:lastRenderedPageBreak/>
        <w:t>Al referirnos por género, el 99.47% de las mujeres se encuentran ocupadas, mientras que el 99.19% de los hombres son ocupados.</w:t>
      </w:r>
    </w:p>
    <w:p w14:paraId="53C85D25" w14:textId="7DC89E41" w:rsidR="000E3DC6" w:rsidRPr="006C5939" w:rsidRDefault="000E3DC6" w:rsidP="000E3DC6">
      <w:pPr>
        <w:spacing w:after="0" w:line="240" w:lineRule="auto"/>
        <w:rPr>
          <w:rFonts w:ascii="Arial" w:hAnsi="Arial" w:cs="Arial"/>
          <w:b/>
          <w:sz w:val="24"/>
          <w:szCs w:val="24"/>
        </w:rPr>
      </w:pPr>
    </w:p>
    <w:tbl>
      <w:tblPr>
        <w:tblW w:w="6494" w:type="dxa"/>
        <w:tblInd w:w="485" w:type="dxa"/>
        <w:tblCellMar>
          <w:left w:w="70" w:type="dxa"/>
          <w:right w:w="70" w:type="dxa"/>
        </w:tblCellMar>
        <w:tblLook w:val="04A0" w:firstRow="1" w:lastRow="0" w:firstColumn="1" w:lastColumn="0" w:noHBand="0" w:noVBand="1"/>
      </w:tblPr>
      <w:tblGrid>
        <w:gridCol w:w="1094"/>
        <w:gridCol w:w="703"/>
        <w:gridCol w:w="851"/>
        <w:gridCol w:w="1059"/>
        <w:gridCol w:w="751"/>
        <w:gridCol w:w="1385"/>
        <w:gridCol w:w="651"/>
      </w:tblGrid>
      <w:tr w:rsidR="00B336B6" w:rsidRPr="00B336B6" w14:paraId="67284050" w14:textId="77777777" w:rsidTr="00D941B3">
        <w:trPr>
          <w:trHeight w:val="269"/>
        </w:trPr>
        <w:tc>
          <w:tcPr>
            <w:tcW w:w="6494" w:type="dxa"/>
            <w:gridSpan w:val="7"/>
            <w:tcBorders>
              <w:top w:val="single" w:sz="8" w:space="0" w:color="auto"/>
              <w:left w:val="single" w:sz="8" w:space="0" w:color="auto"/>
              <w:bottom w:val="single" w:sz="8" w:space="0" w:color="auto"/>
              <w:right w:val="single" w:sz="8" w:space="0" w:color="000000"/>
            </w:tcBorders>
            <w:shd w:val="clear" w:color="000000" w:fill="FFFFFF"/>
            <w:noWrap/>
            <w:vAlign w:val="center"/>
            <w:hideMark/>
          </w:tcPr>
          <w:p w14:paraId="03B23858" w14:textId="59DA569E" w:rsidR="00B336B6" w:rsidRPr="00B336B6" w:rsidRDefault="004F08D8" w:rsidP="00B336B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Peribán</w:t>
            </w:r>
          </w:p>
        </w:tc>
      </w:tr>
      <w:tr w:rsidR="00B336B6" w:rsidRPr="00B336B6" w14:paraId="449023C2" w14:textId="77777777" w:rsidTr="00D941B3">
        <w:trPr>
          <w:trHeight w:val="435"/>
        </w:trPr>
        <w:tc>
          <w:tcPr>
            <w:tcW w:w="1797" w:type="dxa"/>
            <w:gridSpan w:val="2"/>
            <w:tcBorders>
              <w:top w:val="single" w:sz="8" w:space="0" w:color="auto"/>
              <w:left w:val="single" w:sz="8" w:space="0" w:color="auto"/>
              <w:bottom w:val="single" w:sz="8" w:space="0" w:color="000000"/>
              <w:right w:val="single" w:sz="8" w:space="0" w:color="000000"/>
            </w:tcBorders>
            <w:shd w:val="clear" w:color="000000" w:fill="FFFFFF"/>
            <w:vAlign w:val="center"/>
            <w:hideMark/>
          </w:tcPr>
          <w:p w14:paraId="0E382DAF"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Población Económicamente Activa</w:t>
            </w:r>
          </w:p>
        </w:tc>
        <w:tc>
          <w:tcPr>
            <w:tcW w:w="851" w:type="dxa"/>
            <w:tcBorders>
              <w:top w:val="nil"/>
              <w:left w:val="nil"/>
              <w:bottom w:val="single" w:sz="8" w:space="0" w:color="auto"/>
              <w:right w:val="single" w:sz="8" w:space="0" w:color="auto"/>
            </w:tcBorders>
            <w:shd w:val="clear" w:color="000000" w:fill="FFFFFF"/>
            <w:noWrap/>
            <w:vAlign w:val="center"/>
            <w:hideMark/>
          </w:tcPr>
          <w:p w14:paraId="1C3D4647"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c>
          <w:tcPr>
            <w:tcW w:w="1059" w:type="dxa"/>
            <w:tcBorders>
              <w:top w:val="nil"/>
              <w:left w:val="nil"/>
              <w:bottom w:val="nil"/>
              <w:right w:val="single" w:sz="8" w:space="0" w:color="auto"/>
            </w:tcBorders>
            <w:shd w:val="clear" w:color="000000" w:fill="FFFFFF"/>
            <w:noWrap/>
            <w:vAlign w:val="center"/>
            <w:hideMark/>
          </w:tcPr>
          <w:p w14:paraId="75BDD201"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Ocupada</w:t>
            </w:r>
          </w:p>
        </w:tc>
        <w:tc>
          <w:tcPr>
            <w:tcW w:w="751" w:type="dxa"/>
            <w:tcBorders>
              <w:top w:val="nil"/>
              <w:left w:val="nil"/>
              <w:bottom w:val="single" w:sz="8" w:space="0" w:color="auto"/>
              <w:right w:val="single" w:sz="8" w:space="0" w:color="auto"/>
            </w:tcBorders>
            <w:shd w:val="clear" w:color="000000" w:fill="FFFFFF"/>
            <w:noWrap/>
            <w:vAlign w:val="center"/>
            <w:hideMark/>
          </w:tcPr>
          <w:p w14:paraId="0E2E63C2"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c>
          <w:tcPr>
            <w:tcW w:w="1385" w:type="dxa"/>
            <w:tcBorders>
              <w:top w:val="nil"/>
              <w:left w:val="nil"/>
              <w:bottom w:val="nil"/>
              <w:right w:val="single" w:sz="8" w:space="0" w:color="auto"/>
            </w:tcBorders>
            <w:shd w:val="clear" w:color="000000" w:fill="FFFFFF"/>
            <w:noWrap/>
            <w:vAlign w:val="center"/>
            <w:hideMark/>
          </w:tcPr>
          <w:p w14:paraId="24B5B277"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Desocupada</w:t>
            </w:r>
          </w:p>
        </w:tc>
        <w:tc>
          <w:tcPr>
            <w:tcW w:w="651" w:type="dxa"/>
            <w:tcBorders>
              <w:top w:val="nil"/>
              <w:left w:val="nil"/>
              <w:bottom w:val="single" w:sz="8" w:space="0" w:color="auto"/>
              <w:right w:val="single" w:sz="8" w:space="0" w:color="auto"/>
            </w:tcBorders>
            <w:shd w:val="clear" w:color="000000" w:fill="FFFFFF"/>
            <w:noWrap/>
            <w:vAlign w:val="center"/>
            <w:hideMark/>
          </w:tcPr>
          <w:p w14:paraId="698C406A"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r>
      <w:tr w:rsidR="00195D76" w:rsidRPr="00B336B6" w14:paraId="1A5799EE" w14:textId="77777777" w:rsidTr="00290527">
        <w:trPr>
          <w:trHeight w:val="269"/>
        </w:trPr>
        <w:tc>
          <w:tcPr>
            <w:tcW w:w="1094" w:type="dxa"/>
            <w:tcBorders>
              <w:top w:val="nil"/>
              <w:left w:val="single" w:sz="8" w:space="0" w:color="auto"/>
              <w:bottom w:val="single" w:sz="8" w:space="0" w:color="auto"/>
              <w:right w:val="single" w:sz="8" w:space="0" w:color="auto"/>
            </w:tcBorders>
            <w:shd w:val="clear" w:color="000000" w:fill="FFFFFF"/>
            <w:vAlign w:val="center"/>
            <w:hideMark/>
          </w:tcPr>
          <w:p w14:paraId="68B8AFFA" w14:textId="77777777" w:rsidR="00195D76" w:rsidRPr="00B336B6" w:rsidRDefault="00195D76" w:rsidP="00195D76">
            <w:pPr>
              <w:spacing w:after="0" w:line="240" w:lineRule="auto"/>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Total</w:t>
            </w:r>
          </w:p>
        </w:tc>
        <w:tc>
          <w:tcPr>
            <w:tcW w:w="703" w:type="dxa"/>
            <w:tcBorders>
              <w:top w:val="single" w:sz="8" w:space="0" w:color="auto"/>
              <w:left w:val="nil"/>
              <w:bottom w:val="single" w:sz="8" w:space="0" w:color="auto"/>
              <w:right w:val="single" w:sz="8" w:space="0" w:color="auto"/>
            </w:tcBorders>
            <w:shd w:val="clear" w:color="auto" w:fill="auto"/>
            <w:vAlign w:val="bottom"/>
            <w:hideMark/>
          </w:tcPr>
          <w:p w14:paraId="1043F63F" w14:textId="57271558"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14,233</w:t>
            </w:r>
          </w:p>
        </w:tc>
        <w:tc>
          <w:tcPr>
            <w:tcW w:w="851" w:type="dxa"/>
            <w:tcBorders>
              <w:top w:val="nil"/>
              <w:left w:val="nil"/>
              <w:bottom w:val="single" w:sz="8" w:space="0" w:color="auto"/>
              <w:right w:val="single" w:sz="8" w:space="0" w:color="auto"/>
            </w:tcBorders>
            <w:shd w:val="clear" w:color="000000" w:fill="FFFFFF"/>
            <w:noWrap/>
            <w:vAlign w:val="center"/>
            <w:hideMark/>
          </w:tcPr>
          <w:p w14:paraId="1A4A7BFF" w14:textId="44DF9098"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c>
          <w:tcPr>
            <w:tcW w:w="1059" w:type="dxa"/>
            <w:tcBorders>
              <w:top w:val="single" w:sz="8" w:space="0" w:color="auto"/>
              <w:left w:val="nil"/>
              <w:bottom w:val="single" w:sz="8" w:space="0" w:color="auto"/>
              <w:right w:val="single" w:sz="8" w:space="0" w:color="auto"/>
            </w:tcBorders>
            <w:shd w:val="clear" w:color="auto" w:fill="auto"/>
            <w:vAlign w:val="bottom"/>
            <w:hideMark/>
          </w:tcPr>
          <w:p w14:paraId="3683A673" w14:textId="5265569F"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14,132</w:t>
            </w:r>
          </w:p>
        </w:tc>
        <w:tc>
          <w:tcPr>
            <w:tcW w:w="751" w:type="dxa"/>
            <w:tcBorders>
              <w:top w:val="nil"/>
              <w:left w:val="nil"/>
              <w:bottom w:val="single" w:sz="8" w:space="0" w:color="auto"/>
              <w:right w:val="single" w:sz="8" w:space="0" w:color="auto"/>
            </w:tcBorders>
            <w:shd w:val="clear" w:color="000000" w:fill="FFFFFF"/>
            <w:noWrap/>
            <w:vAlign w:val="center"/>
            <w:hideMark/>
          </w:tcPr>
          <w:p w14:paraId="7395682F" w14:textId="13CED4A8"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99.29%</w:t>
            </w:r>
          </w:p>
        </w:tc>
        <w:tc>
          <w:tcPr>
            <w:tcW w:w="1385" w:type="dxa"/>
            <w:tcBorders>
              <w:top w:val="single" w:sz="8" w:space="0" w:color="auto"/>
              <w:left w:val="nil"/>
              <w:bottom w:val="single" w:sz="8" w:space="0" w:color="auto"/>
              <w:right w:val="single" w:sz="8" w:space="0" w:color="auto"/>
            </w:tcBorders>
            <w:shd w:val="clear" w:color="auto" w:fill="auto"/>
            <w:vAlign w:val="bottom"/>
            <w:hideMark/>
          </w:tcPr>
          <w:p w14:paraId="45CACE2E" w14:textId="04D14C78"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101</w:t>
            </w:r>
          </w:p>
        </w:tc>
        <w:tc>
          <w:tcPr>
            <w:tcW w:w="651" w:type="dxa"/>
            <w:tcBorders>
              <w:top w:val="nil"/>
              <w:left w:val="nil"/>
              <w:bottom w:val="single" w:sz="8" w:space="0" w:color="auto"/>
              <w:right w:val="single" w:sz="8" w:space="0" w:color="auto"/>
            </w:tcBorders>
            <w:shd w:val="clear" w:color="000000" w:fill="FFFFFF"/>
            <w:noWrap/>
            <w:vAlign w:val="center"/>
            <w:hideMark/>
          </w:tcPr>
          <w:p w14:paraId="1054A556" w14:textId="04B6CDAD"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0.71%</w:t>
            </w:r>
          </w:p>
        </w:tc>
      </w:tr>
      <w:tr w:rsidR="00195D76" w:rsidRPr="00B336B6" w14:paraId="70C08003" w14:textId="77777777" w:rsidTr="00290527">
        <w:trPr>
          <w:trHeight w:val="269"/>
        </w:trPr>
        <w:tc>
          <w:tcPr>
            <w:tcW w:w="1094" w:type="dxa"/>
            <w:tcBorders>
              <w:top w:val="nil"/>
              <w:left w:val="single" w:sz="8" w:space="0" w:color="auto"/>
              <w:bottom w:val="single" w:sz="8" w:space="0" w:color="auto"/>
              <w:right w:val="single" w:sz="8" w:space="0" w:color="auto"/>
            </w:tcBorders>
            <w:shd w:val="clear" w:color="000000" w:fill="FFFFFF"/>
            <w:noWrap/>
            <w:vAlign w:val="center"/>
            <w:hideMark/>
          </w:tcPr>
          <w:p w14:paraId="2DB8F017" w14:textId="77777777" w:rsidR="00195D76" w:rsidRPr="00B336B6" w:rsidRDefault="00195D76" w:rsidP="00195D76">
            <w:pPr>
              <w:spacing w:after="0" w:line="240" w:lineRule="auto"/>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Hombres</w:t>
            </w:r>
          </w:p>
        </w:tc>
        <w:tc>
          <w:tcPr>
            <w:tcW w:w="703" w:type="dxa"/>
            <w:tcBorders>
              <w:top w:val="nil"/>
              <w:left w:val="nil"/>
              <w:bottom w:val="single" w:sz="8" w:space="0" w:color="auto"/>
              <w:right w:val="single" w:sz="8" w:space="0" w:color="auto"/>
            </w:tcBorders>
            <w:shd w:val="clear" w:color="auto" w:fill="auto"/>
            <w:vAlign w:val="bottom"/>
            <w:hideMark/>
          </w:tcPr>
          <w:p w14:paraId="2ADF77C6" w14:textId="518D4222"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9,296</w:t>
            </w:r>
          </w:p>
        </w:tc>
        <w:tc>
          <w:tcPr>
            <w:tcW w:w="851" w:type="dxa"/>
            <w:tcBorders>
              <w:top w:val="nil"/>
              <w:left w:val="nil"/>
              <w:bottom w:val="single" w:sz="8" w:space="0" w:color="auto"/>
              <w:right w:val="single" w:sz="8" w:space="0" w:color="auto"/>
            </w:tcBorders>
            <w:shd w:val="clear" w:color="000000" w:fill="FFFFFF"/>
            <w:noWrap/>
            <w:vAlign w:val="center"/>
            <w:hideMark/>
          </w:tcPr>
          <w:p w14:paraId="5A02C377" w14:textId="29087268"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65.31%</w:t>
            </w:r>
          </w:p>
        </w:tc>
        <w:tc>
          <w:tcPr>
            <w:tcW w:w="1059" w:type="dxa"/>
            <w:tcBorders>
              <w:top w:val="nil"/>
              <w:left w:val="nil"/>
              <w:bottom w:val="single" w:sz="8" w:space="0" w:color="auto"/>
              <w:right w:val="single" w:sz="8" w:space="0" w:color="auto"/>
            </w:tcBorders>
            <w:shd w:val="clear" w:color="auto" w:fill="auto"/>
            <w:vAlign w:val="bottom"/>
            <w:hideMark/>
          </w:tcPr>
          <w:p w14:paraId="37119295" w14:textId="2D31CC48"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9,221</w:t>
            </w:r>
          </w:p>
        </w:tc>
        <w:tc>
          <w:tcPr>
            <w:tcW w:w="751" w:type="dxa"/>
            <w:tcBorders>
              <w:top w:val="nil"/>
              <w:left w:val="nil"/>
              <w:bottom w:val="single" w:sz="8" w:space="0" w:color="auto"/>
              <w:right w:val="single" w:sz="8" w:space="0" w:color="auto"/>
            </w:tcBorders>
            <w:shd w:val="clear" w:color="000000" w:fill="FFFFFF"/>
            <w:noWrap/>
            <w:vAlign w:val="center"/>
            <w:hideMark/>
          </w:tcPr>
          <w:p w14:paraId="38313C9D" w14:textId="679C77B9"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99.19%</w:t>
            </w:r>
          </w:p>
        </w:tc>
        <w:tc>
          <w:tcPr>
            <w:tcW w:w="1385" w:type="dxa"/>
            <w:tcBorders>
              <w:top w:val="nil"/>
              <w:left w:val="nil"/>
              <w:bottom w:val="single" w:sz="8" w:space="0" w:color="auto"/>
              <w:right w:val="single" w:sz="8" w:space="0" w:color="auto"/>
            </w:tcBorders>
            <w:shd w:val="clear" w:color="auto" w:fill="auto"/>
            <w:vAlign w:val="bottom"/>
            <w:hideMark/>
          </w:tcPr>
          <w:p w14:paraId="53EF2EBF" w14:textId="270D201E"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75</w:t>
            </w:r>
          </w:p>
        </w:tc>
        <w:tc>
          <w:tcPr>
            <w:tcW w:w="651" w:type="dxa"/>
            <w:tcBorders>
              <w:top w:val="nil"/>
              <w:left w:val="nil"/>
              <w:bottom w:val="single" w:sz="8" w:space="0" w:color="auto"/>
              <w:right w:val="single" w:sz="8" w:space="0" w:color="auto"/>
            </w:tcBorders>
            <w:shd w:val="clear" w:color="000000" w:fill="FFFFFF"/>
            <w:noWrap/>
            <w:vAlign w:val="center"/>
            <w:hideMark/>
          </w:tcPr>
          <w:p w14:paraId="19E13BD1" w14:textId="3A43E110"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0.81%</w:t>
            </w:r>
          </w:p>
        </w:tc>
      </w:tr>
      <w:tr w:rsidR="00195D76" w:rsidRPr="00B336B6" w14:paraId="41FA97CD" w14:textId="77777777" w:rsidTr="00290527">
        <w:trPr>
          <w:trHeight w:val="269"/>
        </w:trPr>
        <w:tc>
          <w:tcPr>
            <w:tcW w:w="1094" w:type="dxa"/>
            <w:tcBorders>
              <w:top w:val="nil"/>
              <w:left w:val="single" w:sz="8" w:space="0" w:color="auto"/>
              <w:bottom w:val="single" w:sz="8" w:space="0" w:color="auto"/>
              <w:right w:val="single" w:sz="8" w:space="0" w:color="auto"/>
            </w:tcBorders>
            <w:shd w:val="clear" w:color="000000" w:fill="FFFFFF"/>
            <w:noWrap/>
            <w:vAlign w:val="center"/>
            <w:hideMark/>
          </w:tcPr>
          <w:p w14:paraId="23FBF10C" w14:textId="77777777" w:rsidR="00195D76" w:rsidRPr="00B336B6" w:rsidRDefault="00195D76" w:rsidP="00195D76">
            <w:pPr>
              <w:spacing w:after="0" w:line="240" w:lineRule="auto"/>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Mujeres</w:t>
            </w:r>
          </w:p>
        </w:tc>
        <w:tc>
          <w:tcPr>
            <w:tcW w:w="703" w:type="dxa"/>
            <w:tcBorders>
              <w:top w:val="nil"/>
              <w:left w:val="nil"/>
              <w:bottom w:val="single" w:sz="8" w:space="0" w:color="auto"/>
              <w:right w:val="single" w:sz="8" w:space="0" w:color="auto"/>
            </w:tcBorders>
            <w:shd w:val="clear" w:color="auto" w:fill="auto"/>
            <w:vAlign w:val="bottom"/>
            <w:hideMark/>
          </w:tcPr>
          <w:p w14:paraId="135B19E0" w14:textId="6B8CC5B4"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4,937</w:t>
            </w:r>
          </w:p>
        </w:tc>
        <w:tc>
          <w:tcPr>
            <w:tcW w:w="851" w:type="dxa"/>
            <w:tcBorders>
              <w:top w:val="nil"/>
              <w:left w:val="nil"/>
              <w:bottom w:val="single" w:sz="8" w:space="0" w:color="auto"/>
              <w:right w:val="single" w:sz="8" w:space="0" w:color="auto"/>
            </w:tcBorders>
            <w:shd w:val="clear" w:color="000000" w:fill="FFFFFF"/>
            <w:noWrap/>
            <w:vAlign w:val="center"/>
            <w:hideMark/>
          </w:tcPr>
          <w:p w14:paraId="28FC68EA" w14:textId="3FE1CEA0"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34.69%</w:t>
            </w:r>
          </w:p>
        </w:tc>
        <w:tc>
          <w:tcPr>
            <w:tcW w:w="1059" w:type="dxa"/>
            <w:tcBorders>
              <w:top w:val="nil"/>
              <w:left w:val="nil"/>
              <w:bottom w:val="single" w:sz="8" w:space="0" w:color="auto"/>
              <w:right w:val="single" w:sz="8" w:space="0" w:color="auto"/>
            </w:tcBorders>
            <w:shd w:val="clear" w:color="auto" w:fill="auto"/>
            <w:vAlign w:val="bottom"/>
            <w:hideMark/>
          </w:tcPr>
          <w:p w14:paraId="765197DF" w14:textId="7B627BA3"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4,911</w:t>
            </w:r>
          </w:p>
        </w:tc>
        <w:tc>
          <w:tcPr>
            <w:tcW w:w="751" w:type="dxa"/>
            <w:tcBorders>
              <w:top w:val="nil"/>
              <w:left w:val="nil"/>
              <w:bottom w:val="single" w:sz="8" w:space="0" w:color="auto"/>
              <w:right w:val="single" w:sz="8" w:space="0" w:color="auto"/>
            </w:tcBorders>
            <w:shd w:val="clear" w:color="000000" w:fill="FFFFFF"/>
            <w:noWrap/>
            <w:vAlign w:val="center"/>
            <w:hideMark/>
          </w:tcPr>
          <w:p w14:paraId="333C2F10" w14:textId="5DB20150"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99.47%</w:t>
            </w:r>
          </w:p>
        </w:tc>
        <w:tc>
          <w:tcPr>
            <w:tcW w:w="1385" w:type="dxa"/>
            <w:tcBorders>
              <w:top w:val="nil"/>
              <w:left w:val="nil"/>
              <w:bottom w:val="single" w:sz="8" w:space="0" w:color="auto"/>
              <w:right w:val="single" w:sz="8" w:space="0" w:color="auto"/>
            </w:tcBorders>
            <w:shd w:val="clear" w:color="auto" w:fill="auto"/>
            <w:vAlign w:val="bottom"/>
            <w:hideMark/>
          </w:tcPr>
          <w:p w14:paraId="26E645C4" w14:textId="5EC387B7"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26</w:t>
            </w:r>
          </w:p>
        </w:tc>
        <w:tc>
          <w:tcPr>
            <w:tcW w:w="651" w:type="dxa"/>
            <w:tcBorders>
              <w:top w:val="nil"/>
              <w:left w:val="nil"/>
              <w:bottom w:val="single" w:sz="8" w:space="0" w:color="auto"/>
              <w:right w:val="single" w:sz="8" w:space="0" w:color="auto"/>
            </w:tcBorders>
            <w:shd w:val="clear" w:color="000000" w:fill="FFFFFF"/>
            <w:noWrap/>
            <w:vAlign w:val="center"/>
            <w:hideMark/>
          </w:tcPr>
          <w:p w14:paraId="6B0F3895" w14:textId="71F4BE6D"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0.53%</w:t>
            </w:r>
          </w:p>
        </w:tc>
      </w:tr>
    </w:tbl>
    <w:p w14:paraId="33D70EBD" w14:textId="77777777" w:rsidR="00235943" w:rsidRPr="00E67600" w:rsidRDefault="00235943" w:rsidP="00CF06CD">
      <w:pPr>
        <w:spacing w:after="0" w:line="240" w:lineRule="auto"/>
        <w:ind w:left="567"/>
        <w:rPr>
          <w:rFonts w:ascii="Arial" w:hAnsi="Arial" w:cs="Arial"/>
          <w:b/>
          <w:sz w:val="24"/>
          <w:szCs w:val="24"/>
        </w:rPr>
      </w:pPr>
    </w:p>
    <w:p w14:paraId="425EE979" w14:textId="0C6175FA" w:rsidR="00CF3BE2" w:rsidRPr="00E67600" w:rsidRDefault="00CF3BE2" w:rsidP="00CF06CD">
      <w:pPr>
        <w:spacing w:after="0" w:line="240" w:lineRule="auto"/>
        <w:ind w:left="567"/>
        <w:rPr>
          <w:rFonts w:ascii="Arial" w:hAnsi="Arial" w:cs="Arial"/>
          <w:b/>
          <w:sz w:val="24"/>
          <w:szCs w:val="24"/>
        </w:rPr>
      </w:pPr>
    </w:p>
    <w:p w14:paraId="3DDA3628" w14:textId="087C55D1" w:rsidR="001C0883" w:rsidRPr="009C26A0" w:rsidRDefault="001C0883" w:rsidP="001C0883">
      <w:pPr>
        <w:spacing w:after="0" w:line="240" w:lineRule="auto"/>
        <w:ind w:left="567"/>
        <w:rPr>
          <w:rFonts w:ascii="Arial" w:hAnsi="Arial" w:cs="Arial"/>
          <w:b/>
          <w:sz w:val="20"/>
          <w:szCs w:val="20"/>
        </w:rPr>
      </w:pPr>
      <w:r w:rsidRPr="009C26A0">
        <w:rPr>
          <w:rFonts w:ascii="Arial" w:hAnsi="Arial" w:cs="Arial"/>
          <w:b/>
          <w:sz w:val="20"/>
          <w:szCs w:val="20"/>
        </w:rPr>
        <w:t>Población Económicamente Activa</w:t>
      </w:r>
      <w:r w:rsidR="003C225F" w:rsidRPr="009C26A0">
        <w:rPr>
          <w:rFonts w:ascii="Arial" w:hAnsi="Arial" w:cs="Arial"/>
          <w:b/>
          <w:sz w:val="20"/>
          <w:szCs w:val="20"/>
        </w:rPr>
        <w:t xml:space="preserve"> por Rango de Edad</w:t>
      </w:r>
      <w:r w:rsidR="00917A07" w:rsidRPr="009C26A0">
        <w:rPr>
          <w:rFonts w:ascii="Arial" w:hAnsi="Arial" w:cs="Arial"/>
          <w:b/>
          <w:sz w:val="20"/>
          <w:szCs w:val="20"/>
        </w:rPr>
        <w:t xml:space="preserve"> </w:t>
      </w:r>
    </w:p>
    <w:p w14:paraId="6F017BA3" w14:textId="6B1E00CD" w:rsidR="00771FA4" w:rsidRDefault="00771FA4" w:rsidP="00771FA4">
      <w:pPr>
        <w:spacing w:after="0" w:line="240" w:lineRule="auto"/>
        <w:ind w:left="567"/>
        <w:jc w:val="both"/>
        <w:rPr>
          <w:rFonts w:ascii="Arial" w:hAnsi="Arial" w:cs="Arial"/>
          <w:sz w:val="24"/>
          <w:szCs w:val="24"/>
        </w:rPr>
      </w:pPr>
      <w:r w:rsidRPr="002F1B7D">
        <w:rPr>
          <w:rFonts w:ascii="Arial" w:hAnsi="Arial" w:cs="Arial"/>
          <w:sz w:val="24"/>
          <w:szCs w:val="24"/>
        </w:rPr>
        <w:t>Al hablar de la población económicamente</w:t>
      </w:r>
      <w:r>
        <w:rPr>
          <w:rFonts w:ascii="Arial" w:hAnsi="Arial" w:cs="Arial"/>
          <w:sz w:val="24"/>
          <w:szCs w:val="24"/>
        </w:rPr>
        <w:t xml:space="preserve"> activa</w:t>
      </w:r>
      <w:r w:rsidRPr="002F1B7D">
        <w:rPr>
          <w:rFonts w:ascii="Arial" w:hAnsi="Arial" w:cs="Arial"/>
          <w:sz w:val="24"/>
          <w:szCs w:val="24"/>
        </w:rPr>
        <w:t>, la mayor fuerza de trabajo</w:t>
      </w:r>
      <w:r>
        <w:rPr>
          <w:rFonts w:ascii="Arial" w:hAnsi="Arial" w:cs="Arial"/>
          <w:sz w:val="24"/>
          <w:szCs w:val="24"/>
        </w:rPr>
        <w:t xml:space="preserve"> se presenta en la edad de los 20 a los 24 años, siendo una población de 1.746 personas respectivamente, del grupo </w:t>
      </w:r>
    </w:p>
    <w:p w14:paraId="26F11B72" w14:textId="77777777" w:rsidR="00771FA4" w:rsidRDefault="00771FA4" w:rsidP="00771FA4">
      <w:pPr>
        <w:spacing w:after="0" w:line="240" w:lineRule="auto"/>
        <w:ind w:left="567"/>
        <w:jc w:val="both"/>
        <w:rPr>
          <w:rFonts w:ascii="Arial" w:hAnsi="Arial" w:cs="Arial"/>
          <w:sz w:val="24"/>
          <w:szCs w:val="24"/>
        </w:rPr>
      </w:pPr>
    </w:p>
    <w:p w14:paraId="0AB6A861" w14:textId="77777777" w:rsidR="00771FA4" w:rsidRDefault="00771FA4" w:rsidP="00771FA4">
      <w:pPr>
        <w:spacing w:after="0" w:line="240" w:lineRule="auto"/>
        <w:ind w:left="567"/>
        <w:jc w:val="both"/>
        <w:rPr>
          <w:rFonts w:ascii="Arial" w:hAnsi="Arial" w:cs="Arial"/>
          <w:sz w:val="24"/>
          <w:szCs w:val="24"/>
        </w:rPr>
      </w:pPr>
    </w:p>
    <w:p w14:paraId="1C663B0D" w14:textId="77777777" w:rsidR="00771FA4" w:rsidRDefault="00771FA4" w:rsidP="00771FA4">
      <w:pPr>
        <w:spacing w:after="0" w:line="240" w:lineRule="auto"/>
        <w:ind w:left="567"/>
        <w:jc w:val="both"/>
        <w:rPr>
          <w:rFonts w:ascii="Arial" w:hAnsi="Arial" w:cs="Arial"/>
          <w:sz w:val="24"/>
          <w:szCs w:val="24"/>
        </w:rPr>
      </w:pPr>
    </w:p>
    <w:p w14:paraId="18F422D7" w14:textId="77777777" w:rsidR="00771FA4" w:rsidRDefault="00771FA4" w:rsidP="00771FA4">
      <w:pPr>
        <w:spacing w:after="0" w:line="240" w:lineRule="auto"/>
        <w:ind w:left="567"/>
        <w:jc w:val="both"/>
        <w:rPr>
          <w:rFonts w:ascii="Arial" w:hAnsi="Arial" w:cs="Arial"/>
          <w:sz w:val="24"/>
          <w:szCs w:val="24"/>
        </w:rPr>
      </w:pPr>
    </w:p>
    <w:p w14:paraId="0B429A32" w14:textId="77777777" w:rsidR="00771FA4" w:rsidRDefault="00771FA4" w:rsidP="00771FA4">
      <w:pPr>
        <w:spacing w:after="0" w:line="240" w:lineRule="auto"/>
        <w:ind w:left="567"/>
        <w:jc w:val="both"/>
        <w:rPr>
          <w:rFonts w:ascii="Arial" w:hAnsi="Arial" w:cs="Arial"/>
          <w:sz w:val="24"/>
          <w:szCs w:val="24"/>
        </w:rPr>
      </w:pPr>
    </w:p>
    <w:p w14:paraId="5A259798" w14:textId="77777777" w:rsidR="00771FA4" w:rsidRDefault="00771FA4" w:rsidP="00771FA4">
      <w:pPr>
        <w:spacing w:after="0" w:line="240" w:lineRule="auto"/>
        <w:ind w:left="567"/>
        <w:jc w:val="both"/>
        <w:rPr>
          <w:rFonts w:ascii="Arial" w:hAnsi="Arial" w:cs="Arial"/>
          <w:sz w:val="24"/>
          <w:szCs w:val="24"/>
        </w:rPr>
      </w:pPr>
    </w:p>
    <w:p w14:paraId="7297551A" w14:textId="77777777" w:rsidR="00771FA4" w:rsidRDefault="00771FA4" w:rsidP="00771FA4">
      <w:pPr>
        <w:spacing w:after="0" w:line="240" w:lineRule="auto"/>
        <w:ind w:left="567"/>
        <w:jc w:val="both"/>
        <w:rPr>
          <w:rFonts w:ascii="Arial" w:hAnsi="Arial" w:cs="Arial"/>
          <w:sz w:val="24"/>
          <w:szCs w:val="24"/>
        </w:rPr>
      </w:pPr>
    </w:p>
    <w:p w14:paraId="0BFCCC8B" w14:textId="77777777" w:rsidR="00771FA4" w:rsidRDefault="00771FA4" w:rsidP="00771FA4">
      <w:pPr>
        <w:spacing w:after="0" w:line="240" w:lineRule="auto"/>
        <w:ind w:left="567"/>
        <w:jc w:val="both"/>
        <w:rPr>
          <w:rFonts w:ascii="Arial" w:hAnsi="Arial" w:cs="Arial"/>
          <w:sz w:val="24"/>
          <w:szCs w:val="24"/>
        </w:rPr>
      </w:pPr>
    </w:p>
    <w:p w14:paraId="68E93FA9" w14:textId="7A017F4C" w:rsidR="00771FA4" w:rsidRDefault="00771FA4" w:rsidP="00771FA4">
      <w:pPr>
        <w:spacing w:after="0" w:line="240" w:lineRule="auto"/>
        <w:ind w:left="567"/>
        <w:jc w:val="both"/>
        <w:rPr>
          <w:rFonts w:ascii="Arial" w:hAnsi="Arial" w:cs="Arial"/>
          <w:sz w:val="24"/>
          <w:szCs w:val="24"/>
        </w:rPr>
      </w:pPr>
      <w:r>
        <w:rPr>
          <w:rFonts w:ascii="Arial" w:hAnsi="Arial" w:cs="Arial"/>
          <w:sz w:val="24"/>
          <w:szCs w:val="24"/>
        </w:rPr>
        <w:t>de edad de los 20 a los 24 años, 1,726 se encuentran ocupados y 20 están en situación de desocupados.</w:t>
      </w:r>
    </w:p>
    <w:p w14:paraId="5772FA45" w14:textId="77777777" w:rsidR="001C0883" w:rsidRPr="006F70DC" w:rsidRDefault="001C0883" w:rsidP="001C0883">
      <w:pPr>
        <w:spacing w:after="0" w:line="240" w:lineRule="auto"/>
        <w:ind w:left="567"/>
        <w:rPr>
          <w:rFonts w:ascii="Arial" w:hAnsi="Arial" w:cs="Arial"/>
          <w:b/>
          <w:sz w:val="20"/>
          <w:szCs w:val="20"/>
        </w:rPr>
      </w:pPr>
    </w:p>
    <w:tbl>
      <w:tblPr>
        <w:tblW w:w="8019" w:type="dxa"/>
        <w:tblInd w:w="485" w:type="dxa"/>
        <w:tblCellMar>
          <w:left w:w="70" w:type="dxa"/>
          <w:right w:w="70" w:type="dxa"/>
        </w:tblCellMar>
        <w:tblLook w:val="04A0" w:firstRow="1" w:lastRow="0" w:firstColumn="1" w:lastColumn="0" w:noHBand="0" w:noVBand="1"/>
      </w:tblPr>
      <w:tblGrid>
        <w:gridCol w:w="1144"/>
        <w:gridCol w:w="1160"/>
        <w:gridCol w:w="751"/>
        <w:gridCol w:w="1308"/>
        <w:gridCol w:w="1027"/>
        <w:gridCol w:w="1734"/>
        <w:gridCol w:w="895"/>
      </w:tblGrid>
      <w:tr w:rsidR="00B336B6" w:rsidRPr="00B336B6" w14:paraId="2DB96E14" w14:textId="77777777" w:rsidTr="00B336B6">
        <w:trPr>
          <w:trHeight w:val="213"/>
        </w:trPr>
        <w:tc>
          <w:tcPr>
            <w:tcW w:w="8019" w:type="dxa"/>
            <w:gridSpan w:val="7"/>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4E5F0115" w14:textId="4D8F6CF7" w:rsidR="00B336B6" w:rsidRPr="00B336B6" w:rsidRDefault="004F08D8" w:rsidP="00B336B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Peribán</w:t>
            </w:r>
          </w:p>
        </w:tc>
      </w:tr>
      <w:tr w:rsidR="00B336B6" w:rsidRPr="00B336B6" w14:paraId="2911882E" w14:textId="77777777" w:rsidTr="007F3FD7">
        <w:trPr>
          <w:trHeight w:val="345"/>
        </w:trPr>
        <w:tc>
          <w:tcPr>
            <w:tcW w:w="230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3DC0BAE0"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Población Económicamente Activa</w:t>
            </w:r>
          </w:p>
        </w:tc>
        <w:tc>
          <w:tcPr>
            <w:tcW w:w="751" w:type="dxa"/>
            <w:tcBorders>
              <w:top w:val="nil"/>
              <w:left w:val="nil"/>
              <w:bottom w:val="single" w:sz="8" w:space="0" w:color="auto"/>
              <w:right w:val="single" w:sz="8" w:space="0" w:color="auto"/>
            </w:tcBorders>
            <w:shd w:val="clear" w:color="auto" w:fill="auto"/>
            <w:noWrap/>
            <w:vAlign w:val="center"/>
            <w:hideMark/>
          </w:tcPr>
          <w:p w14:paraId="25CDF366"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c>
          <w:tcPr>
            <w:tcW w:w="1308" w:type="dxa"/>
            <w:tcBorders>
              <w:top w:val="nil"/>
              <w:left w:val="nil"/>
              <w:bottom w:val="single" w:sz="8" w:space="0" w:color="auto"/>
              <w:right w:val="single" w:sz="8" w:space="0" w:color="auto"/>
            </w:tcBorders>
            <w:shd w:val="clear" w:color="auto" w:fill="auto"/>
            <w:noWrap/>
            <w:vAlign w:val="center"/>
            <w:hideMark/>
          </w:tcPr>
          <w:p w14:paraId="68FF6998"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Ocupada</w:t>
            </w:r>
          </w:p>
        </w:tc>
        <w:tc>
          <w:tcPr>
            <w:tcW w:w="1027" w:type="dxa"/>
            <w:tcBorders>
              <w:top w:val="nil"/>
              <w:left w:val="nil"/>
              <w:bottom w:val="single" w:sz="8" w:space="0" w:color="auto"/>
              <w:right w:val="single" w:sz="8" w:space="0" w:color="auto"/>
            </w:tcBorders>
            <w:shd w:val="clear" w:color="auto" w:fill="auto"/>
            <w:noWrap/>
            <w:vAlign w:val="center"/>
            <w:hideMark/>
          </w:tcPr>
          <w:p w14:paraId="2982C862"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c>
          <w:tcPr>
            <w:tcW w:w="1734" w:type="dxa"/>
            <w:tcBorders>
              <w:top w:val="nil"/>
              <w:left w:val="nil"/>
              <w:bottom w:val="single" w:sz="8" w:space="0" w:color="auto"/>
              <w:right w:val="single" w:sz="8" w:space="0" w:color="auto"/>
            </w:tcBorders>
            <w:shd w:val="clear" w:color="auto" w:fill="auto"/>
            <w:noWrap/>
            <w:vAlign w:val="center"/>
            <w:hideMark/>
          </w:tcPr>
          <w:p w14:paraId="194E1B1D" w14:textId="77777777" w:rsidR="00B336B6" w:rsidRPr="00B336B6" w:rsidRDefault="00B336B6" w:rsidP="00B336B6">
            <w:pPr>
              <w:spacing w:after="0" w:line="240" w:lineRule="auto"/>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Desocupada</w:t>
            </w:r>
          </w:p>
        </w:tc>
        <w:tc>
          <w:tcPr>
            <w:tcW w:w="895" w:type="dxa"/>
            <w:tcBorders>
              <w:top w:val="nil"/>
              <w:left w:val="nil"/>
              <w:bottom w:val="single" w:sz="8" w:space="0" w:color="auto"/>
              <w:right w:val="single" w:sz="8" w:space="0" w:color="auto"/>
            </w:tcBorders>
            <w:shd w:val="clear" w:color="auto" w:fill="auto"/>
            <w:noWrap/>
            <w:vAlign w:val="center"/>
            <w:hideMark/>
          </w:tcPr>
          <w:p w14:paraId="6472F443" w14:textId="77777777" w:rsidR="00B336B6" w:rsidRPr="00B336B6" w:rsidRDefault="00B336B6" w:rsidP="00B336B6">
            <w:pPr>
              <w:spacing w:after="0" w:line="240" w:lineRule="auto"/>
              <w:jc w:val="center"/>
              <w:rPr>
                <w:rFonts w:ascii="Arial" w:eastAsia="Times New Roman" w:hAnsi="Arial" w:cs="Arial"/>
                <w:b/>
                <w:bCs/>
                <w:color w:val="000000"/>
                <w:sz w:val="20"/>
                <w:szCs w:val="20"/>
                <w:lang w:eastAsia="es-MX"/>
              </w:rPr>
            </w:pPr>
            <w:r w:rsidRPr="00B336B6">
              <w:rPr>
                <w:rFonts w:ascii="Arial" w:eastAsia="Times New Roman" w:hAnsi="Arial" w:cs="Arial"/>
                <w:b/>
                <w:bCs/>
                <w:color w:val="000000"/>
                <w:sz w:val="20"/>
                <w:szCs w:val="20"/>
                <w:lang w:eastAsia="es-MX"/>
              </w:rPr>
              <w:t>%</w:t>
            </w:r>
          </w:p>
        </w:tc>
      </w:tr>
      <w:tr w:rsidR="00195D76" w:rsidRPr="00B336B6" w14:paraId="76F91939"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20A21E63" w14:textId="77777777" w:rsidR="00195D76" w:rsidRPr="00B336B6" w:rsidRDefault="00195D76" w:rsidP="00195D76">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12-14 años</w:t>
            </w:r>
          </w:p>
        </w:tc>
        <w:tc>
          <w:tcPr>
            <w:tcW w:w="1160" w:type="dxa"/>
            <w:tcBorders>
              <w:top w:val="nil"/>
              <w:left w:val="nil"/>
              <w:bottom w:val="single" w:sz="8" w:space="0" w:color="auto"/>
              <w:right w:val="single" w:sz="8" w:space="0" w:color="auto"/>
            </w:tcBorders>
            <w:shd w:val="clear" w:color="auto" w:fill="auto"/>
            <w:vAlign w:val="bottom"/>
            <w:hideMark/>
          </w:tcPr>
          <w:p w14:paraId="06746EFF" w14:textId="3C3C3430"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416</w:t>
            </w:r>
          </w:p>
        </w:tc>
        <w:tc>
          <w:tcPr>
            <w:tcW w:w="751" w:type="dxa"/>
            <w:tcBorders>
              <w:top w:val="nil"/>
              <w:left w:val="nil"/>
              <w:bottom w:val="single" w:sz="8" w:space="0" w:color="auto"/>
              <w:right w:val="single" w:sz="8" w:space="0" w:color="auto"/>
            </w:tcBorders>
            <w:shd w:val="clear" w:color="auto" w:fill="auto"/>
            <w:noWrap/>
            <w:vAlign w:val="bottom"/>
            <w:hideMark/>
          </w:tcPr>
          <w:p w14:paraId="3BD2D480" w14:textId="71576EBE"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2.92%</w:t>
            </w:r>
          </w:p>
        </w:tc>
        <w:tc>
          <w:tcPr>
            <w:tcW w:w="1308" w:type="dxa"/>
            <w:tcBorders>
              <w:top w:val="nil"/>
              <w:left w:val="nil"/>
              <w:bottom w:val="single" w:sz="8" w:space="0" w:color="auto"/>
              <w:right w:val="single" w:sz="8" w:space="0" w:color="auto"/>
            </w:tcBorders>
            <w:shd w:val="clear" w:color="auto" w:fill="auto"/>
            <w:vAlign w:val="bottom"/>
            <w:hideMark/>
          </w:tcPr>
          <w:p w14:paraId="222EFE41" w14:textId="3BC163C9"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413</w:t>
            </w:r>
          </w:p>
        </w:tc>
        <w:tc>
          <w:tcPr>
            <w:tcW w:w="1027" w:type="dxa"/>
            <w:tcBorders>
              <w:top w:val="nil"/>
              <w:left w:val="nil"/>
              <w:bottom w:val="single" w:sz="8" w:space="0" w:color="auto"/>
              <w:right w:val="single" w:sz="8" w:space="0" w:color="auto"/>
            </w:tcBorders>
            <w:shd w:val="clear" w:color="auto" w:fill="auto"/>
            <w:noWrap/>
            <w:vAlign w:val="bottom"/>
            <w:hideMark/>
          </w:tcPr>
          <w:p w14:paraId="7FDCCF96" w14:textId="67374BB9"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99.28%</w:t>
            </w:r>
          </w:p>
        </w:tc>
        <w:tc>
          <w:tcPr>
            <w:tcW w:w="1734" w:type="dxa"/>
            <w:tcBorders>
              <w:top w:val="nil"/>
              <w:left w:val="nil"/>
              <w:bottom w:val="single" w:sz="8" w:space="0" w:color="auto"/>
              <w:right w:val="single" w:sz="8" w:space="0" w:color="auto"/>
            </w:tcBorders>
            <w:shd w:val="clear" w:color="auto" w:fill="auto"/>
            <w:vAlign w:val="bottom"/>
            <w:hideMark/>
          </w:tcPr>
          <w:p w14:paraId="5514B4BD" w14:textId="539A232C"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w:t>
            </w:r>
          </w:p>
        </w:tc>
        <w:tc>
          <w:tcPr>
            <w:tcW w:w="895" w:type="dxa"/>
            <w:tcBorders>
              <w:top w:val="nil"/>
              <w:left w:val="nil"/>
              <w:bottom w:val="single" w:sz="8" w:space="0" w:color="auto"/>
              <w:right w:val="single" w:sz="8" w:space="0" w:color="auto"/>
            </w:tcBorders>
            <w:shd w:val="clear" w:color="auto" w:fill="auto"/>
            <w:noWrap/>
            <w:vAlign w:val="bottom"/>
            <w:hideMark/>
          </w:tcPr>
          <w:p w14:paraId="16668B42" w14:textId="6303FF9F"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0.72%</w:t>
            </w:r>
          </w:p>
        </w:tc>
      </w:tr>
      <w:tr w:rsidR="00195D76" w:rsidRPr="00B336B6" w14:paraId="4679BA0D"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4D498D07" w14:textId="77777777" w:rsidR="00195D76" w:rsidRPr="00B336B6" w:rsidRDefault="00195D76" w:rsidP="00195D76">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15-19 años</w:t>
            </w:r>
          </w:p>
        </w:tc>
        <w:tc>
          <w:tcPr>
            <w:tcW w:w="1160" w:type="dxa"/>
            <w:tcBorders>
              <w:top w:val="nil"/>
              <w:left w:val="nil"/>
              <w:bottom w:val="single" w:sz="8" w:space="0" w:color="auto"/>
              <w:right w:val="single" w:sz="8" w:space="0" w:color="auto"/>
            </w:tcBorders>
            <w:shd w:val="clear" w:color="auto" w:fill="auto"/>
            <w:vAlign w:val="bottom"/>
            <w:hideMark/>
          </w:tcPr>
          <w:p w14:paraId="19B41FFC" w14:textId="5E3FB673"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1,438</w:t>
            </w:r>
          </w:p>
        </w:tc>
        <w:tc>
          <w:tcPr>
            <w:tcW w:w="751" w:type="dxa"/>
            <w:tcBorders>
              <w:top w:val="nil"/>
              <w:left w:val="nil"/>
              <w:bottom w:val="single" w:sz="8" w:space="0" w:color="auto"/>
              <w:right w:val="single" w:sz="8" w:space="0" w:color="auto"/>
            </w:tcBorders>
            <w:shd w:val="clear" w:color="auto" w:fill="auto"/>
            <w:noWrap/>
            <w:vAlign w:val="bottom"/>
            <w:hideMark/>
          </w:tcPr>
          <w:p w14:paraId="2E3BC33D" w14:textId="40269F7A"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10.10%</w:t>
            </w:r>
          </w:p>
        </w:tc>
        <w:tc>
          <w:tcPr>
            <w:tcW w:w="1308" w:type="dxa"/>
            <w:tcBorders>
              <w:top w:val="nil"/>
              <w:left w:val="nil"/>
              <w:bottom w:val="single" w:sz="8" w:space="0" w:color="auto"/>
              <w:right w:val="single" w:sz="8" w:space="0" w:color="auto"/>
            </w:tcBorders>
            <w:shd w:val="clear" w:color="auto" w:fill="auto"/>
            <w:vAlign w:val="bottom"/>
            <w:hideMark/>
          </w:tcPr>
          <w:p w14:paraId="45BDD9F2" w14:textId="1452A808"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1,424</w:t>
            </w:r>
          </w:p>
        </w:tc>
        <w:tc>
          <w:tcPr>
            <w:tcW w:w="1027" w:type="dxa"/>
            <w:tcBorders>
              <w:top w:val="nil"/>
              <w:left w:val="nil"/>
              <w:bottom w:val="single" w:sz="8" w:space="0" w:color="auto"/>
              <w:right w:val="single" w:sz="8" w:space="0" w:color="auto"/>
            </w:tcBorders>
            <w:shd w:val="clear" w:color="auto" w:fill="auto"/>
            <w:noWrap/>
            <w:vAlign w:val="bottom"/>
            <w:hideMark/>
          </w:tcPr>
          <w:p w14:paraId="1F5EEA23" w14:textId="51F21A81"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99.03%</w:t>
            </w:r>
          </w:p>
        </w:tc>
        <w:tc>
          <w:tcPr>
            <w:tcW w:w="1734" w:type="dxa"/>
            <w:tcBorders>
              <w:top w:val="nil"/>
              <w:left w:val="nil"/>
              <w:bottom w:val="single" w:sz="8" w:space="0" w:color="auto"/>
              <w:right w:val="single" w:sz="8" w:space="0" w:color="auto"/>
            </w:tcBorders>
            <w:shd w:val="clear" w:color="auto" w:fill="auto"/>
            <w:vAlign w:val="bottom"/>
            <w:hideMark/>
          </w:tcPr>
          <w:p w14:paraId="174916A9" w14:textId="3AD49E72"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w:t>
            </w:r>
          </w:p>
        </w:tc>
        <w:tc>
          <w:tcPr>
            <w:tcW w:w="895" w:type="dxa"/>
            <w:tcBorders>
              <w:top w:val="nil"/>
              <w:left w:val="nil"/>
              <w:bottom w:val="single" w:sz="8" w:space="0" w:color="auto"/>
              <w:right w:val="single" w:sz="8" w:space="0" w:color="auto"/>
            </w:tcBorders>
            <w:shd w:val="clear" w:color="auto" w:fill="auto"/>
            <w:noWrap/>
            <w:vAlign w:val="bottom"/>
            <w:hideMark/>
          </w:tcPr>
          <w:p w14:paraId="69F711FB" w14:textId="719C1511"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0.97%</w:t>
            </w:r>
          </w:p>
        </w:tc>
      </w:tr>
      <w:tr w:rsidR="00195D76" w:rsidRPr="00B336B6" w14:paraId="05CB2E09"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46E365D4" w14:textId="77777777" w:rsidR="00195D76" w:rsidRPr="00B336B6" w:rsidRDefault="00195D76" w:rsidP="00195D76">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20-24 años</w:t>
            </w:r>
          </w:p>
        </w:tc>
        <w:tc>
          <w:tcPr>
            <w:tcW w:w="1160" w:type="dxa"/>
            <w:tcBorders>
              <w:top w:val="nil"/>
              <w:left w:val="nil"/>
              <w:bottom w:val="single" w:sz="8" w:space="0" w:color="auto"/>
              <w:right w:val="single" w:sz="8" w:space="0" w:color="auto"/>
            </w:tcBorders>
            <w:shd w:val="clear" w:color="auto" w:fill="auto"/>
            <w:vAlign w:val="bottom"/>
            <w:hideMark/>
          </w:tcPr>
          <w:p w14:paraId="1CC65F71" w14:textId="5860165E"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1,746</w:t>
            </w:r>
          </w:p>
        </w:tc>
        <w:tc>
          <w:tcPr>
            <w:tcW w:w="751" w:type="dxa"/>
            <w:tcBorders>
              <w:top w:val="nil"/>
              <w:left w:val="nil"/>
              <w:bottom w:val="single" w:sz="8" w:space="0" w:color="auto"/>
              <w:right w:val="single" w:sz="8" w:space="0" w:color="auto"/>
            </w:tcBorders>
            <w:shd w:val="clear" w:color="auto" w:fill="auto"/>
            <w:noWrap/>
            <w:vAlign w:val="bottom"/>
            <w:hideMark/>
          </w:tcPr>
          <w:p w14:paraId="01483B56" w14:textId="314FF2A5"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12.27%</w:t>
            </w:r>
          </w:p>
        </w:tc>
        <w:tc>
          <w:tcPr>
            <w:tcW w:w="1308" w:type="dxa"/>
            <w:tcBorders>
              <w:top w:val="nil"/>
              <w:left w:val="nil"/>
              <w:bottom w:val="single" w:sz="8" w:space="0" w:color="auto"/>
              <w:right w:val="single" w:sz="8" w:space="0" w:color="auto"/>
            </w:tcBorders>
            <w:shd w:val="clear" w:color="auto" w:fill="auto"/>
            <w:vAlign w:val="bottom"/>
            <w:hideMark/>
          </w:tcPr>
          <w:p w14:paraId="4B18F815" w14:textId="53801C74"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1,726</w:t>
            </w:r>
          </w:p>
        </w:tc>
        <w:tc>
          <w:tcPr>
            <w:tcW w:w="1027" w:type="dxa"/>
            <w:tcBorders>
              <w:top w:val="nil"/>
              <w:left w:val="nil"/>
              <w:bottom w:val="single" w:sz="8" w:space="0" w:color="auto"/>
              <w:right w:val="single" w:sz="8" w:space="0" w:color="auto"/>
            </w:tcBorders>
            <w:shd w:val="clear" w:color="auto" w:fill="auto"/>
            <w:noWrap/>
            <w:vAlign w:val="bottom"/>
            <w:hideMark/>
          </w:tcPr>
          <w:p w14:paraId="17F20D0F" w14:textId="7B0C5006"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98.85%</w:t>
            </w:r>
          </w:p>
        </w:tc>
        <w:tc>
          <w:tcPr>
            <w:tcW w:w="1734" w:type="dxa"/>
            <w:tcBorders>
              <w:top w:val="nil"/>
              <w:left w:val="nil"/>
              <w:bottom w:val="single" w:sz="8" w:space="0" w:color="auto"/>
              <w:right w:val="single" w:sz="8" w:space="0" w:color="auto"/>
            </w:tcBorders>
            <w:shd w:val="clear" w:color="auto" w:fill="auto"/>
            <w:vAlign w:val="bottom"/>
            <w:hideMark/>
          </w:tcPr>
          <w:p w14:paraId="3BEBA5B5" w14:textId="6209EABA"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20</w:t>
            </w:r>
          </w:p>
        </w:tc>
        <w:tc>
          <w:tcPr>
            <w:tcW w:w="895" w:type="dxa"/>
            <w:tcBorders>
              <w:top w:val="nil"/>
              <w:left w:val="nil"/>
              <w:bottom w:val="single" w:sz="8" w:space="0" w:color="auto"/>
              <w:right w:val="single" w:sz="8" w:space="0" w:color="auto"/>
            </w:tcBorders>
            <w:shd w:val="clear" w:color="auto" w:fill="auto"/>
            <w:noWrap/>
            <w:vAlign w:val="bottom"/>
            <w:hideMark/>
          </w:tcPr>
          <w:p w14:paraId="5A40DF81" w14:textId="697D738F"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1.15%</w:t>
            </w:r>
          </w:p>
        </w:tc>
      </w:tr>
      <w:tr w:rsidR="00195D76" w:rsidRPr="00B336B6" w14:paraId="75298AF0"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5EB1BE66" w14:textId="77777777" w:rsidR="00195D76" w:rsidRPr="00B336B6" w:rsidRDefault="00195D76" w:rsidP="00195D76">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25-29 años</w:t>
            </w:r>
          </w:p>
        </w:tc>
        <w:tc>
          <w:tcPr>
            <w:tcW w:w="1160" w:type="dxa"/>
            <w:tcBorders>
              <w:top w:val="nil"/>
              <w:left w:val="nil"/>
              <w:bottom w:val="single" w:sz="8" w:space="0" w:color="auto"/>
              <w:right w:val="single" w:sz="8" w:space="0" w:color="auto"/>
            </w:tcBorders>
            <w:shd w:val="clear" w:color="auto" w:fill="auto"/>
            <w:vAlign w:val="bottom"/>
            <w:hideMark/>
          </w:tcPr>
          <w:p w14:paraId="63E2328F" w14:textId="4FB3DD55"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1,646</w:t>
            </w:r>
          </w:p>
        </w:tc>
        <w:tc>
          <w:tcPr>
            <w:tcW w:w="751" w:type="dxa"/>
            <w:tcBorders>
              <w:top w:val="nil"/>
              <w:left w:val="nil"/>
              <w:bottom w:val="single" w:sz="8" w:space="0" w:color="auto"/>
              <w:right w:val="single" w:sz="8" w:space="0" w:color="auto"/>
            </w:tcBorders>
            <w:shd w:val="clear" w:color="auto" w:fill="auto"/>
            <w:noWrap/>
            <w:vAlign w:val="bottom"/>
            <w:hideMark/>
          </w:tcPr>
          <w:p w14:paraId="77BA7A2D" w14:textId="031BF05F"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11.56%</w:t>
            </w:r>
          </w:p>
        </w:tc>
        <w:tc>
          <w:tcPr>
            <w:tcW w:w="1308" w:type="dxa"/>
            <w:tcBorders>
              <w:top w:val="nil"/>
              <w:left w:val="nil"/>
              <w:bottom w:val="single" w:sz="8" w:space="0" w:color="auto"/>
              <w:right w:val="single" w:sz="8" w:space="0" w:color="auto"/>
            </w:tcBorders>
            <w:shd w:val="clear" w:color="auto" w:fill="auto"/>
            <w:vAlign w:val="bottom"/>
            <w:hideMark/>
          </w:tcPr>
          <w:p w14:paraId="47EE1592" w14:textId="13336E7F"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1,631</w:t>
            </w:r>
          </w:p>
        </w:tc>
        <w:tc>
          <w:tcPr>
            <w:tcW w:w="1027" w:type="dxa"/>
            <w:tcBorders>
              <w:top w:val="nil"/>
              <w:left w:val="nil"/>
              <w:bottom w:val="single" w:sz="8" w:space="0" w:color="auto"/>
              <w:right w:val="single" w:sz="8" w:space="0" w:color="auto"/>
            </w:tcBorders>
            <w:shd w:val="clear" w:color="auto" w:fill="auto"/>
            <w:noWrap/>
            <w:vAlign w:val="bottom"/>
            <w:hideMark/>
          </w:tcPr>
          <w:p w14:paraId="13BE5A62" w14:textId="47DF72E6"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99.09%</w:t>
            </w:r>
          </w:p>
        </w:tc>
        <w:tc>
          <w:tcPr>
            <w:tcW w:w="1734" w:type="dxa"/>
            <w:tcBorders>
              <w:top w:val="nil"/>
              <w:left w:val="nil"/>
              <w:bottom w:val="single" w:sz="8" w:space="0" w:color="auto"/>
              <w:right w:val="single" w:sz="8" w:space="0" w:color="auto"/>
            </w:tcBorders>
            <w:shd w:val="clear" w:color="auto" w:fill="auto"/>
            <w:vAlign w:val="bottom"/>
            <w:hideMark/>
          </w:tcPr>
          <w:p w14:paraId="089E1B00" w14:textId="749C66FB"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w:t>
            </w:r>
          </w:p>
        </w:tc>
        <w:tc>
          <w:tcPr>
            <w:tcW w:w="895" w:type="dxa"/>
            <w:tcBorders>
              <w:top w:val="nil"/>
              <w:left w:val="nil"/>
              <w:bottom w:val="single" w:sz="8" w:space="0" w:color="auto"/>
              <w:right w:val="single" w:sz="8" w:space="0" w:color="auto"/>
            </w:tcBorders>
            <w:shd w:val="clear" w:color="auto" w:fill="auto"/>
            <w:noWrap/>
            <w:vAlign w:val="bottom"/>
            <w:hideMark/>
          </w:tcPr>
          <w:p w14:paraId="347E87B9" w14:textId="1FE106F9"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0.91%</w:t>
            </w:r>
          </w:p>
        </w:tc>
      </w:tr>
      <w:tr w:rsidR="00195D76" w:rsidRPr="00B336B6" w14:paraId="574923AE"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55C40502" w14:textId="77777777" w:rsidR="00195D76" w:rsidRPr="00B336B6" w:rsidRDefault="00195D76" w:rsidP="00195D76">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30-34 años</w:t>
            </w:r>
          </w:p>
        </w:tc>
        <w:tc>
          <w:tcPr>
            <w:tcW w:w="1160" w:type="dxa"/>
            <w:tcBorders>
              <w:top w:val="nil"/>
              <w:left w:val="nil"/>
              <w:bottom w:val="single" w:sz="8" w:space="0" w:color="auto"/>
              <w:right w:val="single" w:sz="8" w:space="0" w:color="auto"/>
            </w:tcBorders>
            <w:shd w:val="clear" w:color="auto" w:fill="auto"/>
            <w:vAlign w:val="bottom"/>
            <w:hideMark/>
          </w:tcPr>
          <w:p w14:paraId="5C010640" w14:textId="0E1FB606"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1,645</w:t>
            </w:r>
          </w:p>
        </w:tc>
        <w:tc>
          <w:tcPr>
            <w:tcW w:w="751" w:type="dxa"/>
            <w:tcBorders>
              <w:top w:val="nil"/>
              <w:left w:val="nil"/>
              <w:bottom w:val="single" w:sz="8" w:space="0" w:color="auto"/>
              <w:right w:val="single" w:sz="8" w:space="0" w:color="auto"/>
            </w:tcBorders>
            <w:shd w:val="clear" w:color="auto" w:fill="auto"/>
            <w:noWrap/>
            <w:vAlign w:val="bottom"/>
            <w:hideMark/>
          </w:tcPr>
          <w:p w14:paraId="2E59AE00" w14:textId="3D10A537"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11.56%</w:t>
            </w:r>
          </w:p>
        </w:tc>
        <w:tc>
          <w:tcPr>
            <w:tcW w:w="1308" w:type="dxa"/>
            <w:tcBorders>
              <w:top w:val="nil"/>
              <w:left w:val="nil"/>
              <w:bottom w:val="single" w:sz="8" w:space="0" w:color="auto"/>
              <w:right w:val="single" w:sz="8" w:space="0" w:color="auto"/>
            </w:tcBorders>
            <w:shd w:val="clear" w:color="auto" w:fill="auto"/>
            <w:vAlign w:val="bottom"/>
            <w:hideMark/>
          </w:tcPr>
          <w:p w14:paraId="41750D4B" w14:textId="678D0FB4"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1,638</w:t>
            </w:r>
          </w:p>
        </w:tc>
        <w:tc>
          <w:tcPr>
            <w:tcW w:w="1027" w:type="dxa"/>
            <w:tcBorders>
              <w:top w:val="nil"/>
              <w:left w:val="nil"/>
              <w:bottom w:val="single" w:sz="8" w:space="0" w:color="auto"/>
              <w:right w:val="single" w:sz="8" w:space="0" w:color="auto"/>
            </w:tcBorders>
            <w:shd w:val="clear" w:color="auto" w:fill="auto"/>
            <w:noWrap/>
            <w:vAlign w:val="bottom"/>
            <w:hideMark/>
          </w:tcPr>
          <w:p w14:paraId="428BC12D" w14:textId="08B26912"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99.57%</w:t>
            </w:r>
          </w:p>
        </w:tc>
        <w:tc>
          <w:tcPr>
            <w:tcW w:w="1734" w:type="dxa"/>
            <w:tcBorders>
              <w:top w:val="nil"/>
              <w:left w:val="nil"/>
              <w:bottom w:val="single" w:sz="8" w:space="0" w:color="auto"/>
              <w:right w:val="single" w:sz="8" w:space="0" w:color="auto"/>
            </w:tcBorders>
            <w:shd w:val="clear" w:color="auto" w:fill="auto"/>
            <w:vAlign w:val="bottom"/>
            <w:hideMark/>
          </w:tcPr>
          <w:p w14:paraId="067EA767" w14:textId="19ED3AF1"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w:t>
            </w:r>
          </w:p>
        </w:tc>
        <w:tc>
          <w:tcPr>
            <w:tcW w:w="895" w:type="dxa"/>
            <w:tcBorders>
              <w:top w:val="nil"/>
              <w:left w:val="nil"/>
              <w:bottom w:val="single" w:sz="8" w:space="0" w:color="auto"/>
              <w:right w:val="single" w:sz="8" w:space="0" w:color="auto"/>
            </w:tcBorders>
            <w:shd w:val="clear" w:color="auto" w:fill="auto"/>
            <w:noWrap/>
            <w:vAlign w:val="bottom"/>
            <w:hideMark/>
          </w:tcPr>
          <w:p w14:paraId="43E8DBE8" w14:textId="7F9F5851"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0.43%</w:t>
            </w:r>
          </w:p>
        </w:tc>
      </w:tr>
      <w:tr w:rsidR="00195D76" w:rsidRPr="00B336B6" w14:paraId="04303266"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2BEAA03B" w14:textId="77777777" w:rsidR="00195D76" w:rsidRPr="00B336B6" w:rsidRDefault="00195D76" w:rsidP="00195D76">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35-39 años</w:t>
            </w:r>
          </w:p>
        </w:tc>
        <w:tc>
          <w:tcPr>
            <w:tcW w:w="1160" w:type="dxa"/>
            <w:tcBorders>
              <w:top w:val="nil"/>
              <w:left w:val="nil"/>
              <w:bottom w:val="single" w:sz="8" w:space="0" w:color="auto"/>
              <w:right w:val="single" w:sz="8" w:space="0" w:color="auto"/>
            </w:tcBorders>
            <w:shd w:val="clear" w:color="auto" w:fill="auto"/>
            <w:vAlign w:val="bottom"/>
            <w:hideMark/>
          </w:tcPr>
          <w:p w14:paraId="6311BEFD" w14:textId="2C0E9DF2"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1,664</w:t>
            </w:r>
          </w:p>
        </w:tc>
        <w:tc>
          <w:tcPr>
            <w:tcW w:w="751" w:type="dxa"/>
            <w:tcBorders>
              <w:top w:val="nil"/>
              <w:left w:val="nil"/>
              <w:bottom w:val="single" w:sz="8" w:space="0" w:color="auto"/>
              <w:right w:val="single" w:sz="8" w:space="0" w:color="auto"/>
            </w:tcBorders>
            <w:shd w:val="clear" w:color="auto" w:fill="auto"/>
            <w:noWrap/>
            <w:vAlign w:val="bottom"/>
            <w:hideMark/>
          </w:tcPr>
          <w:p w14:paraId="3AD8DBA8" w14:textId="4ACB6A9F"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11.69%</w:t>
            </w:r>
          </w:p>
        </w:tc>
        <w:tc>
          <w:tcPr>
            <w:tcW w:w="1308" w:type="dxa"/>
            <w:tcBorders>
              <w:top w:val="nil"/>
              <w:left w:val="nil"/>
              <w:bottom w:val="single" w:sz="8" w:space="0" w:color="auto"/>
              <w:right w:val="single" w:sz="8" w:space="0" w:color="auto"/>
            </w:tcBorders>
            <w:shd w:val="clear" w:color="auto" w:fill="auto"/>
            <w:vAlign w:val="bottom"/>
            <w:hideMark/>
          </w:tcPr>
          <w:p w14:paraId="2C6F9D84" w14:textId="663C9731"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1,653</w:t>
            </w:r>
          </w:p>
        </w:tc>
        <w:tc>
          <w:tcPr>
            <w:tcW w:w="1027" w:type="dxa"/>
            <w:tcBorders>
              <w:top w:val="nil"/>
              <w:left w:val="nil"/>
              <w:bottom w:val="single" w:sz="8" w:space="0" w:color="auto"/>
              <w:right w:val="single" w:sz="8" w:space="0" w:color="auto"/>
            </w:tcBorders>
            <w:shd w:val="clear" w:color="auto" w:fill="auto"/>
            <w:noWrap/>
            <w:vAlign w:val="bottom"/>
            <w:hideMark/>
          </w:tcPr>
          <w:p w14:paraId="50FA907E" w14:textId="1F74CBB6"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99.34%</w:t>
            </w:r>
          </w:p>
        </w:tc>
        <w:tc>
          <w:tcPr>
            <w:tcW w:w="1734" w:type="dxa"/>
            <w:tcBorders>
              <w:top w:val="nil"/>
              <w:left w:val="nil"/>
              <w:bottom w:val="single" w:sz="8" w:space="0" w:color="auto"/>
              <w:right w:val="single" w:sz="8" w:space="0" w:color="auto"/>
            </w:tcBorders>
            <w:shd w:val="clear" w:color="auto" w:fill="auto"/>
            <w:vAlign w:val="bottom"/>
            <w:hideMark/>
          </w:tcPr>
          <w:p w14:paraId="37860CD0" w14:textId="4C284EC0"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w:t>
            </w:r>
          </w:p>
        </w:tc>
        <w:tc>
          <w:tcPr>
            <w:tcW w:w="895" w:type="dxa"/>
            <w:tcBorders>
              <w:top w:val="nil"/>
              <w:left w:val="nil"/>
              <w:bottom w:val="single" w:sz="8" w:space="0" w:color="auto"/>
              <w:right w:val="single" w:sz="8" w:space="0" w:color="auto"/>
            </w:tcBorders>
            <w:shd w:val="clear" w:color="auto" w:fill="auto"/>
            <w:noWrap/>
            <w:vAlign w:val="bottom"/>
            <w:hideMark/>
          </w:tcPr>
          <w:p w14:paraId="2CA655A4" w14:textId="63F54C19"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0.66%</w:t>
            </w:r>
          </w:p>
        </w:tc>
      </w:tr>
      <w:tr w:rsidR="00195D76" w:rsidRPr="00B336B6" w14:paraId="765DF587"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480A20E9" w14:textId="77777777" w:rsidR="00195D76" w:rsidRPr="00B336B6" w:rsidRDefault="00195D76" w:rsidP="00195D76">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40-44 años</w:t>
            </w:r>
          </w:p>
        </w:tc>
        <w:tc>
          <w:tcPr>
            <w:tcW w:w="1160" w:type="dxa"/>
            <w:tcBorders>
              <w:top w:val="nil"/>
              <w:left w:val="nil"/>
              <w:bottom w:val="single" w:sz="8" w:space="0" w:color="auto"/>
              <w:right w:val="single" w:sz="8" w:space="0" w:color="auto"/>
            </w:tcBorders>
            <w:shd w:val="clear" w:color="auto" w:fill="auto"/>
            <w:vAlign w:val="bottom"/>
            <w:hideMark/>
          </w:tcPr>
          <w:p w14:paraId="479D6AC7" w14:textId="31C67906"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1,385</w:t>
            </w:r>
          </w:p>
        </w:tc>
        <w:tc>
          <w:tcPr>
            <w:tcW w:w="751" w:type="dxa"/>
            <w:tcBorders>
              <w:top w:val="nil"/>
              <w:left w:val="nil"/>
              <w:bottom w:val="single" w:sz="8" w:space="0" w:color="auto"/>
              <w:right w:val="single" w:sz="8" w:space="0" w:color="auto"/>
            </w:tcBorders>
            <w:shd w:val="clear" w:color="auto" w:fill="auto"/>
            <w:noWrap/>
            <w:vAlign w:val="bottom"/>
            <w:hideMark/>
          </w:tcPr>
          <w:p w14:paraId="7D162FDA" w14:textId="5D238D93"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9.73%</w:t>
            </w:r>
          </w:p>
        </w:tc>
        <w:tc>
          <w:tcPr>
            <w:tcW w:w="1308" w:type="dxa"/>
            <w:tcBorders>
              <w:top w:val="nil"/>
              <w:left w:val="nil"/>
              <w:bottom w:val="single" w:sz="8" w:space="0" w:color="auto"/>
              <w:right w:val="single" w:sz="8" w:space="0" w:color="auto"/>
            </w:tcBorders>
            <w:shd w:val="clear" w:color="auto" w:fill="auto"/>
            <w:vAlign w:val="bottom"/>
            <w:hideMark/>
          </w:tcPr>
          <w:p w14:paraId="5736BD0C" w14:textId="36A09467"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1,382</w:t>
            </w:r>
          </w:p>
        </w:tc>
        <w:tc>
          <w:tcPr>
            <w:tcW w:w="1027" w:type="dxa"/>
            <w:tcBorders>
              <w:top w:val="nil"/>
              <w:left w:val="nil"/>
              <w:bottom w:val="single" w:sz="8" w:space="0" w:color="auto"/>
              <w:right w:val="single" w:sz="8" w:space="0" w:color="auto"/>
            </w:tcBorders>
            <w:shd w:val="clear" w:color="auto" w:fill="auto"/>
            <w:noWrap/>
            <w:vAlign w:val="bottom"/>
            <w:hideMark/>
          </w:tcPr>
          <w:p w14:paraId="69FF6321" w14:textId="05602515"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99.78%</w:t>
            </w:r>
          </w:p>
        </w:tc>
        <w:tc>
          <w:tcPr>
            <w:tcW w:w="1734" w:type="dxa"/>
            <w:tcBorders>
              <w:top w:val="nil"/>
              <w:left w:val="nil"/>
              <w:bottom w:val="single" w:sz="8" w:space="0" w:color="auto"/>
              <w:right w:val="single" w:sz="8" w:space="0" w:color="auto"/>
            </w:tcBorders>
            <w:shd w:val="clear" w:color="auto" w:fill="auto"/>
            <w:vAlign w:val="bottom"/>
            <w:hideMark/>
          </w:tcPr>
          <w:p w14:paraId="058AC6CD" w14:textId="19103CE6"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w:t>
            </w:r>
          </w:p>
        </w:tc>
        <w:tc>
          <w:tcPr>
            <w:tcW w:w="895" w:type="dxa"/>
            <w:tcBorders>
              <w:top w:val="nil"/>
              <w:left w:val="nil"/>
              <w:bottom w:val="single" w:sz="8" w:space="0" w:color="auto"/>
              <w:right w:val="single" w:sz="8" w:space="0" w:color="auto"/>
            </w:tcBorders>
            <w:shd w:val="clear" w:color="auto" w:fill="auto"/>
            <w:noWrap/>
            <w:vAlign w:val="bottom"/>
            <w:hideMark/>
          </w:tcPr>
          <w:p w14:paraId="37F969D6" w14:textId="68B20A2E"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0.22%</w:t>
            </w:r>
          </w:p>
        </w:tc>
      </w:tr>
      <w:tr w:rsidR="00195D76" w:rsidRPr="00B336B6" w14:paraId="2C129D45"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0DA1447E" w14:textId="77777777" w:rsidR="00195D76" w:rsidRPr="00B336B6" w:rsidRDefault="00195D76" w:rsidP="00195D76">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45-49 años</w:t>
            </w:r>
          </w:p>
        </w:tc>
        <w:tc>
          <w:tcPr>
            <w:tcW w:w="1160" w:type="dxa"/>
            <w:tcBorders>
              <w:top w:val="nil"/>
              <w:left w:val="nil"/>
              <w:bottom w:val="single" w:sz="8" w:space="0" w:color="auto"/>
              <w:right w:val="single" w:sz="8" w:space="0" w:color="auto"/>
            </w:tcBorders>
            <w:shd w:val="clear" w:color="auto" w:fill="auto"/>
            <w:vAlign w:val="bottom"/>
            <w:hideMark/>
          </w:tcPr>
          <w:p w14:paraId="7ECD4067" w14:textId="7F429E20"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1,174</w:t>
            </w:r>
          </w:p>
        </w:tc>
        <w:tc>
          <w:tcPr>
            <w:tcW w:w="751" w:type="dxa"/>
            <w:tcBorders>
              <w:top w:val="nil"/>
              <w:left w:val="nil"/>
              <w:bottom w:val="single" w:sz="8" w:space="0" w:color="auto"/>
              <w:right w:val="single" w:sz="8" w:space="0" w:color="auto"/>
            </w:tcBorders>
            <w:shd w:val="clear" w:color="auto" w:fill="auto"/>
            <w:noWrap/>
            <w:vAlign w:val="bottom"/>
            <w:hideMark/>
          </w:tcPr>
          <w:p w14:paraId="232CBD2F" w14:textId="11A51929"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8.25%</w:t>
            </w:r>
          </w:p>
        </w:tc>
        <w:tc>
          <w:tcPr>
            <w:tcW w:w="1308" w:type="dxa"/>
            <w:tcBorders>
              <w:top w:val="nil"/>
              <w:left w:val="nil"/>
              <w:bottom w:val="single" w:sz="8" w:space="0" w:color="auto"/>
              <w:right w:val="single" w:sz="8" w:space="0" w:color="auto"/>
            </w:tcBorders>
            <w:shd w:val="clear" w:color="auto" w:fill="auto"/>
            <w:vAlign w:val="bottom"/>
            <w:hideMark/>
          </w:tcPr>
          <w:p w14:paraId="06628108" w14:textId="242CEF43"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1,167</w:t>
            </w:r>
          </w:p>
        </w:tc>
        <w:tc>
          <w:tcPr>
            <w:tcW w:w="1027" w:type="dxa"/>
            <w:tcBorders>
              <w:top w:val="nil"/>
              <w:left w:val="nil"/>
              <w:bottom w:val="single" w:sz="8" w:space="0" w:color="auto"/>
              <w:right w:val="single" w:sz="8" w:space="0" w:color="auto"/>
            </w:tcBorders>
            <w:shd w:val="clear" w:color="auto" w:fill="auto"/>
            <w:noWrap/>
            <w:vAlign w:val="bottom"/>
            <w:hideMark/>
          </w:tcPr>
          <w:p w14:paraId="0BFCB1ED" w14:textId="37E10BF8"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99.40%</w:t>
            </w:r>
          </w:p>
        </w:tc>
        <w:tc>
          <w:tcPr>
            <w:tcW w:w="1734" w:type="dxa"/>
            <w:tcBorders>
              <w:top w:val="nil"/>
              <w:left w:val="nil"/>
              <w:bottom w:val="single" w:sz="8" w:space="0" w:color="auto"/>
              <w:right w:val="single" w:sz="8" w:space="0" w:color="auto"/>
            </w:tcBorders>
            <w:shd w:val="clear" w:color="auto" w:fill="auto"/>
            <w:vAlign w:val="bottom"/>
            <w:hideMark/>
          </w:tcPr>
          <w:p w14:paraId="78429667" w14:textId="209EB385"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w:t>
            </w:r>
          </w:p>
        </w:tc>
        <w:tc>
          <w:tcPr>
            <w:tcW w:w="895" w:type="dxa"/>
            <w:tcBorders>
              <w:top w:val="nil"/>
              <w:left w:val="nil"/>
              <w:bottom w:val="single" w:sz="8" w:space="0" w:color="auto"/>
              <w:right w:val="single" w:sz="8" w:space="0" w:color="auto"/>
            </w:tcBorders>
            <w:shd w:val="clear" w:color="auto" w:fill="auto"/>
            <w:noWrap/>
            <w:vAlign w:val="bottom"/>
            <w:hideMark/>
          </w:tcPr>
          <w:p w14:paraId="2D90EE4C" w14:textId="224E3E2E"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0.60%</w:t>
            </w:r>
          </w:p>
        </w:tc>
      </w:tr>
      <w:tr w:rsidR="00195D76" w:rsidRPr="00B336B6" w14:paraId="11C7F398"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61283ABA" w14:textId="77777777" w:rsidR="00195D76" w:rsidRPr="00B336B6" w:rsidRDefault="00195D76" w:rsidP="00195D76">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50-54 años</w:t>
            </w:r>
          </w:p>
        </w:tc>
        <w:tc>
          <w:tcPr>
            <w:tcW w:w="1160" w:type="dxa"/>
            <w:tcBorders>
              <w:top w:val="nil"/>
              <w:left w:val="nil"/>
              <w:bottom w:val="single" w:sz="8" w:space="0" w:color="auto"/>
              <w:right w:val="single" w:sz="8" w:space="0" w:color="auto"/>
            </w:tcBorders>
            <w:shd w:val="clear" w:color="auto" w:fill="auto"/>
            <w:vAlign w:val="bottom"/>
            <w:hideMark/>
          </w:tcPr>
          <w:p w14:paraId="5F61E987" w14:textId="4ECEAAEB"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1,046</w:t>
            </w:r>
          </w:p>
        </w:tc>
        <w:tc>
          <w:tcPr>
            <w:tcW w:w="751" w:type="dxa"/>
            <w:tcBorders>
              <w:top w:val="nil"/>
              <w:left w:val="nil"/>
              <w:bottom w:val="single" w:sz="8" w:space="0" w:color="auto"/>
              <w:right w:val="single" w:sz="8" w:space="0" w:color="auto"/>
            </w:tcBorders>
            <w:shd w:val="clear" w:color="auto" w:fill="auto"/>
            <w:noWrap/>
            <w:vAlign w:val="bottom"/>
            <w:hideMark/>
          </w:tcPr>
          <w:p w14:paraId="4A48D8D4" w14:textId="6AAAEFB2"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7.35%</w:t>
            </w:r>
          </w:p>
        </w:tc>
        <w:tc>
          <w:tcPr>
            <w:tcW w:w="1308" w:type="dxa"/>
            <w:tcBorders>
              <w:top w:val="nil"/>
              <w:left w:val="nil"/>
              <w:bottom w:val="single" w:sz="8" w:space="0" w:color="auto"/>
              <w:right w:val="single" w:sz="8" w:space="0" w:color="auto"/>
            </w:tcBorders>
            <w:shd w:val="clear" w:color="auto" w:fill="auto"/>
            <w:vAlign w:val="bottom"/>
            <w:hideMark/>
          </w:tcPr>
          <w:p w14:paraId="67B30F5C" w14:textId="1F4F7EC1"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1,044</w:t>
            </w:r>
          </w:p>
        </w:tc>
        <w:tc>
          <w:tcPr>
            <w:tcW w:w="1027" w:type="dxa"/>
            <w:tcBorders>
              <w:top w:val="nil"/>
              <w:left w:val="nil"/>
              <w:bottom w:val="single" w:sz="8" w:space="0" w:color="auto"/>
              <w:right w:val="single" w:sz="8" w:space="0" w:color="auto"/>
            </w:tcBorders>
            <w:shd w:val="clear" w:color="auto" w:fill="auto"/>
            <w:noWrap/>
            <w:vAlign w:val="bottom"/>
            <w:hideMark/>
          </w:tcPr>
          <w:p w14:paraId="5B612E29" w14:textId="712C026B"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99.81%</w:t>
            </w:r>
          </w:p>
        </w:tc>
        <w:tc>
          <w:tcPr>
            <w:tcW w:w="1734" w:type="dxa"/>
            <w:tcBorders>
              <w:top w:val="nil"/>
              <w:left w:val="nil"/>
              <w:bottom w:val="single" w:sz="8" w:space="0" w:color="auto"/>
              <w:right w:val="single" w:sz="8" w:space="0" w:color="auto"/>
            </w:tcBorders>
            <w:shd w:val="clear" w:color="auto" w:fill="auto"/>
            <w:vAlign w:val="bottom"/>
            <w:hideMark/>
          </w:tcPr>
          <w:p w14:paraId="3A34D0C2" w14:textId="18086389"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w:t>
            </w:r>
          </w:p>
        </w:tc>
        <w:tc>
          <w:tcPr>
            <w:tcW w:w="895" w:type="dxa"/>
            <w:tcBorders>
              <w:top w:val="nil"/>
              <w:left w:val="nil"/>
              <w:bottom w:val="single" w:sz="8" w:space="0" w:color="auto"/>
              <w:right w:val="single" w:sz="8" w:space="0" w:color="auto"/>
            </w:tcBorders>
            <w:shd w:val="clear" w:color="auto" w:fill="auto"/>
            <w:noWrap/>
            <w:vAlign w:val="bottom"/>
            <w:hideMark/>
          </w:tcPr>
          <w:p w14:paraId="1739719B" w14:textId="536637BC"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0.19%</w:t>
            </w:r>
          </w:p>
        </w:tc>
      </w:tr>
      <w:tr w:rsidR="00195D76" w:rsidRPr="00B336B6" w14:paraId="3C73E83E"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3ED8CF1B" w14:textId="77777777" w:rsidR="00195D76" w:rsidRPr="00B336B6" w:rsidRDefault="00195D76" w:rsidP="00195D76">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55-59 años</w:t>
            </w:r>
          </w:p>
        </w:tc>
        <w:tc>
          <w:tcPr>
            <w:tcW w:w="1160" w:type="dxa"/>
            <w:tcBorders>
              <w:top w:val="nil"/>
              <w:left w:val="nil"/>
              <w:bottom w:val="single" w:sz="8" w:space="0" w:color="auto"/>
              <w:right w:val="single" w:sz="8" w:space="0" w:color="auto"/>
            </w:tcBorders>
            <w:shd w:val="clear" w:color="auto" w:fill="auto"/>
            <w:vAlign w:val="bottom"/>
            <w:hideMark/>
          </w:tcPr>
          <w:p w14:paraId="1E8E2430" w14:textId="0EB5DF7B"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746</w:t>
            </w:r>
          </w:p>
        </w:tc>
        <w:tc>
          <w:tcPr>
            <w:tcW w:w="751" w:type="dxa"/>
            <w:tcBorders>
              <w:top w:val="nil"/>
              <w:left w:val="nil"/>
              <w:bottom w:val="single" w:sz="8" w:space="0" w:color="auto"/>
              <w:right w:val="single" w:sz="8" w:space="0" w:color="auto"/>
            </w:tcBorders>
            <w:shd w:val="clear" w:color="auto" w:fill="auto"/>
            <w:noWrap/>
            <w:vAlign w:val="bottom"/>
            <w:hideMark/>
          </w:tcPr>
          <w:p w14:paraId="4E0F160F" w14:textId="4705D144"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5.24%</w:t>
            </w:r>
          </w:p>
        </w:tc>
        <w:tc>
          <w:tcPr>
            <w:tcW w:w="1308" w:type="dxa"/>
            <w:tcBorders>
              <w:top w:val="nil"/>
              <w:left w:val="nil"/>
              <w:bottom w:val="single" w:sz="8" w:space="0" w:color="auto"/>
              <w:right w:val="single" w:sz="8" w:space="0" w:color="auto"/>
            </w:tcBorders>
            <w:shd w:val="clear" w:color="auto" w:fill="auto"/>
            <w:vAlign w:val="bottom"/>
            <w:hideMark/>
          </w:tcPr>
          <w:p w14:paraId="33CE285F" w14:textId="5C1F5E10"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738</w:t>
            </w:r>
          </w:p>
        </w:tc>
        <w:tc>
          <w:tcPr>
            <w:tcW w:w="1027" w:type="dxa"/>
            <w:tcBorders>
              <w:top w:val="nil"/>
              <w:left w:val="nil"/>
              <w:bottom w:val="single" w:sz="8" w:space="0" w:color="auto"/>
              <w:right w:val="single" w:sz="8" w:space="0" w:color="auto"/>
            </w:tcBorders>
            <w:shd w:val="clear" w:color="auto" w:fill="auto"/>
            <w:noWrap/>
            <w:vAlign w:val="bottom"/>
            <w:hideMark/>
          </w:tcPr>
          <w:p w14:paraId="06EFA612" w14:textId="546C2E2E"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98.93%</w:t>
            </w:r>
          </w:p>
        </w:tc>
        <w:tc>
          <w:tcPr>
            <w:tcW w:w="1734" w:type="dxa"/>
            <w:tcBorders>
              <w:top w:val="nil"/>
              <w:left w:val="nil"/>
              <w:bottom w:val="single" w:sz="8" w:space="0" w:color="auto"/>
              <w:right w:val="single" w:sz="8" w:space="0" w:color="auto"/>
            </w:tcBorders>
            <w:shd w:val="clear" w:color="auto" w:fill="auto"/>
            <w:vAlign w:val="bottom"/>
            <w:hideMark/>
          </w:tcPr>
          <w:p w14:paraId="32C2C70C" w14:textId="5AE07A71"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w:t>
            </w:r>
          </w:p>
        </w:tc>
        <w:tc>
          <w:tcPr>
            <w:tcW w:w="895" w:type="dxa"/>
            <w:tcBorders>
              <w:top w:val="nil"/>
              <w:left w:val="nil"/>
              <w:bottom w:val="single" w:sz="8" w:space="0" w:color="auto"/>
              <w:right w:val="single" w:sz="8" w:space="0" w:color="auto"/>
            </w:tcBorders>
            <w:shd w:val="clear" w:color="auto" w:fill="auto"/>
            <w:noWrap/>
            <w:vAlign w:val="bottom"/>
            <w:hideMark/>
          </w:tcPr>
          <w:p w14:paraId="755AEE46" w14:textId="7D0D96F6"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1.07%</w:t>
            </w:r>
          </w:p>
        </w:tc>
      </w:tr>
      <w:tr w:rsidR="00195D76" w:rsidRPr="00B336B6" w14:paraId="6DC0E8F5"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45A17341" w14:textId="77777777" w:rsidR="00195D76" w:rsidRPr="00B336B6" w:rsidRDefault="00195D76" w:rsidP="00195D76">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60-64 años</w:t>
            </w:r>
          </w:p>
        </w:tc>
        <w:tc>
          <w:tcPr>
            <w:tcW w:w="1160" w:type="dxa"/>
            <w:tcBorders>
              <w:top w:val="nil"/>
              <w:left w:val="nil"/>
              <w:bottom w:val="single" w:sz="8" w:space="0" w:color="auto"/>
              <w:right w:val="single" w:sz="8" w:space="0" w:color="auto"/>
            </w:tcBorders>
            <w:shd w:val="clear" w:color="auto" w:fill="auto"/>
            <w:vAlign w:val="bottom"/>
            <w:hideMark/>
          </w:tcPr>
          <w:p w14:paraId="5DCF718F" w14:textId="013AE709"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565</w:t>
            </w:r>
          </w:p>
        </w:tc>
        <w:tc>
          <w:tcPr>
            <w:tcW w:w="751" w:type="dxa"/>
            <w:tcBorders>
              <w:top w:val="nil"/>
              <w:left w:val="nil"/>
              <w:bottom w:val="single" w:sz="8" w:space="0" w:color="auto"/>
              <w:right w:val="single" w:sz="8" w:space="0" w:color="auto"/>
            </w:tcBorders>
            <w:shd w:val="clear" w:color="auto" w:fill="auto"/>
            <w:noWrap/>
            <w:vAlign w:val="bottom"/>
            <w:hideMark/>
          </w:tcPr>
          <w:p w14:paraId="7A4458D5" w14:textId="527444F2"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3.97%</w:t>
            </w:r>
          </w:p>
        </w:tc>
        <w:tc>
          <w:tcPr>
            <w:tcW w:w="1308" w:type="dxa"/>
            <w:tcBorders>
              <w:top w:val="nil"/>
              <w:left w:val="nil"/>
              <w:bottom w:val="single" w:sz="8" w:space="0" w:color="auto"/>
              <w:right w:val="single" w:sz="8" w:space="0" w:color="auto"/>
            </w:tcBorders>
            <w:shd w:val="clear" w:color="auto" w:fill="auto"/>
            <w:vAlign w:val="bottom"/>
            <w:hideMark/>
          </w:tcPr>
          <w:p w14:paraId="2B10D413" w14:textId="17FA51B3"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565</w:t>
            </w:r>
          </w:p>
        </w:tc>
        <w:tc>
          <w:tcPr>
            <w:tcW w:w="1027" w:type="dxa"/>
            <w:tcBorders>
              <w:top w:val="nil"/>
              <w:left w:val="nil"/>
              <w:bottom w:val="single" w:sz="8" w:space="0" w:color="auto"/>
              <w:right w:val="single" w:sz="8" w:space="0" w:color="auto"/>
            </w:tcBorders>
            <w:shd w:val="clear" w:color="auto" w:fill="auto"/>
            <w:noWrap/>
            <w:vAlign w:val="bottom"/>
            <w:hideMark/>
          </w:tcPr>
          <w:p w14:paraId="3FA49792" w14:textId="6790E3B4"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c>
          <w:tcPr>
            <w:tcW w:w="1734" w:type="dxa"/>
            <w:tcBorders>
              <w:top w:val="nil"/>
              <w:left w:val="nil"/>
              <w:bottom w:val="single" w:sz="8" w:space="0" w:color="auto"/>
              <w:right w:val="single" w:sz="8" w:space="0" w:color="auto"/>
            </w:tcBorders>
            <w:shd w:val="clear" w:color="auto" w:fill="auto"/>
            <w:vAlign w:val="bottom"/>
            <w:hideMark/>
          </w:tcPr>
          <w:p w14:paraId="28579E7F" w14:textId="0BFB5446"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895" w:type="dxa"/>
            <w:tcBorders>
              <w:top w:val="nil"/>
              <w:left w:val="nil"/>
              <w:bottom w:val="single" w:sz="8" w:space="0" w:color="auto"/>
              <w:right w:val="single" w:sz="8" w:space="0" w:color="auto"/>
            </w:tcBorders>
            <w:shd w:val="clear" w:color="auto" w:fill="auto"/>
            <w:noWrap/>
            <w:vAlign w:val="bottom"/>
            <w:hideMark/>
          </w:tcPr>
          <w:p w14:paraId="44683B8A" w14:textId="079E9CBB"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r>
      <w:tr w:rsidR="00195D76" w:rsidRPr="00B336B6" w14:paraId="779212FB"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1CB5F851" w14:textId="77777777" w:rsidR="00195D76" w:rsidRPr="00B336B6" w:rsidRDefault="00195D76" w:rsidP="00195D76">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65-69 años</w:t>
            </w:r>
          </w:p>
        </w:tc>
        <w:tc>
          <w:tcPr>
            <w:tcW w:w="1160" w:type="dxa"/>
            <w:tcBorders>
              <w:top w:val="nil"/>
              <w:left w:val="nil"/>
              <w:bottom w:val="single" w:sz="8" w:space="0" w:color="auto"/>
              <w:right w:val="single" w:sz="8" w:space="0" w:color="auto"/>
            </w:tcBorders>
            <w:shd w:val="clear" w:color="auto" w:fill="auto"/>
            <w:vAlign w:val="bottom"/>
            <w:hideMark/>
          </w:tcPr>
          <w:p w14:paraId="0C03F1E7" w14:textId="7B68D1F4"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361</w:t>
            </w:r>
          </w:p>
        </w:tc>
        <w:tc>
          <w:tcPr>
            <w:tcW w:w="751" w:type="dxa"/>
            <w:tcBorders>
              <w:top w:val="nil"/>
              <w:left w:val="nil"/>
              <w:bottom w:val="single" w:sz="8" w:space="0" w:color="auto"/>
              <w:right w:val="single" w:sz="8" w:space="0" w:color="auto"/>
            </w:tcBorders>
            <w:shd w:val="clear" w:color="auto" w:fill="auto"/>
            <w:noWrap/>
            <w:vAlign w:val="bottom"/>
            <w:hideMark/>
          </w:tcPr>
          <w:p w14:paraId="0E63E06C" w14:textId="0D86A076"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2.54%</w:t>
            </w:r>
          </w:p>
        </w:tc>
        <w:tc>
          <w:tcPr>
            <w:tcW w:w="1308" w:type="dxa"/>
            <w:tcBorders>
              <w:top w:val="nil"/>
              <w:left w:val="nil"/>
              <w:bottom w:val="single" w:sz="8" w:space="0" w:color="auto"/>
              <w:right w:val="single" w:sz="8" w:space="0" w:color="auto"/>
            </w:tcBorders>
            <w:shd w:val="clear" w:color="auto" w:fill="auto"/>
            <w:vAlign w:val="bottom"/>
            <w:hideMark/>
          </w:tcPr>
          <w:p w14:paraId="28A536E0" w14:textId="5B972F39"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355</w:t>
            </w:r>
          </w:p>
        </w:tc>
        <w:tc>
          <w:tcPr>
            <w:tcW w:w="1027" w:type="dxa"/>
            <w:tcBorders>
              <w:top w:val="nil"/>
              <w:left w:val="nil"/>
              <w:bottom w:val="single" w:sz="8" w:space="0" w:color="auto"/>
              <w:right w:val="single" w:sz="8" w:space="0" w:color="auto"/>
            </w:tcBorders>
            <w:shd w:val="clear" w:color="auto" w:fill="auto"/>
            <w:noWrap/>
            <w:vAlign w:val="bottom"/>
            <w:hideMark/>
          </w:tcPr>
          <w:p w14:paraId="6536E638" w14:textId="3B08A640"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98.34%</w:t>
            </w:r>
          </w:p>
        </w:tc>
        <w:tc>
          <w:tcPr>
            <w:tcW w:w="1734" w:type="dxa"/>
            <w:tcBorders>
              <w:top w:val="nil"/>
              <w:left w:val="nil"/>
              <w:bottom w:val="single" w:sz="8" w:space="0" w:color="auto"/>
              <w:right w:val="single" w:sz="8" w:space="0" w:color="auto"/>
            </w:tcBorders>
            <w:shd w:val="clear" w:color="auto" w:fill="auto"/>
            <w:vAlign w:val="bottom"/>
            <w:hideMark/>
          </w:tcPr>
          <w:p w14:paraId="062AF10D" w14:textId="5B19A0C3"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w:t>
            </w:r>
          </w:p>
        </w:tc>
        <w:tc>
          <w:tcPr>
            <w:tcW w:w="895" w:type="dxa"/>
            <w:tcBorders>
              <w:top w:val="nil"/>
              <w:left w:val="nil"/>
              <w:bottom w:val="single" w:sz="8" w:space="0" w:color="auto"/>
              <w:right w:val="single" w:sz="8" w:space="0" w:color="auto"/>
            </w:tcBorders>
            <w:shd w:val="clear" w:color="auto" w:fill="auto"/>
            <w:noWrap/>
            <w:vAlign w:val="bottom"/>
            <w:hideMark/>
          </w:tcPr>
          <w:p w14:paraId="386E391E" w14:textId="0C7396B4"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1.66%</w:t>
            </w:r>
          </w:p>
        </w:tc>
      </w:tr>
      <w:tr w:rsidR="00195D76" w:rsidRPr="00B336B6" w14:paraId="2F9B9615"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39EF1448" w14:textId="77777777" w:rsidR="00195D76" w:rsidRPr="00B336B6" w:rsidRDefault="00195D76" w:rsidP="00195D76">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70-74 años</w:t>
            </w:r>
          </w:p>
        </w:tc>
        <w:tc>
          <w:tcPr>
            <w:tcW w:w="1160" w:type="dxa"/>
            <w:tcBorders>
              <w:top w:val="nil"/>
              <w:left w:val="nil"/>
              <w:bottom w:val="single" w:sz="8" w:space="0" w:color="auto"/>
              <w:right w:val="single" w:sz="8" w:space="0" w:color="auto"/>
            </w:tcBorders>
            <w:shd w:val="clear" w:color="auto" w:fill="auto"/>
            <w:vAlign w:val="bottom"/>
            <w:hideMark/>
          </w:tcPr>
          <w:p w14:paraId="23E9D39E" w14:textId="620BCA6A"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206</w:t>
            </w:r>
          </w:p>
        </w:tc>
        <w:tc>
          <w:tcPr>
            <w:tcW w:w="751" w:type="dxa"/>
            <w:tcBorders>
              <w:top w:val="nil"/>
              <w:left w:val="nil"/>
              <w:bottom w:val="single" w:sz="8" w:space="0" w:color="auto"/>
              <w:right w:val="single" w:sz="8" w:space="0" w:color="auto"/>
            </w:tcBorders>
            <w:shd w:val="clear" w:color="auto" w:fill="auto"/>
            <w:noWrap/>
            <w:vAlign w:val="bottom"/>
            <w:hideMark/>
          </w:tcPr>
          <w:p w14:paraId="5C68167C" w14:textId="22B875C0"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1.45%</w:t>
            </w:r>
          </w:p>
        </w:tc>
        <w:tc>
          <w:tcPr>
            <w:tcW w:w="1308" w:type="dxa"/>
            <w:tcBorders>
              <w:top w:val="nil"/>
              <w:left w:val="nil"/>
              <w:bottom w:val="single" w:sz="8" w:space="0" w:color="auto"/>
              <w:right w:val="single" w:sz="8" w:space="0" w:color="auto"/>
            </w:tcBorders>
            <w:shd w:val="clear" w:color="auto" w:fill="auto"/>
            <w:vAlign w:val="bottom"/>
            <w:hideMark/>
          </w:tcPr>
          <w:p w14:paraId="203374D5" w14:textId="5ED28369"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202</w:t>
            </w:r>
          </w:p>
        </w:tc>
        <w:tc>
          <w:tcPr>
            <w:tcW w:w="1027" w:type="dxa"/>
            <w:tcBorders>
              <w:top w:val="nil"/>
              <w:left w:val="nil"/>
              <w:bottom w:val="single" w:sz="8" w:space="0" w:color="auto"/>
              <w:right w:val="single" w:sz="8" w:space="0" w:color="auto"/>
            </w:tcBorders>
            <w:shd w:val="clear" w:color="auto" w:fill="auto"/>
            <w:noWrap/>
            <w:vAlign w:val="bottom"/>
            <w:hideMark/>
          </w:tcPr>
          <w:p w14:paraId="7115C46D" w14:textId="511C69E7"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98.06%</w:t>
            </w:r>
          </w:p>
        </w:tc>
        <w:tc>
          <w:tcPr>
            <w:tcW w:w="1734" w:type="dxa"/>
            <w:tcBorders>
              <w:top w:val="nil"/>
              <w:left w:val="nil"/>
              <w:bottom w:val="single" w:sz="8" w:space="0" w:color="auto"/>
              <w:right w:val="single" w:sz="8" w:space="0" w:color="auto"/>
            </w:tcBorders>
            <w:shd w:val="clear" w:color="auto" w:fill="auto"/>
            <w:vAlign w:val="bottom"/>
            <w:hideMark/>
          </w:tcPr>
          <w:p w14:paraId="6B1D7A83" w14:textId="08CE3A2B"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w:t>
            </w:r>
          </w:p>
        </w:tc>
        <w:tc>
          <w:tcPr>
            <w:tcW w:w="895" w:type="dxa"/>
            <w:tcBorders>
              <w:top w:val="nil"/>
              <w:left w:val="nil"/>
              <w:bottom w:val="single" w:sz="8" w:space="0" w:color="auto"/>
              <w:right w:val="single" w:sz="8" w:space="0" w:color="auto"/>
            </w:tcBorders>
            <w:shd w:val="clear" w:color="auto" w:fill="auto"/>
            <w:noWrap/>
            <w:vAlign w:val="bottom"/>
            <w:hideMark/>
          </w:tcPr>
          <w:p w14:paraId="64F1E99A" w14:textId="37AE1DDC"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1.94%</w:t>
            </w:r>
          </w:p>
        </w:tc>
      </w:tr>
      <w:tr w:rsidR="00195D76" w:rsidRPr="00B336B6" w14:paraId="009B4638"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7ED974FF" w14:textId="77777777" w:rsidR="00195D76" w:rsidRPr="00B336B6" w:rsidRDefault="00195D76" w:rsidP="00195D76">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75-79 años</w:t>
            </w:r>
          </w:p>
        </w:tc>
        <w:tc>
          <w:tcPr>
            <w:tcW w:w="1160" w:type="dxa"/>
            <w:tcBorders>
              <w:top w:val="nil"/>
              <w:left w:val="nil"/>
              <w:bottom w:val="single" w:sz="8" w:space="0" w:color="auto"/>
              <w:right w:val="single" w:sz="8" w:space="0" w:color="auto"/>
            </w:tcBorders>
            <w:shd w:val="clear" w:color="auto" w:fill="auto"/>
            <w:vAlign w:val="bottom"/>
            <w:hideMark/>
          </w:tcPr>
          <w:p w14:paraId="776A64E0" w14:textId="2E1AFAB4"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117</w:t>
            </w:r>
          </w:p>
        </w:tc>
        <w:tc>
          <w:tcPr>
            <w:tcW w:w="751" w:type="dxa"/>
            <w:tcBorders>
              <w:top w:val="nil"/>
              <w:left w:val="nil"/>
              <w:bottom w:val="single" w:sz="8" w:space="0" w:color="auto"/>
              <w:right w:val="single" w:sz="8" w:space="0" w:color="auto"/>
            </w:tcBorders>
            <w:shd w:val="clear" w:color="auto" w:fill="auto"/>
            <w:noWrap/>
            <w:vAlign w:val="bottom"/>
            <w:hideMark/>
          </w:tcPr>
          <w:p w14:paraId="47ACEA86" w14:textId="02A8BC40"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0.82%</w:t>
            </w:r>
          </w:p>
        </w:tc>
        <w:tc>
          <w:tcPr>
            <w:tcW w:w="1308" w:type="dxa"/>
            <w:tcBorders>
              <w:top w:val="nil"/>
              <w:left w:val="nil"/>
              <w:bottom w:val="single" w:sz="8" w:space="0" w:color="auto"/>
              <w:right w:val="single" w:sz="8" w:space="0" w:color="auto"/>
            </w:tcBorders>
            <w:shd w:val="clear" w:color="auto" w:fill="auto"/>
            <w:vAlign w:val="bottom"/>
            <w:hideMark/>
          </w:tcPr>
          <w:p w14:paraId="4FADE7FA" w14:textId="3084D83A"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117</w:t>
            </w:r>
          </w:p>
        </w:tc>
        <w:tc>
          <w:tcPr>
            <w:tcW w:w="1027" w:type="dxa"/>
            <w:tcBorders>
              <w:top w:val="nil"/>
              <w:left w:val="nil"/>
              <w:bottom w:val="single" w:sz="8" w:space="0" w:color="auto"/>
              <w:right w:val="single" w:sz="8" w:space="0" w:color="auto"/>
            </w:tcBorders>
            <w:shd w:val="clear" w:color="auto" w:fill="auto"/>
            <w:noWrap/>
            <w:vAlign w:val="bottom"/>
            <w:hideMark/>
          </w:tcPr>
          <w:p w14:paraId="5DA93EBB" w14:textId="7533B99F"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c>
          <w:tcPr>
            <w:tcW w:w="1734" w:type="dxa"/>
            <w:tcBorders>
              <w:top w:val="nil"/>
              <w:left w:val="nil"/>
              <w:bottom w:val="single" w:sz="8" w:space="0" w:color="auto"/>
              <w:right w:val="single" w:sz="8" w:space="0" w:color="auto"/>
            </w:tcBorders>
            <w:shd w:val="clear" w:color="auto" w:fill="auto"/>
            <w:vAlign w:val="bottom"/>
            <w:hideMark/>
          </w:tcPr>
          <w:p w14:paraId="40D86EC4" w14:textId="2727AABE"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895" w:type="dxa"/>
            <w:tcBorders>
              <w:top w:val="nil"/>
              <w:left w:val="nil"/>
              <w:bottom w:val="single" w:sz="8" w:space="0" w:color="auto"/>
              <w:right w:val="single" w:sz="8" w:space="0" w:color="auto"/>
            </w:tcBorders>
            <w:shd w:val="clear" w:color="auto" w:fill="auto"/>
            <w:noWrap/>
            <w:vAlign w:val="bottom"/>
            <w:hideMark/>
          </w:tcPr>
          <w:p w14:paraId="4A1E1F15" w14:textId="76AD2358"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r>
      <w:tr w:rsidR="00195D76" w:rsidRPr="00B336B6" w14:paraId="7ABFB077" w14:textId="77777777" w:rsidTr="007F3FD7">
        <w:trPr>
          <w:trHeight w:val="213"/>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5FE180CC" w14:textId="77777777" w:rsidR="00195D76" w:rsidRPr="00B336B6" w:rsidRDefault="00195D76" w:rsidP="00195D76">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80-84 años</w:t>
            </w:r>
          </w:p>
        </w:tc>
        <w:tc>
          <w:tcPr>
            <w:tcW w:w="1160" w:type="dxa"/>
            <w:tcBorders>
              <w:top w:val="nil"/>
              <w:left w:val="nil"/>
              <w:bottom w:val="single" w:sz="8" w:space="0" w:color="auto"/>
              <w:right w:val="single" w:sz="8" w:space="0" w:color="auto"/>
            </w:tcBorders>
            <w:shd w:val="clear" w:color="auto" w:fill="auto"/>
            <w:vAlign w:val="bottom"/>
            <w:hideMark/>
          </w:tcPr>
          <w:p w14:paraId="691703A0" w14:textId="732E03EF"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58</w:t>
            </w:r>
          </w:p>
        </w:tc>
        <w:tc>
          <w:tcPr>
            <w:tcW w:w="751" w:type="dxa"/>
            <w:tcBorders>
              <w:top w:val="nil"/>
              <w:left w:val="nil"/>
              <w:bottom w:val="single" w:sz="8" w:space="0" w:color="auto"/>
              <w:right w:val="single" w:sz="8" w:space="0" w:color="auto"/>
            </w:tcBorders>
            <w:shd w:val="clear" w:color="auto" w:fill="auto"/>
            <w:noWrap/>
            <w:vAlign w:val="bottom"/>
            <w:hideMark/>
          </w:tcPr>
          <w:p w14:paraId="32F2FD8C" w14:textId="5EB42B76"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0.41%</w:t>
            </w:r>
          </w:p>
        </w:tc>
        <w:tc>
          <w:tcPr>
            <w:tcW w:w="1308" w:type="dxa"/>
            <w:tcBorders>
              <w:top w:val="nil"/>
              <w:left w:val="nil"/>
              <w:bottom w:val="single" w:sz="8" w:space="0" w:color="auto"/>
              <w:right w:val="single" w:sz="8" w:space="0" w:color="auto"/>
            </w:tcBorders>
            <w:shd w:val="clear" w:color="auto" w:fill="auto"/>
            <w:vAlign w:val="bottom"/>
            <w:hideMark/>
          </w:tcPr>
          <w:p w14:paraId="2EF5B755" w14:textId="74531D84"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57</w:t>
            </w:r>
          </w:p>
        </w:tc>
        <w:tc>
          <w:tcPr>
            <w:tcW w:w="1027" w:type="dxa"/>
            <w:tcBorders>
              <w:top w:val="nil"/>
              <w:left w:val="nil"/>
              <w:bottom w:val="single" w:sz="8" w:space="0" w:color="auto"/>
              <w:right w:val="single" w:sz="8" w:space="0" w:color="auto"/>
            </w:tcBorders>
            <w:shd w:val="clear" w:color="auto" w:fill="auto"/>
            <w:noWrap/>
            <w:vAlign w:val="bottom"/>
            <w:hideMark/>
          </w:tcPr>
          <w:p w14:paraId="2386F8B2" w14:textId="24654A99"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98.28%</w:t>
            </w:r>
          </w:p>
        </w:tc>
        <w:tc>
          <w:tcPr>
            <w:tcW w:w="1734" w:type="dxa"/>
            <w:tcBorders>
              <w:top w:val="nil"/>
              <w:left w:val="nil"/>
              <w:bottom w:val="single" w:sz="8" w:space="0" w:color="auto"/>
              <w:right w:val="single" w:sz="8" w:space="0" w:color="auto"/>
            </w:tcBorders>
            <w:shd w:val="clear" w:color="auto" w:fill="auto"/>
            <w:vAlign w:val="bottom"/>
            <w:hideMark/>
          </w:tcPr>
          <w:p w14:paraId="0BFF7CB7" w14:textId="560C1A36"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w:t>
            </w:r>
          </w:p>
        </w:tc>
        <w:tc>
          <w:tcPr>
            <w:tcW w:w="895" w:type="dxa"/>
            <w:tcBorders>
              <w:top w:val="nil"/>
              <w:left w:val="nil"/>
              <w:bottom w:val="single" w:sz="8" w:space="0" w:color="auto"/>
              <w:right w:val="single" w:sz="8" w:space="0" w:color="auto"/>
            </w:tcBorders>
            <w:shd w:val="clear" w:color="auto" w:fill="auto"/>
            <w:noWrap/>
            <w:vAlign w:val="bottom"/>
            <w:hideMark/>
          </w:tcPr>
          <w:p w14:paraId="636026DC" w14:textId="715ABADF"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1.72%</w:t>
            </w:r>
          </w:p>
        </w:tc>
      </w:tr>
      <w:tr w:rsidR="00195D76" w:rsidRPr="00B336B6" w14:paraId="2B26B322" w14:textId="77777777" w:rsidTr="007F3FD7">
        <w:trPr>
          <w:trHeight w:val="335"/>
        </w:trPr>
        <w:tc>
          <w:tcPr>
            <w:tcW w:w="1144" w:type="dxa"/>
            <w:tcBorders>
              <w:top w:val="nil"/>
              <w:left w:val="single" w:sz="8" w:space="0" w:color="auto"/>
              <w:bottom w:val="single" w:sz="8" w:space="0" w:color="auto"/>
              <w:right w:val="single" w:sz="8" w:space="0" w:color="auto"/>
            </w:tcBorders>
            <w:shd w:val="clear" w:color="000000" w:fill="FFFFFF"/>
            <w:vAlign w:val="center"/>
            <w:hideMark/>
          </w:tcPr>
          <w:p w14:paraId="26E1D0AD" w14:textId="77777777" w:rsidR="00195D76" w:rsidRPr="00B336B6" w:rsidRDefault="00195D76" w:rsidP="00195D76">
            <w:pPr>
              <w:spacing w:after="0" w:line="240" w:lineRule="auto"/>
              <w:jc w:val="center"/>
              <w:rPr>
                <w:rFonts w:ascii="Arial" w:eastAsia="Times New Roman" w:hAnsi="Arial" w:cs="Arial"/>
                <w:b/>
                <w:bCs/>
                <w:color w:val="000000"/>
                <w:sz w:val="18"/>
                <w:szCs w:val="18"/>
                <w:lang w:eastAsia="es-MX"/>
              </w:rPr>
            </w:pPr>
            <w:r w:rsidRPr="00B336B6">
              <w:rPr>
                <w:rFonts w:ascii="Arial" w:eastAsia="Times New Roman" w:hAnsi="Arial" w:cs="Arial"/>
                <w:b/>
                <w:bCs/>
                <w:color w:val="000000"/>
                <w:sz w:val="18"/>
                <w:szCs w:val="18"/>
                <w:lang w:eastAsia="es-MX"/>
              </w:rPr>
              <w:t>85 años y más</w:t>
            </w:r>
          </w:p>
        </w:tc>
        <w:tc>
          <w:tcPr>
            <w:tcW w:w="1160" w:type="dxa"/>
            <w:tcBorders>
              <w:top w:val="nil"/>
              <w:left w:val="nil"/>
              <w:bottom w:val="single" w:sz="8" w:space="0" w:color="auto"/>
              <w:right w:val="single" w:sz="8" w:space="0" w:color="auto"/>
            </w:tcBorders>
            <w:shd w:val="clear" w:color="auto" w:fill="auto"/>
            <w:vAlign w:val="bottom"/>
            <w:hideMark/>
          </w:tcPr>
          <w:p w14:paraId="400F31AC" w14:textId="20A415D4"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20</w:t>
            </w:r>
          </w:p>
        </w:tc>
        <w:tc>
          <w:tcPr>
            <w:tcW w:w="751" w:type="dxa"/>
            <w:tcBorders>
              <w:top w:val="nil"/>
              <w:left w:val="nil"/>
              <w:bottom w:val="single" w:sz="8" w:space="0" w:color="auto"/>
              <w:right w:val="single" w:sz="8" w:space="0" w:color="auto"/>
            </w:tcBorders>
            <w:shd w:val="clear" w:color="auto" w:fill="auto"/>
            <w:noWrap/>
            <w:vAlign w:val="bottom"/>
            <w:hideMark/>
          </w:tcPr>
          <w:p w14:paraId="21F16F80" w14:textId="087D2E1F"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0.14%</w:t>
            </w:r>
          </w:p>
        </w:tc>
        <w:tc>
          <w:tcPr>
            <w:tcW w:w="1308" w:type="dxa"/>
            <w:tcBorders>
              <w:top w:val="nil"/>
              <w:left w:val="nil"/>
              <w:bottom w:val="single" w:sz="8" w:space="0" w:color="auto"/>
              <w:right w:val="single" w:sz="8" w:space="0" w:color="auto"/>
            </w:tcBorders>
            <w:shd w:val="clear" w:color="auto" w:fill="auto"/>
            <w:vAlign w:val="bottom"/>
            <w:hideMark/>
          </w:tcPr>
          <w:p w14:paraId="464F3713" w14:textId="6DE17682"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20</w:t>
            </w:r>
          </w:p>
        </w:tc>
        <w:tc>
          <w:tcPr>
            <w:tcW w:w="1027" w:type="dxa"/>
            <w:tcBorders>
              <w:top w:val="nil"/>
              <w:left w:val="nil"/>
              <w:bottom w:val="single" w:sz="8" w:space="0" w:color="auto"/>
              <w:right w:val="single" w:sz="8" w:space="0" w:color="auto"/>
            </w:tcBorders>
            <w:shd w:val="clear" w:color="auto" w:fill="auto"/>
            <w:noWrap/>
            <w:vAlign w:val="bottom"/>
            <w:hideMark/>
          </w:tcPr>
          <w:p w14:paraId="6800A8DE" w14:textId="07E5F59D"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c>
          <w:tcPr>
            <w:tcW w:w="1734" w:type="dxa"/>
            <w:tcBorders>
              <w:top w:val="nil"/>
              <w:left w:val="nil"/>
              <w:bottom w:val="single" w:sz="8" w:space="0" w:color="auto"/>
              <w:right w:val="single" w:sz="8" w:space="0" w:color="auto"/>
            </w:tcBorders>
            <w:shd w:val="clear" w:color="auto" w:fill="auto"/>
            <w:vAlign w:val="bottom"/>
            <w:hideMark/>
          </w:tcPr>
          <w:p w14:paraId="7C5B4C19" w14:textId="19DB7EB7"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c>
          <w:tcPr>
            <w:tcW w:w="895" w:type="dxa"/>
            <w:tcBorders>
              <w:top w:val="nil"/>
              <w:left w:val="nil"/>
              <w:bottom w:val="single" w:sz="8" w:space="0" w:color="auto"/>
              <w:right w:val="single" w:sz="8" w:space="0" w:color="auto"/>
            </w:tcBorders>
            <w:shd w:val="clear" w:color="auto" w:fill="auto"/>
            <w:noWrap/>
            <w:vAlign w:val="bottom"/>
            <w:hideMark/>
          </w:tcPr>
          <w:p w14:paraId="55835A29" w14:textId="4C4CD08D" w:rsidR="00195D76" w:rsidRPr="00B336B6" w:rsidRDefault="00195D76" w:rsidP="00195D76">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r>
    </w:tbl>
    <w:p w14:paraId="6733865C" w14:textId="56D79AB0" w:rsidR="00917A07" w:rsidRPr="00E67600" w:rsidRDefault="00917A07" w:rsidP="00CF06CD">
      <w:pPr>
        <w:spacing w:after="0" w:line="240" w:lineRule="auto"/>
        <w:ind w:left="567"/>
        <w:rPr>
          <w:rFonts w:ascii="Arial" w:hAnsi="Arial" w:cs="Arial"/>
        </w:rPr>
      </w:pPr>
      <w:r w:rsidRPr="00E67600">
        <w:rPr>
          <w:rFonts w:ascii="Arial" w:hAnsi="Arial" w:cs="Arial"/>
        </w:rPr>
        <w:fldChar w:fldCharType="begin"/>
      </w:r>
      <w:r w:rsidRPr="00E67600">
        <w:rPr>
          <w:rFonts w:ascii="Arial" w:hAnsi="Arial" w:cs="Arial"/>
        </w:rPr>
        <w:instrText xml:space="preserve"> LINK </w:instrText>
      </w:r>
      <w:r w:rsidR="00DB0023">
        <w:rPr>
          <w:rFonts w:ascii="Arial" w:hAnsi="Arial" w:cs="Arial"/>
        </w:rPr>
        <w:instrText xml:space="preserve">Excel.Sheet.12 "C:\\Users\\dell\\Desktop\\Plantillas fichas municipales.xlsx" Hoja1!F96C4:F113C10 </w:instrText>
      </w:r>
      <w:r w:rsidRPr="00E67600">
        <w:rPr>
          <w:rFonts w:ascii="Arial" w:hAnsi="Arial" w:cs="Arial"/>
        </w:rPr>
        <w:instrText xml:space="preserve">\a \f 4 \h  \* MERGEFORMAT </w:instrText>
      </w:r>
      <w:r w:rsidRPr="00E67600">
        <w:rPr>
          <w:rFonts w:ascii="Arial" w:hAnsi="Arial" w:cs="Arial"/>
        </w:rPr>
        <w:fldChar w:fldCharType="separate"/>
      </w:r>
    </w:p>
    <w:p w14:paraId="1B497714" w14:textId="77777777" w:rsidR="00E62D06" w:rsidRDefault="00917A07" w:rsidP="00CF06CD">
      <w:pPr>
        <w:spacing w:after="0" w:line="240" w:lineRule="auto"/>
        <w:ind w:left="567"/>
        <w:rPr>
          <w:rFonts w:ascii="Arial" w:hAnsi="Arial" w:cs="Arial"/>
        </w:rPr>
      </w:pPr>
      <w:r w:rsidRPr="00E67600">
        <w:rPr>
          <w:rFonts w:ascii="Arial" w:hAnsi="Arial" w:cs="Arial"/>
        </w:rPr>
        <w:fldChar w:fldCharType="end"/>
      </w:r>
    </w:p>
    <w:p w14:paraId="0125B6D7" w14:textId="77777777" w:rsidR="00E62D06" w:rsidRDefault="00E62D06" w:rsidP="00CF06CD">
      <w:pPr>
        <w:spacing w:after="0" w:line="240" w:lineRule="auto"/>
        <w:ind w:left="567"/>
        <w:rPr>
          <w:rFonts w:ascii="Arial" w:hAnsi="Arial" w:cs="Arial"/>
        </w:rPr>
      </w:pPr>
    </w:p>
    <w:p w14:paraId="73DCA48C" w14:textId="77777777" w:rsidR="00E62D06" w:rsidRDefault="00E62D06" w:rsidP="00CF06CD">
      <w:pPr>
        <w:spacing w:after="0" w:line="240" w:lineRule="auto"/>
        <w:ind w:left="567"/>
        <w:rPr>
          <w:rFonts w:ascii="Arial" w:hAnsi="Arial" w:cs="Arial"/>
        </w:rPr>
      </w:pPr>
    </w:p>
    <w:p w14:paraId="4D07E495" w14:textId="77777777" w:rsidR="00E62D06" w:rsidRDefault="00E62D06" w:rsidP="00CF06CD">
      <w:pPr>
        <w:spacing w:after="0" w:line="240" w:lineRule="auto"/>
        <w:ind w:left="567"/>
        <w:rPr>
          <w:rFonts w:ascii="Arial" w:hAnsi="Arial" w:cs="Arial"/>
        </w:rPr>
      </w:pPr>
    </w:p>
    <w:p w14:paraId="36B4CAC1" w14:textId="77777777" w:rsidR="00E62D06" w:rsidRDefault="00E62D06" w:rsidP="00CF06CD">
      <w:pPr>
        <w:spacing w:after="0" w:line="240" w:lineRule="auto"/>
        <w:ind w:left="567"/>
        <w:rPr>
          <w:rFonts w:ascii="Arial" w:hAnsi="Arial" w:cs="Arial"/>
        </w:rPr>
      </w:pPr>
    </w:p>
    <w:p w14:paraId="2A2DE4D1" w14:textId="77777777" w:rsidR="00E62D06" w:rsidRDefault="00E62D06" w:rsidP="00CF06CD">
      <w:pPr>
        <w:spacing w:after="0" w:line="240" w:lineRule="auto"/>
        <w:ind w:left="567"/>
        <w:rPr>
          <w:rFonts w:ascii="Arial" w:hAnsi="Arial" w:cs="Arial"/>
        </w:rPr>
      </w:pPr>
    </w:p>
    <w:p w14:paraId="76D5AA55" w14:textId="77777777" w:rsidR="00E62D06" w:rsidRDefault="00E62D06" w:rsidP="00CF06CD">
      <w:pPr>
        <w:spacing w:after="0" w:line="240" w:lineRule="auto"/>
        <w:ind w:left="567"/>
        <w:rPr>
          <w:rFonts w:ascii="Arial" w:hAnsi="Arial" w:cs="Arial"/>
          <w:b/>
          <w:sz w:val="20"/>
          <w:szCs w:val="20"/>
        </w:rPr>
      </w:pPr>
    </w:p>
    <w:p w14:paraId="3C6FE564" w14:textId="77777777" w:rsidR="00E62D06" w:rsidRDefault="00E62D06" w:rsidP="00CF06CD">
      <w:pPr>
        <w:spacing w:after="0" w:line="240" w:lineRule="auto"/>
        <w:ind w:left="567"/>
        <w:rPr>
          <w:rFonts w:ascii="Arial" w:hAnsi="Arial" w:cs="Arial"/>
          <w:b/>
          <w:sz w:val="20"/>
          <w:szCs w:val="20"/>
        </w:rPr>
      </w:pPr>
    </w:p>
    <w:p w14:paraId="5F279A49" w14:textId="77777777" w:rsidR="00E62D06" w:rsidRDefault="00E62D06" w:rsidP="00CF06CD">
      <w:pPr>
        <w:spacing w:after="0" w:line="240" w:lineRule="auto"/>
        <w:ind w:left="567"/>
        <w:rPr>
          <w:rFonts w:ascii="Arial" w:hAnsi="Arial" w:cs="Arial"/>
          <w:b/>
          <w:sz w:val="20"/>
          <w:szCs w:val="20"/>
        </w:rPr>
      </w:pPr>
    </w:p>
    <w:p w14:paraId="1588598D" w14:textId="09DF8615" w:rsidR="00AC0260" w:rsidRPr="009C26A0" w:rsidRDefault="001C0883" w:rsidP="00CF06CD">
      <w:pPr>
        <w:spacing w:after="0" w:line="240" w:lineRule="auto"/>
        <w:ind w:left="567"/>
        <w:rPr>
          <w:rFonts w:ascii="Arial" w:hAnsi="Arial" w:cs="Arial"/>
          <w:b/>
          <w:sz w:val="24"/>
          <w:szCs w:val="24"/>
        </w:rPr>
      </w:pPr>
      <w:r w:rsidRPr="009C26A0">
        <w:rPr>
          <w:rFonts w:ascii="Arial" w:hAnsi="Arial" w:cs="Arial"/>
          <w:b/>
          <w:sz w:val="20"/>
          <w:szCs w:val="20"/>
        </w:rPr>
        <w:t>Población No Económicamente Activa</w:t>
      </w:r>
      <w:r w:rsidR="000E3DC6" w:rsidRPr="009C26A0">
        <w:rPr>
          <w:rFonts w:ascii="Arial" w:hAnsi="Arial" w:cs="Arial"/>
          <w:b/>
          <w:sz w:val="20"/>
          <w:szCs w:val="20"/>
        </w:rPr>
        <w:t xml:space="preserve">, </w:t>
      </w:r>
      <w:r w:rsidR="003C225F" w:rsidRPr="009C26A0">
        <w:rPr>
          <w:rFonts w:ascii="Arial" w:hAnsi="Arial" w:cs="Arial"/>
          <w:b/>
          <w:sz w:val="20"/>
          <w:szCs w:val="20"/>
        </w:rPr>
        <w:t xml:space="preserve">por </w:t>
      </w:r>
      <w:r w:rsidR="000E3DC6" w:rsidRPr="009C26A0">
        <w:rPr>
          <w:rFonts w:ascii="Arial" w:hAnsi="Arial" w:cs="Arial"/>
          <w:b/>
          <w:sz w:val="20"/>
          <w:szCs w:val="20"/>
        </w:rPr>
        <w:t>Género</w:t>
      </w:r>
      <w:r w:rsidR="006770C5" w:rsidRPr="009C26A0">
        <w:rPr>
          <w:rFonts w:ascii="Arial" w:hAnsi="Arial" w:cs="Arial"/>
          <w:b/>
          <w:sz w:val="20"/>
          <w:szCs w:val="20"/>
        </w:rPr>
        <w:t xml:space="preserve"> y </w:t>
      </w:r>
      <w:r w:rsidR="003C225F" w:rsidRPr="009C26A0">
        <w:rPr>
          <w:rFonts w:ascii="Arial" w:hAnsi="Arial" w:cs="Arial"/>
          <w:b/>
          <w:sz w:val="20"/>
          <w:szCs w:val="20"/>
        </w:rPr>
        <w:t>tipo de Actividad</w:t>
      </w:r>
    </w:p>
    <w:p w14:paraId="3C38AC04" w14:textId="3A432DAB" w:rsidR="00771FA4" w:rsidRPr="00DE01C3" w:rsidRDefault="00771FA4" w:rsidP="00771FA4">
      <w:pPr>
        <w:spacing w:after="0" w:line="240" w:lineRule="auto"/>
        <w:ind w:left="567"/>
        <w:jc w:val="both"/>
        <w:rPr>
          <w:rFonts w:ascii="Arial" w:hAnsi="Arial" w:cs="Arial"/>
          <w:bCs/>
          <w:sz w:val="24"/>
          <w:szCs w:val="24"/>
        </w:rPr>
      </w:pPr>
      <w:r w:rsidRPr="00DE01C3">
        <w:rPr>
          <w:rFonts w:ascii="Arial" w:hAnsi="Arial" w:cs="Arial"/>
          <w:bCs/>
          <w:sz w:val="24"/>
          <w:szCs w:val="24"/>
        </w:rPr>
        <w:t xml:space="preserve">De la población no económicamente activa, se menciona que es la parte de la población del municipio que no tiene oficio o empleo, tampoco está en búsqueda de uno.  En este sector de la población comprende al grupo de personas como a los estudiantes </w:t>
      </w:r>
      <w:r>
        <w:rPr>
          <w:rFonts w:ascii="Arial" w:hAnsi="Arial" w:cs="Arial"/>
          <w:bCs/>
          <w:sz w:val="24"/>
          <w:szCs w:val="24"/>
        </w:rPr>
        <w:t>de cualquier grado de estudio que no ejercen empleo, o de los jubilados o pensionados y voluntarios en actividades sociales o benéficas. Como se puede ver en el siguiente cuadro, el 1.66% de la población es pensionada o jubilada, el 26.03% se refiere a estudiantes y el 53.66% de las personas que no tienen empleo u oficio se dedican a los quehaceres de su hogar.</w:t>
      </w:r>
    </w:p>
    <w:p w14:paraId="76759522" w14:textId="17E73609" w:rsidR="00AC0260" w:rsidRPr="00E67600" w:rsidRDefault="00AC0260" w:rsidP="00CF06CD">
      <w:pPr>
        <w:spacing w:after="0" w:line="240" w:lineRule="auto"/>
        <w:ind w:left="567"/>
        <w:rPr>
          <w:rFonts w:ascii="Arial" w:hAnsi="Arial" w:cs="Arial"/>
          <w:b/>
          <w:sz w:val="24"/>
          <w:szCs w:val="24"/>
        </w:rPr>
      </w:pPr>
    </w:p>
    <w:tbl>
      <w:tblPr>
        <w:tblW w:w="9184" w:type="dxa"/>
        <w:tblInd w:w="470" w:type="dxa"/>
        <w:tblCellMar>
          <w:left w:w="70" w:type="dxa"/>
          <w:right w:w="70" w:type="dxa"/>
        </w:tblCellMar>
        <w:tblLook w:val="04A0" w:firstRow="1" w:lastRow="0" w:firstColumn="1" w:lastColumn="0" w:noHBand="0" w:noVBand="1"/>
      </w:tblPr>
      <w:tblGrid>
        <w:gridCol w:w="1243"/>
        <w:gridCol w:w="933"/>
        <w:gridCol w:w="1383"/>
        <w:gridCol w:w="1273"/>
        <w:gridCol w:w="1372"/>
        <w:gridCol w:w="1395"/>
        <w:gridCol w:w="1426"/>
        <w:gridCol w:w="159"/>
      </w:tblGrid>
      <w:tr w:rsidR="003453B2" w:rsidRPr="003453B2" w14:paraId="0495ACA9" w14:textId="77777777" w:rsidTr="008507FE">
        <w:trPr>
          <w:gridAfter w:val="1"/>
          <w:wAfter w:w="159" w:type="dxa"/>
          <w:trHeight w:val="327"/>
        </w:trPr>
        <w:tc>
          <w:tcPr>
            <w:tcW w:w="9025" w:type="dxa"/>
            <w:gridSpan w:val="7"/>
            <w:tcBorders>
              <w:top w:val="single" w:sz="8" w:space="0" w:color="auto"/>
              <w:left w:val="single" w:sz="8" w:space="0" w:color="auto"/>
              <w:bottom w:val="single" w:sz="8" w:space="0" w:color="auto"/>
              <w:right w:val="single" w:sz="8" w:space="0" w:color="000000"/>
            </w:tcBorders>
            <w:shd w:val="clear" w:color="000000" w:fill="FFFFFF"/>
            <w:noWrap/>
            <w:vAlign w:val="center"/>
            <w:hideMark/>
          </w:tcPr>
          <w:p w14:paraId="510D4179" w14:textId="424B6658" w:rsidR="003453B2" w:rsidRPr="003453B2" w:rsidRDefault="004F08D8" w:rsidP="003453B2">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Peribán</w:t>
            </w:r>
          </w:p>
        </w:tc>
      </w:tr>
      <w:tr w:rsidR="003453B2" w:rsidRPr="003453B2" w14:paraId="4A1CD17F" w14:textId="77777777" w:rsidTr="008507FE">
        <w:trPr>
          <w:gridAfter w:val="1"/>
          <w:wAfter w:w="159" w:type="dxa"/>
          <w:trHeight w:val="1541"/>
        </w:trPr>
        <w:tc>
          <w:tcPr>
            <w:tcW w:w="2176" w:type="dxa"/>
            <w:gridSpan w:val="2"/>
            <w:vMerge w:val="restart"/>
            <w:tcBorders>
              <w:top w:val="single" w:sz="8" w:space="0" w:color="auto"/>
              <w:left w:val="single" w:sz="4" w:space="0" w:color="auto"/>
              <w:bottom w:val="nil"/>
              <w:right w:val="single" w:sz="8" w:space="0" w:color="000000"/>
            </w:tcBorders>
            <w:shd w:val="clear" w:color="000000" w:fill="FFFFFF"/>
            <w:vAlign w:val="center"/>
            <w:hideMark/>
          </w:tcPr>
          <w:p w14:paraId="7D0D7082"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Población No Económicamente Activa</w:t>
            </w:r>
          </w:p>
        </w:tc>
        <w:tc>
          <w:tcPr>
            <w:tcW w:w="1383" w:type="dxa"/>
            <w:vMerge w:val="restart"/>
            <w:tcBorders>
              <w:top w:val="nil"/>
              <w:left w:val="single" w:sz="8" w:space="0" w:color="auto"/>
              <w:bottom w:val="nil"/>
              <w:right w:val="single" w:sz="8" w:space="0" w:color="auto"/>
            </w:tcBorders>
            <w:shd w:val="clear" w:color="000000" w:fill="FFFFFF"/>
            <w:vAlign w:val="center"/>
            <w:hideMark/>
          </w:tcPr>
          <w:p w14:paraId="07A2365F"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Pensionada o jubilada</w:t>
            </w:r>
          </w:p>
        </w:tc>
        <w:tc>
          <w:tcPr>
            <w:tcW w:w="1273" w:type="dxa"/>
            <w:vMerge w:val="restart"/>
            <w:tcBorders>
              <w:top w:val="nil"/>
              <w:left w:val="single" w:sz="8" w:space="0" w:color="auto"/>
              <w:bottom w:val="nil"/>
              <w:right w:val="single" w:sz="8" w:space="0" w:color="auto"/>
            </w:tcBorders>
            <w:shd w:val="clear" w:color="000000" w:fill="FFFFFF"/>
            <w:vAlign w:val="center"/>
            <w:hideMark/>
          </w:tcPr>
          <w:p w14:paraId="750C99D3"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Estudiante</w:t>
            </w:r>
          </w:p>
        </w:tc>
        <w:tc>
          <w:tcPr>
            <w:tcW w:w="1372" w:type="dxa"/>
            <w:vMerge w:val="restart"/>
            <w:tcBorders>
              <w:top w:val="nil"/>
              <w:left w:val="single" w:sz="8" w:space="0" w:color="auto"/>
              <w:bottom w:val="nil"/>
              <w:right w:val="single" w:sz="8" w:space="0" w:color="auto"/>
            </w:tcBorders>
            <w:shd w:val="clear" w:color="000000" w:fill="FFFFFF"/>
            <w:vAlign w:val="center"/>
            <w:hideMark/>
          </w:tcPr>
          <w:p w14:paraId="7F762025"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Se dedica a los quehaceres de su hogar</w:t>
            </w:r>
          </w:p>
        </w:tc>
        <w:tc>
          <w:tcPr>
            <w:tcW w:w="1395" w:type="dxa"/>
            <w:vMerge w:val="restart"/>
            <w:tcBorders>
              <w:top w:val="nil"/>
              <w:left w:val="single" w:sz="8" w:space="0" w:color="auto"/>
              <w:bottom w:val="nil"/>
              <w:right w:val="single" w:sz="8" w:space="0" w:color="auto"/>
            </w:tcBorders>
            <w:shd w:val="clear" w:color="000000" w:fill="FFFFFF"/>
            <w:vAlign w:val="center"/>
            <w:hideMark/>
          </w:tcPr>
          <w:p w14:paraId="71BC2C3E"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Limitación física o mental permanente que le impide trabajar</w:t>
            </w:r>
          </w:p>
        </w:tc>
        <w:tc>
          <w:tcPr>
            <w:tcW w:w="1426" w:type="dxa"/>
            <w:vMerge w:val="restart"/>
            <w:tcBorders>
              <w:top w:val="nil"/>
              <w:left w:val="single" w:sz="8" w:space="0" w:color="auto"/>
              <w:bottom w:val="nil"/>
              <w:right w:val="single" w:sz="8" w:space="0" w:color="auto"/>
            </w:tcBorders>
            <w:shd w:val="clear" w:color="000000" w:fill="FFFFFF"/>
            <w:vAlign w:val="center"/>
            <w:hideMark/>
          </w:tcPr>
          <w:p w14:paraId="5AFA29A7"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Otras actividades no económicas</w:t>
            </w:r>
          </w:p>
        </w:tc>
      </w:tr>
      <w:tr w:rsidR="003453B2" w:rsidRPr="003453B2" w14:paraId="4F971E9E" w14:textId="77777777" w:rsidTr="008507FE">
        <w:trPr>
          <w:trHeight w:val="502"/>
        </w:trPr>
        <w:tc>
          <w:tcPr>
            <w:tcW w:w="2176" w:type="dxa"/>
            <w:gridSpan w:val="2"/>
            <w:vMerge/>
            <w:tcBorders>
              <w:top w:val="single" w:sz="8" w:space="0" w:color="auto"/>
              <w:left w:val="single" w:sz="4" w:space="0" w:color="auto"/>
              <w:bottom w:val="nil"/>
              <w:right w:val="single" w:sz="8" w:space="0" w:color="000000"/>
            </w:tcBorders>
            <w:vAlign w:val="center"/>
            <w:hideMark/>
          </w:tcPr>
          <w:p w14:paraId="4E9DC935" w14:textId="77777777" w:rsidR="003453B2" w:rsidRPr="003453B2" w:rsidRDefault="003453B2" w:rsidP="003453B2">
            <w:pPr>
              <w:spacing w:after="0" w:line="240" w:lineRule="auto"/>
              <w:rPr>
                <w:rFonts w:ascii="Arial" w:eastAsia="Times New Roman" w:hAnsi="Arial" w:cs="Arial"/>
                <w:b/>
                <w:bCs/>
                <w:color w:val="000000"/>
                <w:sz w:val="20"/>
                <w:szCs w:val="20"/>
                <w:lang w:eastAsia="es-MX"/>
              </w:rPr>
            </w:pPr>
          </w:p>
        </w:tc>
        <w:tc>
          <w:tcPr>
            <w:tcW w:w="1383" w:type="dxa"/>
            <w:vMerge/>
            <w:tcBorders>
              <w:top w:val="nil"/>
              <w:left w:val="single" w:sz="8" w:space="0" w:color="auto"/>
              <w:bottom w:val="nil"/>
              <w:right w:val="single" w:sz="8" w:space="0" w:color="auto"/>
            </w:tcBorders>
            <w:vAlign w:val="center"/>
            <w:hideMark/>
          </w:tcPr>
          <w:p w14:paraId="163CC874" w14:textId="77777777" w:rsidR="003453B2" w:rsidRPr="003453B2" w:rsidRDefault="003453B2" w:rsidP="003453B2">
            <w:pPr>
              <w:spacing w:after="0" w:line="240" w:lineRule="auto"/>
              <w:rPr>
                <w:rFonts w:ascii="Arial" w:eastAsia="Times New Roman" w:hAnsi="Arial" w:cs="Arial"/>
                <w:b/>
                <w:bCs/>
                <w:color w:val="000000"/>
                <w:sz w:val="20"/>
                <w:szCs w:val="20"/>
                <w:lang w:eastAsia="es-MX"/>
              </w:rPr>
            </w:pPr>
          </w:p>
        </w:tc>
        <w:tc>
          <w:tcPr>
            <w:tcW w:w="1273" w:type="dxa"/>
            <w:vMerge/>
            <w:tcBorders>
              <w:top w:val="nil"/>
              <w:left w:val="single" w:sz="8" w:space="0" w:color="auto"/>
              <w:bottom w:val="nil"/>
              <w:right w:val="single" w:sz="8" w:space="0" w:color="auto"/>
            </w:tcBorders>
            <w:vAlign w:val="center"/>
            <w:hideMark/>
          </w:tcPr>
          <w:p w14:paraId="34E2C795" w14:textId="77777777" w:rsidR="003453B2" w:rsidRPr="003453B2" w:rsidRDefault="003453B2" w:rsidP="003453B2">
            <w:pPr>
              <w:spacing w:after="0" w:line="240" w:lineRule="auto"/>
              <w:rPr>
                <w:rFonts w:ascii="Arial" w:eastAsia="Times New Roman" w:hAnsi="Arial" w:cs="Arial"/>
                <w:b/>
                <w:bCs/>
                <w:color w:val="000000"/>
                <w:sz w:val="20"/>
                <w:szCs w:val="20"/>
                <w:lang w:eastAsia="es-MX"/>
              </w:rPr>
            </w:pPr>
          </w:p>
        </w:tc>
        <w:tc>
          <w:tcPr>
            <w:tcW w:w="1372" w:type="dxa"/>
            <w:vMerge/>
            <w:tcBorders>
              <w:top w:val="nil"/>
              <w:left w:val="single" w:sz="8" w:space="0" w:color="auto"/>
              <w:bottom w:val="nil"/>
              <w:right w:val="single" w:sz="8" w:space="0" w:color="auto"/>
            </w:tcBorders>
            <w:vAlign w:val="center"/>
            <w:hideMark/>
          </w:tcPr>
          <w:p w14:paraId="7B0F76DE" w14:textId="77777777" w:rsidR="003453B2" w:rsidRPr="003453B2" w:rsidRDefault="003453B2" w:rsidP="003453B2">
            <w:pPr>
              <w:spacing w:after="0" w:line="240" w:lineRule="auto"/>
              <w:rPr>
                <w:rFonts w:ascii="Arial" w:eastAsia="Times New Roman" w:hAnsi="Arial" w:cs="Arial"/>
                <w:b/>
                <w:bCs/>
                <w:color w:val="000000"/>
                <w:sz w:val="20"/>
                <w:szCs w:val="20"/>
                <w:lang w:eastAsia="es-MX"/>
              </w:rPr>
            </w:pPr>
          </w:p>
        </w:tc>
        <w:tc>
          <w:tcPr>
            <w:tcW w:w="1395" w:type="dxa"/>
            <w:vMerge/>
            <w:tcBorders>
              <w:top w:val="nil"/>
              <w:left w:val="single" w:sz="8" w:space="0" w:color="auto"/>
              <w:bottom w:val="nil"/>
              <w:right w:val="single" w:sz="8" w:space="0" w:color="auto"/>
            </w:tcBorders>
            <w:vAlign w:val="center"/>
            <w:hideMark/>
          </w:tcPr>
          <w:p w14:paraId="1B501764" w14:textId="77777777" w:rsidR="003453B2" w:rsidRPr="003453B2" w:rsidRDefault="003453B2" w:rsidP="003453B2">
            <w:pPr>
              <w:spacing w:after="0" w:line="240" w:lineRule="auto"/>
              <w:rPr>
                <w:rFonts w:ascii="Arial" w:eastAsia="Times New Roman" w:hAnsi="Arial" w:cs="Arial"/>
                <w:b/>
                <w:bCs/>
                <w:color w:val="000000"/>
                <w:sz w:val="20"/>
                <w:szCs w:val="20"/>
                <w:lang w:eastAsia="es-MX"/>
              </w:rPr>
            </w:pPr>
          </w:p>
        </w:tc>
        <w:tc>
          <w:tcPr>
            <w:tcW w:w="1426" w:type="dxa"/>
            <w:vMerge/>
            <w:tcBorders>
              <w:top w:val="nil"/>
              <w:left w:val="single" w:sz="8" w:space="0" w:color="auto"/>
              <w:bottom w:val="nil"/>
              <w:right w:val="single" w:sz="8" w:space="0" w:color="auto"/>
            </w:tcBorders>
            <w:vAlign w:val="center"/>
            <w:hideMark/>
          </w:tcPr>
          <w:p w14:paraId="6A9E0ACD" w14:textId="77777777" w:rsidR="003453B2" w:rsidRPr="003453B2" w:rsidRDefault="003453B2" w:rsidP="003453B2">
            <w:pPr>
              <w:spacing w:after="0" w:line="240" w:lineRule="auto"/>
              <w:rPr>
                <w:rFonts w:ascii="Arial" w:eastAsia="Times New Roman" w:hAnsi="Arial" w:cs="Arial"/>
                <w:b/>
                <w:bCs/>
                <w:color w:val="000000"/>
                <w:sz w:val="20"/>
                <w:szCs w:val="20"/>
                <w:lang w:eastAsia="es-MX"/>
              </w:rPr>
            </w:pPr>
          </w:p>
        </w:tc>
        <w:tc>
          <w:tcPr>
            <w:tcW w:w="159" w:type="dxa"/>
            <w:tcBorders>
              <w:top w:val="nil"/>
              <w:left w:val="nil"/>
              <w:bottom w:val="nil"/>
              <w:right w:val="nil"/>
            </w:tcBorders>
            <w:shd w:val="clear" w:color="auto" w:fill="auto"/>
            <w:noWrap/>
            <w:vAlign w:val="bottom"/>
            <w:hideMark/>
          </w:tcPr>
          <w:p w14:paraId="4C115282" w14:textId="77777777" w:rsidR="003453B2" w:rsidRPr="003453B2" w:rsidRDefault="003453B2" w:rsidP="003453B2">
            <w:pPr>
              <w:spacing w:after="0" w:line="240" w:lineRule="auto"/>
              <w:jc w:val="center"/>
              <w:rPr>
                <w:rFonts w:ascii="Arial" w:eastAsia="Times New Roman" w:hAnsi="Arial" w:cs="Arial"/>
                <w:b/>
                <w:bCs/>
                <w:color w:val="000000"/>
                <w:sz w:val="20"/>
                <w:szCs w:val="20"/>
                <w:lang w:eastAsia="es-MX"/>
              </w:rPr>
            </w:pPr>
          </w:p>
        </w:tc>
      </w:tr>
      <w:tr w:rsidR="00A03F94" w:rsidRPr="003453B2" w14:paraId="54C38D47" w14:textId="77777777" w:rsidTr="00E53FC8">
        <w:trPr>
          <w:trHeight w:val="327"/>
        </w:trPr>
        <w:tc>
          <w:tcPr>
            <w:tcW w:w="1243" w:type="dxa"/>
            <w:tcBorders>
              <w:top w:val="single" w:sz="4" w:space="0" w:color="auto"/>
              <w:left w:val="single" w:sz="8" w:space="0" w:color="auto"/>
              <w:bottom w:val="single" w:sz="8" w:space="0" w:color="auto"/>
              <w:right w:val="single" w:sz="8" w:space="0" w:color="auto"/>
            </w:tcBorders>
            <w:shd w:val="clear" w:color="000000" w:fill="FFFFFF"/>
            <w:vAlign w:val="center"/>
            <w:hideMark/>
          </w:tcPr>
          <w:p w14:paraId="737E619F" w14:textId="77777777" w:rsidR="00A03F94" w:rsidRPr="003453B2" w:rsidRDefault="00A03F94" w:rsidP="00A03F94">
            <w:pPr>
              <w:spacing w:after="0" w:line="240" w:lineRule="auto"/>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Total</w:t>
            </w:r>
          </w:p>
        </w:tc>
        <w:tc>
          <w:tcPr>
            <w:tcW w:w="933" w:type="dxa"/>
            <w:tcBorders>
              <w:top w:val="single" w:sz="8" w:space="0" w:color="auto"/>
              <w:left w:val="nil"/>
              <w:bottom w:val="single" w:sz="8" w:space="0" w:color="auto"/>
              <w:right w:val="single" w:sz="4" w:space="0" w:color="auto"/>
            </w:tcBorders>
            <w:shd w:val="clear" w:color="auto" w:fill="auto"/>
            <w:vAlign w:val="bottom"/>
            <w:hideMark/>
          </w:tcPr>
          <w:p w14:paraId="527402E0" w14:textId="44212DDD"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10,011</w:t>
            </w:r>
          </w:p>
        </w:tc>
        <w:tc>
          <w:tcPr>
            <w:tcW w:w="1383" w:type="dxa"/>
            <w:tcBorders>
              <w:top w:val="single" w:sz="8" w:space="0" w:color="auto"/>
              <w:left w:val="single" w:sz="4" w:space="0" w:color="auto"/>
              <w:bottom w:val="single" w:sz="8" w:space="0" w:color="auto"/>
              <w:right w:val="single" w:sz="8" w:space="0" w:color="auto"/>
            </w:tcBorders>
            <w:shd w:val="clear" w:color="auto" w:fill="auto"/>
            <w:vAlign w:val="bottom"/>
            <w:hideMark/>
          </w:tcPr>
          <w:p w14:paraId="479F3DCA" w14:textId="5A3C486E"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166</w:t>
            </w:r>
          </w:p>
        </w:tc>
        <w:tc>
          <w:tcPr>
            <w:tcW w:w="1273" w:type="dxa"/>
            <w:tcBorders>
              <w:top w:val="single" w:sz="8" w:space="0" w:color="auto"/>
              <w:left w:val="nil"/>
              <w:bottom w:val="single" w:sz="8" w:space="0" w:color="auto"/>
              <w:right w:val="single" w:sz="8" w:space="0" w:color="auto"/>
            </w:tcBorders>
            <w:shd w:val="clear" w:color="auto" w:fill="auto"/>
            <w:vAlign w:val="bottom"/>
            <w:hideMark/>
          </w:tcPr>
          <w:p w14:paraId="4312563C" w14:textId="6207D1FB"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2,606</w:t>
            </w:r>
          </w:p>
        </w:tc>
        <w:tc>
          <w:tcPr>
            <w:tcW w:w="1372" w:type="dxa"/>
            <w:tcBorders>
              <w:top w:val="single" w:sz="8" w:space="0" w:color="auto"/>
              <w:left w:val="nil"/>
              <w:bottom w:val="single" w:sz="8" w:space="0" w:color="auto"/>
              <w:right w:val="single" w:sz="8" w:space="0" w:color="auto"/>
            </w:tcBorders>
            <w:shd w:val="clear" w:color="auto" w:fill="auto"/>
            <w:vAlign w:val="bottom"/>
            <w:hideMark/>
          </w:tcPr>
          <w:p w14:paraId="31830C32" w14:textId="269CAA6E"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5,372</w:t>
            </w:r>
          </w:p>
        </w:tc>
        <w:tc>
          <w:tcPr>
            <w:tcW w:w="1395" w:type="dxa"/>
            <w:tcBorders>
              <w:top w:val="single" w:sz="8" w:space="0" w:color="auto"/>
              <w:left w:val="nil"/>
              <w:bottom w:val="single" w:sz="8" w:space="0" w:color="auto"/>
              <w:right w:val="single" w:sz="8" w:space="0" w:color="auto"/>
            </w:tcBorders>
            <w:shd w:val="clear" w:color="auto" w:fill="auto"/>
            <w:vAlign w:val="bottom"/>
            <w:hideMark/>
          </w:tcPr>
          <w:p w14:paraId="0B77B02F" w14:textId="1ED851F3"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609</w:t>
            </w:r>
          </w:p>
        </w:tc>
        <w:tc>
          <w:tcPr>
            <w:tcW w:w="1426" w:type="dxa"/>
            <w:tcBorders>
              <w:top w:val="single" w:sz="8" w:space="0" w:color="auto"/>
              <w:left w:val="nil"/>
              <w:bottom w:val="single" w:sz="8" w:space="0" w:color="auto"/>
              <w:right w:val="single" w:sz="8" w:space="0" w:color="auto"/>
            </w:tcBorders>
            <w:shd w:val="clear" w:color="auto" w:fill="auto"/>
            <w:vAlign w:val="bottom"/>
            <w:hideMark/>
          </w:tcPr>
          <w:p w14:paraId="09AEC2A2" w14:textId="2488D688"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1,258</w:t>
            </w:r>
          </w:p>
        </w:tc>
        <w:tc>
          <w:tcPr>
            <w:tcW w:w="159" w:type="dxa"/>
            <w:vAlign w:val="center"/>
            <w:hideMark/>
          </w:tcPr>
          <w:p w14:paraId="106D863D" w14:textId="77777777" w:rsidR="00A03F94" w:rsidRPr="003453B2" w:rsidRDefault="00A03F94" w:rsidP="00A03F94">
            <w:pPr>
              <w:spacing w:after="0" w:line="240" w:lineRule="auto"/>
              <w:rPr>
                <w:rFonts w:ascii="Times New Roman" w:eastAsia="Times New Roman" w:hAnsi="Times New Roman" w:cs="Times New Roman"/>
                <w:sz w:val="20"/>
                <w:szCs w:val="20"/>
                <w:lang w:eastAsia="es-MX"/>
              </w:rPr>
            </w:pPr>
          </w:p>
        </w:tc>
      </w:tr>
      <w:tr w:rsidR="00A03F94" w:rsidRPr="003453B2" w14:paraId="226B5002" w14:textId="77777777" w:rsidTr="008507FE">
        <w:trPr>
          <w:trHeight w:val="327"/>
        </w:trPr>
        <w:tc>
          <w:tcPr>
            <w:tcW w:w="1243" w:type="dxa"/>
            <w:tcBorders>
              <w:top w:val="nil"/>
              <w:left w:val="single" w:sz="8" w:space="0" w:color="auto"/>
              <w:bottom w:val="single" w:sz="8" w:space="0" w:color="auto"/>
              <w:right w:val="single" w:sz="8" w:space="0" w:color="auto"/>
            </w:tcBorders>
            <w:shd w:val="clear" w:color="000000" w:fill="FFFFFF"/>
            <w:vAlign w:val="center"/>
            <w:hideMark/>
          </w:tcPr>
          <w:p w14:paraId="6D0FC2B1" w14:textId="77777777" w:rsidR="00A03F94" w:rsidRPr="003453B2" w:rsidRDefault="00A03F94" w:rsidP="00A03F94">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w:t>
            </w:r>
          </w:p>
        </w:tc>
        <w:tc>
          <w:tcPr>
            <w:tcW w:w="933" w:type="dxa"/>
            <w:tcBorders>
              <w:top w:val="nil"/>
              <w:left w:val="nil"/>
              <w:bottom w:val="single" w:sz="8" w:space="0" w:color="auto"/>
              <w:right w:val="single" w:sz="4" w:space="0" w:color="auto"/>
            </w:tcBorders>
            <w:shd w:val="clear" w:color="000000" w:fill="FFFFFF"/>
            <w:vAlign w:val="bottom"/>
            <w:hideMark/>
          </w:tcPr>
          <w:p w14:paraId="10AD01B5" w14:textId="42C089EC"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100.00%</w:t>
            </w:r>
          </w:p>
        </w:tc>
        <w:tc>
          <w:tcPr>
            <w:tcW w:w="1383" w:type="dxa"/>
            <w:tcBorders>
              <w:top w:val="nil"/>
              <w:left w:val="single" w:sz="4" w:space="0" w:color="auto"/>
              <w:bottom w:val="single" w:sz="8" w:space="0" w:color="auto"/>
              <w:right w:val="single" w:sz="8" w:space="0" w:color="auto"/>
            </w:tcBorders>
            <w:shd w:val="clear" w:color="000000" w:fill="FFFFFF"/>
            <w:vAlign w:val="bottom"/>
            <w:hideMark/>
          </w:tcPr>
          <w:p w14:paraId="5827248A" w14:textId="6A85D509"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1.66%</w:t>
            </w:r>
          </w:p>
        </w:tc>
        <w:tc>
          <w:tcPr>
            <w:tcW w:w="1273" w:type="dxa"/>
            <w:tcBorders>
              <w:top w:val="nil"/>
              <w:left w:val="nil"/>
              <w:bottom w:val="single" w:sz="8" w:space="0" w:color="auto"/>
              <w:right w:val="single" w:sz="8" w:space="0" w:color="auto"/>
            </w:tcBorders>
            <w:shd w:val="clear" w:color="000000" w:fill="FFFFFF"/>
            <w:vAlign w:val="bottom"/>
            <w:hideMark/>
          </w:tcPr>
          <w:p w14:paraId="70B1AD47" w14:textId="6AFD9B5A"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26.03%</w:t>
            </w:r>
          </w:p>
        </w:tc>
        <w:tc>
          <w:tcPr>
            <w:tcW w:w="1372" w:type="dxa"/>
            <w:tcBorders>
              <w:top w:val="nil"/>
              <w:left w:val="nil"/>
              <w:bottom w:val="single" w:sz="8" w:space="0" w:color="auto"/>
              <w:right w:val="single" w:sz="8" w:space="0" w:color="auto"/>
            </w:tcBorders>
            <w:shd w:val="clear" w:color="000000" w:fill="FFFFFF"/>
            <w:vAlign w:val="bottom"/>
            <w:hideMark/>
          </w:tcPr>
          <w:p w14:paraId="6B517341" w14:textId="43F7C5F9"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53.66%</w:t>
            </w:r>
          </w:p>
        </w:tc>
        <w:tc>
          <w:tcPr>
            <w:tcW w:w="1395" w:type="dxa"/>
            <w:tcBorders>
              <w:top w:val="nil"/>
              <w:left w:val="nil"/>
              <w:bottom w:val="single" w:sz="8" w:space="0" w:color="auto"/>
              <w:right w:val="single" w:sz="8" w:space="0" w:color="auto"/>
            </w:tcBorders>
            <w:shd w:val="clear" w:color="000000" w:fill="FFFFFF"/>
            <w:vAlign w:val="bottom"/>
            <w:hideMark/>
          </w:tcPr>
          <w:p w14:paraId="2EBF6532" w14:textId="34E3F4A2"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6.08%</w:t>
            </w:r>
          </w:p>
        </w:tc>
        <w:tc>
          <w:tcPr>
            <w:tcW w:w="1426" w:type="dxa"/>
            <w:tcBorders>
              <w:top w:val="nil"/>
              <w:left w:val="nil"/>
              <w:bottom w:val="single" w:sz="8" w:space="0" w:color="auto"/>
              <w:right w:val="single" w:sz="8" w:space="0" w:color="auto"/>
            </w:tcBorders>
            <w:shd w:val="clear" w:color="000000" w:fill="FFFFFF"/>
            <w:vAlign w:val="bottom"/>
            <w:hideMark/>
          </w:tcPr>
          <w:p w14:paraId="7F9A0E3F" w14:textId="58742C9E"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12.57%</w:t>
            </w:r>
          </w:p>
        </w:tc>
        <w:tc>
          <w:tcPr>
            <w:tcW w:w="159" w:type="dxa"/>
            <w:vAlign w:val="center"/>
            <w:hideMark/>
          </w:tcPr>
          <w:p w14:paraId="542173FB" w14:textId="77777777" w:rsidR="00A03F94" w:rsidRPr="003453B2" w:rsidRDefault="00A03F94" w:rsidP="00A03F94">
            <w:pPr>
              <w:spacing w:after="0" w:line="240" w:lineRule="auto"/>
              <w:rPr>
                <w:rFonts w:ascii="Times New Roman" w:eastAsia="Times New Roman" w:hAnsi="Times New Roman" w:cs="Times New Roman"/>
                <w:sz w:val="20"/>
                <w:szCs w:val="20"/>
                <w:lang w:eastAsia="es-MX"/>
              </w:rPr>
            </w:pPr>
          </w:p>
        </w:tc>
      </w:tr>
      <w:tr w:rsidR="00A03F94" w:rsidRPr="003453B2" w14:paraId="4C20DFB4" w14:textId="77777777" w:rsidTr="00E53FC8">
        <w:trPr>
          <w:trHeight w:val="327"/>
        </w:trPr>
        <w:tc>
          <w:tcPr>
            <w:tcW w:w="1243" w:type="dxa"/>
            <w:tcBorders>
              <w:top w:val="nil"/>
              <w:left w:val="single" w:sz="8" w:space="0" w:color="auto"/>
              <w:bottom w:val="single" w:sz="8" w:space="0" w:color="auto"/>
              <w:right w:val="single" w:sz="8" w:space="0" w:color="auto"/>
            </w:tcBorders>
            <w:shd w:val="clear" w:color="000000" w:fill="FFFFFF"/>
            <w:noWrap/>
            <w:vAlign w:val="center"/>
            <w:hideMark/>
          </w:tcPr>
          <w:p w14:paraId="09E91ED1" w14:textId="77777777" w:rsidR="00A03F94" w:rsidRPr="003453B2" w:rsidRDefault="00A03F94" w:rsidP="00A03F94">
            <w:pPr>
              <w:spacing w:after="0" w:line="240" w:lineRule="auto"/>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Hombres</w:t>
            </w:r>
          </w:p>
        </w:tc>
        <w:tc>
          <w:tcPr>
            <w:tcW w:w="933" w:type="dxa"/>
            <w:tcBorders>
              <w:top w:val="nil"/>
              <w:left w:val="nil"/>
              <w:bottom w:val="single" w:sz="8" w:space="0" w:color="auto"/>
              <w:right w:val="single" w:sz="8" w:space="0" w:color="auto"/>
            </w:tcBorders>
            <w:shd w:val="clear" w:color="000000" w:fill="FFFFFF"/>
            <w:vAlign w:val="bottom"/>
            <w:hideMark/>
          </w:tcPr>
          <w:p w14:paraId="4F4FF358" w14:textId="721CCA0A"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2,648</w:t>
            </w:r>
          </w:p>
        </w:tc>
        <w:tc>
          <w:tcPr>
            <w:tcW w:w="1383" w:type="dxa"/>
            <w:tcBorders>
              <w:top w:val="nil"/>
              <w:left w:val="nil"/>
              <w:bottom w:val="single" w:sz="8" w:space="0" w:color="auto"/>
              <w:right w:val="single" w:sz="8" w:space="0" w:color="auto"/>
            </w:tcBorders>
            <w:shd w:val="clear" w:color="000000" w:fill="FFFFFF"/>
            <w:vAlign w:val="bottom"/>
            <w:hideMark/>
          </w:tcPr>
          <w:p w14:paraId="49375262" w14:textId="26919A48"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142</w:t>
            </w:r>
          </w:p>
        </w:tc>
        <w:tc>
          <w:tcPr>
            <w:tcW w:w="1273" w:type="dxa"/>
            <w:tcBorders>
              <w:top w:val="nil"/>
              <w:left w:val="nil"/>
              <w:bottom w:val="single" w:sz="8" w:space="0" w:color="auto"/>
              <w:right w:val="single" w:sz="8" w:space="0" w:color="auto"/>
            </w:tcBorders>
            <w:shd w:val="clear" w:color="000000" w:fill="FFFFFF"/>
            <w:vAlign w:val="bottom"/>
            <w:hideMark/>
          </w:tcPr>
          <w:p w14:paraId="6A604427" w14:textId="22134868"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1,184</w:t>
            </w:r>
          </w:p>
        </w:tc>
        <w:tc>
          <w:tcPr>
            <w:tcW w:w="1372" w:type="dxa"/>
            <w:tcBorders>
              <w:top w:val="nil"/>
              <w:left w:val="nil"/>
              <w:bottom w:val="single" w:sz="8" w:space="0" w:color="auto"/>
              <w:right w:val="single" w:sz="8" w:space="0" w:color="auto"/>
            </w:tcBorders>
            <w:shd w:val="clear" w:color="000000" w:fill="FFFFFF"/>
            <w:vAlign w:val="bottom"/>
            <w:hideMark/>
          </w:tcPr>
          <w:p w14:paraId="0A23821C" w14:textId="5DDA9300"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168</w:t>
            </w:r>
          </w:p>
        </w:tc>
        <w:tc>
          <w:tcPr>
            <w:tcW w:w="1395" w:type="dxa"/>
            <w:tcBorders>
              <w:top w:val="nil"/>
              <w:left w:val="nil"/>
              <w:bottom w:val="single" w:sz="8" w:space="0" w:color="auto"/>
              <w:right w:val="single" w:sz="8" w:space="0" w:color="auto"/>
            </w:tcBorders>
            <w:shd w:val="clear" w:color="000000" w:fill="FFFFFF"/>
            <w:vAlign w:val="bottom"/>
            <w:hideMark/>
          </w:tcPr>
          <w:p w14:paraId="0F431BE8" w14:textId="1323EA6D"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381</w:t>
            </w:r>
          </w:p>
        </w:tc>
        <w:tc>
          <w:tcPr>
            <w:tcW w:w="1426" w:type="dxa"/>
            <w:tcBorders>
              <w:top w:val="nil"/>
              <w:left w:val="nil"/>
              <w:bottom w:val="single" w:sz="8" w:space="0" w:color="auto"/>
              <w:right w:val="single" w:sz="8" w:space="0" w:color="auto"/>
            </w:tcBorders>
            <w:shd w:val="clear" w:color="000000" w:fill="FFFFFF"/>
            <w:vAlign w:val="bottom"/>
            <w:hideMark/>
          </w:tcPr>
          <w:p w14:paraId="1C923B72" w14:textId="67EBE6C9"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773</w:t>
            </w:r>
          </w:p>
        </w:tc>
        <w:tc>
          <w:tcPr>
            <w:tcW w:w="159" w:type="dxa"/>
            <w:vAlign w:val="center"/>
            <w:hideMark/>
          </w:tcPr>
          <w:p w14:paraId="30FF45AE" w14:textId="77777777" w:rsidR="00A03F94" w:rsidRPr="003453B2" w:rsidRDefault="00A03F94" w:rsidP="00A03F94">
            <w:pPr>
              <w:spacing w:after="0" w:line="240" w:lineRule="auto"/>
              <w:rPr>
                <w:rFonts w:ascii="Times New Roman" w:eastAsia="Times New Roman" w:hAnsi="Times New Roman" w:cs="Times New Roman"/>
                <w:sz w:val="20"/>
                <w:szCs w:val="20"/>
                <w:lang w:eastAsia="es-MX"/>
              </w:rPr>
            </w:pPr>
          </w:p>
        </w:tc>
      </w:tr>
      <w:tr w:rsidR="00A03F94" w:rsidRPr="003453B2" w14:paraId="1318B8CF" w14:textId="77777777" w:rsidTr="008507FE">
        <w:trPr>
          <w:trHeight w:val="327"/>
        </w:trPr>
        <w:tc>
          <w:tcPr>
            <w:tcW w:w="1243" w:type="dxa"/>
            <w:tcBorders>
              <w:top w:val="nil"/>
              <w:left w:val="single" w:sz="8" w:space="0" w:color="auto"/>
              <w:bottom w:val="single" w:sz="8" w:space="0" w:color="auto"/>
              <w:right w:val="single" w:sz="8" w:space="0" w:color="auto"/>
            </w:tcBorders>
            <w:shd w:val="clear" w:color="000000" w:fill="FFFFFF"/>
            <w:noWrap/>
            <w:vAlign w:val="center"/>
            <w:hideMark/>
          </w:tcPr>
          <w:p w14:paraId="2432DEC6" w14:textId="77777777" w:rsidR="00A03F94" w:rsidRPr="003453B2" w:rsidRDefault="00A03F94" w:rsidP="00A03F94">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w:t>
            </w:r>
          </w:p>
        </w:tc>
        <w:tc>
          <w:tcPr>
            <w:tcW w:w="933" w:type="dxa"/>
            <w:tcBorders>
              <w:top w:val="nil"/>
              <w:left w:val="nil"/>
              <w:bottom w:val="single" w:sz="8" w:space="0" w:color="auto"/>
              <w:right w:val="single" w:sz="8" w:space="0" w:color="auto"/>
            </w:tcBorders>
            <w:shd w:val="clear" w:color="000000" w:fill="FFFFFF"/>
            <w:vAlign w:val="bottom"/>
            <w:hideMark/>
          </w:tcPr>
          <w:p w14:paraId="4E99185D" w14:textId="36269184"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26.45%</w:t>
            </w:r>
          </w:p>
        </w:tc>
        <w:tc>
          <w:tcPr>
            <w:tcW w:w="1383" w:type="dxa"/>
            <w:tcBorders>
              <w:top w:val="nil"/>
              <w:left w:val="nil"/>
              <w:bottom w:val="single" w:sz="8" w:space="0" w:color="auto"/>
              <w:right w:val="single" w:sz="8" w:space="0" w:color="auto"/>
            </w:tcBorders>
            <w:shd w:val="clear" w:color="000000" w:fill="FFFFFF"/>
            <w:vAlign w:val="bottom"/>
            <w:hideMark/>
          </w:tcPr>
          <w:p w14:paraId="624877BB" w14:textId="79E7776C"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5.36%</w:t>
            </w:r>
          </w:p>
        </w:tc>
        <w:tc>
          <w:tcPr>
            <w:tcW w:w="1273" w:type="dxa"/>
            <w:tcBorders>
              <w:top w:val="nil"/>
              <w:left w:val="nil"/>
              <w:bottom w:val="single" w:sz="8" w:space="0" w:color="auto"/>
              <w:right w:val="single" w:sz="8" w:space="0" w:color="auto"/>
            </w:tcBorders>
            <w:shd w:val="clear" w:color="000000" w:fill="FFFFFF"/>
            <w:vAlign w:val="bottom"/>
            <w:hideMark/>
          </w:tcPr>
          <w:p w14:paraId="112639DF" w14:textId="2E1DB2D2"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44.71%</w:t>
            </w:r>
          </w:p>
        </w:tc>
        <w:tc>
          <w:tcPr>
            <w:tcW w:w="1372" w:type="dxa"/>
            <w:tcBorders>
              <w:top w:val="nil"/>
              <w:left w:val="nil"/>
              <w:bottom w:val="single" w:sz="8" w:space="0" w:color="auto"/>
              <w:right w:val="single" w:sz="8" w:space="0" w:color="auto"/>
            </w:tcBorders>
            <w:shd w:val="clear" w:color="000000" w:fill="FFFFFF"/>
            <w:vAlign w:val="bottom"/>
            <w:hideMark/>
          </w:tcPr>
          <w:p w14:paraId="0286D9EF" w14:textId="7AEA93FF"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6.34%</w:t>
            </w:r>
          </w:p>
        </w:tc>
        <w:tc>
          <w:tcPr>
            <w:tcW w:w="1395" w:type="dxa"/>
            <w:tcBorders>
              <w:top w:val="nil"/>
              <w:left w:val="nil"/>
              <w:bottom w:val="single" w:sz="8" w:space="0" w:color="auto"/>
              <w:right w:val="single" w:sz="8" w:space="0" w:color="auto"/>
            </w:tcBorders>
            <w:shd w:val="clear" w:color="000000" w:fill="FFFFFF"/>
            <w:vAlign w:val="bottom"/>
            <w:hideMark/>
          </w:tcPr>
          <w:p w14:paraId="0A6368F7" w14:textId="757FE744"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14.39%</w:t>
            </w:r>
          </w:p>
        </w:tc>
        <w:tc>
          <w:tcPr>
            <w:tcW w:w="1426" w:type="dxa"/>
            <w:tcBorders>
              <w:top w:val="nil"/>
              <w:left w:val="nil"/>
              <w:bottom w:val="single" w:sz="8" w:space="0" w:color="auto"/>
              <w:right w:val="single" w:sz="8" w:space="0" w:color="auto"/>
            </w:tcBorders>
            <w:shd w:val="clear" w:color="000000" w:fill="FFFFFF"/>
            <w:vAlign w:val="bottom"/>
            <w:hideMark/>
          </w:tcPr>
          <w:p w14:paraId="22BE759F" w14:textId="68692AFE"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29.19%</w:t>
            </w:r>
          </w:p>
        </w:tc>
        <w:tc>
          <w:tcPr>
            <w:tcW w:w="159" w:type="dxa"/>
            <w:vAlign w:val="center"/>
            <w:hideMark/>
          </w:tcPr>
          <w:p w14:paraId="7FB30D78" w14:textId="77777777" w:rsidR="00A03F94" w:rsidRPr="003453B2" w:rsidRDefault="00A03F94" w:rsidP="00A03F94">
            <w:pPr>
              <w:spacing w:after="0" w:line="240" w:lineRule="auto"/>
              <w:rPr>
                <w:rFonts w:ascii="Times New Roman" w:eastAsia="Times New Roman" w:hAnsi="Times New Roman" w:cs="Times New Roman"/>
                <w:sz w:val="20"/>
                <w:szCs w:val="20"/>
                <w:lang w:eastAsia="es-MX"/>
              </w:rPr>
            </w:pPr>
          </w:p>
        </w:tc>
      </w:tr>
      <w:tr w:rsidR="00A03F94" w:rsidRPr="003453B2" w14:paraId="21AC9353" w14:textId="77777777" w:rsidTr="00E53FC8">
        <w:trPr>
          <w:trHeight w:val="327"/>
        </w:trPr>
        <w:tc>
          <w:tcPr>
            <w:tcW w:w="1243" w:type="dxa"/>
            <w:tcBorders>
              <w:top w:val="nil"/>
              <w:left w:val="single" w:sz="8" w:space="0" w:color="auto"/>
              <w:bottom w:val="single" w:sz="8" w:space="0" w:color="auto"/>
              <w:right w:val="single" w:sz="8" w:space="0" w:color="auto"/>
            </w:tcBorders>
            <w:shd w:val="clear" w:color="000000" w:fill="FFFFFF"/>
            <w:noWrap/>
            <w:vAlign w:val="center"/>
            <w:hideMark/>
          </w:tcPr>
          <w:p w14:paraId="367690FA" w14:textId="77777777" w:rsidR="00A03F94" w:rsidRPr="003453B2" w:rsidRDefault="00A03F94" w:rsidP="00A03F94">
            <w:pPr>
              <w:spacing w:after="0" w:line="240" w:lineRule="auto"/>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Mujeres</w:t>
            </w:r>
          </w:p>
        </w:tc>
        <w:tc>
          <w:tcPr>
            <w:tcW w:w="933" w:type="dxa"/>
            <w:tcBorders>
              <w:top w:val="nil"/>
              <w:left w:val="nil"/>
              <w:bottom w:val="single" w:sz="8" w:space="0" w:color="auto"/>
              <w:right w:val="single" w:sz="8" w:space="0" w:color="auto"/>
            </w:tcBorders>
            <w:shd w:val="clear" w:color="auto" w:fill="auto"/>
            <w:vAlign w:val="bottom"/>
            <w:hideMark/>
          </w:tcPr>
          <w:p w14:paraId="7DA48E00" w14:textId="04A00F82"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7,363</w:t>
            </w:r>
          </w:p>
        </w:tc>
        <w:tc>
          <w:tcPr>
            <w:tcW w:w="1383" w:type="dxa"/>
            <w:tcBorders>
              <w:top w:val="nil"/>
              <w:left w:val="nil"/>
              <w:bottom w:val="single" w:sz="8" w:space="0" w:color="auto"/>
              <w:right w:val="single" w:sz="8" w:space="0" w:color="auto"/>
            </w:tcBorders>
            <w:shd w:val="clear" w:color="auto" w:fill="auto"/>
            <w:vAlign w:val="bottom"/>
            <w:hideMark/>
          </w:tcPr>
          <w:p w14:paraId="2CE88545" w14:textId="37D345F0"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24</w:t>
            </w:r>
          </w:p>
        </w:tc>
        <w:tc>
          <w:tcPr>
            <w:tcW w:w="1273" w:type="dxa"/>
            <w:tcBorders>
              <w:top w:val="nil"/>
              <w:left w:val="nil"/>
              <w:bottom w:val="single" w:sz="8" w:space="0" w:color="auto"/>
              <w:right w:val="single" w:sz="8" w:space="0" w:color="auto"/>
            </w:tcBorders>
            <w:shd w:val="clear" w:color="auto" w:fill="auto"/>
            <w:vAlign w:val="bottom"/>
            <w:hideMark/>
          </w:tcPr>
          <w:p w14:paraId="6F4D77DD" w14:textId="037FA548"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1,422</w:t>
            </w:r>
          </w:p>
        </w:tc>
        <w:tc>
          <w:tcPr>
            <w:tcW w:w="1372" w:type="dxa"/>
            <w:tcBorders>
              <w:top w:val="nil"/>
              <w:left w:val="nil"/>
              <w:bottom w:val="single" w:sz="8" w:space="0" w:color="auto"/>
              <w:right w:val="single" w:sz="8" w:space="0" w:color="auto"/>
            </w:tcBorders>
            <w:shd w:val="clear" w:color="auto" w:fill="auto"/>
            <w:vAlign w:val="bottom"/>
            <w:hideMark/>
          </w:tcPr>
          <w:p w14:paraId="09FC4449" w14:textId="05567943"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5,204</w:t>
            </w:r>
          </w:p>
        </w:tc>
        <w:tc>
          <w:tcPr>
            <w:tcW w:w="1395" w:type="dxa"/>
            <w:tcBorders>
              <w:top w:val="nil"/>
              <w:left w:val="nil"/>
              <w:bottom w:val="single" w:sz="8" w:space="0" w:color="auto"/>
              <w:right w:val="single" w:sz="8" w:space="0" w:color="auto"/>
            </w:tcBorders>
            <w:shd w:val="clear" w:color="auto" w:fill="auto"/>
            <w:vAlign w:val="bottom"/>
            <w:hideMark/>
          </w:tcPr>
          <w:p w14:paraId="2DD466AF" w14:textId="2129F3F0"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228</w:t>
            </w:r>
          </w:p>
        </w:tc>
        <w:tc>
          <w:tcPr>
            <w:tcW w:w="1426" w:type="dxa"/>
            <w:tcBorders>
              <w:top w:val="nil"/>
              <w:left w:val="nil"/>
              <w:bottom w:val="single" w:sz="8" w:space="0" w:color="auto"/>
              <w:right w:val="single" w:sz="8" w:space="0" w:color="auto"/>
            </w:tcBorders>
            <w:shd w:val="clear" w:color="auto" w:fill="auto"/>
            <w:vAlign w:val="bottom"/>
            <w:hideMark/>
          </w:tcPr>
          <w:p w14:paraId="487409F6" w14:textId="05D9A7C0"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485</w:t>
            </w:r>
          </w:p>
        </w:tc>
        <w:tc>
          <w:tcPr>
            <w:tcW w:w="159" w:type="dxa"/>
            <w:vAlign w:val="center"/>
            <w:hideMark/>
          </w:tcPr>
          <w:p w14:paraId="26AEF9A9" w14:textId="77777777" w:rsidR="00A03F94" w:rsidRPr="003453B2" w:rsidRDefault="00A03F94" w:rsidP="00A03F94">
            <w:pPr>
              <w:spacing w:after="0" w:line="240" w:lineRule="auto"/>
              <w:rPr>
                <w:rFonts w:ascii="Times New Roman" w:eastAsia="Times New Roman" w:hAnsi="Times New Roman" w:cs="Times New Roman"/>
                <w:sz w:val="20"/>
                <w:szCs w:val="20"/>
                <w:lang w:eastAsia="es-MX"/>
              </w:rPr>
            </w:pPr>
          </w:p>
        </w:tc>
      </w:tr>
      <w:tr w:rsidR="00A03F94" w:rsidRPr="003453B2" w14:paraId="3AEB09E1" w14:textId="77777777" w:rsidTr="008507FE">
        <w:trPr>
          <w:trHeight w:val="327"/>
        </w:trPr>
        <w:tc>
          <w:tcPr>
            <w:tcW w:w="1243" w:type="dxa"/>
            <w:tcBorders>
              <w:top w:val="nil"/>
              <w:left w:val="single" w:sz="8" w:space="0" w:color="auto"/>
              <w:bottom w:val="single" w:sz="8" w:space="0" w:color="auto"/>
              <w:right w:val="single" w:sz="8" w:space="0" w:color="auto"/>
            </w:tcBorders>
            <w:shd w:val="clear" w:color="000000" w:fill="FFFFFF"/>
            <w:noWrap/>
            <w:vAlign w:val="center"/>
            <w:hideMark/>
          </w:tcPr>
          <w:p w14:paraId="749CA334" w14:textId="77777777" w:rsidR="00A03F94" w:rsidRPr="003453B2" w:rsidRDefault="00A03F94" w:rsidP="00A03F94">
            <w:pPr>
              <w:spacing w:after="0" w:line="240" w:lineRule="auto"/>
              <w:jc w:val="center"/>
              <w:rPr>
                <w:rFonts w:ascii="Arial" w:eastAsia="Times New Roman" w:hAnsi="Arial" w:cs="Arial"/>
                <w:b/>
                <w:bCs/>
                <w:color w:val="000000"/>
                <w:sz w:val="20"/>
                <w:szCs w:val="20"/>
                <w:lang w:eastAsia="es-MX"/>
              </w:rPr>
            </w:pPr>
            <w:r w:rsidRPr="003453B2">
              <w:rPr>
                <w:rFonts w:ascii="Arial" w:eastAsia="Times New Roman" w:hAnsi="Arial" w:cs="Arial"/>
                <w:b/>
                <w:bCs/>
                <w:color w:val="000000"/>
                <w:sz w:val="20"/>
                <w:szCs w:val="20"/>
                <w:lang w:eastAsia="es-MX"/>
              </w:rPr>
              <w:t>%</w:t>
            </w:r>
          </w:p>
        </w:tc>
        <w:tc>
          <w:tcPr>
            <w:tcW w:w="933" w:type="dxa"/>
            <w:tcBorders>
              <w:top w:val="nil"/>
              <w:left w:val="nil"/>
              <w:bottom w:val="single" w:sz="8" w:space="0" w:color="auto"/>
              <w:right w:val="single" w:sz="8" w:space="0" w:color="auto"/>
            </w:tcBorders>
            <w:shd w:val="clear" w:color="000000" w:fill="FFFFFF"/>
            <w:vAlign w:val="bottom"/>
            <w:hideMark/>
          </w:tcPr>
          <w:p w14:paraId="382DE9BE" w14:textId="030C2E15"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73.55%</w:t>
            </w:r>
          </w:p>
        </w:tc>
        <w:tc>
          <w:tcPr>
            <w:tcW w:w="1383" w:type="dxa"/>
            <w:tcBorders>
              <w:top w:val="nil"/>
              <w:left w:val="nil"/>
              <w:bottom w:val="single" w:sz="8" w:space="0" w:color="auto"/>
              <w:right w:val="single" w:sz="8" w:space="0" w:color="auto"/>
            </w:tcBorders>
            <w:shd w:val="clear" w:color="000000" w:fill="FFFFFF"/>
            <w:vAlign w:val="bottom"/>
            <w:hideMark/>
          </w:tcPr>
          <w:p w14:paraId="546CEE92" w14:textId="7D5B3E51"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0.33%</w:t>
            </w:r>
          </w:p>
        </w:tc>
        <w:tc>
          <w:tcPr>
            <w:tcW w:w="1273" w:type="dxa"/>
            <w:tcBorders>
              <w:top w:val="nil"/>
              <w:left w:val="nil"/>
              <w:bottom w:val="single" w:sz="8" w:space="0" w:color="auto"/>
              <w:right w:val="single" w:sz="8" w:space="0" w:color="auto"/>
            </w:tcBorders>
            <w:shd w:val="clear" w:color="000000" w:fill="FFFFFF"/>
            <w:vAlign w:val="bottom"/>
            <w:hideMark/>
          </w:tcPr>
          <w:p w14:paraId="72093AFE" w14:textId="3A5AB5CB"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19.31%</w:t>
            </w:r>
          </w:p>
        </w:tc>
        <w:tc>
          <w:tcPr>
            <w:tcW w:w="1372" w:type="dxa"/>
            <w:tcBorders>
              <w:top w:val="nil"/>
              <w:left w:val="nil"/>
              <w:bottom w:val="single" w:sz="8" w:space="0" w:color="auto"/>
              <w:right w:val="single" w:sz="8" w:space="0" w:color="auto"/>
            </w:tcBorders>
            <w:shd w:val="clear" w:color="000000" w:fill="FFFFFF"/>
            <w:vAlign w:val="bottom"/>
            <w:hideMark/>
          </w:tcPr>
          <w:p w14:paraId="672907F3" w14:textId="37AAF46B"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70.68%</w:t>
            </w:r>
          </w:p>
        </w:tc>
        <w:tc>
          <w:tcPr>
            <w:tcW w:w="1395" w:type="dxa"/>
            <w:tcBorders>
              <w:top w:val="nil"/>
              <w:left w:val="nil"/>
              <w:bottom w:val="single" w:sz="8" w:space="0" w:color="auto"/>
              <w:right w:val="single" w:sz="8" w:space="0" w:color="auto"/>
            </w:tcBorders>
            <w:shd w:val="clear" w:color="000000" w:fill="FFFFFF"/>
            <w:vAlign w:val="bottom"/>
            <w:hideMark/>
          </w:tcPr>
          <w:p w14:paraId="2C22E1DA" w14:textId="3461F35F"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3.10%</w:t>
            </w:r>
          </w:p>
        </w:tc>
        <w:tc>
          <w:tcPr>
            <w:tcW w:w="1426" w:type="dxa"/>
            <w:tcBorders>
              <w:top w:val="nil"/>
              <w:left w:val="nil"/>
              <w:bottom w:val="single" w:sz="8" w:space="0" w:color="auto"/>
              <w:right w:val="single" w:sz="8" w:space="0" w:color="auto"/>
            </w:tcBorders>
            <w:shd w:val="clear" w:color="000000" w:fill="FFFFFF"/>
            <w:vAlign w:val="bottom"/>
            <w:hideMark/>
          </w:tcPr>
          <w:p w14:paraId="513F233D" w14:textId="334E27DE" w:rsidR="00A03F94" w:rsidRPr="003453B2" w:rsidRDefault="00A03F94" w:rsidP="00A03F9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6.59%</w:t>
            </w:r>
          </w:p>
        </w:tc>
        <w:tc>
          <w:tcPr>
            <w:tcW w:w="159" w:type="dxa"/>
            <w:vAlign w:val="center"/>
            <w:hideMark/>
          </w:tcPr>
          <w:p w14:paraId="7E37BA17" w14:textId="77777777" w:rsidR="00A03F94" w:rsidRPr="003453B2" w:rsidRDefault="00A03F94" w:rsidP="00A03F94">
            <w:pPr>
              <w:spacing w:after="0" w:line="240" w:lineRule="auto"/>
              <w:rPr>
                <w:rFonts w:ascii="Times New Roman" w:eastAsia="Times New Roman" w:hAnsi="Times New Roman" w:cs="Times New Roman"/>
                <w:sz w:val="20"/>
                <w:szCs w:val="20"/>
                <w:lang w:eastAsia="es-MX"/>
              </w:rPr>
            </w:pPr>
          </w:p>
        </w:tc>
      </w:tr>
    </w:tbl>
    <w:p w14:paraId="7B92EFF7" w14:textId="2182F199" w:rsidR="00AC0260" w:rsidRDefault="00AC0260" w:rsidP="00220691">
      <w:pPr>
        <w:spacing w:after="0" w:line="240" w:lineRule="auto"/>
        <w:ind w:left="567"/>
        <w:rPr>
          <w:rFonts w:ascii="Arial" w:hAnsi="Arial" w:cs="Arial"/>
          <w:b/>
          <w:sz w:val="24"/>
          <w:szCs w:val="24"/>
        </w:rPr>
      </w:pPr>
    </w:p>
    <w:p w14:paraId="29CAD8FA" w14:textId="77777777" w:rsidR="00771FA4" w:rsidRPr="00A93009" w:rsidRDefault="00771FA4" w:rsidP="00771FA4">
      <w:pPr>
        <w:spacing w:after="0" w:line="240" w:lineRule="auto"/>
        <w:ind w:left="567"/>
        <w:rPr>
          <w:rFonts w:ascii="Arial" w:hAnsi="Arial" w:cs="Arial"/>
          <w:sz w:val="24"/>
          <w:szCs w:val="24"/>
        </w:rPr>
      </w:pPr>
      <w:r w:rsidRPr="00A93009">
        <w:rPr>
          <w:rFonts w:ascii="Arial" w:hAnsi="Arial" w:cs="Arial"/>
          <w:sz w:val="24"/>
          <w:szCs w:val="24"/>
        </w:rPr>
        <w:t>V.- ASPECTOS DE SALUD</w:t>
      </w:r>
    </w:p>
    <w:p w14:paraId="65F2B148" w14:textId="77777777" w:rsidR="00771FA4" w:rsidRDefault="00771FA4" w:rsidP="00771FA4">
      <w:pPr>
        <w:spacing w:after="0" w:line="240" w:lineRule="auto"/>
        <w:rPr>
          <w:rFonts w:ascii="Arial" w:hAnsi="Arial" w:cs="Arial"/>
          <w:b/>
          <w:sz w:val="20"/>
          <w:szCs w:val="20"/>
        </w:rPr>
      </w:pPr>
    </w:p>
    <w:p w14:paraId="2A87F56B" w14:textId="77777777" w:rsidR="00771FA4" w:rsidRDefault="00771FA4" w:rsidP="00771FA4">
      <w:pPr>
        <w:spacing w:after="0" w:line="240" w:lineRule="auto"/>
        <w:ind w:left="567"/>
        <w:rPr>
          <w:rFonts w:ascii="Arial" w:hAnsi="Arial" w:cs="Arial"/>
          <w:b/>
          <w:sz w:val="20"/>
          <w:szCs w:val="20"/>
        </w:rPr>
      </w:pPr>
    </w:p>
    <w:p w14:paraId="3CDED0AE" w14:textId="77777777" w:rsidR="00771FA4" w:rsidRDefault="00771FA4" w:rsidP="00771FA4">
      <w:pPr>
        <w:spacing w:after="0" w:line="240" w:lineRule="auto"/>
        <w:ind w:left="567"/>
        <w:rPr>
          <w:rFonts w:ascii="Arial" w:hAnsi="Arial" w:cs="Arial"/>
          <w:b/>
          <w:sz w:val="20"/>
          <w:szCs w:val="20"/>
        </w:rPr>
      </w:pPr>
      <w:r w:rsidRPr="00401A85">
        <w:rPr>
          <w:rFonts w:ascii="Arial" w:hAnsi="Arial" w:cs="Arial"/>
          <w:b/>
          <w:sz w:val="20"/>
          <w:szCs w:val="20"/>
        </w:rPr>
        <w:t>Derechohabiencia</w:t>
      </w:r>
    </w:p>
    <w:p w14:paraId="4AF86FA3" w14:textId="77777777" w:rsidR="00771FA4" w:rsidRDefault="00771FA4" w:rsidP="00771FA4">
      <w:pPr>
        <w:spacing w:after="0" w:line="240" w:lineRule="auto"/>
        <w:ind w:left="567"/>
        <w:rPr>
          <w:rFonts w:ascii="Arial" w:hAnsi="Arial" w:cs="Arial"/>
          <w:bCs/>
          <w:sz w:val="24"/>
          <w:szCs w:val="24"/>
        </w:rPr>
      </w:pPr>
    </w:p>
    <w:p w14:paraId="37DFA48B" w14:textId="5A208ED3" w:rsidR="00771FA4" w:rsidRPr="009D6CA4" w:rsidRDefault="00771FA4" w:rsidP="00771FA4">
      <w:pPr>
        <w:spacing w:after="0" w:line="240" w:lineRule="auto"/>
        <w:ind w:left="567"/>
        <w:jc w:val="both"/>
        <w:rPr>
          <w:rFonts w:ascii="Arial" w:hAnsi="Arial" w:cs="Arial"/>
          <w:bCs/>
          <w:sz w:val="24"/>
          <w:szCs w:val="24"/>
        </w:rPr>
      </w:pPr>
      <w:r>
        <w:rPr>
          <w:rFonts w:ascii="Arial" w:hAnsi="Arial" w:cs="Arial"/>
          <w:bCs/>
          <w:sz w:val="24"/>
          <w:szCs w:val="24"/>
        </w:rPr>
        <w:t>El 52.00% de la población en el municipio, cuenta con afiliación a un servicio de salud. Cabe destacar que el 55.82% de la población se encuentra afiliada en el INSABI, Institución de Salud para el Bienestar y el 47.89% no se encuentra afiliada a un servicio de salud.</w:t>
      </w:r>
    </w:p>
    <w:p w14:paraId="35CF728A" w14:textId="572CA7C7" w:rsidR="00220691" w:rsidRDefault="00220691" w:rsidP="00220691">
      <w:pPr>
        <w:spacing w:after="0" w:line="240" w:lineRule="auto"/>
        <w:ind w:left="567"/>
        <w:rPr>
          <w:rFonts w:ascii="Arial" w:hAnsi="Arial" w:cs="Arial"/>
          <w:b/>
          <w:sz w:val="20"/>
          <w:szCs w:val="20"/>
        </w:rPr>
      </w:pPr>
    </w:p>
    <w:p w14:paraId="53B4CBDF" w14:textId="77777777" w:rsidR="00776965" w:rsidRPr="00401A85" w:rsidRDefault="00776965" w:rsidP="00220691">
      <w:pPr>
        <w:spacing w:after="0" w:line="240" w:lineRule="auto"/>
        <w:ind w:left="567"/>
        <w:rPr>
          <w:rFonts w:ascii="Arial" w:hAnsi="Arial" w:cs="Arial"/>
          <w:b/>
          <w:sz w:val="20"/>
          <w:szCs w:val="20"/>
        </w:rPr>
      </w:pPr>
    </w:p>
    <w:tbl>
      <w:tblPr>
        <w:tblW w:w="10914" w:type="dxa"/>
        <w:tblInd w:w="-10" w:type="dxa"/>
        <w:tblCellMar>
          <w:left w:w="70" w:type="dxa"/>
          <w:right w:w="70" w:type="dxa"/>
        </w:tblCellMar>
        <w:tblLook w:val="04A0" w:firstRow="1" w:lastRow="0" w:firstColumn="1" w:lastColumn="0" w:noHBand="0" w:noVBand="1"/>
      </w:tblPr>
      <w:tblGrid>
        <w:gridCol w:w="970"/>
        <w:gridCol w:w="970"/>
        <w:gridCol w:w="728"/>
        <w:gridCol w:w="757"/>
        <w:gridCol w:w="757"/>
        <w:gridCol w:w="797"/>
        <w:gridCol w:w="1019"/>
        <w:gridCol w:w="932"/>
        <w:gridCol w:w="1019"/>
        <w:gridCol w:w="1019"/>
        <w:gridCol w:w="747"/>
        <w:gridCol w:w="1199"/>
      </w:tblGrid>
      <w:tr w:rsidR="00776965" w:rsidRPr="00776965" w14:paraId="0CB06F35" w14:textId="77777777" w:rsidTr="005C2B69">
        <w:trPr>
          <w:trHeight w:val="152"/>
        </w:trPr>
        <w:tc>
          <w:tcPr>
            <w:tcW w:w="10914" w:type="dxa"/>
            <w:gridSpan w:val="12"/>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766B47DA" w14:textId="240A9FC4" w:rsidR="00776965" w:rsidRPr="00C549B7" w:rsidRDefault="004F08D8" w:rsidP="00776965">
            <w:pPr>
              <w:spacing w:after="0" w:line="240" w:lineRule="auto"/>
              <w:jc w:val="center"/>
              <w:rPr>
                <w:rFonts w:ascii="Arial" w:eastAsia="Times New Roman" w:hAnsi="Arial" w:cs="Arial"/>
                <w:b/>
                <w:bCs/>
                <w:color w:val="000000"/>
                <w:sz w:val="16"/>
                <w:szCs w:val="16"/>
                <w:lang w:eastAsia="es-MX"/>
              </w:rPr>
            </w:pPr>
            <w:r>
              <w:rPr>
                <w:rFonts w:ascii="Arial" w:eastAsia="Times New Roman" w:hAnsi="Arial" w:cs="Arial"/>
                <w:b/>
                <w:bCs/>
                <w:color w:val="000000"/>
                <w:sz w:val="20"/>
                <w:szCs w:val="20"/>
                <w:lang w:eastAsia="es-MX"/>
              </w:rPr>
              <w:t>Peribán</w:t>
            </w:r>
          </w:p>
        </w:tc>
      </w:tr>
      <w:tr w:rsidR="00776965" w:rsidRPr="00776965" w14:paraId="195E449E" w14:textId="77777777" w:rsidTr="005C2B69">
        <w:trPr>
          <w:trHeight w:val="497"/>
        </w:trPr>
        <w:tc>
          <w:tcPr>
            <w:tcW w:w="970" w:type="dxa"/>
            <w:tcBorders>
              <w:top w:val="nil"/>
              <w:left w:val="single" w:sz="8" w:space="0" w:color="auto"/>
              <w:bottom w:val="single" w:sz="8" w:space="0" w:color="auto"/>
              <w:right w:val="single" w:sz="8" w:space="0" w:color="auto"/>
            </w:tcBorders>
            <w:shd w:val="clear" w:color="auto" w:fill="auto"/>
            <w:vAlign w:val="center"/>
            <w:hideMark/>
          </w:tcPr>
          <w:p w14:paraId="67A70537"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Población total</w:t>
            </w:r>
          </w:p>
        </w:tc>
        <w:tc>
          <w:tcPr>
            <w:tcW w:w="970" w:type="dxa"/>
            <w:tcBorders>
              <w:top w:val="nil"/>
              <w:left w:val="nil"/>
              <w:bottom w:val="single" w:sz="8" w:space="0" w:color="auto"/>
              <w:right w:val="single" w:sz="8" w:space="0" w:color="auto"/>
            </w:tcBorders>
            <w:shd w:val="clear" w:color="auto" w:fill="auto"/>
            <w:vAlign w:val="center"/>
            <w:hideMark/>
          </w:tcPr>
          <w:p w14:paraId="0D7FFB55"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Población total afiliada</w:t>
            </w:r>
          </w:p>
        </w:tc>
        <w:tc>
          <w:tcPr>
            <w:tcW w:w="728" w:type="dxa"/>
            <w:tcBorders>
              <w:top w:val="nil"/>
              <w:left w:val="nil"/>
              <w:bottom w:val="single" w:sz="8" w:space="0" w:color="auto"/>
              <w:right w:val="single" w:sz="8" w:space="0" w:color="auto"/>
            </w:tcBorders>
            <w:shd w:val="clear" w:color="auto" w:fill="auto"/>
            <w:vAlign w:val="center"/>
            <w:hideMark/>
          </w:tcPr>
          <w:p w14:paraId="01D99206"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IMSS</w:t>
            </w:r>
          </w:p>
        </w:tc>
        <w:tc>
          <w:tcPr>
            <w:tcW w:w="757" w:type="dxa"/>
            <w:tcBorders>
              <w:top w:val="nil"/>
              <w:left w:val="nil"/>
              <w:bottom w:val="single" w:sz="8" w:space="0" w:color="auto"/>
              <w:right w:val="single" w:sz="8" w:space="0" w:color="auto"/>
            </w:tcBorders>
            <w:shd w:val="clear" w:color="auto" w:fill="auto"/>
            <w:vAlign w:val="center"/>
            <w:hideMark/>
          </w:tcPr>
          <w:p w14:paraId="12C38EC1"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ISSSTE</w:t>
            </w:r>
          </w:p>
        </w:tc>
        <w:tc>
          <w:tcPr>
            <w:tcW w:w="757" w:type="dxa"/>
            <w:tcBorders>
              <w:top w:val="nil"/>
              <w:left w:val="nil"/>
              <w:bottom w:val="single" w:sz="8" w:space="0" w:color="auto"/>
              <w:right w:val="single" w:sz="8" w:space="0" w:color="auto"/>
            </w:tcBorders>
            <w:shd w:val="clear" w:color="auto" w:fill="auto"/>
            <w:vAlign w:val="center"/>
            <w:hideMark/>
          </w:tcPr>
          <w:p w14:paraId="734839C9"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ISSSTE estatal</w:t>
            </w:r>
          </w:p>
        </w:tc>
        <w:tc>
          <w:tcPr>
            <w:tcW w:w="797" w:type="dxa"/>
            <w:tcBorders>
              <w:top w:val="nil"/>
              <w:left w:val="nil"/>
              <w:bottom w:val="single" w:sz="8" w:space="0" w:color="auto"/>
              <w:right w:val="single" w:sz="8" w:space="0" w:color="auto"/>
            </w:tcBorders>
            <w:shd w:val="clear" w:color="auto" w:fill="auto"/>
            <w:vAlign w:val="center"/>
            <w:hideMark/>
          </w:tcPr>
          <w:p w14:paraId="34DDC34A"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Pemex, defensa o marina</w:t>
            </w:r>
          </w:p>
        </w:tc>
        <w:tc>
          <w:tcPr>
            <w:tcW w:w="1019" w:type="dxa"/>
            <w:tcBorders>
              <w:top w:val="nil"/>
              <w:left w:val="nil"/>
              <w:bottom w:val="single" w:sz="8" w:space="0" w:color="auto"/>
              <w:right w:val="single" w:sz="8" w:space="0" w:color="auto"/>
            </w:tcBorders>
            <w:shd w:val="clear" w:color="auto" w:fill="auto"/>
            <w:vAlign w:val="center"/>
            <w:hideMark/>
          </w:tcPr>
          <w:p w14:paraId="3A99BDAF"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Institución de salud para el bienestar</w:t>
            </w:r>
          </w:p>
        </w:tc>
        <w:tc>
          <w:tcPr>
            <w:tcW w:w="932" w:type="dxa"/>
            <w:tcBorders>
              <w:top w:val="nil"/>
              <w:left w:val="nil"/>
              <w:bottom w:val="single" w:sz="8" w:space="0" w:color="auto"/>
              <w:right w:val="single" w:sz="8" w:space="0" w:color="auto"/>
            </w:tcBorders>
            <w:shd w:val="clear" w:color="auto" w:fill="auto"/>
            <w:vAlign w:val="center"/>
            <w:hideMark/>
          </w:tcPr>
          <w:p w14:paraId="370EA736"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IMSS Bienestar</w:t>
            </w:r>
          </w:p>
        </w:tc>
        <w:tc>
          <w:tcPr>
            <w:tcW w:w="1019" w:type="dxa"/>
            <w:tcBorders>
              <w:top w:val="nil"/>
              <w:left w:val="nil"/>
              <w:bottom w:val="single" w:sz="8" w:space="0" w:color="auto"/>
              <w:right w:val="single" w:sz="8" w:space="0" w:color="auto"/>
            </w:tcBorders>
            <w:shd w:val="clear" w:color="auto" w:fill="auto"/>
            <w:vAlign w:val="center"/>
            <w:hideMark/>
          </w:tcPr>
          <w:p w14:paraId="483184C7"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Institución privada</w:t>
            </w:r>
          </w:p>
        </w:tc>
        <w:tc>
          <w:tcPr>
            <w:tcW w:w="1019" w:type="dxa"/>
            <w:tcBorders>
              <w:top w:val="nil"/>
              <w:left w:val="nil"/>
              <w:bottom w:val="single" w:sz="8" w:space="0" w:color="auto"/>
              <w:right w:val="single" w:sz="8" w:space="0" w:color="auto"/>
            </w:tcBorders>
            <w:shd w:val="clear" w:color="auto" w:fill="auto"/>
            <w:vAlign w:val="center"/>
            <w:hideMark/>
          </w:tcPr>
          <w:p w14:paraId="2EBFAF0B"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Otra institución</w:t>
            </w:r>
          </w:p>
        </w:tc>
        <w:tc>
          <w:tcPr>
            <w:tcW w:w="747" w:type="dxa"/>
            <w:tcBorders>
              <w:top w:val="nil"/>
              <w:left w:val="nil"/>
              <w:bottom w:val="single" w:sz="8" w:space="0" w:color="auto"/>
              <w:right w:val="single" w:sz="8" w:space="0" w:color="auto"/>
            </w:tcBorders>
            <w:shd w:val="clear" w:color="auto" w:fill="auto"/>
            <w:vAlign w:val="center"/>
            <w:hideMark/>
          </w:tcPr>
          <w:p w14:paraId="0AAB104B"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No afiliado</w:t>
            </w:r>
          </w:p>
        </w:tc>
        <w:tc>
          <w:tcPr>
            <w:tcW w:w="1199" w:type="dxa"/>
            <w:tcBorders>
              <w:top w:val="nil"/>
              <w:left w:val="nil"/>
              <w:bottom w:val="single" w:sz="8" w:space="0" w:color="auto"/>
              <w:right w:val="single" w:sz="8" w:space="0" w:color="auto"/>
            </w:tcBorders>
            <w:shd w:val="clear" w:color="auto" w:fill="auto"/>
            <w:vAlign w:val="center"/>
            <w:hideMark/>
          </w:tcPr>
          <w:p w14:paraId="5F9CB1CF" w14:textId="77777777" w:rsidR="00776965" w:rsidRPr="00C549B7" w:rsidRDefault="00776965" w:rsidP="00776965">
            <w:pPr>
              <w:spacing w:after="0" w:line="240" w:lineRule="auto"/>
              <w:jc w:val="center"/>
              <w:rPr>
                <w:rFonts w:ascii="Arial" w:eastAsia="Times New Roman" w:hAnsi="Arial" w:cs="Arial"/>
                <w:b/>
                <w:bCs/>
                <w:color w:val="000000"/>
                <w:sz w:val="16"/>
                <w:szCs w:val="16"/>
                <w:lang w:eastAsia="es-MX"/>
              </w:rPr>
            </w:pPr>
            <w:r w:rsidRPr="00C549B7">
              <w:rPr>
                <w:rFonts w:ascii="Arial" w:eastAsia="Times New Roman" w:hAnsi="Arial" w:cs="Arial"/>
                <w:b/>
                <w:bCs/>
                <w:color w:val="000000"/>
                <w:sz w:val="16"/>
                <w:szCs w:val="16"/>
                <w:lang w:eastAsia="es-MX"/>
              </w:rPr>
              <w:t>No especificado</w:t>
            </w:r>
          </w:p>
        </w:tc>
      </w:tr>
      <w:tr w:rsidR="00195D76" w:rsidRPr="00776965" w14:paraId="60E85AA6" w14:textId="77777777" w:rsidTr="005C2B69">
        <w:trPr>
          <w:trHeight w:val="152"/>
        </w:trPr>
        <w:tc>
          <w:tcPr>
            <w:tcW w:w="970"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507B22E3" w14:textId="4C1D7C69" w:rsidR="00195D76" w:rsidRPr="00C549B7" w:rsidRDefault="00195D76" w:rsidP="00195D76">
            <w:pPr>
              <w:spacing w:after="0" w:line="240" w:lineRule="auto"/>
              <w:jc w:val="center"/>
              <w:rPr>
                <w:rFonts w:ascii="Arial" w:eastAsia="Times New Roman" w:hAnsi="Arial" w:cs="Arial"/>
                <w:color w:val="000000"/>
                <w:sz w:val="16"/>
                <w:szCs w:val="16"/>
                <w:lang w:eastAsia="es-MX"/>
              </w:rPr>
            </w:pPr>
            <w:r>
              <w:rPr>
                <w:rFonts w:ascii="Arial" w:eastAsia="Times New Roman" w:hAnsi="Arial" w:cs="Arial"/>
                <w:color w:val="000000"/>
                <w:sz w:val="16"/>
                <w:szCs w:val="16"/>
                <w:lang w:eastAsia="es-MX"/>
              </w:rPr>
              <w:t>29,389</w:t>
            </w:r>
          </w:p>
        </w:tc>
        <w:tc>
          <w:tcPr>
            <w:tcW w:w="970" w:type="dxa"/>
            <w:tcBorders>
              <w:top w:val="nil"/>
              <w:left w:val="nil"/>
              <w:bottom w:val="single" w:sz="8" w:space="0" w:color="auto"/>
              <w:right w:val="single" w:sz="8" w:space="0" w:color="auto"/>
            </w:tcBorders>
            <w:shd w:val="clear" w:color="auto" w:fill="auto"/>
            <w:vAlign w:val="center"/>
            <w:hideMark/>
          </w:tcPr>
          <w:p w14:paraId="1EF62EDE" w14:textId="7DCD0FD9" w:rsidR="00195D76" w:rsidRPr="00C549B7" w:rsidRDefault="00195D76" w:rsidP="00195D7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15,282</w:t>
            </w:r>
          </w:p>
        </w:tc>
        <w:tc>
          <w:tcPr>
            <w:tcW w:w="728" w:type="dxa"/>
            <w:tcBorders>
              <w:top w:val="nil"/>
              <w:left w:val="nil"/>
              <w:bottom w:val="single" w:sz="8" w:space="0" w:color="auto"/>
              <w:right w:val="single" w:sz="8" w:space="0" w:color="auto"/>
            </w:tcBorders>
            <w:shd w:val="clear" w:color="auto" w:fill="auto"/>
            <w:vAlign w:val="center"/>
            <w:hideMark/>
          </w:tcPr>
          <w:p w14:paraId="6570AA4D" w14:textId="18943592" w:rsidR="00195D76" w:rsidRPr="00C549B7" w:rsidRDefault="00195D76" w:rsidP="00195D7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5,692</w:t>
            </w:r>
          </w:p>
        </w:tc>
        <w:tc>
          <w:tcPr>
            <w:tcW w:w="757" w:type="dxa"/>
            <w:tcBorders>
              <w:top w:val="nil"/>
              <w:left w:val="nil"/>
              <w:bottom w:val="single" w:sz="8" w:space="0" w:color="auto"/>
              <w:right w:val="single" w:sz="8" w:space="0" w:color="auto"/>
            </w:tcBorders>
            <w:shd w:val="clear" w:color="auto" w:fill="auto"/>
            <w:vAlign w:val="center"/>
            <w:hideMark/>
          </w:tcPr>
          <w:p w14:paraId="2E4239E5" w14:textId="5B241AC1" w:rsidR="00195D76" w:rsidRPr="00C549B7" w:rsidRDefault="00195D76" w:rsidP="00195D7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453</w:t>
            </w:r>
          </w:p>
        </w:tc>
        <w:tc>
          <w:tcPr>
            <w:tcW w:w="757" w:type="dxa"/>
            <w:tcBorders>
              <w:top w:val="nil"/>
              <w:left w:val="nil"/>
              <w:bottom w:val="single" w:sz="8" w:space="0" w:color="auto"/>
              <w:right w:val="single" w:sz="8" w:space="0" w:color="auto"/>
            </w:tcBorders>
            <w:shd w:val="clear" w:color="auto" w:fill="auto"/>
            <w:vAlign w:val="center"/>
            <w:hideMark/>
          </w:tcPr>
          <w:p w14:paraId="3DB3CB93" w14:textId="49B336FA" w:rsidR="00195D76" w:rsidRPr="00C549B7" w:rsidRDefault="00195D76" w:rsidP="00195D7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12</w:t>
            </w:r>
          </w:p>
        </w:tc>
        <w:tc>
          <w:tcPr>
            <w:tcW w:w="797" w:type="dxa"/>
            <w:tcBorders>
              <w:top w:val="nil"/>
              <w:left w:val="nil"/>
              <w:bottom w:val="single" w:sz="8" w:space="0" w:color="auto"/>
              <w:right w:val="single" w:sz="8" w:space="0" w:color="auto"/>
            </w:tcBorders>
            <w:shd w:val="clear" w:color="auto" w:fill="auto"/>
            <w:vAlign w:val="center"/>
            <w:hideMark/>
          </w:tcPr>
          <w:p w14:paraId="3595A7E3" w14:textId="694B4D4D" w:rsidR="00195D76" w:rsidRPr="00C549B7" w:rsidRDefault="00195D76" w:rsidP="00195D7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8</w:t>
            </w:r>
          </w:p>
        </w:tc>
        <w:tc>
          <w:tcPr>
            <w:tcW w:w="1019" w:type="dxa"/>
            <w:tcBorders>
              <w:top w:val="nil"/>
              <w:left w:val="nil"/>
              <w:bottom w:val="single" w:sz="8" w:space="0" w:color="auto"/>
              <w:right w:val="single" w:sz="8" w:space="0" w:color="auto"/>
            </w:tcBorders>
            <w:shd w:val="clear" w:color="auto" w:fill="auto"/>
            <w:vAlign w:val="center"/>
            <w:hideMark/>
          </w:tcPr>
          <w:p w14:paraId="49566F01" w14:textId="497BA02E" w:rsidR="00195D76" w:rsidRPr="00C549B7" w:rsidRDefault="00195D76" w:rsidP="00195D7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8,531</w:t>
            </w:r>
          </w:p>
        </w:tc>
        <w:tc>
          <w:tcPr>
            <w:tcW w:w="932" w:type="dxa"/>
            <w:tcBorders>
              <w:top w:val="nil"/>
              <w:left w:val="nil"/>
              <w:bottom w:val="single" w:sz="8" w:space="0" w:color="auto"/>
              <w:right w:val="single" w:sz="8" w:space="0" w:color="auto"/>
            </w:tcBorders>
            <w:shd w:val="clear" w:color="auto" w:fill="auto"/>
            <w:vAlign w:val="center"/>
            <w:hideMark/>
          </w:tcPr>
          <w:p w14:paraId="13ED5467" w14:textId="396479DB" w:rsidR="00195D76" w:rsidRPr="00C549B7" w:rsidRDefault="00195D76" w:rsidP="00195D7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151</w:t>
            </w:r>
          </w:p>
        </w:tc>
        <w:tc>
          <w:tcPr>
            <w:tcW w:w="1019" w:type="dxa"/>
            <w:tcBorders>
              <w:top w:val="nil"/>
              <w:left w:val="nil"/>
              <w:bottom w:val="single" w:sz="8" w:space="0" w:color="auto"/>
              <w:right w:val="single" w:sz="8" w:space="0" w:color="auto"/>
            </w:tcBorders>
            <w:shd w:val="clear" w:color="auto" w:fill="auto"/>
            <w:vAlign w:val="center"/>
            <w:hideMark/>
          </w:tcPr>
          <w:p w14:paraId="12CBC17F" w14:textId="477DED05" w:rsidR="00195D76" w:rsidRPr="00C549B7" w:rsidRDefault="00195D76" w:rsidP="00195D7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479</w:t>
            </w:r>
          </w:p>
        </w:tc>
        <w:tc>
          <w:tcPr>
            <w:tcW w:w="1019" w:type="dxa"/>
            <w:tcBorders>
              <w:top w:val="nil"/>
              <w:left w:val="nil"/>
              <w:bottom w:val="single" w:sz="8" w:space="0" w:color="auto"/>
              <w:right w:val="single" w:sz="8" w:space="0" w:color="auto"/>
            </w:tcBorders>
            <w:shd w:val="clear" w:color="auto" w:fill="auto"/>
            <w:vAlign w:val="center"/>
            <w:hideMark/>
          </w:tcPr>
          <w:p w14:paraId="2DCAE2F4" w14:textId="5E5A4316" w:rsidR="00195D76" w:rsidRPr="00C549B7" w:rsidRDefault="00195D76" w:rsidP="00195D7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51</w:t>
            </w:r>
          </w:p>
        </w:tc>
        <w:tc>
          <w:tcPr>
            <w:tcW w:w="747" w:type="dxa"/>
            <w:tcBorders>
              <w:top w:val="nil"/>
              <w:left w:val="nil"/>
              <w:bottom w:val="single" w:sz="8" w:space="0" w:color="auto"/>
              <w:right w:val="single" w:sz="8" w:space="0" w:color="auto"/>
            </w:tcBorders>
            <w:shd w:val="clear" w:color="auto" w:fill="auto"/>
            <w:vAlign w:val="center"/>
            <w:hideMark/>
          </w:tcPr>
          <w:p w14:paraId="5B717EDC" w14:textId="0A4E0F85" w:rsidR="00195D76" w:rsidRPr="00C549B7" w:rsidRDefault="00195D76" w:rsidP="00195D7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14,075</w:t>
            </w:r>
          </w:p>
        </w:tc>
        <w:tc>
          <w:tcPr>
            <w:tcW w:w="1199" w:type="dxa"/>
            <w:tcBorders>
              <w:top w:val="nil"/>
              <w:left w:val="nil"/>
              <w:bottom w:val="single" w:sz="8" w:space="0" w:color="auto"/>
              <w:right w:val="single" w:sz="8" w:space="0" w:color="auto"/>
            </w:tcBorders>
            <w:shd w:val="clear" w:color="auto" w:fill="auto"/>
            <w:vAlign w:val="center"/>
            <w:hideMark/>
          </w:tcPr>
          <w:p w14:paraId="2C1C9E0E" w14:textId="3959699F" w:rsidR="00195D76" w:rsidRPr="00C549B7" w:rsidRDefault="00195D76" w:rsidP="00195D7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8"/>
                <w:szCs w:val="18"/>
              </w:rPr>
              <w:t>32</w:t>
            </w:r>
          </w:p>
        </w:tc>
      </w:tr>
      <w:tr w:rsidR="00195D76" w:rsidRPr="00776965" w14:paraId="48ED1F00" w14:textId="77777777" w:rsidTr="005C2B69">
        <w:trPr>
          <w:trHeight w:val="152"/>
        </w:trPr>
        <w:tc>
          <w:tcPr>
            <w:tcW w:w="970" w:type="dxa"/>
            <w:vMerge/>
            <w:tcBorders>
              <w:top w:val="nil"/>
              <w:left w:val="single" w:sz="8" w:space="0" w:color="auto"/>
              <w:bottom w:val="single" w:sz="8" w:space="0" w:color="000000"/>
              <w:right w:val="single" w:sz="8" w:space="0" w:color="auto"/>
            </w:tcBorders>
            <w:vAlign w:val="center"/>
            <w:hideMark/>
          </w:tcPr>
          <w:p w14:paraId="4CEA6ACB" w14:textId="77777777" w:rsidR="00195D76" w:rsidRPr="00C549B7" w:rsidRDefault="00195D76" w:rsidP="00195D76">
            <w:pPr>
              <w:spacing w:after="0" w:line="240" w:lineRule="auto"/>
              <w:rPr>
                <w:rFonts w:ascii="Arial" w:eastAsia="Times New Roman" w:hAnsi="Arial" w:cs="Arial"/>
                <w:color w:val="000000"/>
                <w:sz w:val="16"/>
                <w:szCs w:val="16"/>
                <w:lang w:eastAsia="es-MX"/>
              </w:rPr>
            </w:pPr>
          </w:p>
        </w:tc>
        <w:tc>
          <w:tcPr>
            <w:tcW w:w="970" w:type="dxa"/>
            <w:tcBorders>
              <w:top w:val="nil"/>
              <w:left w:val="nil"/>
              <w:bottom w:val="single" w:sz="8" w:space="0" w:color="auto"/>
              <w:right w:val="single" w:sz="8" w:space="0" w:color="auto"/>
            </w:tcBorders>
            <w:shd w:val="clear" w:color="auto" w:fill="auto"/>
            <w:noWrap/>
            <w:vAlign w:val="center"/>
            <w:hideMark/>
          </w:tcPr>
          <w:p w14:paraId="580FDB71" w14:textId="4B2AA09D" w:rsidR="00195D76" w:rsidRPr="00C549B7" w:rsidRDefault="00195D76" w:rsidP="00195D7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52.00%</w:t>
            </w:r>
          </w:p>
        </w:tc>
        <w:tc>
          <w:tcPr>
            <w:tcW w:w="728" w:type="dxa"/>
            <w:tcBorders>
              <w:top w:val="nil"/>
              <w:left w:val="nil"/>
              <w:bottom w:val="single" w:sz="8" w:space="0" w:color="auto"/>
              <w:right w:val="single" w:sz="8" w:space="0" w:color="auto"/>
            </w:tcBorders>
            <w:shd w:val="clear" w:color="000000" w:fill="FFFFFF"/>
            <w:vAlign w:val="center"/>
            <w:hideMark/>
          </w:tcPr>
          <w:p w14:paraId="736254E4" w14:textId="3D450021" w:rsidR="00195D76" w:rsidRPr="00C549B7" w:rsidRDefault="00195D76" w:rsidP="00195D7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37.25%</w:t>
            </w:r>
          </w:p>
        </w:tc>
        <w:tc>
          <w:tcPr>
            <w:tcW w:w="757" w:type="dxa"/>
            <w:tcBorders>
              <w:top w:val="nil"/>
              <w:left w:val="nil"/>
              <w:bottom w:val="single" w:sz="8" w:space="0" w:color="auto"/>
              <w:right w:val="single" w:sz="8" w:space="0" w:color="auto"/>
            </w:tcBorders>
            <w:shd w:val="clear" w:color="000000" w:fill="FFFFFF"/>
            <w:vAlign w:val="center"/>
            <w:hideMark/>
          </w:tcPr>
          <w:p w14:paraId="1E5F9CAD" w14:textId="20DB56B9" w:rsidR="00195D76" w:rsidRPr="00C549B7" w:rsidRDefault="00195D76" w:rsidP="00195D7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2.96%</w:t>
            </w:r>
          </w:p>
        </w:tc>
        <w:tc>
          <w:tcPr>
            <w:tcW w:w="757" w:type="dxa"/>
            <w:tcBorders>
              <w:top w:val="nil"/>
              <w:left w:val="nil"/>
              <w:bottom w:val="single" w:sz="8" w:space="0" w:color="auto"/>
              <w:right w:val="single" w:sz="8" w:space="0" w:color="auto"/>
            </w:tcBorders>
            <w:shd w:val="clear" w:color="000000" w:fill="FFFFFF"/>
            <w:vAlign w:val="center"/>
            <w:hideMark/>
          </w:tcPr>
          <w:p w14:paraId="550A5769" w14:textId="6272551E" w:rsidR="00195D76" w:rsidRPr="00C549B7" w:rsidRDefault="00195D76" w:rsidP="00195D7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0.08%</w:t>
            </w:r>
          </w:p>
        </w:tc>
        <w:tc>
          <w:tcPr>
            <w:tcW w:w="797" w:type="dxa"/>
            <w:tcBorders>
              <w:top w:val="nil"/>
              <w:left w:val="nil"/>
              <w:bottom w:val="single" w:sz="8" w:space="0" w:color="auto"/>
              <w:right w:val="single" w:sz="8" w:space="0" w:color="auto"/>
            </w:tcBorders>
            <w:shd w:val="clear" w:color="000000" w:fill="FFFFFF"/>
            <w:vAlign w:val="center"/>
            <w:hideMark/>
          </w:tcPr>
          <w:p w14:paraId="08C84AB0" w14:textId="25284105" w:rsidR="00195D76" w:rsidRPr="00C549B7" w:rsidRDefault="00195D76" w:rsidP="00195D7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0.05%</w:t>
            </w:r>
          </w:p>
        </w:tc>
        <w:tc>
          <w:tcPr>
            <w:tcW w:w="1019" w:type="dxa"/>
            <w:tcBorders>
              <w:top w:val="nil"/>
              <w:left w:val="nil"/>
              <w:bottom w:val="single" w:sz="8" w:space="0" w:color="auto"/>
              <w:right w:val="single" w:sz="8" w:space="0" w:color="auto"/>
            </w:tcBorders>
            <w:shd w:val="clear" w:color="000000" w:fill="FFFFFF"/>
            <w:vAlign w:val="center"/>
            <w:hideMark/>
          </w:tcPr>
          <w:p w14:paraId="06E5F8DD" w14:textId="5633EA69" w:rsidR="00195D76" w:rsidRPr="00C549B7" w:rsidRDefault="00195D76" w:rsidP="00195D7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55.82%</w:t>
            </w:r>
          </w:p>
        </w:tc>
        <w:tc>
          <w:tcPr>
            <w:tcW w:w="932" w:type="dxa"/>
            <w:tcBorders>
              <w:top w:val="nil"/>
              <w:left w:val="nil"/>
              <w:bottom w:val="single" w:sz="8" w:space="0" w:color="auto"/>
              <w:right w:val="single" w:sz="8" w:space="0" w:color="auto"/>
            </w:tcBorders>
            <w:shd w:val="clear" w:color="000000" w:fill="FFFFFF"/>
            <w:vAlign w:val="center"/>
            <w:hideMark/>
          </w:tcPr>
          <w:p w14:paraId="3F88EF3B" w14:textId="4D5F5763" w:rsidR="00195D76" w:rsidRPr="00C549B7" w:rsidRDefault="00195D76" w:rsidP="00195D7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0.99%</w:t>
            </w:r>
          </w:p>
        </w:tc>
        <w:tc>
          <w:tcPr>
            <w:tcW w:w="1019" w:type="dxa"/>
            <w:tcBorders>
              <w:top w:val="nil"/>
              <w:left w:val="nil"/>
              <w:bottom w:val="single" w:sz="8" w:space="0" w:color="auto"/>
              <w:right w:val="single" w:sz="8" w:space="0" w:color="auto"/>
            </w:tcBorders>
            <w:shd w:val="clear" w:color="000000" w:fill="FFFFFF"/>
            <w:vAlign w:val="center"/>
            <w:hideMark/>
          </w:tcPr>
          <w:p w14:paraId="034E8613" w14:textId="1E613A75" w:rsidR="00195D76" w:rsidRPr="00C549B7" w:rsidRDefault="00195D76" w:rsidP="00195D7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3.13%</w:t>
            </w:r>
          </w:p>
        </w:tc>
        <w:tc>
          <w:tcPr>
            <w:tcW w:w="1019" w:type="dxa"/>
            <w:tcBorders>
              <w:top w:val="nil"/>
              <w:left w:val="nil"/>
              <w:bottom w:val="single" w:sz="8" w:space="0" w:color="auto"/>
              <w:right w:val="single" w:sz="8" w:space="0" w:color="auto"/>
            </w:tcBorders>
            <w:shd w:val="clear" w:color="000000" w:fill="FFFFFF"/>
            <w:vAlign w:val="center"/>
            <w:hideMark/>
          </w:tcPr>
          <w:p w14:paraId="767A3FFF" w14:textId="5A23E756" w:rsidR="00195D76" w:rsidRPr="00C549B7" w:rsidRDefault="00195D76" w:rsidP="00195D7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0.33%</w:t>
            </w:r>
          </w:p>
        </w:tc>
        <w:tc>
          <w:tcPr>
            <w:tcW w:w="747" w:type="dxa"/>
            <w:tcBorders>
              <w:top w:val="nil"/>
              <w:left w:val="nil"/>
              <w:bottom w:val="single" w:sz="8" w:space="0" w:color="auto"/>
              <w:right w:val="single" w:sz="8" w:space="0" w:color="auto"/>
            </w:tcBorders>
            <w:shd w:val="clear" w:color="000000" w:fill="FFFFFF"/>
            <w:vAlign w:val="center"/>
            <w:hideMark/>
          </w:tcPr>
          <w:p w14:paraId="4AF60336" w14:textId="69691A50" w:rsidR="00195D76" w:rsidRPr="00C549B7" w:rsidRDefault="00195D76" w:rsidP="00195D7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47.89%</w:t>
            </w:r>
          </w:p>
        </w:tc>
        <w:tc>
          <w:tcPr>
            <w:tcW w:w="1199" w:type="dxa"/>
            <w:tcBorders>
              <w:top w:val="nil"/>
              <w:left w:val="nil"/>
              <w:bottom w:val="single" w:sz="8" w:space="0" w:color="auto"/>
              <w:right w:val="single" w:sz="8" w:space="0" w:color="auto"/>
            </w:tcBorders>
            <w:shd w:val="clear" w:color="000000" w:fill="FFFFFF"/>
            <w:vAlign w:val="center"/>
            <w:hideMark/>
          </w:tcPr>
          <w:p w14:paraId="5AE61CD6" w14:textId="66378600" w:rsidR="00195D76" w:rsidRPr="00C549B7" w:rsidRDefault="00195D76" w:rsidP="00195D76">
            <w:pPr>
              <w:spacing w:after="0" w:line="240" w:lineRule="auto"/>
              <w:jc w:val="center"/>
              <w:rPr>
                <w:rFonts w:ascii="Arial" w:eastAsia="Times New Roman" w:hAnsi="Arial" w:cs="Arial"/>
                <w:color w:val="000000"/>
                <w:sz w:val="16"/>
                <w:szCs w:val="16"/>
                <w:lang w:eastAsia="es-MX"/>
              </w:rPr>
            </w:pPr>
            <w:r>
              <w:rPr>
                <w:rFonts w:ascii="Arial" w:hAnsi="Arial" w:cs="Arial"/>
                <w:color w:val="000000"/>
                <w:sz w:val="16"/>
                <w:szCs w:val="16"/>
              </w:rPr>
              <w:t>0.11%</w:t>
            </w:r>
          </w:p>
        </w:tc>
      </w:tr>
    </w:tbl>
    <w:p w14:paraId="5D2902C1" w14:textId="095B7D1C" w:rsidR="00776965" w:rsidRDefault="00776965" w:rsidP="00401A85">
      <w:pPr>
        <w:spacing w:after="0" w:line="240" w:lineRule="auto"/>
        <w:ind w:left="284"/>
        <w:rPr>
          <w:rFonts w:ascii="Arial" w:hAnsi="Arial" w:cs="Arial"/>
          <w:b/>
          <w:sz w:val="16"/>
          <w:szCs w:val="16"/>
        </w:rPr>
      </w:pPr>
    </w:p>
    <w:p w14:paraId="109E5FF5" w14:textId="77777777" w:rsidR="004F1CEB" w:rsidRPr="00E6548C" w:rsidRDefault="004F1CEB" w:rsidP="004F1CEB">
      <w:pPr>
        <w:spacing w:after="0" w:line="240" w:lineRule="auto"/>
        <w:ind w:left="709" w:hanging="425"/>
        <w:rPr>
          <w:rFonts w:ascii="Arial" w:eastAsia="Times New Roman" w:hAnsi="Arial" w:cs="Arial"/>
          <w:color w:val="000000"/>
          <w:sz w:val="12"/>
          <w:szCs w:val="12"/>
          <w:lang w:eastAsia="es-MX"/>
        </w:rPr>
      </w:pPr>
      <w:r w:rsidRPr="00387AF7">
        <w:rPr>
          <w:rFonts w:ascii="Arial" w:hAnsi="Arial" w:cs="Arial"/>
          <w:b/>
          <w:sz w:val="14"/>
          <w:szCs w:val="14"/>
        </w:rPr>
        <w:t>Nota:</w:t>
      </w:r>
      <w:r w:rsidRPr="00387AF7">
        <w:rPr>
          <w:rFonts w:ascii="Arial" w:eastAsia="Times New Roman" w:hAnsi="Arial" w:cs="Arial"/>
          <w:color w:val="000000"/>
          <w:sz w:val="14"/>
          <w:szCs w:val="14"/>
          <w:lang w:eastAsia="es-MX"/>
        </w:rPr>
        <w:t> </w:t>
      </w:r>
      <w:r w:rsidRPr="00E6548C">
        <w:rPr>
          <w:rFonts w:ascii="Arial" w:eastAsia="Times New Roman" w:hAnsi="Arial" w:cs="Arial"/>
          <w:color w:val="000000"/>
          <w:sz w:val="12"/>
          <w:szCs w:val="12"/>
          <w:lang w:eastAsia="es-MX"/>
        </w:rPr>
        <w:t>La suma de los afiliados en las distintas instituciones de salud puede ser mayor al total por aquella población incorporada a este ser</w:t>
      </w:r>
      <w:r>
        <w:rPr>
          <w:rFonts w:ascii="Arial" w:eastAsia="Times New Roman" w:hAnsi="Arial" w:cs="Arial"/>
          <w:color w:val="000000"/>
          <w:sz w:val="12"/>
          <w:szCs w:val="12"/>
          <w:lang w:eastAsia="es-MX"/>
        </w:rPr>
        <w:t>vicio en más de una institución</w:t>
      </w:r>
      <w:r w:rsidRPr="00E6548C">
        <w:rPr>
          <w:rFonts w:ascii="Arial" w:eastAsia="Times New Roman" w:hAnsi="Arial" w:cs="Arial"/>
          <w:color w:val="000000"/>
          <w:sz w:val="12"/>
          <w:szCs w:val="12"/>
          <w:lang w:eastAsia="es-MX"/>
        </w:rPr>
        <w:t xml:space="preserve"> de salud.</w:t>
      </w:r>
    </w:p>
    <w:p w14:paraId="26D3F520" w14:textId="77777777" w:rsidR="004F1CEB" w:rsidRPr="00E6548C" w:rsidRDefault="004F1CEB" w:rsidP="004F1CEB">
      <w:pPr>
        <w:spacing w:after="0" w:line="240" w:lineRule="auto"/>
        <w:ind w:left="284"/>
        <w:rPr>
          <w:rFonts w:ascii="Arial" w:eastAsia="Times New Roman" w:hAnsi="Arial" w:cs="Arial"/>
          <w:color w:val="000000"/>
          <w:sz w:val="12"/>
          <w:szCs w:val="12"/>
          <w:lang w:eastAsia="es-MX"/>
        </w:rPr>
      </w:pPr>
      <w:r w:rsidRPr="00E6548C">
        <w:rPr>
          <w:rFonts w:ascii="Arial" w:hAnsi="Arial" w:cs="Arial"/>
          <w:b/>
          <w:sz w:val="12"/>
          <w:szCs w:val="12"/>
        </w:rPr>
        <w:t xml:space="preserve">          </w:t>
      </w:r>
      <w:r>
        <w:rPr>
          <w:rFonts w:ascii="Arial" w:hAnsi="Arial" w:cs="Arial"/>
          <w:b/>
          <w:sz w:val="12"/>
          <w:szCs w:val="12"/>
        </w:rPr>
        <w:t xml:space="preserve">  </w:t>
      </w:r>
      <w:r w:rsidRPr="00E6548C">
        <w:rPr>
          <w:rFonts w:ascii="Arial" w:hAnsi="Arial" w:cs="Arial"/>
          <w:sz w:val="12"/>
          <w:szCs w:val="12"/>
        </w:rPr>
        <w:t xml:space="preserve">La suma de los porcentajes </w:t>
      </w:r>
      <w:r>
        <w:rPr>
          <w:rFonts w:ascii="Arial" w:hAnsi="Arial" w:cs="Arial"/>
          <w:sz w:val="12"/>
          <w:szCs w:val="12"/>
        </w:rPr>
        <w:t>puede ser superior al</w:t>
      </w:r>
      <w:r w:rsidRPr="00E6548C">
        <w:rPr>
          <w:rFonts w:ascii="Arial" w:hAnsi="Arial" w:cs="Arial"/>
          <w:sz w:val="12"/>
          <w:szCs w:val="12"/>
        </w:rPr>
        <w:t xml:space="preserve"> 100% por el mismo motivo de no coincidir la población total afiliada con las personas afiliadas por institución.</w:t>
      </w:r>
    </w:p>
    <w:p w14:paraId="3EEF69B4" w14:textId="77777777" w:rsidR="00401A85" w:rsidRDefault="00401A85" w:rsidP="00401A85">
      <w:pPr>
        <w:rPr>
          <w:rFonts w:ascii="Arial" w:hAnsi="Arial" w:cs="Arial"/>
        </w:rPr>
      </w:pPr>
    </w:p>
    <w:p w14:paraId="7B8FCCB9" w14:textId="77777777" w:rsidR="00DA7B2D" w:rsidRDefault="00DA7B2D" w:rsidP="00401A85">
      <w:pPr>
        <w:spacing w:after="0" w:line="240" w:lineRule="auto"/>
        <w:ind w:left="567"/>
        <w:rPr>
          <w:rFonts w:ascii="Arial" w:hAnsi="Arial" w:cs="Arial"/>
          <w:b/>
          <w:sz w:val="20"/>
          <w:szCs w:val="20"/>
        </w:rPr>
      </w:pPr>
    </w:p>
    <w:p w14:paraId="638829FE" w14:textId="77777777" w:rsidR="00DA7B2D" w:rsidRDefault="00DA7B2D" w:rsidP="00401A85">
      <w:pPr>
        <w:spacing w:after="0" w:line="240" w:lineRule="auto"/>
        <w:ind w:left="567"/>
        <w:rPr>
          <w:rFonts w:ascii="Arial" w:hAnsi="Arial" w:cs="Arial"/>
          <w:b/>
          <w:sz w:val="20"/>
          <w:szCs w:val="20"/>
        </w:rPr>
      </w:pPr>
    </w:p>
    <w:p w14:paraId="5316C80E" w14:textId="77777777" w:rsidR="00DA7B2D" w:rsidRDefault="00DA7B2D" w:rsidP="00401A85">
      <w:pPr>
        <w:spacing w:after="0" w:line="240" w:lineRule="auto"/>
        <w:ind w:left="567"/>
        <w:rPr>
          <w:rFonts w:ascii="Arial" w:hAnsi="Arial" w:cs="Arial"/>
          <w:b/>
          <w:sz w:val="20"/>
          <w:szCs w:val="20"/>
        </w:rPr>
      </w:pPr>
    </w:p>
    <w:p w14:paraId="6D29925F" w14:textId="77777777" w:rsidR="00DA7B2D" w:rsidRDefault="00DA7B2D" w:rsidP="00401A85">
      <w:pPr>
        <w:spacing w:after="0" w:line="240" w:lineRule="auto"/>
        <w:ind w:left="567"/>
        <w:rPr>
          <w:rFonts w:ascii="Arial" w:hAnsi="Arial" w:cs="Arial"/>
          <w:b/>
          <w:sz w:val="20"/>
          <w:szCs w:val="20"/>
        </w:rPr>
      </w:pPr>
    </w:p>
    <w:p w14:paraId="01B6E8CC" w14:textId="2C0594C8" w:rsidR="00401A85" w:rsidRPr="00401A85" w:rsidRDefault="00401A85" w:rsidP="00401A85">
      <w:pPr>
        <w:spacing w:after="0" w:line="240" w:lineRule="auto"/>
        <w:ind w:left="567"/>
        <w:rPr>
          <w:rFonts w:ascii="Arial" w:hAnsi="Arial" w:cs="Arial"/>
          <w:b/>
          <w:sz w:val="20"/>
          <w:szCs w:val="20"/>
        </w:rPr>
      </w:pPr>
      <w:r w:rsidRPr="00401A85">
        <w:rPr>
          <w:rFonts w:ascii="Arial" w:hAnsi="Arial" w:cs="Arial"/>
          <w:b/>
          <w:sz w:val="20"/>
          <w:szCs w:val="20"/>
        </w:rPr>
        <w:t>Situación conyugal por género.</w:t>
      </w:r>
    </w:p>
    <w:p w14:paraId="604A72A9" w14:textId="1DF2268F" w:rsidR="00771FA4" w:rsidRDefault="00771FA4" w:rsidP="00771FA4">
      <w:pPr>
        <w:spacing w:after="0" w:line="240" w:lineRule="auto"/>
        <w:ind w:left="567"/>
        <w:rPr>
          <w:rFonts w:ascii="Arial" w:hAnsi="Arial" w:cs="Arial"/>
          <w:sz w:val="24"/>
          <w:szCs w:val="24"/>
        </w:rPr>
      </w:pPr>
      <w:r w:rsidRPr="00274170">
        <w:rPr>
          <w:rFonts w:ascii="Arial" w:hAnsi="Arial" w:cs="Arial"/>
          <w:sz w:val="24"/>
          <w:szCs w:val="24"/>
        </w:rPr>
        <w:t>La situación conyugal de la población, permite apreciar</w:t>
      </w:r>
      <w:r>
        <w:rPr>
          <w:rFonts w:ascii="Arial" w:hAnsi="Arial" w:cs="Arial"/>
          <w:sz w:val="24"/>
          <w:szCs w:val="24"/>
        </w:rPr>
        <w:t xml:space="preserve"> tanto la fotografía del estado formal de las uniones (casados o unidos) y separaciones de las parejas, así como los patrones de nupcialidad y sus diferencias según el sexo.</w:t>
      </w:r>
    </w:p>
    <w:p w14:paraId="231DB74E" w14:textId="1227469E" w:rsidR="00771FA4" w:rsidRDefault="00771FA4" w:rsidP="00771FA4">
      <w:pPr>
        <w:spacing w:after="0" w:line="240" w:lineRule="auto"/>
        <w:ind w:left="567"/>
        <w:jc w:val="both"/>
        <w:rPr>
          <w:rFonts w:ascii="Arial" w:hAnsi="Arial" w:cs="Arial"/>
          <w:sz w:val="24"/>
          <w:szCs w:val="24"/>
        </w:rPr>
      </w:pPr>
      <w:r>
        <w:rPr>
          <w:rFonts w:ascii="Arial" w:hAnsi="Arial" w:cs="Arial"/>
          <w:sz w:val="24"/>
          <w:szCs w:val="24"/>
        </w:rPr>
        <w:t xml:space="preserve">En el municipio de </w:t>
      </w:r>
      <w:r w:rsidR="00E04952">
        <w:rPr>
          <w:rFonts w:ascii="Arial" w:hAnsi="Arial" w:cs="Arial"/>
          <w:sz w:val="24"/>
          <w:szCs w:val="24"/>
        </w:rPr>
        <w:t>Peribán</w:t>
      </w:r>
      <w:r>
        <w:rPr>
          <w:rFonts w:ascii="Arial" w:hAnsi="Arial" w:cs="Arial"/>
          <w:sz w:val="24"/>
          <w:szCs w:val="24"/>
        </w:rPr>
        <w:t>, se aprecia que la situación conyugal que predomina es la de casados con 9,865 parejas equivalente al 44.30% de la población de acuerdo a este rubro. Así mismo destaca la población soltera con el 32.21%, equivalente a 7,174 personas.</w:t>
      </w:r>
    </w:p>
    <w:p w14:paraId="610D9BBF" w14:textId="63E274BC" w:rsidR="00401A85" w:rsidRDefault="00401A85" w:rsidP="00401A85">
      <w:pPr>
        <w:spacing w:after="0" w:line="240" w:lineRule="auto"/>
        <w:ind w:left="567"/>
        <w:rPr>
          <w:rFonts w:ascii="Arial" w:hAnsi="Arial" w:cs="Arial"/>
        </w:rPr>
      </w:pPr>
    </w:p>
    <w:p w14:paraId="01A5293E" w14:textId="6A076137" w:rsidR="00091466" w:rsidRDefault="00091466" w:rsidP="00401A85">
      <w:pPr>
        <w:spacing w:after="0" w:line="240" w:lineRule="auto"/>
        <w:ind w:left="567"/>
        <w:rPr>
          <w:rFonts w:ascii="Arial" w:hAnsi="Arial" w:cs="Arial"/>
        </w:rPr>
      </w:pPr>
    </w:p>
    <w:p w14:paraId="382960CF" w14:textId="77777777" w:rsidR="00091466" w:rsidRPr="00E67600" w:rsidRDefault="00091466" w:rsidP="00401A85">
      <w:pPr>
        <w:spacing w:after="0" w:line="240" w:lineRule="auto"/>
        <w:ind w:left="567"/>
        <w:rPr>
          <w:rFonts w:ascii="Arial" w:hAnsi="Arial" w:cs="Arial"/>
        </w:rPr>
      </w:pPr>
    </w:p>
    <w:tbl>
      <w:tblPr>
        <w:tblW w:w="10271" w:type="dxa"/>
        <w:tblInd w:w="590" w:type="dxa"/>
        <w:tblCellMar>
          <w:left w:w="70" w:type="dxa"/>
          <w:right w:w="70" w:type="dxa"/>
        </w:tblCellMar>
        <w:tblLook w:val="04A0" w:firstRow="1" w:lastRow="0" w:firstColumn="1" w:lastColumn="0" w:noHBand="0" w:noVBand="1"/>
      </w:tblPr>
      <w:tblGrid>
        <w:gridCol w:w="1478"/>
        <w:gridCol w:w="1104"/>
        <w:gridCol w:w="1149"/>
        <w:gridCol w:w="1025"/>
        <w:gridCol w:w="1483"/>
        <w:gridCol w:w="1569"/>
        <w:gridCol w:w="944"/>
        <w:gridCol w:w="1519"/>
      </w:tblGrid>
      <w:tr w:rsidR="00601E05" w:rsidRPr="00601E05" w14:paraId="2D33BB07" w14:textId="77777777" w:rsidTr="00091466">
        <w:trPr>
          <w:trHeight w:val="341"/>
        </w:trPr>
        <w:tc>
          <w:tcPr>
            <w:tcW w:w="10271" w:type="dxa"/>
            <w:gridSpan w:val="8"/>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531D7C3B" w14:textId="024A4709" w:rsidR="00601E05" w:rsidRPr="00601E05" w:rsidRDefault="004F08D8" w:rsidP="00601E05">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Peribán</w:t>
            </w:r>
          </w:p>
        </w:tc>
      </w:tr>
      <w:tr w:rsidR="00601E05" w:rsidRPr="00601E05" w14:paraId="71835997" w14:textId="77777777" w:rsidTr="002B05E0">
        <w:trPr>
          <w:trHeight w:val="959"/>
        </w:trPr>
        <w:tc>
          <w:tcPr>
            <w:tcW w:w="1478" w:type="dxa"/>
            <w:tcBorders>
              <w:top w:val="nil"/>
              <w:left w:val="single" w:sz="8" w:space="0" w:color="auto"/>
              <w:bottom w:val="single" w:sz="8" w:space="0" w:color="auto"/>
              <w:right w:val="single" w:sz="8" w:space="0" w:color="auto"/>
            </w:tcBorders>
            <w:shd w:val="clear" w:color="auto" w:fill="auto"/>
            <w:vAlign w:val="center"/>
            <w:hideMark/>
          </w:tcPr>
          <w:p w14:paraId="349ABBFB"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Población de 12 años y más</w:t>
            </w:r>
          </w:p>
        </w:tc>
        <w:tc>
          <w:tcPr>
            <w:tcW w:w="1104" w:type="dxa"/>
            <w:tcBorders>
              <w:top w:val="nil"/>
              <w:left w:val="nil"/>
              <w:bottom w:val="single" w:sz="8" w:space="0" w:color="auto"/>
              <w:right w:val="single" w:sz="8" w:space="0" w:color="auto"/>
            </w:tcBorders>
            <w:shd w:val="clear" w:color="auto" w:fill="auto"/>
            <w:vAlign w:val="center"/>
            <w:hideMark/>
          </w:tcPr>
          <w:p w14:paraId="2F2A6E1E"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Soltera</w:t>
            </w:r>
          </w:p>
        </w:tc>
        <w:tc>
          <w:tcPr>
            <w:tcW w:w="1149" w:type="dxa"/>
            <w:tcBorders>
              <w:top w:val="nil"/>
              <w:left w:val="nil"/>
              <w:bottom w:val="single" w:sz="8" w:space="0" w:color="auto"/>
              <w:right w:val="single" w:sz="8" w:space="0" w:color="auto"/>
            </w:tcBorders>
            <w:shd w:val="clear" w:color="auto" w:fill="auto"/>
            <w:vAlign w:val="center"/>
            <w:hideMark/>
          </w:tcPr>
          <w:p w14:paraId="09CF37E3"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Casada</w:t>
            </w:r>
          </w:p>
        </w:tc>
        <w:tc>
          <w:tcPr>
            <w:tcW w:w="1025" w:type="dxa"/>
            <w:tcBorders>
              <w:top w:val="nil"/>
              <w:left w:val="nil"/>
              <w:bottom w:val="single" w:sz="8" w:space="0" w:color="auto"/>
              <w:right w:val="single" w:sz="8" w:space="0" w:color="auto"/>
            </w:tcBorders>
            <w:shd w:val="clear" w:color="auto" w:fill="auto"/>
            <w:vAlign w:val="center"/>
            <w:hideMark/>
          </w:tcPr>
          <w:p w14:paraId="6D9FC1C6"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En unión libre</w:t>
            </w:r>
          </w:p>
        </w:tc>
        <w:tc>
          <w:tcPr>
            <w:tcW w:w="1483" w:type="dxa"/>
            <w:tcBorders>
              <w:top w:val="nil"/>
              <w:left w:val="nil"/>
              <w:bottom w:val="single" w:sz="8" w:space="0" w:color="auto"/>
              <w:right w:val="single" w:sz="8" w:space="0" w:color="auto"/>
            </w:tcBorders>
            <w:shd w:val="clear" w:color="auto" w:fill="auto"/>
            <w:vAlign w:val="center"/>
            <w:hideMark/>
          </w:tcPr>
          <w:p w14:paraId="24D9BF9E"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Separada</w:t>
            </w:r>
          </w:p>
        </w:tc>
        <w:tc>
          <w:tcPr>
            <w:tcW w:w="1569" w:type="dxa"/>
            <w:tcBorders>
              <w:top w:val="nil"/>
              <w:left w:val="nil"/>
              <w:bottom w:val="single" w:sz="8" w:space="0" w:color="auto"/>
              <w:right w:val="single" w:sz="8" w:space="0" w:color="auto"/>
            </w:tcBorders>
            <w:shd w:val="clear" w:color="auto" w:fill="auto"/>
            <w:vAlign w:val="center"/>
            <w:hideMark/>
          </w:tcPr>
          <w:p w14:paraId="5098DF72"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Divorciada</w:t>
            </w:r>
          </w:p>
        </w:tc>
        <w:tc>
          <w:tcPr>
            <w:tcW w:w="944" w:type="dxa"/>
            <w:tcBorders>
              <w:top w:val="nil"/>
              <w:left w:val="nil"/>
              <w:bottom w:val="single" w:sz="8" w:space="0" w:color="auto"/>
              <w:right w:val="single" w:sz="8" w:space="0" w:color="auto"/>
            </w:tcBorders>
            <w:shd w:val="clear" w:color="auto" w:fill="auto"/>
            <w:vAlign w:val="center"/>
            <w:hideMark/>
          </w:tcPr>
          <w:p w14:paraId="13C10A75"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Viuda</w:t>
            </w:r>
          </w:p>
        </w:tc>
        <w:tc>
          <w:tcPr>
            <w:tcW w:w="1519" w:type="dxa"/>
            <w:tcBorders>
              <w:top w:val="nil"/>
              <w:left w:val="nil"/>
              <w:bottom w:val="single" w:sz="8" w:space="0" w:color="auto"/>
              <w:right w:val="single" w:sz="8" w:space="0" w:color="auto"/>
            </w:tcBorders>
            <w:shd w:val="clear" w:color="auto" w:fill="auto"/>
            <w:vAlign w:val="center"/>
            <w:hideMark/>
          </w:tcPr>
          <w:p w14:paraId="6FBAEF83"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No especifico</w:t>
            </w:r>
          </w:p>
        </w:tc>
      </w:tr>
      <w:tr w:rsidR="00A073CA" w:rsidRPr="00601E05" w14:paraId="6B04B726" w14:textId="77777777" w:rsidTr="002B05E0">
        <w:trPr>
          <w:trHeight w:val="341"/>
        </w:trPr>
        <w:tc>
          <w:tcPr>
            <w:tcW w:w="1478"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5710F05D" w14:textId="0D3CBCEA" w:rsidR="00A073CA" w:rsidRPr="00601E05" w:rsidRDefault="00A073CA" w:rsidP="00A073CA">
            <w:pPr>
              <w:spacing w:after="0" w:line="240" w:lineRule="auto"/>
              <w:jc w:val="center"/>
              <w:rPr>
                <w:rFonts w:ascii="Arial" w:eastAsia="Times New Roman" w:hAnsi="Arial" w:cs="Arial"/>
                <w:color w:val="000000"/>
                <w:sz w:val="18"/>
                <w:szCs w:val="18"/>
                <w:lang w:eastAsia="es-MX"/>
              </w:rPr>
            </w:pPr>
            <w:r w:rsidRPr="00A073CA">
              <w:rPr>
                <w:rFonts w:ascii="Arial" w:eastAsia="Times New Roman" w:hAnsi="Arial" w:cs="Arial"/>
                <w:color w:val="000000"/>
                <w:sz w:val="18"/>
                <w:szCs w:val="18"/>
                <w:lang w:eastAsia="es-MX"/>
              </w:rPr>
              <w:t>22</w:t>
            </w:r>
            <w:r>
              <w:rPr>
                <w:rFonts w:ascii="Arial" w:eastAsia="Times New Roman" w:hAnsi="Arial" w:cs="Arial"/>
                <w:color w:val="000000"/>
                <w:sz w:val="18"/>
                <w:szCs w:val="18"/>
                <w:lang w:eastAsia="es-MX"/>
              </w:rPr>
              <w:t>,</w:t>
            </w:r>
            <w:r w:rsidRPr="00A073CA">
              <w:rPr>
                <w:rFonts w:ascii="Arial" w:eastAsia="Times New Roman" w:hAnsi="Arial" w:cs="Arial"/>
                <w:color w:val="000000"/>
                <w:sz w:val="18"/>
                <w:szCs w:val="18"/>
                <w:lang w:eastAsia="es-MX"/>
              </w:rPr>
              <w:t>270</w:t>
            </w:r>
          </w:p>
        </w:tc>
        <w:tc>
          <w:tcPr>
            <w:tcW w:w="1104" w:type="dxa"/>
            <w:tcBorders>
              <w:top w:val="nil"/>
              <w:left w:val="nil"/>
              <w:bottom w:val="single" w:sz="8" w:space="0" w:color="auto"/>
              <w:right w:val="single" w:sz="8" w:space="0" w:color="auto"/>
            </w:tcBorders>
            <w:shd w:val="clear" w:color="auto" w:fill="auto"/>
            <w:vAlign w:val="center"/>
            <w:hideMark/>
          </w:tcPr>
          <w:p w14:paraId="3FE1F906" w14:textId="20B90B30"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7,174</w:t>
            </w:r>
          </w:p>
        </w:tc>
        <w:tc>
          <w:tcPr>
            <w:tcW w:w="1149" w:type="dxa"/>
            <w:tcBorders>
              <w:top w:val="nil"/>
              <w:left w:val="nil"/>
              <w:bottom w:val="single" w:sz="8" w:space="0" w:color="auto"/>
              <w:right w:val="single" w:sz="8" w:space="0" w:color="auto"/>
            </w:tcBorders>
            <w:shd w:val="clear" w:color="000000" w:fill="FFFFFF"/>
            <w:vAlign w:val="center"/>
            <w:hideMark/>
          </w:tcPr>
          <w:p w14:paraId="5B1B41D5" w14:textId="6B259D19"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9,865</w:t>
            </w:r>
          </w:p>
        </w:tc>
        <w:tc>
          <w:tcPr>
            <w:tcW w:w="1025" w:type="dxa"/>
            <w:tcBorders>
              <w:top w:val="nil"/>
              <w:left w:val="nil"/>
              <w:bottom w:val="single" w:sz="8" w:space="0" w:color="auto"/>
              <w:right w:val="single" w:sz="8" w:space="0" w:color="auto"/>
            </w:tcBorders>
            <w:shd w:val="clear" w:color="000000" w:fill="FFFFFF"/>
            <w:vAlign w:val="center"/>
            <w:hideMark/>
          </w:tcPr>
          <w:p w14:paraId="3FB95C60" w14:textId="70A89BED"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3,208</w:t>
            </w:r>
          </w:p>
        </w:tc>
        <w:tc>
          <w:tcPr>
            <w:tcW w:w="1483" w:type="dxa"/>
            <w:tcBorders>
              <w:top w:val="nil"/>
              <w:left w:val="nil"/>
              <w:bottom w:val="single" w:sz="8" w:space="0" w:color="auto"/>
              <w:right w:val="single" w:sz="8" w:space="0" w:color="auto"/>
            </w:tcBorders>
            <w:shd w:val="clear" w:color="000000" w:fill="FFFFFF"/>
            <w:vAlign w:val="center"/>
            <w:hideMark/>
          </w:tcPr>
          <w:p w14:paraId="45199A1A" w14:textId="3FCB4934"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959</w:t>
            </w:r>
          </w:p>
        </w:tc>
        <w:tc>
          <w:tcPr>
            <w:tcW w:w="1569" w:type="dxa"/>
            <w:tcBorders>
              <w:top w:val="nil"/>
              <w:left w:val="nil"/>
              <w:bottom w:val="single" w:sz="8" w:space="0" w:color="auto"/>
              <w:right w:val="single" w:sz="8" w:space="0" w:color="auto"/>
            </w:tcBorders>
            <w:shd w:val="clear" w:color="000000" w:fill="FFFFFF"/>
            <w:vAlign w:val="center"/>
            <w:hideMark/>
          </w:tcPr>
          <w:p w14:paraId="0239BF60" w14:textId="25FA4BAA"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200</w:t>
            </w:r>
          </w:p>
        </w:tc>
        <w:tc>
          <w:tcPr>
            <w:tcW w:w="944" w:type="dxa"/>
            <w:tcBorders>
              <w:top w:val="nil"/>
              <w:left w:val="nil"/>
              <w:bottom w:val="single" w:sz="8" w:space="0" w:color="auto"/>
              <w:right w:val="single" w:sz="8" w:space="0" w:color="auto"/>
            </w:tcBorders>
            <w:shd w:val="clear" w:color="000000" w:fill="FFFFFF"/>
            <w:vAlign w:val="center"/>
            <w:hideMark/>
          </w:tcPr>
          <w:p w14:paraId="7C6F76E0" w14:textId="37CD0EB0"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856</w:t>
            </w:r>
          </w:p>
        </w:tc>
        <w:tc>
          <w:tcPr>
            <w:tcW w:w="1519" w:type="dxa"/>
            <w:tcBorders>
              <w:top w:val="nil"/>
              <w:left w:val="nil"/>
              <w:bottom w:val="single" w:sz="8" w:space="0" w:color="auto"/>
              <w:right w:val="single" w:sz="8" w:space="0" w:color="auto"/>
            </w:tcBorders>
            <w:shd w:val="clear" w:color="000000" w:fill="FFFFFF"/>
            <w:vAlign w:val="center"/>
            <w:hideMark/>
          </w:tcPr>
          <w:p w14:paraId="5B3067A3" w14:textId="6D567812"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w:t>
            </w:r>
          </w:p>
        </w:tc>
      </w:tr>
      <w:tr w:rsidR="00A073CA" w:rsidRPr="00601E05" w14:paraId="24BD3FB0" w14:textId="77777777" w:rsidTr="002B05E0">
        <w:trPr>
          <w:trHeight w:val="341"/>
        </w:trPr>
        <w:tc>
          <w:tcPr>
            <w:tcW w:w="1478" w:type="dxa"/>
            <w:vMerge/>
            <w:tcBorders>
              <w:top w:val="nil"/>
              <w:left w:val="single" w:sz="8" w:space="0" w:color="auto"/>
              <w:bottom w:val="single" w:sz="8" w:space="0" w:color="000000"/>
              <w:right w:val="single" w:sz="8" w:space="0" w:color="auto"/>
            </w:tcBorders>
            <w:vAlign w:val="center"/>
            <w:hideMark/>
          </w:tcPr>
          <w:p w14:paraId="2EF30BF7" w14:textId="77777777" w:rsidR="00A073CA" w:rsidRPr="00601E05" w:rsidRDefault="00A073CA" w:rsidP="00A073CA">
            <w:pPr>
              <w:spacing w:after="0" w:line="240" w:lineRule="auto"/>
              <w:rPr>
                <w:rFonts w:ascii="Arial" w:eastAsia="Times New Roman" w:hAnsi="Arial" w:cs="Arial"/>
                <w:color w:val="000000"/>
                <w:sz w:val="18"/>
                <w:szCs w:val="18"/>
                <w:lang w:eastAsia="es-MX"/>
              </w:rPr>
            </w:pPr>
          </w:p>
        </w:tc>
        <w:tc>
          <w:tcPr>
            <w:tcW w:w="1104" w:type="dxa"/>
            <w:tcBorders>
              <w:top w:val="nil"/>
              <w:left w:val="nil"/>
              <w:bottom w:val="single" w:sz="8" w:space="0" w:color="auto"/>
              <w:right w:val="single" w:sz="8" w:space="0" w:color="auto"/>
            </w:tcBorders>
            <w:shd w:val="clear" w:color="auto" w:fill="auto"/>
            <w:noWrap/>
            <w:vAlign w:val="center"/>
            <w:hideMark/>
          </w:tcPr>
          <w:p w14:paraId="3D1ED095" w14:textId="78D40EA7"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32.21%</w:t>
            </w:r>
          </w:p>
        </w:tc>
        <w:tc>
          <w:tcPr>
            <w:tcW w:w="1149" w:type="dxa"/>
            <w:tcBorders>
              <w:top w:val="nil"/>
              <w:left w:val="nil"/>
              <w:bottom w:val="single" w:sz="8" w:space="0" w:color="auto"/>
              <w:right w:val="single" w:sz="8" w:space="0" w:color="auto"/>
            </w:tcBorders>
            <w:shd w:val="clear" w:color="auto" w:fill="auto"/>
            <w:noWrap/>
            <w:vAlign w:val="center"/>
            <w:hideMark/>
          </w:tcPr>
          <w:p w14:paraId="6234B367" w14:textId="77C67613"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44.30%</w:t>
            </w:r>
          </w:p>
        </w:tc>
        <w:tc>
          <w:tcPr>
            <w:tcW w:w="1025" w:type="dxa"/>
            <w:tcBorders>
              <w:top w:val="nil"/>
              <w:left w:val="nil"/>
              <w:bottom w:val="single" w:sz="8" w:space="0" w:color="auto"/>
              <w:right w:val="single" w:sz="8" w:space="0" w:color="auto"/>
            </w:tcBorders>
            <w:shd w:val="clear" w:color="auto" w:fill="auto"/>
            <w:noWrap/>
            <w:vAlign w:val="center"/>
            <w:hideMark/>
          </w:tcPr>
          <w:p w14:paraId="1AD35701" w14:textId="6238ECBA"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14.41%</w:t>
            </w:r>
          </w:p>
        </w:tc>
        <w:tc>
          <w:tcPr>
            <w:tcW w:w="1483" w:type="dxa"/>
            <w:tcBorders>
              <w:top w:val="nil"/>
              <w:left w:val="nil"/>
              <w:bottom w:val="single" w:sz="8" w:space="0" w:color="auto"/>
              <w:right w:val="single" w:sz="8" w:space="0" w:color="auto"/>
            </w:tcBorders>
            <w:shd w:val="clear" w:color="auto" w:fill="auto"/>
            <w:noWrap/>
            <w:vAlign w:val="center"/>
            <w:hideMark/>
          </w:tcPr>
          <w:p w14:paraId="38BD7A03" w14:textId="42A07163"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4.31%</w:t>
            </w:r>
          </w:p>
        </w:tc>
        <w:tc>
          <w:tcPr>
            <w:tcW w:w="1569" w:type="dxa"/>
            <w:tcBorders>
              <w:top w:val="nil"/>
              <w:left w:val="nil"/>
              <w:bottom w:val="single" w:sz="8" w:space="0" w:color="auto"/>
              <w:right w:val="single" w:sz="8" w:space="0" w:color="auto"/>
            </w:tcBorders>
            <w:shd w:val="clear" w:color="auto" w:fill="auto"/>
            <w:noWrap/>
            <w:vAlign w:val="center"/>
            <w:hideMark/>
          </w:tcPr>
          <w:p w14:paraId="57FE84DA" w14:textId="22635EF8"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0.90%</w:t>
            </w:r>
          </w:p>
        </w:tc>
        <w:tc>
          <w:tcPr>
            <w:tcW w:w="944" w:type="dxa"/>
            <w:tcBorders>
              <w:top w:val="nil"/>
              <w:left w:val="nil"/>
              <w:bottom w:val="single" w:sz="8" w:space="0" w:color="auto"/>
              <w:right w:val="single" w:sz="8" w:space="0" w:color="auto"/>
            </w:tcBorders>
            <w:shd w:val="clear" w:color="auto" w:fill="auto"/>
            <w:noWrap/>
            <w:vAlign w:val="center"/>
            <w:hideMark/>
          </w:tcPr>
          <w:p w14:paraId="5A3B8F23" w14:textId="61A3E7C5"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3.84%</w:t>
            </w:r>
          </w:p>
        </w:tc>
        <w:tc>
          <w:tcPr>
            <w:tcW w:w="1519" w:type="dxa"/>
            <w:tcBorders>
              <w:top w:val="nil"/>
              <w:left w:val="nil"/>
              <w:bottom w:val="single" w:sz="8" w:space="0" w:color="auto"/>
              <w:right w:val="single" w:sz="8" w:space="0" w:color="auto"/>
            </w:tcBorders>
            <w:shd w:val="clear" w:color="auto" w:fill="auto"/>
            <w:noWrap/>
            <w:vAlign w:val="center"/>
            <w:hideMark/>
          </w:tcPr>
          <w:p w14:paraId="39EF19CA" w14:textId="4A01107E"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0.04%</w:t>
            </w:r>
          </w:p>
        </w:tc>
      </w:tr>
      <w:tr w:rsidR="00601E05" w:rsidRPr="00601E05" w14:paraId="598CEBE6" w14:textId="77777777" w:rsidTr="00091466">
        <w:trPr>
          <w:trHeight w:val="341"/>
        </w:trPr>
        <w:tc>
          <w:tcPr>
            <w:tcW w:w="10271" w:type="dxa"/>
            <w:gridSpan w:val="8"/>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0B410C98"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Población masculina</w:t>
            </w:r>
          </w:p>
        </w:tc>
      </w:tr>
      <w:tr w:rsidR="00A073CA" w:rsidRPr="00601E05" w14:paraId="0C7DE449" w14:textId="77777777" w:rsidTr="002B05E0">
        <w:trPr>
          <w:trHeight w:val="341"/>
        </w:trPr>
        <w:tc>
          <w:tcPr>
            <w:tcW w:w="1478"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0E42B7BD" w14:textId="6DC93EF3" w:rsidR="00A073CA" w:rsidRPr="00601E05" w:rsidRDefault="00A073CA" w:rsidP="00A073CA">
            <w:pPr>
              <w:spacing w:after="0" w:line="240" w:lineRule="auto"/>
              <w:jc w:val="center"/>
              <w:rPr>
                <w:rFonts w:ascii="Arial" w:eastAsia="Times New Roman" w:hAnsi="Arial" w:cs="Arial"/>
                <w:color w:val="000000"/>
                <w:sz w:val="18"/>
                <w:szCs w:val="18"/>
                <w:lang w:eastAsia="es-MX"/>
              </w:rPr>
            </w:pPr>
            <w:r w:rsidRPr="00A073CA">
              <w:rPr>
                <w:rFonts w:ascii="Arial" w:eastAsia="Times New Roman" w:hAnsi="Arial" w:cs="Arial"/>
                <w:color w:val="000000"/>
                <w:sz w:val="18"/>
                <w:szCs w:val="18"/>
                <w:lang w:eastAsia="es-MX"/>
              </w:rPr>
              <w:t>11</w:t>
            </w:r>
            <w:r>
              <w:rPr>
                <w:rFonts w:ascii="Arial" w:eastAsia="Times New Roman" w:hAnsi="Arial" w:cs="Arial"/>
                <w:color w:val="000000"/>
                <w:sz w:val="18"/>
                <w:szCs w:val="18"/>
                <w:lang w:eastAsia="es-MX"/>
              </w:rPr>
              <w:t>,</w:t>
            </w:r>
            <w:r w:rsidRPr="00A073CA">
              <w:rPr>
                <w:rFonts w:ascii="Arial" w:eastAsia="Times New Roman" w:hAnsi="Arial" w:cs="Arial"/>
                <w:color w:val="000000"/>
                <w:sz w:val="18"/>
                <w:szCs w:val="18"/>
                <w:lang w:eastAsia="es-MX"/>
              </w:rPr>
              <w:t>125</w:t>
            </w:r>
          </w:p>
        </w:tc>
        <w:tc>
          <w:tcPr>
            <w:tcW w:w="1104" w:type="dxa"/>
            <w:tcBorders>
              <w:top w:val="nil"/>
              <w:left w:val="nil"/>
              <w:bottom w:val="single" w:sz="8" w:space="0" w:color="auto"/>
              <w:right w:val="single" w:sz="8" w:space="0" w:color="auto"/>
            </w:tcBorders>
            <w:shd w:val="clear" w:color="000000" w:fill="FFFFFF"/>
            <w:vAlign w:val="center"/>
            <w:hideMark/>
          </w:tcPr>
          <w:p w14:paraId="308F97B1" w14:textId="43EF995D"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3,962</w:t>
            </w:r>
          </w:p>
        </w:tc>
        <w:tc>
          <w:tcPr>
            <w:tcW w:w="1149" w:type="dxa"/>
            <w:tcBorders>
              <w:top w:val="nil"/>
              <w:left w:val="nil"/>
              <w:bottom w:val="single" w:sz="8" w:space="0" w:color="auto"/>
              <w:right w:val="single" w:sz="8" w:space="0" w:color="auto"/>
            </w:tcBorders>
            <w:shd w:val="clear" w:color="000000" w:fill="FFFFFF"/>
            <w:vAlign w:val="center"/>
            <w:hideMark/>
          </w:tcPr>
          <w:p w14:paraId="0FBB2676" w14:textId="4E54429C"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4,960</w:t>
            </w:r>
          </w:p>
        </w:tc>
        <w:tc>
          <w:tcPr>
            <w:tcW w:w="1025" w:type="dxa"/>
            <w:tcBorders>
              <w:top w:val="nil"/>
              <w:left w:val="nil"/>
              <w:bottom w:val="single" w:sz="8" w:space="0" w:color="auto"/>
              <w:right w:val="single" w:sz="8" w:space="0" w:color="auto"/>
            </w:tcBorders>
            <w:shd w:val="clear" w:color="000000" w:fill="FFFFFF"/>
            <w:vAlign w:val="center"/>
            <w:hideMark/>
          </w:tcPr>
          <w:p w14:paraId="19BF4972" w14:textId="4A825A5D"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1,589</w:t>
            </w:r>
          </w:p>
        </w:tc>
        <w:tc>
          <w:tcPr>
            <w:tcW w:w="1483" w:type="dxa"/>
            <w:tcBorders>
              <w:top w:val="nil"/>
              <w:left w:val="nil"/>
              <w:bottom w:val="single" w:sz="8" w:space="0" w:color="auto"/>
              <w:right w:val="single" w:sz="8" w:space="0" w:color="auto"/>
            </w:tcBorders>
            <w:shd w:val="clear" w:color="000000" w:fill="FFFFFF"/>
            <w:vAlign w:val="center"/>
            <w:hideMark/>
          </w:tcPr>
          <w:p w14:paraId="5A716651" w14:textId="53C2154B"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336</w:t>
            </w:r>
          </w:p>
        </w:tc>
        <w:tc>
          <w:tcPr>
            <w:tcW w:w="1569" w:type="dxa"/>
            <w:tcBorders>
              <w:top w:val="nil"/>
              <w:left w:val="nil"/>
              <w:bottom w:val="single" w:sz="8" w:space="0" w:color="auto"/>
              <w:right w:val="single" w:sz="8" w:space="0" w:color="auto"/>
            </w:tcBorders>
            <w:shd w:val="clear" w:color="000000" w:fill="FFFFFF"/>
            <w:vAlign w:val="center"/>
            <w:hideMark/>
          </w:tcPr>
          <w:p w14:paraId="4B6F0B57" w14:textId="3D2C8087"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70</w:t>
            </w:r>
          </w:p>
        </w:tc>
        <w:tc>
          <w:tcPr>
            <w:tcW w:w="944" w:type="dxa"/>
            <w:tcBorders>
              <w:top w:val="nil"/>
              <w:left w:val="nil"/>
              <w:bottom w:val="single" w:sz="8" w:space="0" w:color="auto"/>
              <w:right w:val="single" w:sz="8" w:space="0" w:color="auto"/>
            </w:tcBorders>
            <w:shd w:val="clear" w:color="000000" w:fill="FFFFFF"/>
            <w:vAlign w:val="center"/>
            <w:hideMark/>
          </w:tcPr>
          <w:p w14:paraId="7E12E13E" w14:textId="41ACB2FF"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203</w:t>
            </w:r>
          </w:p>
        </w:tc>
        <w:tc>
          <w:tcPr>
            <w:tcW w:w="1519" w:type="dxa"/>
            <w:tcBorders>
              <w:top w:val="nil"/>
              <w:left w:val="nil"/>
              <w:bottom w:val="single" w:sz="8" w:space="0" w:color="auto"/>
              <w:right w:val="single" w:sz="8" w:space="0" w:color="auto"/>
            </w:tcBorders>
            <w:shd w:val="clear" w:color="000000" w:fill="FFFFFF"/>
            <w:vAlign w:val="center"/>
            <w:hideMark/>
          </w:tcPr>
          <w:p w14:paraId="35580328" w14:textId="7107953A"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w:t>
            </w:r>
          </w:p>
        </w:tc>
      </w:tr>
      <w:tr w:rsidR="00A073CA" w:rsidRPr="00601E05" w14:paraId="49FF67B4" w14:textId="77777777" w:rsidTr="002B05E0">
        <w:trPr>
          <w:trHeight w:val="341"/>
        </w:trPr>
        <w:tc>
          <w:tcPr>
            <w:tcW w:w="1478" w:type="dxa"/>
            <w:vMerge/>
            <w:tcBorders>
              <w:top w:val="nil"/>
              <w:left w:val="single" w:sz="8" w:space="0" w:color="auto"/>
              <w:bottom w:val="single" w:sz="8" w:space="0" w:color="000000"/>
              <w:right w:val="single" w:sz="8" w:space="0" w:color="auto"/>
            </w:tcBorders>
            <w:vAlign w:val="center"/>
            <w:hideMark/>
          </w:tcPr>
          <w:p w14:paraId="54AB7453" w14:textId="77777777" w:rsidR="00A073CA" w:rsidRPr="00601E05" w:rsidRDefault="00A073CA" w:rsidP="00A073CA">
            <w:pPr>
              <w:spacing w:after="0" w:line="240" w:lineRule="auto"/>
              <w:rPr>
                <w:rFonts w:ascii="Arial" w:eastAsia="Times New Roman" w:hAnsi="Arial" w:cs="Arial"/>
                <w:color w:val="000000"/>
                <w:sz w:val="18"/>
                <w:szCs w:val="18"/>
                <w:lang w:eastAsia="es-MX"/>
              </w:rPr>
            </w:pPr>
          </w:p>
        </w:tc>
        <w:tc>
          <w:tcPr>
            <w:tcW w:w="1104" w:type="dxa"/>
            <w:tcBorders>
              <w:top w:val="nil"/>
              <w:left w:val="nil"/>
              <w:bottom w:val="single" w:sz="8" w:space="0" w:color="auto"/>
              <w:right w:val="single" w:sz="8" w:space="0" w:color="auto"/>
            </w:tcBorders>
            <w:shd w:val="clear" w:color="auto" w:fill="auto"/>
            <w:noWrap/>
            <w:vAlign w:val="center"/>
            <w:hideMark/>
          </w:tcPr>
          <w:p w14:paraId="509A69A5" w14:textId="2DAC53BF"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35.61%</w:t>
            </w:r>
          </w:p>
        </w:tc>
        <w:tc>
          <w:tcPr>
            <w:tcW w:w="1149" w:type="dxa"/>
            <w:tcBorders>
              <w:top w:val="nil"/>
              <w:left w:val="nil"/>
              <w:bottom w:val="single" w:sz="8" w:space="0" w:color="auto"/>
              <w:right w:val="single" w:sz="8" w:space="0" w:color="auto"/>
            </w:tcBorders>
            <w:shd w:val="clear" w:color="auto" w:fill="auto"/>
            <w:noWrap/>
            <w:vAlign w:val="center"/>
            <w:hideMark/>
          </w:tcPr>
          <w:p w14:paraId="4ED3C272" w14:textId="21B99960"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44.58%</w:t>
            </w:r>
          </w:p>
        </w:tc>
        <w:tc>
          <w:tcPr>
            <w:tcW w:w="1025" w:type="dxa"/>
            <w:tcBorders>
              <w:top w:val="nil"/>
              <w:left w:val="nil"/>
              <w:bottom w:val="single" w:sz="8" w:space="0" w:color="auto"/>
              <w:right w:val="single" w:sz="8" w:space="0" w:color="auto"/>
            </w:tcBorders>
            <w:shd w:val="clear" w:color="auto" w:fill="auto"/>
            <w:noWrap/>
            <w:vAlign w:val="center"/>
            <w:hideMark/>
          </w:tcPr>
          <w:p w14:paraId="2CD771A6" w14:textId="2569D940"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14.28%</w:t>
            </w:r>
          </w:p>
        </w:tc>
        <w:tc>
          <w:tcPr>
            <w:tcW w:w="1483" w:type="dxa"/>
            <w:tcBorders>
              <w:top w:val="nil"/>
              <w:left w:val="nil"/>
              <w:bottom w:val="single" w:sz="8" w:space="0" w:color="auto"/>
              <w:right w:val="single" w:sz="8" w:space="0" w:color="auto"/>
            </w:tcBorders>
            <w:shd w:val="clear" w:color="auto" w:fill="auto"/>
            <w:noWrap/>
            <w:vAlign w:val="center"/>
            <w:hideMark/>
          </w:tcPr>
          <w:p w14:paraId="602FA5CD" w14:textId="31902613"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3.02%</w:t>
            </w:r>
          </w:p>
        </w:tc>
        <w:tc>
          <w:tcPr>
            <w:tcW w:w="1569" w:type="dxa"/>
            <w:tcBorders>
              <w:top w:val="nil"/>
              <w:left w:val="nil"/>
              <w:bottom w:val="single" w:sz="8" w:space="0" w:color="auto"/>
              <w:right w:val="single" w:sz="8" w:space="0" w:color="auto"/>
            </w:tcBorders>
            <w:shd w:val="clear" w:color="auto" w:fill="auto"/>
            <w:noWrap/>
            <w:vAlign w:val="center"/>
            <w:hideMark/>
          </w:tcPr>
          <w:p w14:paraId="1EF881AA" w14:textId="7271029E"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0.63%</w:t>
            </w:r>
          </w:p>
        </w:tc>
        <w:tc>
          <w:tcPr>
            <w:tcW w:w="944" w:type="dxa"/>
            <w:tcBorders>
              <w:top w:val="nil"/>
              <w:left w:val="nil"/>
              <w:bottom w:val="single" w:sz="8" w:space="0" w:color="auto"/>
              <w:right w:val="single" w:sz="8" w:space="0" w:color="auto"/>
            </w:tcBorders>
            <w:shd w:val="clear" w:color="auto" w:fill="auto"/>
            <w:noWrap/>
            <w:vAlign w:val="center"/>
            <w:hideMark/>
          </w:tcPr>
          <w:p w14:paraId="3E932894" w14:textId="2F8D50E1"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1.82%</w:t>
            </w:r>
          </w:p>
        </w:tc>
        <w:tc>
          <w:tcPr>
            <w:tcW w:w="1519" w:type="dxa"/>
            <w:tcBorders>
              <w:top w:val="nil"/>
              <w:left w:val="nil"/>
              <w:bottom w:val="single" w:sz="8" w:space="0" w:color="auto"/>
              <w:right w:val="single" w:sz="8" w:space="0" w:color="auto"/>
            </w:tcBorders>
            <w:shd w:val="clear" w:color="auto" w:fill="auto"/>
            <w:noWrap/>
            <w:vAlign w:val="center"/>
            <w:hideMark/>
          </w:tcPr>
          <w:p w14:paraId="2E889D18" w14:textId="3C139968"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0.04%</w:t>
            </w:r>
          </w:p>
        </w:tc>
      </w:tr>
      <w:tr w:rsidR="00601E05" w:rsidRPr="00601E05" w14:paraId="61728620" w14:textId="77777777" w:rsidTr="00091466">
        <w:trPr>
          <w:trHeight w:val="341"/>
        </w:trPr>
        <w:tc>
          <w:tcPr>
            <w:tcW w:w="10271" w:type="dxa"/>
            <w:gridSpan w:val="8"/>
            <w:tcBorders>
              <w:top w:val="nil"/>
              <w:left w:val="single" w:sz="8" w:space="0" w:color="auto"/>
              <w:bottom w:val="single" w:sz="8" w:space="0" w:color="auto"/>
              <w:right w:val="single" w:sz="8" w:space="0" w:color="000000"/>
            </w:tcBorders>
            <w:shd w:val="clear" w:color="auto" w:fill="auto"/>
            <w:noWrap/>
            <w:vAlign w:val="center"/>
            <w:hideMark/>
          </w:tcPr>
          <w:p w14:paraId="663A30E4" w14:textId="77777777" w:rsidR="00601E05" w:rsidRPr="00601E05" w:rsidRDefault="00601E05" w:rsidP="00601E05">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Población femenina</w:t>
            </w:r>
          </w:p>
        </w:tc>
      </w:tr>
      <w:tr w:rsidR="00A073CA" w:rsidRPr="00601E05" w14:paraId="57EDA165" w14:textId="77777777" w:rsidTr="002B05E0">
        <w:trPr>
          <w:trHeight w:val="341"/>
        </w:trPr>
        <w:tc>
          <w:tcPr>
            <w:tcW w:w="1478" w:type="dxa"/>
            <w:vMerge w:val="restart"/>
            <w:tcBorders>
              <w:top w:val="nil"/>
              <w:left w:val="single" w:sz="8" w:space="0" w:color="auto"/>
              <w:bottom w:val="single" w:sz="8" w:space="0" w:color="000000"/>
              <w:right w:val="single" w:sz="8" w:space="0" w:color="auto"/>
            </w:tcBorders>
            <w:shd w:val="clear" w:color="auto" w:fill="auto"/>
            <w:vAlign w:val="center"/>
            <w:hideMark/>
          </w:tcPr>
          <w:p w14:paraId="019057AA" w14:textId="36B3A87B" w:rsidR="00A073CA" w:rsidRPr="00601E05" w:rsidRDefault="00A073CA" w:rsidP="00A073CA">
            <w:pPr>
              <w:spacing w:after="0" w:line="240" w:lineRule="auto"/>
              <w:jc w:val="center"/>
              <w:rPr>
                <w:rFonts w:ascii="Arial" w:eastAsia="Times New Roman" w:hAnsi="Arial" w:cs="Arial"/>
                <w:color w:val="000000"/>
                <w:sz w:val="18"/>
                <w:szCs w:val="18"/>
                <w:lang w:eastAsia="es-MX"/>
              </w:rPr>
            </w:pPr>
            <w:r w:rsidRPr="00A073CA">
              <w:rPr>
                <w:rFonts w:ascii="Arial" w:eastAsia="Times New Roman" w:hAnsi="Arial" w:cs="Arial"/>
                <w:color w:val="000000"/>
                <w:sz w:val="18"/>
                <w:szCs w:val="18"/>
                <w:lang w:eastAsia="es-MX"/>
              </w:rPr>
              <w:t>11</w:t>
            </w:r>
            <w:r>
              <w:rPr>
                <w:rFonts w:ascii="Arial" w:eastAsia="Times New Roman" w:hAnsi="Arial" w:cs="Arial"/>
                <w:color w:val="000000"/>
                <w:sz w:val="18"/>
                <w:szCs w:val="18"/>
                <w:lang w:eastAsia="es-MX"/>
              </w:rPr>
              <w:t>,</w:t>
            </w:r>
            <w:r w:rsidRPr="00A073CA">
              <w:rPr>
                <w:rFonts w:ascii="Arial" w:eastAsia="Times New Roman" w:hAnsi="Arial" w:cs="Arial"/>
                <w:color w:val="000000"/>
                <w:sz w:val="18"/>
                <w:szCs w:val="18"/>
                <w:lang w:eastAsia="es-MX"/>
              </w:rPr>
              <w:t>145</w:t>
            </w:r>
          </w:p>
        </w:tc>
        <w:tc>
          <w:tcPr>
            <w:tcW w:w="1104" w:type="dxa"/>
            <w:tcBorders>
              <w:top w:val="nil"/>
              <w:left w:val="nil"/>
              <w:bottom w:val="single" w:sz="8" w:space="0" w:color="auto"/>
              <w:right w:val="single" w:sz="8" w:space="0" w:color="auto"/>
            </w:tcBorders>
            <w:shd w:val="clear" w:color="auto" w:fill="auto"/>
            <w:vAlign w:val="center"/>
            <w:hideMark/>
          </w:tcPr>
          <w:p w14:paraId="197FC6AA" w14:textId="2F0671A1"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3,962</w:t>
            </w:r>
          </w:p>
        </w:tc>
        <w:tc>
          <w:tcPr>
            <w:tcW w:w="1149" w:type="dxa"/>
            <w:tcBorders>
              <w:top w:val="nil"/>
              <w:left w:val="nil"/>
              <w:bottom w:val="single" w:sz="8" w:space="0" w:color="auto"/>
              <w:right w:val="single" w:sz="8" w:space="0" w:color="auto"/>
            </w:tcBorders>
            <w:shd w:val="clear" w:color="auto" w:fill="auto"/>
            <w:vAlign w:val="center"/>
            <w:hideMark/>
          </w:tcPr>
          <w:p w14:paraId="55F51A2F" w14:textId="6DC479DA"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4,905</w:t>
            </w:r>
          </w:p>
        </w:tc>
        <w:tc>
          <w:tcPr>
            <w:tcW w:w="1025" w:type="dxa"/>
            <w:tcBorders>
              <w:top w:val="nil"/>
              <w:left w:val="nil"/>
              <w:bottom w:val="single" w:sz="8" w:space="0" w:color="auto"/>
              <w:right w:val="single" w:sz="8" w:space="0" w:color="auto"/>
            </w:tcBorders>
            <w:shd w:val="clear" w:color="auto" w:fill="auto"/>
            <w:vAlign w:val="center"/>
            <w:hideMark/>
          </w:tcPr>
          <w:p w14:paraId="36FA6BC8" w14:textId="464B53C3"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1,619</w:t>
            </w:r>
          </w:p>
        </w:tc>
        <w:tc>
          <w:tcPr>
            <w:tcW w:w="1483" w:type="dxa"/>
            <w:tcBorders>
              <w:top w:val="nil"/>
              <w:left w:val="nil"/>
              <w:bottom w:val="single" w:sz="8" w:space="0" w:color="auto"/>
              <w:right w:val="single" w:sz="8" w:space="0" w:color="auto"/>
            </w:tcBorders>
            <w:shd w:val="clear" w:color="auto" w:fill="auto"/>
            <w:vAlign w:val="center"/>
            <w:hideMark/>
          </w:tcPr>
          <w:p w14:paraId="4005ACA0" w14:textId="75131C86"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623</w:t>
            </w:r>
          </w:p>
        </w:tc>
        <w:tc>
          <w:tcPr>
            <w:tcW w:w="1569" w:type="dxa"/>
            <w:tcBorders>
              <w:top w:val="nil"/>
              <w:left w:val="nil"/>
              <w:bottom w:val="single" w:sz="8" w:space="0" w:color="auto"/>
              <w:right w:val="single" w:sz="8" w:space="0" w:color="auto"/>
            </w:tcBorders>
            <w:shd w:val="clear" w:color="auto" w:fill="auto"/>
            <w:vAlign w:val="center"/>
            <w:hideMark/>
          </w:tcPr>
          <w:p w14:paraId="34BC4F37" w14:textId="48906A07"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130</w:t>
            </w:r>
          </w:p>
        </w:tc>
        <w:tc>
          <w:tcPr>
            <w:tcW w:w="944" w:type="dxa"/>
            <w:tcBorders>
              <w:top w:val="nil"/>
              <w:left w:val="nil"/>
              <w:bottom w:val="single" w:sz="8" w:space="0" w:color="auto"/>
              <w:right w:val="single" w:sz="8" w:space="0" w:color="auto"/>
            </w:tcBorders>
            <w:shd w:val="clear" w:color="auto" w:fill="auto"/>
            <w:vAlign w:val="center"/>
            <w:hideMark/>
          </w:tcPr>
          <w:p w14:paraId="3737C9B2" w14:textId="2BC656BA"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653</w:t>
            </w:r>
          </w:p>
        </w:tc>
        <w:tc>
          <w:tcPr>
            <w:tcW w:w="1519" w:type="dxa"/>
            <w:tcBorders>
              <w:top w:val="nil"/>
              <w:left w:val="nil"/>
              <w:bottom w:val="single" w:sz="8" w:space="0" w:color="auto"/>
              <w:right w:val="single" w:sz="8" w:space="0" w:color="auto"/>
            </w:tcBorders>
            <w:shd w:val="clear" w:color="auto" w:fill="auto"/>
            <w:vAlign w:val="center"/>
            <w:hideMark/>
          </w:tcPr>
          <w:p w14:paraId="72418DE6" w14:textId="75C1406C"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w:t>
            </w:r>
          </w:p>
        </w:tc>
      </w:tr>
      <w:tr w:rsidR="00A073CA" w:rsidRPr="00601E05" w14:paraId="16FA31BF" w14:textId="77777777" w:rsidTr="002B05E0">
        <w:trPr>
          <w:trHeight w:val="341"/>
        </w:trPr>
        <w:tc>
          <w:tcPr>
            <w:tcW w:w="1478" w:type="dxa"/>
            <w:vMerge/>
            <w:tcBorders>
              <w:top w:val="nil"/>
              <w:left w:val="single" w:sz="8" w:space="0" w:color="auto"/>
              <w:bottom w:val="single" w:sz="8" w:space="0" w:color="000000"/>
              <w:right w:val="single" w:sz="8" w:space="0" w:color="auto"/>
            </w:tcBorders>
            <w:vAlign w:val="center"/>
            <w:hideMark/>
          </w:tcPr>
          <w:p w14:paraId="52558ECF" w14:textId="77777777" w:rsidR="00A073CA" w:rsidRPr="00601E05" w:rsidRDefault="00A073CA" w:rsidP="00A073CA">
            <w:pPr>
              <w:spacing w:after="0" w:line="240" w:lineRule="auto"/>
              <w:rPr>
                <w:rFonts w:ascii="Arial" w:eastAsia="Times New Roman" w:hAnsi="Arial" w:cs="Arial"/>
                <w:color w:val="000000"/>
                <w:sz w:val="18"/>
                <w:szCs w:val="18"/>
                <w:lang w:eastAsia="es-MX"/>
              </w:rPr>
            </w:pPr>
          </w:p>
        </w:tc>
        <w:tc>
          <w:tcPr>
            <w:tcW w:w="1104" w:type="dxa"/>
            <w:tcBorders>
              <w:top w:val="nil"/>
              <w:left w:val="nil"/>
              <w:bottom w:val="single" w:sz="8" w:space="0" w:color="auto"/>
              <w:right w:val="single" w:sz="8" w:space="0" w:color="auto"/>
            </w:tcBorders>
            <w:shd w:val="clear" w:color="auto" w:fill="auto"/>
            <w:noWrap/>
            <w:vAlign w:val="center"/>
            <w:hideMark/>
          </w:tcPr>
          <w:p w14:paraId="3754835A" w14:textId="2BB5618A"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35.55%</w:t>
            </w:r>
          </w:p>
        </w:tc>
        <w:tc>
          <w:tcPr>
            <w:tcW w:w="1149" w:type="dxa"/>
            <w:tcBorders>
              <w:top w:val="nil"/>
              <w:left w:val="nil"/>
              <w:bottom w:val="single" w:sz="8" w:space="0" w:color="auto"/>
              <w:right w:val="single" w:sz="8" w:space="0" w:color="auto"/>
            </w:tcBorders>
            <w:shd w:val="clear" w:color="auto" w:fill="auto"/>
            <w:noWrap/>
            <w:vAlign w:val="center"/>
            <w:hideMark/>
          </w:tcPr>
          <w:p w14:paraId="403FD99B" w14:textId="05572556"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44.01%</w:t>
            </w:r>
          </w:p>
        </w:tc>
        <w:tc>
          <w:tcPr>
            <w:tcW w:w="1025" w:type="dxa"/>
            <w:tcBorders>
              <w:top w:val="nil"/>
              <w:left w:val="nil"/>
              <w:bottom w:val="single" w:sz="8" w:space="0" w:color="auto"/>
              <w:right w:val="single" w:sz="8" w:space="0" w:color="auto"/>
            </w:tcBorders>
            <w:shd w:val="clear" w:color="auto" w:fill="auto"/>
            <w:noWrap/>
            <w:vAlign w:val="center"/>
            <w:hideMark/>
          </w:tcPr>
          <w:p w14:paraId="6C8BD4D7" w14:textId="63974274"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14.53%</w:t>
            </w:r>
          </w:p>
        </w:tc>
        <w:tc>
          <w:tcPr>
            <w:tcW w:w="1483" w:type="dxa"/>
            <w:tcBorders>
              <w:top w:val="nil"/>
              <w:left w:val="nil"/>
              <w:bottom w:val="single" w:sz="8" w:space="0" w:color="auto"/>
              <w:right w:val="single" w:sz="8" w:space="0" w:color="auto"/>
            </w:tcBorders>
            <w:shd w:val="clear" w:color="auto" w:fill="auto"/>
            <w:noWrap/>
            <w:vAlign w:val="center"/>
            <w:hideMark/>
          </w:tcPr>
          <w:p w14:paraId="4B712B86" w14:textId="0E3BA68C"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5.59%</w:t>
            </w:r>
          </w:p>
        </w:tc>
        <w:tc>
          <w:tcPr>
            <w:tcW w:w="1569" w:type="dxa"/>
            <w:tcBorders>
              <w:top w:val="nil"/>
              <w:left w:val="nil"/>
              <w:bottom w:val="single" w:sz="8" w:space="0" w:color="auto"/>
              <w:right w:val="single" w:sz="8" w:space="0" w:color="auto"/>
            </w:tcBorders>
            <w:shd w:val="clear" w:color="auto" w:fill="auto"/>
            <w:noWrap/>
            <w:vAlign w:val="center"/>
            <w:hideMark/>
          </w:tcPr>
          <w:p w14:paraId="4F9F916A" w14:textId="0802F01B"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1.17%</w:t>
            </w:r>
          </w:p>
        </w:tc>
        <w:tc>
          <w:tcPr>
            <w:tcW w:w="944" w:type="dxa"/>
            <w:tcBorders>
              <w:top w:val="nil"/>
              <w:left w:val="nil"/>
              <w:bottom w:val="single" w:sz="8" w:space="0" w:color="auto"/>
              <w:right w:val="single" w:sz="8" w:space="0" w:color="auto"/>
            </w:tcBorders>
            <w:shd w:val="clear" w:color="auto" w:fill="auto"/>
            <w:noWrap/>
            <w:vAlign w:val="center"/>
            <w:hideMark/>
          </w:tcPr>
          <w:p w14:paraId="379A7244" w14:textId="722813A3"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5.86%</w:t>
            </w:r>
          </w:p>
        </w:tc>
        <w:tc>
          <w:tcPr>
            <w:tcW w:w="1519" w:type="dxa"/>
            <w:tcBorders>
              <w:top w:val="nil"/>
              <w:left w:val="nil"/>
              <w:bottom w:val="single" w:sz="8" w:space="0" w:color="auto"/>
              <w:right w:val="single" w:sz="8" w:space="0" w:color="auto"/>
            </w:tcBorders>
            <w:shd w:val="clear" w:color="auto" w:fill="auto"/>
            <w:noWrap/>
            <w:vAlign w:val="center"/>
            <w:hideMark/>
          </w:tcPr>
          <w:p w14:paraId="3B1E5D9D" w14:textId="68AC7246"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0.03%</w:t>
            </w:r>
          </w:p>
        </w:tc>
      </w:tr>
    </w:tbl>
    <w:p w14:paraId="6DF0205D" w14:textId="77777777" w:rsidR="00401A85" w:rsidRPr="00E67600" w:rsidRDefault="00401A85" w:rsidP="00401A85">
      <w:pPr>
        <w:spacing w:after="0" w:line="240" w:lineRule="auto"/>
        <w:ind w:left="567"/>
        <w:rPr>
          <w:rFonts w:ascii="Arial" w:hAnsi="Arial" w:cs="Arial"/>
        </w:rPr>
      </w:pPr>
    </w:p>
    <w:p w14:paraId="38F54055" w14:textId="77777777" w:rsidR="0074698C" w:rsidRPr="00FA25D7" w:rsidRDefault="0074698C" w:rsidP="0074698C">
      <w:pPr>
        <w:spacing w:after="0" w:line="240" w:lineRule="auto"/>
        <w:ind w:left="567"/>
        <w:rPr>
          <w:rFonts w:ascii="Arial" w:hAnsi="Arial" w:cs="Arial"/>
          <w:b/>
          <w:sz w:val="20"/>
          <w:szCs w:val="20"/>
        </w:rPr>
      </w:pPr>
    </w:p>
    <w:p w14:paraId="1343D48B" w14:textId="77777777" w:rsidR="00E04952" w:rsidRPr="00A93009" w:rsidRDefault="00E04952" w:rsidP="00E04952">
      <w:pPr>
        <w:spacing w:after="0" w:line="240" w:lineRule="auto"/>
        <w:ind w:left="567"/>
        <w:rPr>
          <w:rFonts w:ascii="Arial" w:hAnsi="Arial" w:cs="Arial"/>
          <w:sz w:val="24"/>
          <w:szCs w:val="24"/>
        </w:rPr>
      </w:pPr>
      <w:r w:rsidRPr="00A93009">
        <w:rPr>
          <w:rFonts w:ascii="Arial" w:hAnsi="Arial" w:cs="Arial"/>
          <w:sz w:val="24"/>
          <w:szCs w:val="24"/>
        </w:rPr>
        <w:t>VI.- ASPECTOS DE VIVIENDA</w:t>
      </w:r>
    </w:p>
    <w:p w14:paraId="2C3DA6A6" w14:textId="77777777" w:rsidR="00E04952" w:rsidRDefault="00E04952" w:rsidP="00E04952">
      <w:pPr>
        <w:spacing w:after="0" w:line="240" w:lineRule="auto"/>
        <w:ind w:left="567"/>
        <w:rPr>
          <w:rFonts w:ascii="Arial" w:hAnsi="Arial" w:cs="Arial"/>
          <w:sz w:val="20"/>
          <w:szCs w:val="20"/>
        </w:rPr>
      </w:pPr>
    </w:p>
    <w:p w14:paraId="542EF317" w14:textId="77777777" w:rsidR="00E04952" w:rsidRDefault="00E04952" w:rsidP="00E04952">
      <w:pPr>
        <w:spacing w:after="0" w:line="240" w:lineRule="auto"/>
        <w:ind w:left="567"/>
        <w:rPr>
          <w:rFonts w:ascii="Arial" w:hAnsi="Arial" w:cs="Arial"/>
          <w:sz w:val="24"/>
          <w:szCs w:val="24"/>
        </w:rPr>
      </w:pPr>
      <w:r>
        <w:rPr>
          <w:rFonts w:ascii="Arial" w:hAnsi="Arial" w:cs="Arial"/>
          <w:sz w:val="24"/>
          <w:szCs w:val="24"/>
        </w:rPr>
        <w:t>El hogar es el espacio donde una persona o grupo de personas habita, creando en ellos una sensación de seguridad, paz, de sana convivencia, calma, donde nos sentimos cómodos.</w:t>
      </w:r>
    </w:p>
    <w:p w14:paraId="28308975" w14:textId="77777777" w:rsidR="00E04952" w:rsidRDefault="00E04952" w:rsidP="00E04952">
      <w:pPr>
        <w:spacing w:after="0" w:line="240" w:lineRule="auto"/>
        <w:ind w:left="567"/>
        <w:rPr>
          <w:rFonts w:ascii="Arial" w:hAnsi="Arial" w:cs="Arial"/>
          <w:sz w:val="24"/>
          <w:szCs w:val="24"/>
        </w:rPr>
      </w:pPr>
    </w:p>
    <w:p w14:paraId="691607A5" w14:textId="2062DE82" w:rsidR="00E04952" w:rsidRDefault="00E04952" w:rsidP="00E04952">
      <w:pPr>
        <w:spacing w:after="0" w:line="240" w:lineRule="auto"/>
        <w:ind w:left="567"/>
        <w:rPr>
          <w:rFonts w:ascii="Arial" w:hAnsi="Arial" w:cs="Arial"/>
          <w:sz w:val="24"/>
          <w:szCs w:val="24"/>
        </w:rPr>
      </w:pPr>
      <w:r>
        <w:rPr>
          <w:rFonts w:ascii="Arial" w:hAnsi="Arial" w:cs="Arial"/>
          <w:sz w:val="24"/>
          <w:szCs w:val="24"/>
        </w:rPr>
        <w:t>El promedio de ocupantes en las viviendas es de 3.90 personas.</w:t>
      </w:r>
    </w:p>
    <w:p w14:paraId="3BC1802B" w14:textId="4CC83A8C" w:rsidR="00351EA8" w:rsidRDefault="00351EA8" w:rsidP="00401A85">
      <w:pPr>
        <w:spacing w:after="0" w:line="240" w:lineRule="auto"/>
        <w:ind w:left="567"/>
        <w:rPr>
          <w:rFonts w:ascii="Arial" w:hAnsi="Arial" w:cs="Arial"/>
          <w:b/>
          <w:sz w:val="20"/>
          <w:szCs w:val="20"/>
        </w:rPr>
      </w:pPr>
    </w:p>
    <w:p w14:paraId="56198790" w14:textId="568D5C0E" w:rsidR="00091466" w:rsidRDefault="00091466" w:rsidP="00091466">
      <w:pPr>
        <w:ind w:left="567"/>
        <w:rPr>
          <w:rFonts w:ascii="Arial" w:hAnsi="Arial" w:cs="Arial"/>
          <w:b/>
          <w:sz w:val="20"/>
          <w:szCs w:val="20"/>
        </w:rPr>
      </w:pPr>
      <w:r w:rsidRPr="00EE565F">
        <w:rPr>
          <w:rFonts w:ascii="Arial" w:hAnsi="Arial" w:cs="Arial"/>
          <w:b/>
          <w:sz w:val="20"/>
          <w:szCs w:val="20"/>
        </w:rPr>
        <w:t xml:space="preserve">Hogares </w:t>
      </w:r>
    </w:p>
    <w:p w14:paraId="2C728824" w14:textId="77777777" w:rsidR="00091466" w:rsidRDefault="00091466" w:rsidP="00091466">
      <w:pPr>
        <w:spacing w:after="0" w:line="240" w:lineRule="auto"/>
        <w:ind w:left="567"/>
        <w:rPr>
          <w:rFonts w:ascii="Arial" w:hAnsi="Arial" w:cs="Arial"/>
          <w:b/>
          <w:sz w:val="20"/>
          <w:szCs w:val="20"/>
        </w:rPr>
      </w:pPr>
      <w:r w:rsidRPr="00FA25D7">
        <w:rPr>
          <w:rFonts w:ascii="Arial" w:hAnsi="Arial" w:cs="Arial"/>
          <w:b/>
          <w:sz w:val="20"/>
          <w:szCs w:val="20"/>
        </w:rPr>
        <w:t>Número de integrantes promedio, por hogar</w:t>
      </w:r>
    </w:p>
    <w:p w14:paraId="577EC4E4" w14:textId="0E4ABF90" w:rsidR="00401A85" w:rsidRPr="009C2FDB" w:rsidRDefault="00401A85" w:rsidP="00401A85">
      <w:pPr>
        <w:spacing w:after="0" w:line="240" w:lineRule="auto"/>
        <w:ind w:left="567"/>
        <w:rPr>
          <w:rFonts w:ascii="Arial" w:hAnsi="Arial" w:cs="Arial"/>
          <w:b/>
          <w:sz w:val="24"/>
          <w:szCs w:val="24"/>
          <w:highlight w:val="yellow"/>
        </w:rPr>
      </w:pPr>
    </w:p>
    <w:p w14:paraId="56788D72" w14:textId="30C4D90D" w:rsidR="00401A85" w:rsidRDefault="00401A85" w:rsidP="00401A85">
      <w:pPr>
        <w:spacing w:after="0" w:line="240" w:lineRule="auto"/>
        <w:ind w:left="567"/>
        <w:rPr>
          <w:rFonts w:ascii="Arial" w:hAnsi="Arial" w:cs="Arial"/>
          <w:b/>
          <w:sz w:val="24"/>
          <w:szCs w:val="24"/>
          <w:highlight w:val="yellow"/>
        </w:rPr>
      </w:pPr>
    </w:p>
    <w:tbl>
      <w:tblPr>
        <w:tblpPr w:leftFromText="141" w:rightFromText="141" w:vertAnchor="text" w:horzAnchor="page" w:tblpX="1340" w:tblpY="9"/>
        <w:tblW w:w="3720" w:type="dxa"/>
        <w:tblCellMar>
          <w:left w:w="70" w:type="dxa"/>
          <w:right w:w="70" w:type="dxa"/>
        </w:tblCellMar>
        <w:tblLook w:val="04A0" w:firstRow="1" w:lastRow="0" w:firstColumn="1" w:lastColumn="0" w:noHBand="0" w:noVBand="1"/>
      </w:tblPr>
      <w:tblGrid>
        <w:gridCol w:w="2800"/>
        <w:gridCol w:w="920"/>
      </w:tblGrid>
      <w:tr w:rsidR="00091466" w:rsidRPr="00601E05" w14:paraId="4098282E" w14:textId="77777777" w:rsidTr="00091466">
        <w:trPr>
          <w:trHeight w:val="315"/>
        </w:trPr>
        <w:tc>
          <w:tcPr>
            <w:tcW w:w="3720"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0534406C" w14:textId="1F869A8C" w:rsidR="00091466" w:rsidRPr="00601E05" w:rsidRDefault="004F08D8" w:rsidP="0009146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Peribán</w:t>
            </w:r>
          </w:p>
        </w:tc>
      </w:tr>
      <w:tr w:rsidR="00091466" w:rsidRPr="00601E05" w14:paraId="0908F7F6" w14:textId="77777777" w:rsidTr="00091466">
        <w:trPr>
          <w:trHeight w:val="915"/>
        </w:trPr>
        <w:tc>
          <w:tcPr>
            <w:tcW w:w="2800" w:type="dxa"/>
            <w:tcBorders>
              <w:top w:val="nil"/>
              <w:left w:val="single" w:sz="8" w:space="0" w:color="auto"/>
              <w:bottom w:val="single" w:sz="8" w:space="0" w:color="auto"/>
              <w:right w:val="single" w:sz="8" w:space="0" w:color="auto"/>
            </w:tcBorders>
            <w:shd w:val="clear" w:color="auto" w:fill="auto"/>
            <w:vAlign w:val="center"/>
            <w:hideMark/>
          </w:tcPr>
          <w:p w14:paraId="284A485A" w14:textId="77777777" w:rsidR="00091466" w:rsidRPr="00601E05" w:rsidRDefault="00091466" w:rsidP="00091466">
            <w:pPr>
              <w:spacing w:after="0" w:line="240" w:lineRule="auto"/>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Promedio de ocupantes en viviendas particulares habitadas</w:t>
            </w:r>
          </w:p>
        </w:tc>
        <w:tc>
          <w:tcPr>
            <w:tcW w:w="920" w:type="dxa"/>
            <w:tcBorders>
              <w:top w:val="nil"/>
              <w:left w:val="nil"/>
              <w:bottom w:val="single" w:sz="8" w:space="0" w:color="auto"/>
              <w:right w:val="single" w:sz="8" w:space="0" w:color="auto"/>
            </w:tcBorders>
            <w:shd w:val="clear" w:color="auto" w:fill="auto"/>
            <w:noWrap/>
            <w:vAlign w:val="center"/>
            <w:hideMark/>
          </w:tcPr>
          <w:p w14:paraId="44C65DCA" w14:textId="2267A92D" w:rsidR="00091466" w:rsidRPr="00601E05" w:rsidRDefault="00A073CA" w:rsidP="004C7B51">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3.90</w:t>
            </w:r>
          </w:p>
        </w:tc>
      </w:tr>
    </w:tbl>
    <w:p w14:paraId="0AC79FEB" w14:textId="2519AC4D" w:rsidR="00351EA8" w:rsidRDefault="00351EA8" w:rsidP="00401A85">
      <w:pPr>
        <w:spacing w:after="0" w:line="240" w:lineRule="auto"/>
        <w:ind w:left="567"/>
        <w:rPr>
          <w:rFonts w:ascii="Arial" w:hAnsi="Arial" w:cs="Arial"/>
          <w:b/>
          <w:sz w:val="24"/>
          <w:szCs w:val="24"/>
          <w:highlight w:val="yellow"/>
        </w:rPr>
      </w:pPr>
    </w:p>
    <w:p w14:paraId="4BF68232" w14:textId="2DAD63CD" w:rsidR="00351EA8" w:rsidRDefault="00351EA8" w:rsidP="00401A85">
      <w:pPr>
        <w:spacing w:after="0" w:line="240" w:lineRule="auto"/>
        <w:ind w:left="567"/>
        <w:rPr>
          <w:rFonts w:ascii="Arial" w:hAnsi="Arial" w:cs="Arial"/>
          <w:b/>
          <w:sz w:val="24"/>
          <w:szCs w:val="24"/>
          <w:highlight w:val="yellow"/>
        </w:rPr>
      </w:pPr>
    </w:p>
    <w:p w14:paraId="570B4B72" w14:textId="194C21F2" w:rsidR="00091466" w:rsidRPr="00401A85" w:rsidRDefault="00091466" w:rsidP="00091466">
      <w:pPr>
        <w:spacing w:after="0" w:line="240" w:lineRule="auto"/>
        <w:ind w:left="567"/>
        <w:rPr>
          <w:rFonts w:ascii="Arial" w:hAnsi="Arial" w:cs="Arial"/>
          <w:b/>
          <w:color w:val="FF0000"/>
          <w:sz w:val="20"/>
          <w:szCs w:val="20"/>
        </w:rPr>
      </w:pPr>
    </w:p>
    <w:p w14:paraId="6FDA8603" w14:textId="77777777" w:rsidR="00351EA8" w:rsidRPr="009C2FDB" w:rsidRDefault="00351EA8" w:rsidP="00401A85">
      <w:pPr>
        <w:spacing w:after="0" w:line="240" w:lineRule="auto"/>
        <w:ind w:left="567"/>
        <w:rPr>
          <w:rFonts w:ascii="Arial" w:hAnsi="Arial" w:cs="Arial"/>
          <w:b/>
          <w:sz w:val="24"/>
          <w:szCs w:val="24"/>
          <w:highlight w:val="yellow"/>
        </w:rPr>
      </w:pPr>
    </w:p>
    <w:p w14:paraId="69D72148" w14:textId="77777777" w:rsidR="00401A85" w:rsidRPr="009C2FDB" w:rsidRDefault="00401A85" w:rsidP="00401A85">
      <w:pPr>
        <w:spacing w:after="0" w:line="240" w:lineRule="auto"/>
        <w:ind w:left="567"/>
        <w:rPr>
          <w:rFonts w:ascii="Arial" w:hAnsi="Arial" w:cs="Arial"/>
          <w:b/>
          <w:sz w:val="24"/>
          <w:szCs w:val="24"/>
          <w:highlight w:val="yellow"/>
        </w:rPr>
      </w:pPr>
    </w:p>
    <w:p w14:paraId="7D24C34F" w14:textId="77777777" w:rsidR="00401A85" w:rsidRPr="009C2FDB" w:rsidRDefault="00401A85" w:rsidP="00401A85">
      <w:pPr>
        <w:spacing w:after="0" w:line="240" w:lineRule="auto"/>
        <w:ind w:left="567"/>
        <w:rPr>
          <w:rFonts w:ascii="Arial" w:hAnsi="Arial" w:cs="Arial"/>
          <w:b/>
          <w:sz w:val="24"/>
          <w:szCs w:val="24"/>
          <w:highlight w:val="yellow"/>
        </w:rPr>
      </w:pPr>
    </w:p>
    <w:p w14:paraId="6B23A6E1" w14:textId="38369D0C" w:rsidR="00401A85" w:rsidRDefault="00401A85" w:rsidP="00401A85">
      <w:pPr>
        <w:spacing w:after="0" w:line="240" w:lineRule="auto"/>
        <w:ind w:left="567"/>
        <w:rPr>
          <w:rFonts w:ascii="Arial" w:hAnsi="Arial" w:cs="Arial"/>
          <w:b/>
          <w:sz w:val="24"/>
          <w:szCs w:val="24"/>
          <w:highlight w:val="yellow"/>
        </w:rPr>
      </w:pPr>
    </w:p>
    <w:p w14:paraId="2233A529" w14:textId="40933CC6" w:rsidR="00091466" w:rsidRDefault="00091466" w:rsidP="00091466">
      <w:pPr>
        <w:spacing w:after="0" w:line="240" w:lineRule="auto"/>
        <w:ind w:left="567"/>
        <w:rPr>
          <w:rFonts w:ascii="Arial" w:hAnsi="Arial" w:cs="Arial"/>
          <w:b/>
          <w:sz w:val="24"/>
          <w:szCs w:val="24"/>
          <w:highlight w:val="yellow"/>
        </w:rPr>
      </w:pPr>
      <w:r w:rsidRPr="00401A85">
        <w:rPr>
          <w:rFonts w:ascii="Arial" w:hAnsi="Arial" w:cs="Arial"/>
          <w:b/>
          <w:sz w:val="20"/>
          <w:szCs w:val="20"/>
        </w:rPr>
        <w:t>Número de integrantes por hogar</w:t>
      </w:r>
    </w:p>
    <w:p w14:paraId="7C79E454" w14:textId="615571B2" w:rsidR="00E04952" w:rsidRDefault="00E04952" w:rsidP="00E04952">
      <w:pPr>
        <w:spacing w:after="0" w:line="240" w:lineRule="auto"/>
        <w:ind w:left="567"/>
        <w:rPr>
          <w:rFonts w:ascii="Arial" w:hAnsi="Arial" w:cs="Arial"/>
          <w:bCs/>
          <w:sz w:val="24"/>
          <w:szCs w:val="24"/>
        </w:rPr>
      </w:pPr>
      <w:bookmarkStart w:id="1" w:name="_Hlk143428018"/>
      <w:r>
        <w:rPr>
          <w:rFonts w:ascii="Arial" w:hAnsi="Arial" w:cs="Arial"/>
          <w:bCs/>
          <w:sz w:val="24"/>
          <w:szCs w:val="24"/>
        </w:rPr>
        <w:lastRenderedPageBreak/>
        <w:t>La mayoría de los hogares del municipio están conformados por 3 o 4 integrantes, siendo del 19.38% y 23.48% respectivamente.</w:t>
      </w:r>
    </w:p>
    <w:bookmarkEnd w:id="1"/>
    <w:p w14:paraId="64C602CA" w14:textId="7CAB27D9" w:rsidR="00091466" w:rsidRDefault="00091466" w:rsidP="00401A85">
      <w:pPr>
        <w:spacing w:after="0" w:line="240" w:lineRule="auto"/>
        <w:ind w:left="567"/>
        <w:rPr>
          <w:rFonts w:ascii="Arial" w:hAnsi="Arial" w:cs="Arial"/>
          <w:b/>
          <w:sz w:val="24"/>
          <w:szCs w:val="24"/>
          <w:highlight w:val="yellow"/>
        </w:rPr>
      </w:pPr>
    </w:p>
    <w:tbl>
      <w:tblPr>
        <w:tblpPr w:leftFromText="141" w:rightFromText="141" w:vertAnchor="text" w:horzAnchor="page" w:tblpX="1257" w:tblpY="167"/>
        <w:tblW w:w="8935" w:type="dxa"/>
        <w:tblCellMar>
          <w:left w:w="70" w:type="dxa"/>
          <w:right w:w="70" w:type="dxa"/>
        </w:tblCellMar>
        <w:tblLook w:val="04A0" w:firstRow="1" w:lastRow="0" w:firstColumn="1" w:lastColumn="0" w:noHBand="0" w:noVBand="1"/>
      </w:tblPr>
      <w:tblGrid>
        <w:gridCol w:w="1581"/>
        <w:gridCol w:w="1158"/>
        <w:gridCol w:w="1237"/>
        <w:gridCol w:w="1237"/>
        <w:gridCol w:w="1237"/>
        <w:gridCol w:w="1237"/>
        <w:gridCol w:w="1248"/>
      </w:tblGrid>
      <w:tr w:rsidR="00091466" w:rsidRPr="00601E05" w14:paraId="416790DC" w14:textId="77777777" w:rsidTr="00091466">
        <w:trPr>
          <w:trHeight w:val="277"/>
        </w:trPr>
        <w:tc>
          <w:tcPr>
            <w:tcW w:w="8935" w:type="dxa"/>
            <w:gridSpan w:val="7"/>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00907866" w14:textId="001CEBCB" w:rsidR="00091466" w:rsidRPr="00601E05" w:rsidRDefault="004F08D8" w:rsidP="0009146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Peribán</w:t>
            </w:r>
          </w:p>
        </w:tc>
      </w:tr>
      <w:tr w:rsidR="00091466" w:rsidRPr="00601E05" w14:paraId="3571D489" w14:textId="77777777" w:rsidTr="00091466">
        <w:trPr>
          <w:trHeight w:val="277"/>
        </w:trPr>
        <w:tc>
          <w:tcPr>
            <w:tcW w:w="1581" w:type="dxa"/>
            <w:vMerge w:val="restart"/>
            <w:tcBorders>
              <w:top w:val="nil"/>
              <w:left w:val="single" w:sz="8" w:space="0" w:color="auto"/>
              <w:bottom w:val="single" w:sz="8" w:space="0" w:color="000000"/>
              <w:right w:val="single" w:sz="8" w:space="0" w:color="auto"/>
            </w:tcBorders>
            <w:shd w:val="clear" w:color="auto" w:fill="auto"/>
            <w:vAlign w:val="center"/>
            <w:hideMark/>
          </w:tcPr>
          <w:p w14:paraId="3D2D1D6B"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Número de hogares</w:t>
            </w:r>
          </w:p>
        </w:tc>
        <w:tc>
          <w:tcPr>
            <w:tcW w:w="7354" w:type="dxa"/>
            <w:gridSpan w:val="6"/>
            <w:tcBorders>
              <w:top w:val="single" w:sz="8" w:space="0" w:color="auto"/>
              <w:left w:val="nil"/>
              <w:bottom w:val="single" w:sz="8" w:space="0" w:color="auto"/>
              <w:right w:val="single" w:sz="8" w:space="0" w:color="000000"/>
            </w:tcBorders>
            <w:shd w:val="clear" w:color="auto" w:fill="auto"/>
            <w:noWrap/>
            <w:vAlign w:val="center"/>
            <w:hideMark/>
          </w:tcPr>
          <w:p w14:paraId="06CE5A7B"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Número de integrantes</w:t>
            </w:r>
          </w:p>
        </w:tc>
      </w:tr>
      <w:tr w:rsidR="00091466" w:rsidRPr="00601E05" w14:paraId="5981CD03" w14:textId="77777777" w:rsidTr="00091466">
        <w:trPr>
          <w:trHeight w:val="277"/>
        </w:trPr>
        <w:tc>
          <w:tcPr>
            <w:tcW w:w="1581" w:type="dxa"/>
            <w:vMerge/>
            <w:tcBorders>
              <w:top w:val="nil"/>
              <w:left w:val="single" w:sz="8" w:space="0" w:color="auto"/>
              <w:bottom w:val="single" w:sz="8" w:space="0" w:color="000000"/>
              <w:right w:val="single" w:sz="8" w:space="0" w:color="auto"/>
            </w:tcBorders>
            <w:vAlign w:val="center"/>
            <w:hideMark/>
          </w:tcPr>
          <w:p w14:paraId="6AF359EB" w14:textId="77777777" w:rsidR="00091466" w:rsidRPr="00601E05" w:rsidRDefault="00091466" w:rsidP="00091466">
            <w:pPr>
              <w:spacing w:after="0" w:line="240" w:lineRule="auto"/>
              <w:rPr>
                <w:rFonts w:ascii="Arial" w:eastAsia="Times New Roman" w:hAnsi="Arial" w:cs="Arial"/>
                <w:b/>
                <w:bCs/>
                <w:color w:val="000000"/>
                <w:sz w:val="20"/>
                <w:szCs w:val="20"/>
                <w:lang w:eastAsia="es-MX"/>
              </w:rPr>
            </w:pPr>
          </w:p>
        </w:tc>
        <w:tc>
          <w:tcPr>
            <w:tcW w:w="1158" w:type="dxa"/>
            <w:tcBorders>
              <w:top w:val="nil"/>
              <w:left w:val="nil"/>
              <w:bottom w:val="single" w:sz="8" w:space="0" w:color="auto"/>
              <w:right w:val="single" w:sz="8" w:space="0" w:color="auto"/>
            </w:tcBorders>
            <w:shd w:val="clear" w:color="auto" w:fill="auto"/>
            <w:vAlign w:val="center"/>
            <w:hideMark/>
          </w:tcPr>
          <w:p w14:paraId="14CD7786"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1</w:t>
            </w:r>
          </w:p>
        </w:tc>
        <w:tc>
          <w:tcPr>
            <w:tcW w:w="1237" w:type="dxa"/>
            <w:tcBorders>
              <w:top w:val="nil"/>
              <w:left w:val="nil"/>
              <w:bottom w:val="single" w:sz="8" w:space="0" w:color="auto"/>
              <w:right w:val="single" w:sz="8" w:space="0" w:color="auto"/>
            </w:tcBorders>
            <w:shd w:val="clear" w:color="auto" w:fill="auto"/>
            <w:vAlign w:val="center"/>
            <w:hideMark/>
          </w:tcPr>
          <w:p w14:paraId="296EF991"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2</w:t>
            </w:r>
          </w:p>
        </w:tc>
        <w:tc>
          <w:tcPr>
            <w:tcW w:w="1237" w:type="dxa"/>
            <w:tcBorders>
              <w:top w:val="nil"/>
              <w:left w:val="nil"/>
              <w:bottom w:val="single" w:sz="8" w:space="0" w:color="auto"/>
              <w:right w:val="single" w:sz="8" w:space="0" w:color="auto"/>
            </w:tcBorders>
            <w:shd w:val="clear" w:color="auto" w:fill="auto"/>
            <w:vAlign w:val="center"/>
            <w:hideMark/>
          </w:tcPr>
          <w:p w14:paraId="2168F7C2"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3</w:t>
            </w:r>
          </w:p>
        </w:tc>
        <w:tc>
          <w:tcPr>
            <w:tcW w:w="1237" w:type="dxa"/>
            <w:tcBorders>
              <w:top w:val="nil"/>
              <w:left w:val="nil"/>
              <w:bottom w:val="single" w:sz="8" w:space="0" w:color="auto"/>
              <w:right w:val="single" w:sz="8" w:space="0" w:color="auto"/>
            </w:tcBorders>
            <w:shd w:val="clear" w:color="auto" w:fill="auto"/>
            <w:vAlign w:val="center"/>
            <w:hideMark/>
          </w:tcPr>
          <w:p w14:paraId="52F59D46"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4</w:t>
            </w:r>
          </w:p>
        </w:tc>
        <w:tc>
          <w:tcPr>
            <w:tcW w:w="1237" w:type="dxa"/>
            <w:tcBorders>
              <w:top w:val="nil"/>
              <w:left w:val="nil"/>
              <w:bottom w:val="single" w:sz="8" w:space="0" w:color="auto"/>
              <w:right w:val="single" w:sz="8" w:space="0" w:color="auto"/>
            </w:tcBorders>
            <w:shd w:val="clear" w:color="auto" w:fill="auto"/>
            <w:vAlign w:val="center"/>
            <w:hideMark/>
          </w:tcPr>
          <w:p w14:paraId="339F716E"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5</w:t>
            </w:r>
          </w:p>
        </w:tc>
        <w:tc>
          <w:tcPr>
            <w:tcW w:w="1248" w:type="dxa"/>
            <w:tcBorders>
              <w:top w:val="nil"/>
              <w:left w:val="nil"/>
              <w:bottom w:val="single" w:sz="8" w:space="0" w:color="auto"/>
              <w:right w:val="single" w:sz="8" w:space="0" w:color="auto"/>
            </w:tcBorders>
            <w:shd w:val="clear" w:color="auto" w:fill="auto"/>
            <w:vAlign w:val="center"/>
            <w:hideMark/>
          </w:tcPr>
          <w:p w14:paraId="06CF4B20" w14:textId="77777777" w:rsidR="00091466" w:rsidRPr="00601E05" w:rsidRDefault="00091466" w:rsidP="00091466">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6 y más</w:t>
            </w:r>
          </w:p>
        </w:tc>
      </w:tr>
      <w:tr w:rsidR="00A073CA" w:rsidRPr="00601E05" w14:paraId="64EABBE9" w14:textId="77777777" w:rsidTr="00091466">
        <w:trPr>
          <w:trHeight w:val="277"/>
        </w:trPr>
        <w:tc>
          <w:tcPr>
            <w:tcW w:w="1581"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63A2C361" w14:textId="55775A54"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7,507</w:t>
            </w:r>
          </w:p>
        </w:tc>
        <w:tc>
          <w:tcPr>
            <w:tcW w:w="1158" w:type="dxa"/>
            <w:tcBorders>
              <w:top w:val="nil"/>
              <w:left w:val="nil"/>
              <w:bottom w:val="single" w:sz="8" w:space="0" w:color="auto"/>
              <w:right w:val="single" w:sz="8" w:space="0" w:color="auto"/>
            </w:tcBorders>
            <w:shd w:val="clear" w:color="auto" w:fill="auto"/>
            <w:vAlign w:val="center"/>
            <w:hideMark/>
          </w:tcPr>
          <w:p w14:paraId="762E5187" w14:textId="2C86ECDA"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584</w:t>
            </w:r>
          </w:p>
        </w:tc>
        <w:tc>
          <w:tcPr>
            <w:tcW w:w="1237" w:type="dxa"/>
            <w:tcBorders>
              <w:top w:val="nil"/>
              <w:left w:val="nil"/>
              <w:bottom w:val="single" w:sz="8" w:space="0" w:color="auto"/>
              <w:right w:val="single" w:sz="8" w:space="0" w:color="auto"/>
            </w:tcBorders>
            <w:shd w:val="clear" w:color="auto" w:fill="auto"/>
            <w:vAlign w:val="center"/>
            <w:hideMark/>
          </w:tcPr>
          <w:p w14:paraId="69FA9A75" w14:textId="602AE2D7"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1,146</w:t>
            </w:r>
          </w:p>
        </w:tc>
        <w:tc>
          <w:tcPr>
            <w:tcW w:w="1237" w:type="dxa"/>
            <w:tcBorders>
              <w:top w:val="nil"/>
              <w:left w:val="nil"/>
              <w:bottom w:val="single" w:sz="8" w:space="0" w:color="auto"/>
              <w:right w:val="single" w:sz="8" w:space="0" w:color="auto"/>
            </w:tcBorders>
            <w:shd w:val="clear" w:color="auto" w:fill="auto"/>
            <w:vAlign w:val="center"/>
            <w:hideMark/>
          </w:tcPr>
          <w:p w14:paraId="4E04626E" w14:textId="75845E99"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1,455</w:t>
            </w:r>
          </w:p>
        </w:tc>
        <w:tc>
          <w:tcPr>
            <w:tcW w:w="1237" w:type="dxa"/>
            <w:tcBorders>
              <w:top w:val="nil"/>
              <w:left w:val="nil"/>
              <w:bottom w:val="single" w:sz="8" w:space="0" w:color="auto"/>
              <w:right w:val="single" w:sz="8" w:space="0" w:color="auto"/>
            </w:tcBorders>
            <w:shd w:val="clear" w:color="auto" w:fill="auto"/>
            <w:vAlign w:val="center"/>
            <w:hideMark/>
          </w:tcPr>
          <w:p w14:paraId="1940ED54" w14:textId="6B2769DF"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1,763</w:t>
            </w:r>
          </w:p>
        </w:tc>
        <w:tc>
          <w:tcPr>
            <w:tcW w:w="1237" w:type="dxa"/>
            <w:tcBorders>
              <w:top w:val="nil"/>
              <w:left w:val="nil"/>
              <w:bottom w:val="single" w:sz="8" w:space="0" w:color="auto"/>
              <w:right w:val="single" w:sz="8" w:space="0" w:color="auto"/>
            </w:tcBorders>
            <w:shd w:val="clear" w:color="auto" w:fill="auto"/>
            <w:vAlign w:val="center"/>
            <w:hideMark/>
          </w:tcPr>
          <w:p w14:paraId="6ADD8169" w14:textId="6BC113F9"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1,408</w:t>
            </w:r>
          </w:p>
        </w:tc>
        <w:tc>
          <w:tcPr>
            <w:tcW w:w="1248" w:type="dxa"/>
            <w:tcBorders>
              <w:top w:val="nil"/>
              <w:left w:val="nil"/>
              <w:bottom w:val="single" w:sz="8" w:space="0" w:color="auto"/>
              <w:right w:val="single" w:sz="8" w:space="0" w:color="auto"/>
            </w:tcBorders>
            <w:shd w:val="clear" w:color="auto" w:fill="auto"/>
            <w:vAlign w:val="center"/>
            <w:hideMark/>
          </w:tcPr>
          <w:p w14:paraId="4EBA8770" w14:textId="4470DCCC"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1,151</w:t>
            </w:r>
          </w:p>
        </w:tc>
      </w:tr>
      <w:tr w:rsidR="00A073CA" w:rsidRPr="00601E05" w14:paraId="5DF377B6" w14:textId="77777777" w:rsidTr="00091466">
        <w:trPr>
          <w:trHeight w:val="277"/>
        </w:trPr>
        <w:tc>
          <w:tcPr>
            <w:tcW w:w="1581" w:type="dxa"/>
            <w:vMerge/>
            <w:tcBorders>
              <w:top w:val="nil"/>
              <w:left w:val="single" w:sz="8" w:space="0" w:color="auto"/>
              <w:bottom w:val="single" w:sz="8" w:space="0" w:color="000000"/>
              <w:right w:val="single" w:sz="8" w:space="0" w:color="auto"/>
            </w:tcBorders>
            <w:vAlign w:val="center"/>
            <w:hideMark/>
          </w:tcPr>
          <w:p w14:paraId="1C37CCE3" w14:textId="77777777" w:rsidR="00A073CA" w:rsidRPr="00601E05" w:rsidRDefault="00A073CA" w:rsidP="00A073CA">
            <w:pPr>
              <w:spacing w:after="0" w:line="240" w:lineRule="auto"/>
              <w:rPr>
                <w:rFonts w:ascii="Arial" w:eastAsia="Times New Roman" w:hAnsi="Arial" w:cs="Arial"/>
                <w:color w:val="000000"/>
                <w:sz w:val="18"/>
                <w:szCs w:val="18"/>
                <w:lang w:eastAsia="es-MX"/>
              </w:rPr>
            </w:pPr>
          </w:p>
        </w:tc>
        <w:tc>
          <w:tcPr>
            <w:tcW w:w="1158" w:type="dxa"/>
            <w:tcBorders>
              <w:top w:val="nil"/>
              <w:left w:val="nil"/>
              <w:bottom w:val="single" w:sz="8" w:space="0" w:color="auto"/>
              <w:right w:val="single" w:sz="8" w:space="0" w:color="auto"/>
            </w:tcBorders>
            <w:shd w:val="clear" w:color="auto" w:fill="auto"/>
            <w:vAlign w:val="center"/>
            <w:hideMark/>
          </w:tcPr>
          <w:p w14:paraId="23BBE1E1" w14:textId="1F68F0E0"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7.78%</w:t>
            </w:r>
          </w:p>
        </w:tc>
        <w:tc>
          <w:tcPr>
            <w:tcW w:w="1237" w:type="dxa"/>
            <w:tcBorders>
              <w:top w:val="nil"/>
              <w:left w:val="nil"/>
              <w:bottom w:val="single" w:sz="8" w:space="0" w:color="auto"/>
              <w:right w:val="single" w:sz="8" w:space="0" w:color="auto"/>
            </w:tcBorders>
            <w:shd w:val="clear" w:color="auto" w:fill="auto"/>
            <w:vAlign w:val="center"/>
            <w:hideMark/>
          </w:tcPr>
          <w:p w14:paraId="79D53E2A" w14:textId="0B4F84E1"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15.27%</w:t>
            </w:r>
          </w:p>
        </w:tc>
        <w:tc>
          <w:tcPr>
            <w:tcW w:w="1237" w:type="dxa"/>
            <w:tcBorders>
              <w:top w:val="nil"/>
              <w:left w:val="nil"/>
              <w:bottom w:val="single" w:sz="8" w:space="0" w:color="auto"/>
              <w:right w:val="single" w:sz="8" w:space="0" w:color="auto"/>
            </w:tcBorders>
            <w:shd w:val="clear" w:color="auto" w:fill="auto"/>
            <w:vAlign w:val="center"/>
            <w:hideMark/>
          </w:tcPr>
          <w:p w14:paraId="04BED1C4" w14:textId="728B1D92"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19.38%</w:t>
            </w:r>
          </w:p>
        </w:tc>
        <w:tc>
          <w:tcPr>
            <w:tcW w:w="1237" w:type="dxa"/>
            <w:tcBorders>
              <w:top w:val="nil"/>
              <w:left w:val="nil"/>
              <w:bottom w:val="single" w:sz="8" w:space="0" w:color="auto"/>
              <w:right w:val="single" w:sz="8" w:space="0" w:color="auto"/>
            </w:tcBorders>
            <w:shd w:val="clear" w:color="auto" w:fill="auto"/>
            <w:vAlign w:val="center"/>
            <w:hideMark/>
          </w:tcPr>
          <w:p w14:paraId="2781ED19" w14:textId="67CB20B9"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23.48%</w:t>
            </w:r>
          </w:p>
        </w:tc>
        <w:tc>
          <w:tcPr>
            <w:tcW w:w="1237" w:type="dxa"/>
            <w:tcBorders>
              <w:top w:val="nil"/>
              <w:left w:val="nil"/>
              <w:bottom w:val="single" w:sz="8" w:space="0" w:color="auto"/>
              <w:right w:val="single" w:sz="8" w:space="0" w:color="auto"/>
            </w:tcBorders>
            <w:shd w:val="clear" w:color="auto" w:fill="auto"/>
            <w:vAlign w:val="center"/>
            <w:hideMark/>
          </w:tcPr>
          <w:p w14:paraId="3E71A7F5" w14:textId="579418AC"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18.76%</w:t>
            </w:r>
          </w:p>
        </w:tc>
        <w:tc>
          <w:tcPr>
            <w:tcW w:w="1248" w:type="dxa"/>
            <w:tcBorders>
              <w:top w:val="nil"/>
              <w:left w:val="nil"/>
              <w:bottom w:val="single" w:sz="8" w:space="0" w:color="auto"/>
              <w:right w:val="single" w:sz="8" w:space="0" w:color="auto"/>
            </w:tcBorders>
            <w:shd w:val="clear" w:color="auto" w:fill="auto"/>
            <w:vAlign w:val="center"/>
            <w:hideMark/>
          </w:tcPr>
          <w:p w14:paraId="29452D9C" w14:textId="35B4F041"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15.33%</w:t>
            </w:r>
          </w:p>
        </w:tc>
      </w:tr>
    </w:tbl>
    <w:p w14:paraId="4D2497C2" w14:textId="5D07BCE9" w:rsidR="00091466" w:rsidRDefault="00091466" w:rsidP="00401A85">
      <w:pPr>
        <w:spacing w:after="0" w:line="240" w:lineRule="auto"/>
        <w:ind w:left="567"/>
        <w:rPr>
          <w:rFonts w:ascii="Arial" w:hAnsi="Arial" w:cs="Arial"/>
          <w:b/>
          <w:sz w:val="24"/>
          <w:szCs w:val="24"/>
          <w:highlight w:val="yellow"/>
        </w:rPr>
      </w:pPr>
    </w:p>
    <w:p w14:paraId="0CE71B20" w14:textId="77777777" w:rsidR="00091466" w:rsidRDefault="00091466" w:rsidP="00401A85">
      <w:pPr>
        <w:spacing w:after="0" w:line="240" w:lineRule="auto"/>
        <w:ind w:left="567"/>
        <w:rPr>
          <w:rFonts w:ascii="Arial" w:hAnsi="Arial" w:cs="Arial"/>
          <w:b/>
          <w:sz w:val="24"/>
          <w:szCs w:val="24"/>
          <w:highlight w:val="yellow"/>
        </w:rPr>
      </w:pPr>
    </w:p>
    <w:p w14:paraId="084B2954" w14:textId="77777777" w:rsidR="00091466" w:rsidRDefault="00091466" w:rsidP="00351EA8">
      <w:pPr>
        <w:spacing w:after="0" w:line="240" w:lineRule="auto"/>
        <w:ind w:left="567"/>
        <w:rPr>
          <w:rFonts w:ascii="Arial" w:hAnsi="Arial" w:cs="Arial"/>
          <w:b/>
          <w:sz w:val="20"/>
          <w:szCs w:val="20"/>
        </w:rPr>
      </w:pPr>
    </w:p>
    <w:p w14:paraId="208C5A27" w14:textId="77777777" w:rsidR="00091466" w:rsidRDefault="00091466" w:rsidP="00351EA8">
      <w:pPr>
        <w:spacing w:after="0" w:line="240" w:lineRule="auto"/>
        <w:ind w:left="567"/>
        <w:rPr>
          <w:rFonts w:ascii="Arial" w:hAnsi="Arial" w:cs="Arial"/>
          <w:b/>
          <w:sz w:val="20"/>
          <w:szCs w:val="20"/>
        </w:rPr>
      </w:pPr>
    </w:p>
    <w:p w14:paraId="37348045" w14:textId="77777777" w:rsidR="00091466" w:rsidRDefault="00091466" w:rsidP="00351EA8">
      <w:pPr>
        <w:spacing w:after="0" w:line="240" w:lineRule="auto"/>
        <w:ind w:left="567"/>
        <w:rPr>
          <w:rFonts w:ascii="Arial" w:hAnsi="Arial" w:cs="Arial"/>
          <w:b/>
          <w:sz w:val="20"/>
          <w:szCs w:val="20"/>
        </w:rPr>
      </w:pPr>
    </w:p>
    <w:p w14:paraId="7D7A9BC5" w14:textId="77777777" w:rsidR="00091466" w:rsidRDefault="00091466" w:rsidP="00351EA8">
      <w:pPr>
        <w:spacing w:after="0" w:line="240" w:lineRule="auto"/>
        <w:ind w:left="567"/>
        <w:rPr>
          <w:rFonts w:ascii="Arial" w:hAnsi="Arial" w:cs="Arial"/>
          <w:b/>
          <w:sz w:val="20"/>
          <w:szCs w:val="20"/>
        </w:rPr>
      </w:pPr>
    </w:p>
    <w:p w14:paraId="5A04F2E1" w14:textId="77777777" w:rsidR="00091466" w:rsidRDefault="00091466" w:rsidP="00351EA8">
      <w:pPr>
        <w:spacing w:after="0" w:line="240" w:lineRule="auto"/>
        <w:ind w:left="567"/>
        <w:rPr>
          <w:rFonts w:ascii="Arial" w:hAnsi="Arial" w:cs="Arial"/>
          <w:b/>
          <w:sz w:val="20"/>
          <w:szCs w:val="20"/>
        </w:rPr>
      </w:pPr>
    </w:p>
    <w:p w14:paraId="60946426" w14:textId="77777777" w:rsidR="00091466" w:rsidRDefault="00091466" w:rsidP="00351EA8">
      <w:pPr>
        <w:spacing w:after="0" w:line="240" w:lineRule="auto"/>
        <w:ind w:left="567"/>
        <w:rPr>
          <w:rFonts w:ascii="Arial" w:hAnsi="Arial" w:cs="Arial"/>
          <w:b/>
          <w:sz w:val="20"/>
          <w:szCs w:val="20"/>
        </w:rPr>
      </w:pPr>
    </w:p>
    <w:p w14:paraId="26E6067C" w14:textId="77777777" w:rsidR="00091466" w:rsidRDefault="00091466" w:rsidP="00351EA8">
      <w:pPr>
        <w:spacing w:after="0" w:line="240" w:lineRule="auto"/>
        <w:ind w:left="567"/>
        <w:rPr>
          <w:rFonts w:ascii="Arial" w:hAnsi="Arial" w:cs="Arial"/>
          <w:b/>
          <w:sz w:val="20"/>
          <w:szCs w:val="20"/>
        </w:rPr>
      </w:pPr>
    </w:p>
    <w:p w14:paraId="0D115747" w14:textId="2A46CC62" w:rsidR="00351EA8" w:rsidRPr="00EE565F" w:rsidRDefault="00351EA8" w:rsidP="00351EA8">
      <w:pPr>
        <w:spacing w:after="0" w:line="240" w:lineRule="auto"/>
        <w:ind w:left="567"/>
        <w:rPr>
          <w:rFonts w:ascii="Arial" w:hAnsi="Arial" w:cs="Arial"/>
          <w:b/>
          <w:color w:val="FF0000"/>
          <w:sz w:val="20"/>
          <w:szCs w:val="20"/>
        </w:rPr>
      </w:pPr>
      <w:r w:rsidRPr="00EE565F">
        <w:rPr>
          <w:rFonts w:ascii="Arial" w:hAnsi="Arial" w:cs="Arial"/>
          <w:b/>
          <w:sz w:val="20"/>
          <w:szCs w:val="20"/>
        </w:rPr>
        <w:t xml:space="preserve">Tipo de hogares </w:t>
      </w:r>
    </w:p>
    <w:p w14:paraId="28BE5B72" w14:textId="02CC2DAA" w:rsidR="00E04952" w:rsidRDefault="00E04952" w:rsidP="00E04952">
      <w:pPr>
        <w:spacing w:after="0" w:line="240" w:lineRule="auto"/>
        <w:ind w:left="567"/>
        <w:jc w:val="both"/>
        <w:rPr>
          <w:rFonts w:ascii="Arial" w:hAnsi="Arial" w:cs="Arial"/>
          <w:bCs/>
          <w:sz w:val="24"/>
          <w:szCs w:val="24"/>
        </w:rPr>
      </w:pPr>
      <w:bookmarkStart w:id="2" w:name="_Hlk143428279"/>
      <w:r>
        <w:rPr>
          <w:rFonts w:ascii="Arial" w:hAnsi="Arial" w:cs="Arial"/>
          <w:bCs/>
          <w:sz w:val="24"/>
          <w:szCs w:val="24"/>
        </w:rPr>
        <w:t>Al referirnos al tipo y clase de hogar en el municipio, se observa que el 91.98% corresponde a hogares familiares y el 8.02% son hogares no familiares.</w:t>
      </w:r>
    </w:p>
    <w:p w14:paraId="29C6FE8E" w14:textId="77777777" w:rsidR="00E04952" w:rsidRDefault="00E04952" w:rsidP="00E04952">
      <w:pPr>
        <w:spacing w:after="0" w:line="240" w:lineRule="auto"/>
        <w:ind w:left="567"/>
        <w:jc w:val="both"/>
        <w:rPr>
          <w:rFonts w:ascii="Arial" w:hAnsi="Arial" w:cs="Arial"/>
          <w:bCs/>
          <w:sz w:val="24"/>
          <w:szCs w:val="24"/>
        </w:rPr>
      </w:pPr>
    </w:p>
    <w:p w14:paraId="522054C4" w14:textId="5BA8376F" w:rsidR="00E04952" w:rsidRDefault="00E04952" w:rsidP="00E04952">
      <w:pPr>
        <w:spacing w:after="0" w:line="240" w:lineRule="auto"/>
        <w:ind w:left="567"/>
        <w:jc w:val="both"/>
        <w:rPr>
          <w:rFonts w:ascii="Arial" w:hAnsi="Arial" w:cs="Arial"/>
          <w:bCs/>
          <w:sz w:val="24"/>
          <w:szCs w:val="24"/>
        </w:rPr>
      </w:pPr>
      <w:r>
        <w:rPr>
          <w:rFonts w:ascii="Arial" w:hAnsi="Arial" w:cs="Arial"/>
          <w:bCs/>
          <w:sz w:val="24"/>
          <w:szCs w:val="24"/>
        </w:rPr>
        <w:t>De los hogares familiares, el 76.03% son hogares de tipo nuclear, donde vive la pareja, sea con hijos o sin ellos; el 22.95% por ciento corresponde a hogar familiar ampliado.</w:t>
      </w:r>
    </w:p>
    <w:bookmarkEnd w:id="2"/>
    <w:p w14:paraId="42105D2D" w14:textId="2FD0BC15" w:rsidR="00351EA8" w:rsidRDefault="00351EA8" w:rsidP="00401A85">
      <w:pPr>
        <w:spacing w:after="0" w:line="240" w:lineRule="auto"/>
        <w:ind w:left="567"/>
        <w:rPr>
          <w:rFonts w:ascii="Arial" w:hAnsi="Arial" w:cs="Arial"/>
          <w:b/>
          <w:sz w:val="24"/>
          <w:szCs w:val="24"/>
          <w:highlight w:val="yellow"/>
        </w:rPr>
      </w:pPr>
    </w:p>
    <w:p w14:paraId="51C5F84E" w14:textId="77777777" w:rsidR="00401A85" w:rsidRPr="009C2FDB" w:rsidRDefault="00401A85" w:rsidP="00401A85">
      <w:pPr>
        <w:spacing w:after="0" w:line="240" w:lineRule="auto"/>
        <w:ind w:left="567"/>
        <w:rPr>
          <w:rFonts w:ascii="Arial" w:hAnsi="Arial" w:cs="Arial"/>
          <w:highlight w:val="yellow"/>
        </w:rPr>
      </w:pPr>
      <w:r w:rsidRPr="009C2FDB">
        <w:rPr>
          <w:rFonts w:ascii="Arial" w:hAnsi="Arial" w:cs="Arial"/>
          <w:highlight w:val="yellow"/>
        </w:rPr>
        <w:fldChar w:fldCharType="begin"/>
      </w:r>
      <w:r w:rsidRPr="009C2FDB">
        <w:rPr>
          <w:rFonts w:ascii="Arial" w:hAnsi="Arial" w:cs="Arial"/>
          <w:highlight w:val="yellow"/>
        </w:rPr>
        <w:instrText xml:space="preserve"> LINK Excel.Sheet.12 "C:\\Users\\Mario\\Desktop\\AÑO_2021_TRABAJOS\\INF_RESUMEN_113_MPIOS_MARZO_2021\\FICHA MUNICIPAL DE MORELIA.xlsx" CON_INFORMACION!F10C26:F15C31 \a \f 4 \h  \* MERGEFORMAT </w:instrText>
      </w:r>
      <w:r w:rsidRPr="009C2FDB">
        <w:rPr>
          <w:rFonts w:ascii="Arial" w:hAnsi="Arial" w:cs="Arial"/>
          <w:highlight w:val="yellow"/>
        </w:rPr>
        <w:fldChar w:fldCharType="separate"/>
      </w:r>
    </w:p>
    <w:p w14:paraId="747EF1CD" w14:textId="77777777" w:rsidR="00351EA8" w:rsidRPr="009C2FDB" w:rsidRDefault="00401A85" w:rsidP="00401A85">
      <w:pPr>
        <w:spacing w:after="0" w:line="240" w:lineRule="auto"/>
        <w:ind w:left="567"/>
        <w:rPr>
          <w:rFonts w:ascii="Arial" w:hAnsi="Arial" w:cs="Arial"/>
          <w:b/>
          <w:sz w:val="24"/>
          <w:szCs w:val="24"/>
          <w:highlight w:val="yellow"/>
        </w:rPr>
      </w:pPr>
      <w:r w:rsidRPr="009C2FDB">
        <w:rPr>
          <w:rFonts w:ascii="Arial" w:hAnsi="Arial" w:cs="Arial"/>
          <w:b/>
          <w:sz w:val="24"/>
          <w:szCs w:val="24"/>
          <w:highlight w:val="yellow"/>
        </w:rPr>
        <w:fldChar w:fldCharType="end"/>
      </w:r>
    </w:p>
    <w:tbl>
      <w:tblPr>
        <w:tblpPr w:leftFromText="141" w:rightFromText="141" w:vertAnchor="text" w:horzAnchor="page" w:tblpX="1424" w:tblpY="-75"/>
        <w:tblW w:w="6732" w:type="dxa"/>
        <w:tblCellMar>
          <w:left w:w="70" w:type="dxa"/>
          <w:right w:w="70" w:type="dxa"/>
        </w:tblCellMar>
        <w:tblLook w:val="04A0" w:firstRow="1" w:lastRow="0" w:firstColumn="1" w:lastColumn="0" w:noHBand="0" w:noVBand="1"/>
      </w:tblPr>
      <w:tblGrid>
        <w:gridCol w:w="906"/>
        <w:gridCol w:w="956"/>
        <w:gridCol w:w="941"/>
        <w:gridCol w:w="1133"/>
        <w:gridCol w:w="1336"/>
        <w:gridCol w:w="1460"/>
      </w:tblGrid>
      <w:tr w:rsidR="00351EA8" w:rsidRPr="00601E05" w14:paraId="74C2FD3F" w14:textId="77777777" w:rsidTr="00091466">
        <w:trPr>
          <w:trHeight w:val="251"/>
        </w:trPr>
        <w:tc>
          <w:tcPr>
            <w:tcW w:w="6732" w:type="dxa"/>
            <w:gridSpan w:val="6"/>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450F3DCF" w14:textId="24902DC3" w:rsidR="00351EA8" w:rsidRPr="00601E05" w:rsidRDefault="004F08D8" w:rsidP="00351EA8">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Peribán</w:t>
            </w:r>
          </w:p>
        </w:tc>
      </w:tr>
      <w:tr w:rsidR="00351EA8" w:rsidRPr="00601E05" w14:paraId="399AD66A" w14:textId="77777777" w:rsidTr="00B77879">
        <w:trPr>
          <w:trHeight w:val="251"/>
        </w:trPr>
        <w:tc>
          <w:tcPr>
            <w:tcW w:w="906" w:type="dxa"/>
            <w:vMerge w:val="restart"/>
            <w:tcBorders>
              <w:top w:val="nil"/>
              <w:left w:val="single" w:sz="8" w:space="0" w:color="auto"/>
              <w:bottom w:val="single" w:sz="8" w:space="0" w:color="000000"/>
              <w:right w:val="single" w:sz="8" w:space="0" w:color="auto"/>
            </w:tcBorders>
            <w:shd w:val="clear" w:color="auto" w:fill="auto"/>
            <w:vAlign w:val="center"/>
            <w:hideMark/>
          </w:tcPr>
          <w:p w14:paraId="777A4BED" w14:textId="77777777" w:rsidR="00351EA8" w:rsidRPr="00601E05" w:rsidRDefault="00351EA8" w:rsidP="00351EA8">
            <w:pPr>
              <w:spacing w:after="0" w:line="240" w:lineRule="auto"/>
              <w:jc w:val="center"/>
              <w:rPr>
                <w:rFonts w:ascii="Arial" w:eastAsia="Times New Roman" w:hAnsi="Arial" w:cs="Arial"/>
                <w:b/>
                <w:bCs/>
                <w:color w:val="000000"/>
                <w:sz w:val="18"/>
                <w:szCs w:val="18"/>
                <w:lang w:eastAsia="es-MX"/>
              </w:rPr>
            </w:pPr>
            <w:r w:rsidRPr="00601E05">
              <w:rPr>
                <w:rFonts w:ascii="Arial" w:eastAsia="Times New Roman" w:hAnsi="Arial" w:cs="Arial"/>
                <w:b/>
                <w:bCs/>
                <w:color w:val="000000"/>
                <w:sz w:val="18"/>
                <w:szCs w:val="18"/>
                <w:lang w:eastAsia="es-MX"/>
              </w:rPr>
              <w:t>Número de hogares</w:t>
            </w:r>
          </w:p>
        </w:tc>
        <w:tc>
          <w:tcPr>
            <w:tcW w:w="5826" w:type="dxa"/>
            <w:gridSpan w:val="5"/>
            <w:tcBorders>
              <w:top w:val="single" w:sz="8" w:space="0" w:color="auto"/>
              <w:left w:val="nil"/>
              <w:bottom w:val="single" w:sz="8" w:space="0" w:color="auto"/>
              <w:right w:val="single" w:sz="8" w:space="0" w:color="000000"/>
            </w:tcBorders>
            <w:shd w:val="clear" w:color="auto" w:fill="auto"/>
            <w:noWrap/>
            <w:vAlign w:val="center"/>
            <w:hideMark/>
          </w:tcPr>
          <w:p w14:paraId="29BFAE9F"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Tipo y clase de hogar</w:t>
            </w:r>
          </w:p>
        </w:tc>
      </w:tr>
      <w:tr w:rsidR="00351EA8" w:rsidRPr="00601E05" w14:paraId="037AD9ED" w14:textId="77777777" w:rsidTr="00B77879">
        <w:trPr>
          <w:trHeight w:val="251"/>
        </w:trPr>
        <w:tc>
          <w:tcPr>
            <w:tcW w:w="906" w:type="dxa"/>
            <w:vMerge/>
            <w:tcBorders>
              <w:top w:val="nil"/>
              <w:left w:val="single" w:sz="8" w:space="0" w:color="auto"/>
              <w:bottom w:val="single" w:sz="8" w:space="0" w:color="000000"/>
              <w:right w:val="single" w:sz="8" w:space="0" w:color="auto"/>
            </w:tcBorders>
            <w:vAlign w:val="center"/>
            <w:hideMark/>
          </w:tcPr>
          <w:p w14:paraId="04207362" w14:textId="77777777" w:rsidR="00351EA8" w:rsidRPr="00601E05" w:rsidRDefault="00351EA8" w:rsidP="00351EA8">
            <w:pPr>
              <w:spacing w:after="0" w:line="240" w:lineRule="auto"/>
              <w:rPr>
                <w:rFonts w:ascii="Arial" w:eastAsia="Times New Roman" w:hAnsi="Arial" w:cs="Arial"/>
                <w:b/>
                <w:bCs/>
                <w:color w:val="000000"/>
                <w:sz w:val="18"/>
                <w:szCs w:val="18"/>
                <w:lang w:eastAsia="es-MX"/>
              </w:rPr>
            </w:pPr>
          </w:p>
        </w:tc>
        <w:tc>
          <w:tcPr>
            <w:tcW w:w="5826" w:type="dxa"/>
            <w:gridSpan w:val="5"/>
            <w:tcBorders>
              <w:top w:val="single" w:sz="8" w:space="0" w:color="auto"/>
              <w:left w:val="nil"/>
              <w:bottom w:val="single" w:sz="8" w:space="0" w:color="auto"/>
              <w:right w:val="single" w:sz="8" w:space="0" w:color="000000"/>
            </w:tcBorders>
            <w:shd w:val="clear" w:color="auto" w:fill="auto"/>
            <w:noWrap/>
            <w:vAlign w:val="center"/>
            <w:hideMark/>
          </w:tcPr>
          <w:p w14:paraId="6BF72607"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Familiar</w:t>
            </w:r>
          </w:p>
        </w:tc>
      </w:tr>
      <w:tr w:rsidR="00351EA8" w:rsidRPr="00601E05" w14:paraId="3AEB5C04" w14:textId="77777777" w:rsidTr="00B77879">
        <w:trPr>
          <w:trHeight w:val="419"/>
        </w:trPr>
        <w:tc>
          <w:tcPr>
            <w:tcW w:w="906" w:type="dxa"/>
            <w:vMerge/>
            <w:tcBorders>
              <w:top w:val="nil"/>
              <w:left w:val="single" w:sz="8" w:space="0" w:color="auto"/>
              <w:bottom w:val="single" w:sz="8" w:space="0" w:color="000000"/>
              <w:right w:val="single" w:sz="8" w:space="0" w:color="auto"/>
            </w:tcBorders>
            <w:vAlign w:val="center"/>
            <w:hideMark/>
          </w:tcPr>
          <w:p w14:paraId="1B07047C" w14:textId="77777777" w:rsidR="00351EA8" w:rsidRPr="00601E05" w:rsidRDefault="00351EA8" w:rsidP="00351EA8">
            <w:pPr>
              <w:spacing w:after="0" w:line="240" w:lineRule="auto"/>
              <w:rPr>
                <w:rFonts w:ascii="Arial" w:eastAsia="Times New Roman" w:hAnsi="Arial" w:cs="Arial"/>
                <w:b/>
                <w:bCs/>
                <w:color w:val="000000"/>
                <w:sz w:val="18"/>
                <w:szCs w:val="18"/>
                <w:lang w:eastAsia="es-MX"/>
              </w:rPr>
            </w:pPr>
          </w:p>
        </w:tc>
        <w:tc>
          <w:tcPr>
            <w:tcW w:w="956" w:type="dxa"/>
            <w:tcBorders>
              <w:top w:val="nil"/>
              <w:left w:val="nil"/>
              <w:bottom w:val="single" w:sz="8" w:space="0" w:color="auto"/>
              <w:right w:val="single" w:sz="8" w:space="0" w:color="auto"/>
            </w:tcBorders>
            <w:shd w:val="clear" w:color="auto" w:fill="auto"/>
            <w:vAlign w:val="center"/>
            <w:hideMark/>
          </w:tcPr>
          <w:p w14:paraId="7743C30A"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Total</w:t>
            </w:r>
          </w:p>
        </w:tc>
        <w:tc>
          <w:tcPr>
            <w:tcW w:w="941" w:type="dxa"/>
            <w:tcBorders>
              <w:top w:val="nil"/>
              <w:left w:val="nil"/>
              <w:bottom w:val="single" w:sz="8" w:space="0" w:color="auto"/>
              <w:right w:val="single" w:sz="8" w:space="0" w:color="auto"/>
            </w:tcBorders>
            <w:shd w:val="clear" w:color="auto" w:fill="auto"/>
            <w:vAlign w:val="center"/>
            <w:hideMark/>
          </w:tcPr>
          <w:p w14:paraId="7D9E4719"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Nuclear</w:t>
            </w:r>
          </w:p>
        </w:tc>
        <w:tc>
          <w:tcPr>
            <w:tcW w:w="1133" w:type="dxa"/>
            <w:tcBorders>
              <w:top w:val="nil"/>
              <w:left w:val="nil"/>
              <w:bottom w:val="single" w:sz="8" w:space="0" w:color="auto"/>
              <w:right w:val="single" w:sz="8" w:space="0" w:color="auto"/>
            </w:tcBorders>
            <w:shd w:val="clear" w:color="auto" w:fill="auto"/>
            <w:vAlign w:val="center"/>
            <w:hideMark/>
          </w:tcPr>
          <w:p w14:paraId="3C1A7CA6"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Ampliado</w:t>
            </w:r>
          </w:p>
        </w:tc>
        <w:tc>
          <w:tcPr>
            <w:tcW w:w="1336" w:type="dxa"/>
            <w:tcBorders>
              <w:top w:val="nil"/>
              <w:left w:val="nil"/>
              <w:bottom w:val="single" w:sz="8" w:space="0" w:color="auto"/>
              <w:right w:val="single" w:sz="8" w:space="0" w:color="auto"/>
            </w:tcBorders>
            <w:shd w:val="clear" w:color="auto" w:fill="auto"/>
            <w:vAlign w:val="center"/>
            <w:hideMark/>
          </w:tcPr>
          <w:p w14:paraId="5F2CBBCD"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Compuesto</w:t>
            </w:r>
          </w:p>
        </w:tc>
        <w:tc>
          <w:tcPr>
            <w:tcW w:w="1460" w:type="dxa"/>
            <w:tcBorders>
              <w:top w:val="nil"/>
              <w:left w:val="nil"/>
              <w:bottom w:val="single" w:sz="8" w:space="0" w:color="auto"/>
              <w:right w:val="single" w:sz="8" w:space="0" w:color="auto"/>
            </w:tcBorders>
            <w:shd w:val="clear" w:color="auto" w:fill="auto"/>
            <w:vAlign w:val="center"/>
            <w:hideMark/>
          </w:tcPr>
          <w:p w14:paraId="522D9CF6" w14:textId="77777777" w:rsidR="00351EA8" w:rsidRPr="00601E05" w:rsidRDefault="00351EA8" w:rsidP="00351EA8">
            <w:pPr>
              <w:spacing w:after="0" w:line="240" w:lineRule="auto"/>
              <w:jc w:val="center"/>
              <w:rPr>
                <w:rFonts w:ascii="Arial" w:eastAsia="Times New Roman" w:hAnsi="Arial" w:cs="Arial"/>
                <w:b/>
                <w:bCs/>
                <w:color w:val="000000"/>
                <w:sz w:val="20"/>
                <w:szCs w:val="20"/>
                <w:lang w:eastAsia="es-MX"/>
              </w:rPr>
            </w:pPr>
            <w:r w:rsidRPr="00601E05">
              <w:rPr>
                <w:rFonts w:ascii="Arial" w:eastAsia="Times New Roman" w:hAnsi="Arial" w:cs="Arial"/>
                <w:b/>
                <w:bCs/>
                <w:color w:val="000000"/>
                <w:sz w:val="20"/>
                <w:szCs w:val="20"/>
                <w:lang w:eastAsia="es-MX"/>
              </w:rPr>
              <w:t>No especificado</w:t>
            </w:r>
          </w:p>
        </w:tc>
      </w:tr>
      <w:tr w:rsidR="00A073CA" w:rsidRPr="00601E05" w14:paraId="4B1F8A73" w14:textId="77777777" w:rsidTr="00B77879">
        <w:trPr>
          <w:trHeight w:val="251"/>
        </w:trPr>
        <w:tc>
          <w:tcPr>
            <w:tcW w:w="906" w:type="dxa"/>
            <w:vMerge w:val="restart"/>
            <w:tcBorders>
              <w:top w:val="nil"/>
              <w:left w:val="single" w:sz="8" w:space="0" w:color="auto"/>
              <w:bottom w:val="single" w:sz="8" w:space="0" w:color="000000"/>
              <w:right w:val="single" w:sz="8" w:space="0" w:color="auto"/>
            </w:tcBorders>
            <w:shd w:val="clear" w:color="000000" w:fill="FFFFFF"/>
            <w:vAlign w:val="center"/>
            <w:hideMark/>
          </w:tcPr>
          <w:p w14:paraId="7235C657" w14:textId="2D7B8EC8" w:rsidR="00A073CA" w:rsidRPr="00601E05" w:rsidRDefault="00A073CA" w:rsidP="00A073CA">
            <w:pPr>
              <w:spacing w:after="0" w:line="240" w:lineRule="auto"/>
              <w:jc w:val="center"/>
              <w:rPr>
                <w:rFonts w:ascii="Arial" w:eastAsia="Times New Roman" w:hAnsi="Arial" w:cs="Arial"/>
                <w:b/>
                <w:bCs/>
                <w:color w:val="000000"/>
                <w:sz w:val="18"/>
                <w:szCs w:val="18"/>
                <w:lang w:eastAsia="es-MX"/>
              </w:rPr>
            </w:pPr>
            <w:r>
              <w:rPr>
                <w:rFonts w:ascii="Arial" w:eastAsia="Times New Roman" w:hAnsi="Arial" w:cs="Arial"/>
                <w:color w:val="000000"/>
                <w:sz w:val="18"/>
                <w:szCs w:val="18"/>
                <w:lang w:eastAsia="es-MX"/>
              </w:rPr>
              <w:t>7,507</w:t>
            </w:r>
          </w:p>
        </w:tc>
        <w:tc>
          <w:tcPr>
            <w:tcW w:w="956" w:type="dxa"/>
            <w:tcBorders>
              <w:top w:val="nil"/>
              <w:left w:val="nil"/>
              <w:bottom w:val="single" w:sz="8" w:space="0" w:color="auto"/>
              <w:right w:val="single" w:sz="8" w:space="0" w:color="auto"/>
            </w:tcBorders>
            <w:shd w:val="clear" w:color="auto" w:fill="auto"/>
            <w:vAlign w:val="center"/>
            <w:hideMark/>
          </w:tcPr>
          <w:p w14:paraId="1406DCFD" w14:textId="1E8687AD"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6,905</w:t>
            </w:r>
          </w:p>
        </w:tc>
        <w:tc>
          <w:tcPr>
            <w:tcW w:w="941" w:type="dxa"/>
            <w:tcBorders>
              <w:top w:val="nil"/>
              <w:left w:val="nil"/>
              <w:bottom w:val="single" w:sz="8" w:space="0" w:color="auto"/>
              <w:right w:val="single" w:sz="8" w:space="0" w:color="auto"/>
            </w:tcBorders>
            <w:shd w:val="clear" w:color="auto" w:fill="auto"/>
            <w:vAlign w:val="center"/>
            <w:hideMark/>
          </w:tcPr>
          <w:p w14:paraId="6658803E" w14:textId="3693DC2B"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5,250</w:t>
            </w:r>
          </w:p>
        </w:tc>
        <w:tc>
          <w:tcPr>
            <w:tcW w:w="1133" w:type="dxa"/>
            <w:tcBorders>
              <w:top w:val="nil"/>
              <w:left w:val="nil"/>
              <w:bottom w:val="single" w:sz="8" w:space="0" w:color="auto"/>
              <w:right w:val="single" w:sz="8" w:space="0" w:color="auto"/>
            </w:tcBorders>
            <w:shd w:val="clear" w:color="auto" w:fill="auto"/>
            <w:vAlign w:val="center"/>
            <w:hideMark/>
          </w:tcPr>
          <w:p w14:paraId="6C3CBC69" w14:textId="7678B385"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1,585</w:t>
            </w:r>
          </w:p>
        </w:tc>
        <w:tc>
          <w:tcPr>
            <w:tcW w:w="1336" w:type="dxa"/>
            <w:tcBorders>
              <w:top w:val="nil"/>
              <w:left w:val="nil"/>
              <w:bottom w:val="single" w:sz="8" w:space="0" w:color="auto"/>
              <w:right w:val="single" w:sz="8" w:space="0" w:color="auto"/>
            </w:tcBorders>
            <w:shd w:val="clear" w:color="auto" w:fill="auto"/>
            <w:vAlign w:val="center"/>
            <w:hideMark/>
          </w:tcPr>
          <w:p w14:paraId="71150BF1" w14:textId="0379ED8E"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70</w:t>
            </w:r>
          </w:p>
        </w:tc>
        <w:tc>
          <w:tcPr>
            <w:tcW w:w="1460" w:type="dxa"/>
            <w:tcBorders>
              <w:top w:val="nil"/>
              <w:left w:val="nil"/>
              <w:bottom w:val="single" w:sz="8" w:space="0" w:color="auto"/>
              <w:right w:val="single" w:sz="8" w:space="0" w:color="auto"/>
            </w:tcBorders>
            <w:shd w:val="clear" w:color="auto" w:fill="auto"/>
            <w:vAlign w:val="center"/>
            <w:hideMark/>
          </w:tcPr>
          <w:p w14:paraId="4F7809DF" w14:textId="14129357"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r>
      <w:tr w:rsidR="00A073CA" w:rsidRPr="00601E05" w14:paraId="6E93E96A" w14:textId="77777777" w:rsidTr="00B77879">
        <w:trPr>
          <w:trHeight w:val="251"/>
        </w:trPr>
        <w:tc>
          <w:tcPr>
            <w:tcW w:w="906" w:type="dxa"/>
            <w:vMerge/>
            <w:tcBorders>
              <w:top w:val="nil"/>
              <w:left w:val="single" w:sz="8" w:space="0" w:color="auto"/>
              <w:bottom w:val="single" w:sz="8" w:space="0" w:color="000000"/>
              <w:right w:val="single" w:sz="8" w:space="0" w:color="auto"/>
            </w:tcBorders>
            <w:vAlign w:val="center"/>
            <w:hideMark/>
          </w:tcPr>
          <w:p w14:paraId="140F40D6" w14:textId="77777777" w:rsidR="00A073CA" w:rsidRPr="00601E05" w:rsidRDefault="00A073CA" w:rsidP="00A073CA">
            <w:pPr>
              <w:spacing w:after="0" w:line="240" w:lineRule="auto"/>
              <w:rPr>
                <w:rFonts w:ascii="Arial" w:eastAsia="Times New Roman" w:hAnsi="Arial" w:cs="Arial"/>
                <w:b/>
                <w:bCs/>
                <w:color w:val="000000"/>
                <w:sz w:val="18"/>
                <w:szCs w:val="18"/>
                <w:lang w:eastAsia="es-MX"/>
              </w:rPr>
            </w:pPr>
          </w:p>
        </w:tc>
        <w:tc>
          <w:tcPr>
            <w:tcW w:w="956" w:type="dxa"/>
            <w:tcBorders>
              <w:top w:val="nil"/>
              <w:left w:val="nil"/>
              <w:bottom w:val="single" w:sz="8" w:space="0" w:color="auto"/>
              <w:right w:val="single" w:sz="8" w:space="0" w:color="auto"/>
            </w:tcBorders>
            <w:shd w:val="clear" w:color="auto" w:fill="auto"/>
            <w:noWrap/>
            <w:vAlign w:val="center"/>
            <w:hideMark/>
          </w:tcPr>
          <w:p w14:paraId="28370A2A" w14:textId="6CDBBC8E"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91.98%</w:t>
            </w:r>
          </w:p>
        </w:tc>
        <w:tc>
          <w:tcPr>
            <w:tcW w:w="941" w:type="dxa"/>
            <w:tcBorders>
              <w:top w:val="nil"/>
              <w:left w:val="nil"/>
              <w:bottom w:val="single" w:sz="8" w:space="0" w:color="auto"/>
              <w:right w:val="single" w:sz="8" w:space="0" w:color="auto"/>
            </w:tcBorders>
            <w:shd w:val="clear" w:color="auto" w:fill="auto"/>
            <w:noWrap/>
            <w:vAlign w:val="center"/>
            <w:hideMark/>
          </w:tcPr>
          <w:p w14:paraId="628DBE7A" w14:textId="02000F34"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76.03%</w:t>
            </w:r>
          </w:p>
        </w:tc>
        <w:tc>
          <w:tcPr>
            <w:tcW w:w="1133" w:type="dxa"/>
            <w:tcBorders>
              <w:top w:val="nil"/>
              <w:left w:val="nil"/>
              <w:bottom w:val="single" w:sz="8" w:space="0" w:color="auto"/>
              <w:right w:val="single" w:sz="8" w:space="0" w:color="auto"/>
            </w:tcBorders>
            <w:shd w:val="clear" w:color="auto" w:fill="auto"/>
            <w:noWrap/>
            <w:vAlign w:val="center"/>
            <w:hideMark/>
          </w:tcPr>
          <w:p w14:paraId="72D14AA0" w14:textId="4C61FDAC"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22.95%</w:t>
            </w:r>
          </w:p>
        </w:tc>
        <w:tc>
          <w:tcPr>
            <w:tcW w:w="1336" w:type="dxa"/>
            <w:tcBorders>
              <w:top w:val="nil"/>
              <w:left w:val="nil"/>
              <w:bottom w:val="single" w:sz="8" w:space="0" w:color="auto"/>
              <w:right w:val="single" w:sz="8" w:space="0" w:color="auto"/>
            </w:tcBorders>
            <w:shd w:val="clear" w:color="auto" w:fill="auto"/>
            <w:noWrap/>
            <w:vAlign w:val="center"/>
            <w:hideMark/>
          </w:tcPr>
          <w:p w14:paraId="6228C313" w14:textId="49AAEF07"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1.01%</w:t>
            </w:r>
          </w:p>
        </w:tc>
        <w:tc>
          <w:tcPr>
            <w:tcW w:w="1460" w:type="dxa"/>
            <w:tcBorders>
              <w:top w:val="nil"/>
              <w:left w:val="nil"/>
              <w:bottom w:val="single" w:sz="8" w:space="0" w:color="auto"/>
              <w:right w:val="single" w:sz="8" w:space="0" w:color="auto"/>
            </w:tcBorders>
            <w:shd w:val="clear" w:color="auto" w:fill="auto"/>
            <w:noWrap/>
            <w:vAlign w:val="center"/>
            <w:hideMark/>
          </w:tcPr>
          <w:p w14:paraId="50D09FEB" w14:textId="5B3C6787" w:rsidR="00A073CA" w:rsidRPr="00601E05"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r>
    </w:tbl>
    <w:p w14:paraId="32D397D6" w14:textId="4A9FEE1F" w:rsidR="00401A85" w:rsidRPr="009C2FDB" w:rsidRDefault="00401A85" w:rsidP="00401A85">
      <w:pPr>
        <w:spacing w:after="0" w:line="240" w:lineRule="auto"/>
        <w:ind w:left="567"/>
        <w:rPr>
          <w:rFonts w:ascii="Arial" w:hAnsi="Arial" w:cs="Arial"/>
          <w:highlight w:val="yellow"/>
        </w:rPr>
      </w:pPr>
      <w:r w:rsidRPr="009C2FDB">
        <w:rPr>
          <w:rFonts w:ascii="Arial" w:hAnsi="Arial" w:cs="Arial"/>
          <w:b/>
          <w:sz w:val="24"/>
          <w:szCs w:val="24"/>
          <w:highlight w:val="yellow"/>
        </w:rPr>
        <w:fldChar w:fldCharType="begin"/>
      </w:r>
      <w:r w:rsidRPr="009C2FDB">
        <w:rPr>
          <w:rFonts w:ascii="Arial" w:hAnsi="Arial" w:cs="Arial"/>
          <w:b/>
          <w:sz w:val="24"/>
          <w:szCs w:val="24"/>
          <w:highlight w:val="yellow"/>
        </w:rPr>
        <w:instrText xml:space="preserve"> LINK Excel.Sheet.12 "C:\\Users\\Mario\\Desktop\\AÑO_2021_TRABAJOS\\INF_RESUMEN_113_MPIOS_MARZO_2021\\FICHA MUNICIPAL DE MORELIA.xlsx" CON_INFORMACION!F10C33:F15C36 \a \f 4 \h  \* MERGEFORMAT </w:instrText>
      </w:r>
      <w:r w:rsidRPr="009C2FDB">
        <w:rPr>
          <w:rFonts w:ascii="Arial" w:hAnsi="Arial" w:cs="Arial"/>
          <w:b/>
          <w:sz w:val="24"/>
          <w:szCs w:val="24"/>
          <w:highlight w:val="yellow"/>
        </w:rPr>
        <w:fldChar w:fldCharType="separate"/>
      </w:r>
    </w:p>
    <w:p w14:paraId="05A50828" w14:textId="77777777" w:rsidR="00601E05" w:rsidRPr="009C2FDB" w:rsidRDefault="00401A85" w:rsidP="00401A85">
      <w:pPr>
        <w:spacing w:after="0" w:line="240" w:lineRule="auto"/>
        <w:ind w:left="567"/>
        <w:rPr>
          <w:rFonts w:ascii="Arial" w:hAnsi="Arial" w:cs="Arial"/>
          <w:b/>
          <w:sz w:val="24"/>
          <w:szCs w:val="24"/>
          <w:highlight w:val="yellow"/>
        </w:rPr>
      </w:pPr>
      <w:r w:rsidRPr="009C2FDB">
        <w:rPr>
          <w:rFonts w:ascii="Arial" w:hAnsi="Arial" w:cs="Arial"/>
          <w:b/>
          <w:sz w:val="24"/>
          <w:szCs w:val="24"/>
          <w:highlight w:val="yellow"/>
        </w:rPr>
        <w:fldChar w:fldCharType="end"/>
      </w:r>
    </w:p>
    <w:p w14:paraId="2AF65293" w14:textId="77777777" w:rsidR="00401A85" w:rsidRPr="009C2FDB" w:rsidRDefault="00401A85" w:rsidP="00401A85">
      <w:pPr>
        <w:spacing w:after="0" w:line="240" w:lineRule="auto"/>
        <w:ind w:left="567"/>
        <w:rPr>
          <w:rFonts w:ascii="Arial" w:hAnsi="Arial" w:cs="Arial"/>
          <w:highlight w:val="yellow"/>
        </w:rPr>
      </w:pPr>
      <w:r w:rsidRPr="009C2FDB">
        <w:rPr>
          <w:rFonts w:ascii="Arial" w:hAnsi="Arial" w:cs="Arial"/>
          <w:highlight w:val="yellow"/>
        </w:rPr>
        <w:fldChar w:fldCharType="begin"/>
      </w:r>
      <w:r w:rsidRPr="009C2FDB">
        <w:rPr>
          <w:rFonts w:ascii="Arial" w:hAnsi="Arial" w:cs="Arial"/>
          <w:highlight w:val="yellow"/>
        </w:rPr>
        <w:instrText xml:space="preserve"> LINK Excel.Sheet.12 "C:\\Users\\Mario\\Desktop\\AÑO_2021_TRABAJOS\\INF_RESUMEN_113_MPIOS_MARZO_2021\\FICHA MUNICIPAL DE MORELIA.xlsx" CON_INFORMACION!F10C33:F15C36 \a \f 4 \h  \* MERGEFORMAT </w:instrText>
      </w:r>
      <w:r w:rsidRPr="009C2FDB">
        <w:rPr>
          <w:rFonts w:ascii="Arial" w:hAnsi="Arial" w:cs="Arial"/>
          <w:highlight w:val="yellow"/>
        </w:rPr>
        <w:fldChar w:fldCharType="separate"/>
      </w:r>
    </w:p>
    <w:p w14:paraId="3BB76CE4" w14:textId="77777777" w:rsidR="00601E05" w:rsidRPr="009C2FDB" w:rsidRDefault="00401A85" w:rsidP="00401A85">
      <w:pPr>
        <w:spacing w:after="0" w:line="240" w:lineRule="auto"/>
        <w:ind w:left="567"/>
        <w:rPr>
          <w:rFonts w:ascii="Arial" w:hAnsi="Arial" w:cs="Arial"/>
          <w:highlight w:val="yellow"/>
        </w:rPr>
      </w:pPr>
      <w:r w:rsidRPr="009C2FDB">
        <w:rPr>
          <w:rFonts w:ascii="Arial" w:hAnsi="Arial" w:cs="Arial"/>
          <w:highlight w:val="yellow"/>
        </w:rPr>
        <w:fldChar w:fldCharType="end"/>
      </w:r>
    </w:p>
    <w:p w14:paraId="46CA9776" w14:textId="0645B82E" w:rsidR="00401A85" w:rsidRPr="009C2FDB" w:rsidRDefault="00401A85" w:rsidP="00401A85">
      <w:pPr>
        <w:spacing w:after="0" w:line="240" w:lineRule="auto"/>
        <w:ind w:left="567"/>
        <w:rPr>
          <w:rFonts w:ascii="Arial" w:hAnsi="Arial" w:cs="Arial"/>
          <w:highlight w:val="yellow"/>
        </w:rPr>
      </w:pPr>
      <w:r w:rsidRPr="009C2FDB">
        <w:rPr>
          <w:rFonts w:ascii="Arial" w:hAnsi="Arial" w:cs="Arial"/>
          <w:highlight w:val="yellow"/>
        </w:rPr>
        <w:fldChar w:fldCharType="begin"/>
      </w:r>
      <w:r w:rsidRPr="009C2FDB">
        <w:rPr>
          <w:rFonts w:ascii="Arial" w:hAnsi="Arial" w:cs="Arial"/>
          <w:highlight w:val="yellow"/>
        </w:rPr>
        <w:instrText xml:space="preserve"> LINK Excel.Sheet.12 "C:\\Users\\Mario\\Desktop\\AÑO_2021_TRABAJOS\\INF_RESUMEN_113_MPIOS_MARZO_2021\\FICHA MUNICIPAL DE MORELIA.xlsx" CON_INFORMACION!F10C26:F15C31 \a \f 4 \h  \* MERGEFORMAT </w:instrText>
      </w:r>
      <w:r w:rsidRPr="009C2FDB">
        <w:rPr>
          <w:rFonts w:ascii="Arial" w:hAnsi="Arial" w:cs="Arial"/>
          <w:highlight w:val="yellow"/>
        </w:rPr>
        <w:fldChar w:fldCharType="separate"/>
      </w:r>
    </w:p>
    <w:p w14:paraId="65215D56" w14:textId="77777777" w:rsidR="00401A85" w:rsidRPr="009C2FDB" w:rsidRDefault="00401A85" w:rsidP="00401A85">
      <w:pPr>
        <w:spacing w:after="0" w:line="240" w:lineRule="auto"/>
        <w:ind w:left="567"/>
        <w:rPr>
          <w:rFonts w:ascii="Arial" w:hAnsi="Arial" w:cs="Arial"/>
          <w:highlight w:val="yellow"/>
        </w:rPr>
      </w:pPr>
      <w:r w:rsidRPr="009C2FDB">
        <w:rPr>
          <w:rFonts w:ascii="Arial" w:hAnsi="Arial" w:cs="Arial"/>
          <w:b/>
          <w:sz w:val="24"/>
          <w:szCs w:val="24"/>
          <w:highlight w:val="yellow"/>
        </w:rPr>
        <w:fldChar w:fldCharType="end"/>
      </w:r>
      <w:r w:rsidRPr="009C2FDB">
        <w:rPr>
          <w:rFonts w:ascii="Arial" w:hAnsi="Arial" w:cs="Arial"/>
          <w:b/>
          <w:sz w:val="24"/>
          <w:szCs w:val="24"/>
          <w:highlight w:val="yellow"/>
        </w:rPr>
        <w:fldChar w:fldCharType="begin"/>
      </w:r>
      <w:r w:rsidRPr="009C2FDB">
        <w:rPr>
          <w:rFonts w:ascii="Arial" w:hAnsi="Arial" w:cs="Arial"/>
          <w:b/>
          <w:sz w:val="24"/>
          <w:szCs w:val="24"/>
          <w:highlight w:val="yellow"/>
        </w:rPr>
        <w:instrText xml:space="preserve"> LINK Excel.Sheet.12 "C:\\Users\\Mario\\Desktop\\AÑO_2021_TRABAJOS\\INF_RESUMEN_113_MPIOS_MARZO_2021\\FICHA MUNICIPAL DE MORELIA.xlsx" CON_INFORMACION!F10C26:F15C31 \a \f 4 \h  \* MERGEFORMAT </w:instrText>
      </w:r>
      <w:r w:rsidRPr="009C2FDB">
        <w:rPr>
          <w:rFonts w:ascii="Arial" w:hAnsi="Arial" w:cs="Arial"/>
          <w:b/>
          <w:sz w:val="24"/>
          <w:szCs w:val="24"/>
          <w:highlight w:val="yellow"/>
        </w:rPr>
        <w:fldChar w:fldCharType="separate"/>
      </w:r>
    </w:p>
    <w:p w14:paraId="4C06936B" w14:textId="77777777" w:rsidR="00401A85" w:rsidRPr="00E67600" w:rsidRDefault="00401A85" w:rsidP="00401A85">
      <w:pPr>
        <w:spacing w:after="0" w:line="240" w:lineRule="auto"/>
        <w:ind w:left="567"/>
        <w:rPr>
          <w:rFonts w:ascii="Arial" w:hAnsi="Arial" w:cs="Arial"/>
          <w:b/>
          <w:sz w:val="24"/>
          <w:szCs w:val="24"/>
        </w:rPr>
      </w:pPr>
      <w:r w:rsidRPr="009C2FDB">
        <w:rPr>
          <w:rFonts w:ascii="Arial" w:hAnsi="Arial" w:cs="Arial"/>
          <w:b/>
          <w:sz w:val="24"/>
          <w:szCs w:val="24"/>
          <w:highlight w:val="yellow"/>
        </w:rPr>
        <w:fldChar w:fldCharType="end"/>
      </w:r>
    </w:p>
    <w:p w14:paraId="2443E519" w14:textId="77777777" w:rsidR="004D1748" w:rsidRDefault="004D1748" w:rsidP="00401A85">
      <w:pPr>
        <w:spacing w:after="0" w:line="240" w:lineRule="auto"/>
        <w:ind w:left="567"/>
        <w:rPr>
          <w:rFonts w:ascii="Arial" w:hAnsi="Arial" w:cs="Arial"/>
          <w:b/>
          <w:sz w:val="20"/>
          <w:szCs w:val="20"/>
        </w:rPr>
      </w:pPr>
    </w:p>
    <w:p w14:paraId="75DA9CCF" w14:textId="6316E2DA" w:rsidR="00F71C64" w:rsidRDefault="00F71C64" w:rsidP="00401A85">
      <w:pPr>
        <w:spacing w:after="0" w:line="240" w:lineRule="auto"/>
        <w:ind w:left="567"/>
        <w:rPr>
          <w:rFonts w:ascii="Arial" w:hAnsi="Arial" w:cs="Arial"/>
          <w:b/>
          <w:sz w:val="20"/>
          <w:szCs w:val="20"/>
        </w:rPr>
      </w:pPr>
    </w:p>
    <w:p w14:paraId="4C0BDB0C" w14:textId="6716CCE1" w:rsidR="00091466" w:rsidRDefault="00091466" w:rsidP="00401A85">
      <w:pPr>
        <w:spacing w:after="0" w:line="240" w:lineRule="auto"/>
        <w:ind w:left="567"/>
        <w:rPr>
          <w:rFonts w:ascii="Arial" w:hAnsi="Arial" w:cs="Arial"/>
          <w:b/>
          <w:sz w:val="20"/>
          <w:szCs w:val="20"/>
        </w:rPr>
      </w:pPr>
    </w:p>
    <w:tbl>
      <w:tblPr>
        <w:tblW w:w="6001" w:type="dxa"/>
        <w:tblInd w:w="743" w:type="dxa"/>
        <w:tblCellMar>
          <w:left w:w="70" w:type="dxa"/>
          <w:right w:w="70" w:type="dxa"/>
        </w:tblCellMar>
        <w:tblLook w:val="04A0" w:firstRow="1" w:lastRow="0" w:firstColumn="1" w:lastColumn="0" w:noHBand="0" w:noVBand="1"/>
      </w:tblPr>
      <w:tblGrid>
        <w:gridCol w:w="1233"/>
        <w:gridCol w:w="880"/>
        <w:gridCol w:w="1296"/>
        <w:gridCol w:w="1452"/>
        <w:gridCol w:w="1140"/>
      </w:tblGrid>
      <w:tr w:rsidR="004E04C6" w:rsidRPr="004E04C6" w14:paraId="72993338" w14:textId="77777777" w:rsidTr="004E04C6">
        <w:trPr>
          <w:trHeight w:val="315"/>
        </w:trPr>
        <w:tc>
          <w:tcPr>
            <w:tcW w:w="6001" w:type="dxa"/>
            <w:gridSpan w:val="5"/>
            <w:tcBorders>
              <w:top w:val="single" w:sz="8" w:space="0" w:color="auto"/>
              <w:left w:val="single" w:sz="8" w:space="0" w:color="auto"/>
              <w:bottom w:val="single" w:sz="4" w:space="0" w:color="auto"/>
              <w:right w:val="single" w:sz="8" w:space="0" w:color="000000"/>
            </w:tcBorders>
            <w:shd w:val="clear" w:color="000000" w:fill="FFFFFF"/>
            <w:noWrap/>
            <w:vAlign w:val="bottom"/>
            <w:hideMark/>
          </w:tcPr>
          <w:p w14:paraId="04169D32" w14:textId="70799009" w:rsidR="004E04C6" w:rsidRPr="004E04C6" w:rsidRDefault="004F08D8" w:rsidP="004E04C6">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Peribán</w:t>
            </w:r>
          </w:p>
        </w:tc>
      </w:tr>
      <w:tr w:rsidR="004E04C6" w:rsidRPr="004E04C6" w14:paraId="07A75CAE" w14:textId="77777777" w:rsidTr="004E04C6">
        <w:trPr>
          <w:trHeight w:val="300"/>
        </w:trPr>
        <w:tc>
          <w:tcPr>
            <w:tcW w:w="1233" w:type="dxa"/>
            <w:vMerge w:val="restart"/>
            <w:tcBorders>
              <w:top w:val="nil"/>
              <w:left w:val="single" w:sz="8" w:space="0" w:color="auto"/>
              <w:bottom w:val="single" w:sz="8" w:space="0" w:color="000000"/>
              <w:right w:val="single" w:sz="4" w:space="0" w:color="auto"/>
            </w:tcBorders>
            <w:shd w:val="clear" w:color="000000" w:fill="FFFFFF"/>
            <w:vAlign w:val="center"/>
            <w:hideMark/>
          </w:tcPr>
          <w:p w14:paraId="7A4EE40D" w14:textId="10CD1848" w:rsidR="004E04C6" w:rsidRPr="004E04C6" w:rsidRDefault="004E04C6" w:rsidP="004E04C6">
            <w:pPr>
              <w:spacing w:after="0" w:line="240" w:lineRule="auto"/>
              <w:jc w:val="center"/>
              <w:rPr>
                <w:rFonts w:ascii="Arial" w:eastAsia="Times New Roman" w:hAnsi="Arial" w:cs="Arial"/>
                <w:b/>
                <w:bCs/>
                <w:color w:val="000000"/>
                <w:sz w:val="20"/>
                <w:szCs w:val="20"/>
                <w:lang w:eastAsia="es-MX"/>
              </w:rPr>
            </w:pPr>
            <w:r w:rsidRPr="004E04C6">
              <w:rPr>
                <w:rFonts w:ascii="Arial" w:eastAsia="Times New Roman" w:hAnsi="Arial" w:cs="Arial"/>
                <w:b/>
                <w:bCs/>
                <w:color w:val="000000"/>
                <w:sz w:val="20"/>
                <w:szCs w:val="20"/>
                <w:lang w:eastAsia="es-MX"/>
              </w:rPr>
              <w:t xml:space="preserve">Número de Hogares </w:t>
            </w:r>
          </w:p>
        </w:tc>
        <w:tc>
          <w:tcPr>
            <w:tcW w:w="4768" w:type="dxa"/>
            <w:gridSpan w:val="4"/>
            <w:tcBorders>
              <w:top w:val="single" w:sz="4" w:space="0" w:color="auto"/>
              <w:left w:val="nil"/>
              <w:bottom w:val="single" w:sz="4" w:space="0" w:color="auto"/>
              <w:right w:val="single" w:sz="8" w:space="0" w:color="000000"/>
            </w:tcBorders>
            <w:shd w:val="clear" w:color="000000" w:fill="FFFFFF"/>
            <w:noWrap/>
            <w:vAlign w:val="bottom"/>
            <w:hideMark/>
          </w:tcPr>
          <w:p w14:paraId="3F8FB88A" w14:textId="77777777" w:rsidR="004E04C6" w:rsidRPr="004E04C6" w:rsidRDefault="004E04C6" w:rsidP="004E04C6">
            <w:pPr>
              <w:spacing w:after="0" w:line="240" w:lineRule="auto"/>
              <w:jc w:val="center"/>
              <w:rPr>
                <w:rFonts w:ascii="Arial" w:eastAsia="Times New Roman" w:hAnsi="Arial" w:cs="Arial"/>
                <w:b/>
                <w:bCs/>
                <w:color w:val="000000"/>
                <w:sz w:val="20"/>
                <w:szCs w:val="20"/>
                <w:lang w:eastAsia="es-MX"/>
              </w:rPr>
            </w:pPr>
            <w:r w:rsidRPr="004E04C6">
              <w:rPr>
                <w:rFonts w:ascii="Arial" w:eastAsia="Times New Roman" w:hAnsi="Arial" w:cs="Arial"/>
                <w:b/>
                <w:bCs/>
                <w:color w:val="000000"/>
                <w:sz w:val="20"/>
                <w:szCs w:val="20"/>
                <w:lang w:eastAsia="es-MX"/>
              </w:rPr>
              <w:t>Tipo y clase de hogar</w:t>
            </w:r>
          </w:p>
        </w:tc>
      </w:tr>
      <w:tr w:rsidR="004E04C6" w:rsidRPr="004E04C6" w14:paraId="6791D3BF" w14:textId="77777777" w:rsidTr="004E04C6">
        <w:trPr>
          <w:trHeight w:val="300"/>
        </w:trPr>
        <w:tc>
          <w:tcPr>
            <w:tcW w:w="1233" w:type="dxa"/>
            <w:vMerge/>
            <w:tcBorders>
              <w:top w:val="nil"/>
              <w:left w:val="single" w:sz="8" w:space="0" w:color="auto"/>
              <w:bottom w:val="single" w:sz="8" w:space="0" w:color="000000"/>
              <w:right w:val="single" w:sz="4" w:space="0" w:color="auto"/>
            </w:tcBorders>
            <w:vAlign w:val="center"/>
            <w:hideMark/>
          </w:tcPr>
          <w:p w14:paraId="3A9B2AD2" w14:textId="77777777" w:rsidR="004E04C6" w:rsidRPr="004E04C6" w:rsidRDefault="004E04C6" w:rsidP="004E04C6">
            <w:pPr>
              <w:spacing w:after="0" w:line="240" w:lineRule="auto"/>
              <w:rPr>
                <w:rFonts w:ascii="Arial" w:eastAsia="Times New Roman" w:hAnsi="Arial" w:cs="Arial"/>
                <w:b/>
                <w:bCs/>
                <w:color w:val="000000"/>
                <w:sz w:val="20"/>
                <w:szCs w:val="20"/>
                <w:lang w:eastAsia="es-MX"/>
              </w:rPr>
            </w:pPr>
          </w:p>
        </w:tc>
        <w:tc>
          <w:tcPr>
            <w:tcW w:w="3628" w:type="dxa"/>
            <w:gridSpan w:val="3"/>
            <w:tcBorders>
              <w:top w:val="single" w:sz="4" w:space="0" w:color="auto"/>
              <w:left w:val="nil"/>
              <w:bottom w:val="single" w:sz="4" w:space="0" w:color="auto"/>
              <w:right w:val="single" w:sz="4" w:space="0" w:color="auto"/>
            </w:tcBorders>
            <w:shd w:val="clear" w:color="000000" w:fill="FFFFFF"/>
            <w:noWrap/>
            <w:vAlign w:val="bottom"/>
            <w:hideMark/>
          </w:tcPr>
          <w:p w14:paraId="6DC68930" w14:textId="77777777" w:rsidR="004E04C6" w:rsidRPr="004E04C6" w:rsidRDefault="004E04C6" w:rsidP="004E04C6">
            <w:pPr>
              <w:spacing w:after="0" w:line="240" w:lineRule="auto"/>
              <w:jc w:val="center"/>
              <w:rPr>
                <w:rFonts w:ascii="Arial" w:eastAsia="Times New Roman" w:hAnsi="Arial" w:cs="Arial"/>
                <w:b/>
                <w:bCs/>
                <w:color w:val="000000"/>
                <w:sz w:val="20"/>
                <w:szCs w:val="20"/>
                <w:lang w:eastAsia="es-MX"/>
              </w:rPr>
            </w:pPr>
            <w:r w:rsidRPr="004E04C6">
              <w:rPr>
                <w:rFonts w:ascii="Arial" w:eastAsia="Times New Roman" w:hAnsi="Arial" w:cs="Arial"/>
                <w:b/>
                <w:bCs/>
                <w:color w:val="000000"/>
                <w:sz w:val="20"/>
                <w:szCs w:val="20"/>
                <w:lang w:eastAsia="es-MX"/>
              </w:rPr>
              <w:t>No familiar</w:t>
            </w:r>
          </w:p>
        </w:tc>
        <w:tc>
          <w:tcPr>
            <w:tcW w:w="1140" w:type="dxa"/>
            <w:vMerge w:val="restart"/>
            <w:tcBorders>
              <w:top w:val="nil"/>
              <w:left w:val="single" w:sz="4" w:space="0" w:color="auto"/>
              <w:bottom w:val="single" w:sz="8" w:space="0" w:color="000000"/>
              <w:right w:val="single" w:sz="8" w:space="0" w:color="auto"/>
            </w:tcBorders>
            <w:shd w:val="clear" w:color="000000" w:fill="FFFFFF"/>
            <w:vAlign w:val="center"/>
            <w:hideMark/>
          </w:tcPr>
          <w:p w14:paraId="7489DA8A" w14:textId="77777777" w:rsidR="004E04C6" w:rsidRPr="004E04C6" w:rsidRDefault="004E04C6" w:rsidP="004E04C6">
            <w:pPr>
              <w:spacing w:after="0" w:line="240" w:lineRule="auto"/>
              <w:jc w:val="center"/>
              <w:rPr>
                <w:rFonts w:ascii="Arial" w:eastAsia="Times New Roman" w:hAnsi="Arial" w:cs="Arial"/>
                <w:b/>
                <w:bCs/>
                <w:color w:val="000000"/>
                <w:sz w:val="20"/>
                <w:szCs w:val="20"/>
                <w:lang w:eastAsia="es-MX"/>
              </w:rPr>
            </w:pPr>
            <w:r w:rsidRPr="004E04C6">
              <w:rPr>
                <w:rFonts w:ascii="Arial" w:eastAsia="Times New Roman" w:hAnsi="Arial" w:cs="Arial"/>
                <w:b/>
                <w:bCs/>
                <w:color w:val="000000"/>
                <w:sz w:val="20"/>
                <w:szCs w:val="20"/>
                <w:lang w:eastAsia="es-MX"/>
              </w:rPr>
              <w:t>No especifico</w:t>
            </w:r>
          </w:p>
        </w:tc>
      </w:tr>
      <w:tr w:rsidR="004E04C6" w:rsidRPr="004E04C6" w14:paraId="66CDF999" w14:textId="77777777" w:rsidTr="004E04C6">
        <w:trPr>
          <w:trHeight w:val="780"/>
        </w:trPr>
        <w:tc>
          <w:tcPr>
            <w:tcW w:w="1233" w:type="dxa"/>
            <w:vMerge/>
            <w:tcBorders>
              <w:top w:val="nil"/>
              <w:left w:val="single" w:sz="8" w:space="0" w:color="auto"/>
              <w:bottom w:val="single" w:sz="8" w:space="0" w:color="000000"/>
              <w:right w:val="single" w:sz="4" w:space="0" w:color="auto"/>
            </w:tcBorders>
            <w:vAlign w:val="center"/>
            <w:hideMark/>
          </w:tcPr>
          <w:p w14:paraId="60752AB7" w14:textId="77777777" w:rsidR="004E04C6" w:rsidRPr="004E04C6" w:rsidRDefault="004E04C6" w:rsidP="004E04C6">
            <w:pPr>
              <w:spacing w:after="0" w:line="240" w:lineRule="auto"/>
              <w:rPr>
                <w:rFonts w:ascii="Arial" w:eastAsia="Times New Roman" w:hAnsi="Arial" w:cs="Arial"/>
                <w:b/>
                <w:bCs/>
                <w:color w:val="000000"/>
                <w:sz w:val="20"/>
                <w:szCs w:val="20"/>
                <w:lang w:eastAsia="es-MX"/>
              </w:rPr>
            </w:pPr>
          </w:p>
        </w:tc>
        <w:tc>
          <w:tcPr>
            <w:tcW w:w="880" w:type="dxa"/>
            <w:tcBorders>
              <w:top w:val="nil"/>
              <w:left w:val="nil"/>
              <w:bottom w:val="single" w:sz="8" w:space="0" w:color="auto"/>
              <w:right w:val="single" w:sz="4" w:space="0" w:color="auto"/>
            </w:tcBorders>
            <w:shd w:val="clear" w:color="000000" w:fill="FFFFFF"/>
            <w:vAlign w:val="center"/>
            <w:hideMark/>
          </w:tcPr>
          <w:p w14:paraId="09F490A4" w14:textId="77777777" w:rsidR="004E04C6" w:rsidRPr="004E04C6" w:rsidRDefault="004E04C6" w:rsidP="004E04C6">
            <w:pPr>
              <w:spacing w:after="0" w:line="240" w:lineRule="auto"/>
              <w:jc w:val="center"/>
              <w:rPr>
                <w:rFonts w:ascii="Arial" w:eastAsia="Times New Roman" w:hAnsi="Arial" w:cs="Arial"/>
                <w:b/>
                <w:bCs/>
                <w:color w:val="000000"/>
                <w:sz w:val="20"/>
                <w:szCs w:val="20"/>
                <w:lang w:eastAsia="es-MX"/>
              </w:rPr>
            </w:pPr>
            <w:r w:rsidRPr="004E04C6">
              <w:rPr>
                <w:rFonts w:ascii="Arial" w:eastAsia="Times New Roman" w:hAnsi="Arial" w:cs="Arial"/>
                <w:b/>
                <w:bCs/>
                <w:color w:val="000000"/>
                <w:sz w:val="20"/>
                <w:szCs w:val="20"/>
                <w:lang w:eastAsia="es-MX"/>
              </w:rPr>
              <w:t>Total</w:t>
            </w:r>
          </w:p>
        </w:tc>
        <w:tc>
          <w:tcPr>
            <w:tcW w:w="1296" w:type="dxa"/>
            <w:tcBorders>
              <w:top w:val="nil"/>
              <w:left w:val="nil"/>
              <w:bottom w:val="single" w:sz="8" w:space="0" w:color="auto"/>
              <w:right w:val="single" w:sz="4" w:space="0" w:color="auto"/>
            </w:tcBorders>
            <w:shd w:val="clear" w:color="000000" w:fill="FFFFFF"/>
            <w:vAlign w:val="center"/>
            <w:hideMark/>
          </w:tcPr>
          <w:p w14:paraId="065D951C" w14:textId="77777777" w:rsidR="004E04C6" w:rsidRPr="004E04C6" w:rsidRDefault="004E04C6" w:rsidP="004E04C6">
            <w:pPr>
              <w:spacing w:after="0" w:line="240" w:lineRule="auto"/>
              <w:jc w:val="center"/>
              <w:rPr>
                <w:rFonts w:ascii="Arial" w:eastAsia="Times New Roman" w:hAnsi="Arial" w:cs="Arial"/>
                <w:b/>
                <w:bCs/>
                <w:color w:val="000000"/>
                <w:sz w:val="20"/>
                <w:szCs w:val="20"/>
                <w:lang w:eastAsia="es-MX"/>
              </w:rPr>
            </w:pPr>
            <w:r w:rsidRPr="004E04C6">
              <w:rPr>
                <w:rFonts w:ascii="Arial" w:eastAsia="Times New Roman" w:hAnsi="Arial" w:cs="Arial"/>
                <w:b/>
                <w:bCs/>
                <w:color w:val="000000"/>
                <w:sz w:val="20"/>
                <w:szCs w:val="20"/>
                <w:lang w:eastAsia="es-MX"/>
              </w:rPr>
              <w:t>Unipersonal</w:t>
            </w:r>
          </w:p>
        </w:tc>
        <w:tc>
          <w:tcPr>
            <w:tcW w:w="1452" w:type="dxa"/>
            <w:tcBorders>
              <w:top w:val="nil"/>
              <w:left w:val="nil"/>
              <w:bottom w:val="single" w:sz="8" w:space="0" w:color="auto"/>
              <w:right w:val="single" w:sz="4" w:space="0" w:color="auto"/>
            </w:tcBorders>
            <w:shd w:val="clear" w:color="000000" w:fill="FFFFFF"/>
            <w:vAlign w:val="center"/>
            <w:hideMark/>
          </w:tcPr>
          <w:p w14:paraId="4F2E091F" w14:textId="77777777" w:rsidR="004E04C6" w:rsidRPr="004E04C6" w:rsidRDefault="004E04C6" w:rsidP="004E04C6">
            <w:pPr>
              <w:spacing w:after="0" w:line="240" w:lineRule="auto"/>
              <w:jc w:val="center"/>
              <w:rPr>
                <w:rFonts w:ascii="Arial" w:eastAsia="Times New Roman" w:hAnsi="Arial" w:cs="Arial"/>
                <w:b/>
                <w:bCs/>
                <w:color w:val="000000"/>
                <w:sz w:val="20"/>
                <w:szCs w:val="20"/>
                <w:lang w:eastAsia="es-MX"/>
              </w:rPr>
            </w:pPr>
            <w:r w:rsidRPr="004E04C6">
              <w:rPr>
                <w:rFonts w:ascii="Arial" w:eastAsia="Times New Roman" w:hAnsi="Arial" w:cs="Arial"/>
                <w:b/>
                <w:bCs/>
                <w:color w:val="000000"/>
                <w:sz w:val="20"/>
                <w:szCs w:val="20"/>
                <w:lang w:eastAsia="es-MX"/>
              </w:rPr>
              <w:t>De corresidentes</w:t>
            </w:r>
          </w:p>
        </w:tc>
        <w:tc>
          <w:tcPr>
            <w:tcW w:w="1140" w:type="dxa"/>
            <w:vMerge/>
            <w:tcBorders>
              <w:top w:val="nil"/>
              <w:left w:val="single" w:sz="4" w:space="0" w:color="auto"/>
              <w:bottom w:val="single" w:sz="8" w:space="0" w:color="000000"/>
              <w:right w:val="single" w:sz="8" w:space="0" w:color="auto"/>
            </w:tcBorders>
            <w:vAlign w:val="center"/>
            <w:hideMark/>
          </w:tcPr>
          <w:p w14:paraId="3420BBB6" w14:textId="77777777" w:rsidR="004E04C6" w:rsidRPr="004E04C6" w:rsidRDefault="004E04C6" w:rsidP="004E04C6">
            <w:pPr>
              <w:spacing w:after="0" w:line="240" w:lineRule="auto"/>
              <w:rPr>
                <w:rFonts w:ascii="Arial" w:eastAsia="Times New Roman" w:hAnsi="Arial" w:cs="Arial"/>
                <w:b/>
                <w:bCs/>
                <w:color w:val="000000"/>
                <w:sz w:val="20"/>
                <w:szCs w:val="20"/>
                <w:lang w:eastAsia="es-MX"/>
              </w:rPr>
            </w:pPr>
          </w:p>
        </w:tc>
      </w:tr>
      <w:tr w:rsidR="00A073CA" w:rsidRPr="004E04C6" w14:paraId="1D4E61E5" w14:textId="77777777" w:rsidTr="004E04C6">
        <w:trPr>
          <w:trHeight w:val="300"/>
        </w:trPr>
        <w:tc>
          <w:tcPr>
            <w:tcW w:w="1233" w:type="dxa"/>
            <w:vMerge w:val="restart"/>
            <w:tcBorders>
              <w:top w:val="nil"/>
              <w:left w:val="single" w:sz="4" w:space="0" w:color="auto"/>
              <w:bottom w:val="single" w:sz="4" w:space="0" w:color="auto"/>
              <w:right w:val="single" w:sz="4" w:space="0" w:color="auto"/>
            </w:tcBorders>
            <w:shd w:val="clear" w:color="000000" w:fill="FFFFFF"/>
            <w:vAlign w:val="center"/>
            <w:hideMark/>
          </w:tcPr>
          <w:p w14:paraId="06ED638A" w14:textId="345C65B0" w:rsidR="00A073CA" w:rsidRPr="004E04C6" w:rsidRDefault="00A073CA" w:rsidP="00A073CA">
            <w:pPr>
              <w:spacing w:after="0"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7,507</w:t>
            </w:r>
          </w:p>
        </w:tc>
        <w:tc>
          <w:tcPr>
            <w:tcW w:w="880" w:type="dxa"/>
            <w:tcBorders>
              <w:top w:val="nil"/>
              <w:left w:val="nil"/>
              <w:bottom w:val="single" w:sz="4" w:space="0" w:color="auto"/>
              <w:right w:val="single" w:sz="4" w:space="0" w:color="auto"/>
            </w:tcBorders>
            <w:shd w:val="clear" w:color="000000" w:fill="FFFFFF"/>
            <w:vAlign w:val="center"/>
            <w:hideMark/>
          </w:tcPr>
          <w:p w14:paraId="5C104966" w14:textId="26B2CC45" w:rsidR="00A073CA" w:rsidRPr="004E04C6"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602</w:t>
            </w:r>
          </w:p>
        </w:tc>
        <w:tc>
          <w:tcPr>
            <w:tcW w:w="1296" w:type="dxa"/>
            <w:tcBorders>
              <w:top w:val="nil"/>
              <w:left w:val="nil"/>
              <w:bottom w:val="single" w:sz="4" w:space="0" w:color="auto"/>
              <w:right w:val="single" w:sz="4" w:space="0" w:color="auto"/>
            </w:tcBorders>
            <w:shd w:val="clear" w:color="000000" w:fill="FFFFFF"/>
            <w:vAlign w:val="center"/>
            <w:hideMark/>
          </w:tcPr>
          <w:p w14:paraId="77DCA498" w14:textId="79A63E5D" w:rsidR="00A073CA" w:rsidRPr="004E04C6"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584</w:t>
            </w:r>
          </w:p>
        </w:tc>
        <w:tc>
          <w:tcPr>
            <w:tcW w:w="1452" w:type="dxa"/>
            <w:tcBorders>
              <w:top w:val="nil"/>
              <w:left w:val="nil"/>
              <w:bottom w:val="single" w:sz="4" w:space="0" w:color="auto"/>
              <w:right w:val="single" w:sz="4" w:space="0" w:color="auto"/>
            </w:tcBorders>
            <w:shd w:val="clear" w:color="000000" w:fill="FFFFFF"/>
            <w:vAlign w:val="center"/>
            <w:hideMark/>
          </w:tcPr>
          <w:p w14:paraId="66A3538D" w14:textId="767CE8BD" w:rsidR="00A073CA" w:rsidRPr="004E04C6"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18</w:t>
            </w:r>
          </w:p>
        </w:tc>
        <w:tc>
          <w:tcPr>
            <w:tcW w:w="1140" w:type="dxa"/>
            <w:tcBorders>
              <w:top w:val="nil"/>
              <w:left w:val="nil"/>
              <w:bottom w:val="single" w:sz="4" w:space="0" w:color="auto"/>
              <w:right w:val="single" w:sz="4" w:space="0" w:color="auto"/>
            </w:tcBorders>
            <w:shd w:val="clear" w:color="000000" w:fill="FFFFFF"/>
            <w:vAlign w:val="center"/>
            <w:hideMark/>
          </w:tcPr>
          <w:p w14:paraId="22C93DA3" w14:textId="7094BA9A" w:rsidR="00A073CA" w:rsidRPr="004E04C6"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w:t>
            </w:r>
          </w:p>
        </w:tc>
      </w:tr>
      <w:tr w:rsidR="00A073CA" w:rsidRPr="004E04C6" w14:paraId="447B7C6C" w14:textId="77777777" w:rsidTr="004E04C6">
        <w:trPr>
          <w:trHeight w:val="300"/>
        </w:trPr>
        <w:tc>
          <w:tcPr>
            <w:tcW w:w="1233" w:type="dxa"/>
            <w:vMerge/>
            <w:tcBorders>
              <w:top w:val="nil"/>
              <w:left w:val="single" w:sz="4" w:space="0" w:color="auto"/>
              <w:bottom w:val="single" w:sz="4" w:space="0" w:color="auto"/>
              <w:right w:val="single" w:sz="4" w:space="0" w:color="auto"/>
            </w:tcBorders>
            <w:vAlign w:val="center"/>
            <w:hideMark/>
          </w:tcPr>
          <w:p w14:paraId="630E5333" w14:textId="77777777" w:rsidR="00A073CA" w:rsidRPr="004E04C6" w:rsidRDefault="00A073CA" w:rsidP="00A073CA">
            <w:pPr>
              <w:spacing w:after="0" w:line="240" w:lineRule="auto"/>
              <w:rPr>
                <w:rFonts w:ascii="Arial" w:eastAsia="Times New Roman" w:hAnsi="Arial" w:cs="Arial"/>
                <w:color w:val="000000"/>
                <w:sz w:val="18"/>
                <w:szCs w:val="18"/>
                <w:lang w:eastAsia="es-MX"/>
              </w:rPr>
            </w:pPr>
          </w:p>
        </w:tc>
        <w:tc>
          <w:tcPr>
            <w:tcW w:w="880" w:type="dxa"/>
            <w:tcBorders>
              <w:top w:val="nil"/>
              <w:left w:val="nil"/>
              <w:bottom w:val="single" w:sz="4" w:space="0" w:color="auto"/>
              <w:right w:val="single" w:sz="4" w:space="0" w:color="auto"/>
            </w:tcBorders>
            <w:shd w:val="clear" w:color="000000" w:fill="FFFFFF"/>
            <w:vAlign w:val="center"/>
            <w:hideMark/>
          </w:tcPr>
          <w:p w14:paraId="379AB088" w14:textId="47D3CD48" w:rsidR="00A073CA" w:rsidRPr="004E04C6"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8.02%</w:t>
            </w:r>
          </w:p>
        </w:tc>
        <w:tc>
          <w:tcPr>
            <w:tcW w:w="1296" w:type="dxa"/>
            <w:tcBorders>
              <w:top w:val="nil"/>
              <w:left w:val="nil"/>
              <w:bottom w:val="single" w:sz="4" w:space="0" w:color="auto"/>
              <w:right w:val="single" w:sz="4" w:space="0" w:color="auto"/>
            </w:tcBorders>
            <w:shd w:val="clear" w:color="000000" w:fill="FFFFFF"/>
            <w:vAlign w:val="center"/>
            <w:hideMark/>
          </w:tcPr>
          <w:p w14:paraId="4473258D" w14:textId="2C1BCEC0" w:rsidR="00A073CA" w:rsidRPr="004E04C6"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97.01%</w:t>
            </w:r>
          </w:p>
        </w:tc>
        <w:tc>
          <w:tcPr>
            <w:tcW w:w="1452" w:type="dxa"/>
            <w:tcBorders>
              <w:top w:val="nil"/>
              <w:left w:val="nil"/>
              <w:bottom w:val="single" w:sz="4" w:space="0" w:color="auto"/>
              <w:right w:val="single" w:sz="4" w:space="0" w:color="auto"/>
            </w:tcBorders>
            <w:shd w:val="clear" w:color="000000" w:fill="FFFFFF"/>
            <w:vAlign w:val="center"/>
            <w:hideMark/>
          </w:tcPr>
          <w:p w14:paraId="10746B64" w14:textId="7E267D4C" w:rsidR="00A073CA" w:rsidRPr="004E04C6"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2.99%</w:t>
            </w:r>
          </w:p>
        </w:tc>
        <w:tc>
          <w:tcPr>
            <w:tcW w:w="1140" w:type="dxa"/>
            <w:tcBorders>
              <w:top w:val="nil"/>
              <w:left w:val="nil"/>
              <w:bottom w:val="single" w:sz="4" w:space="0" w:color="auto"/>
              <w:right w:val="single" w:sz="4" w:space="0" w:color="auto"/>
            </w:tcBorders>
            <w:shd w:val="clear" w:color="000000" w:fill="FFFFFF"/>
            <w:vAlign w:val="center"/>
            <w:hideMark/>
          </w:tcPr>
          <w:p w14:paraId="5D4894A6" w14:textId="496C4E35" w:rsidR="00A073CA" w:rsidRPr="004E04C6"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0.00%</w:t>
            </w:r>
          </w:p>
        </w:tc>
      </w:tr>
    </w:tbl>
    <w:p w14:paraId="70BECE51" w14:textId="5A00B3F0" w:rsidR="00091466" w:rsidRDefault="00091466" w:rsidP="00401A85">
      <w:pPr>
        <w:spacing w:after="0" w:line="240" w:lineRule="auto"/>
        <w:ind w:left="567"/>
        <w:rPr>
          <w:rFonts w:ascii="Arial" w:hAnsi="Arial" w:cs="Arial"/>
          <w:b/>
          <w:sz w:val="20"/>
          <w:szCs w:val="20"/>
        </w:rPr>
      </w:pPr>
    </w:p>
    <w:p w14:paraId="6803D8C6" w14:textId="36672760" w:rsidR="00091466" w:rsidRDefault="00091466" w:rsidP="00401A85">
      <w:pPr>
        <w:spacing w:after="0" w:line="240" w:lineRule="auto"/>
        <w:ind w:left="567"/>
        <w:rPr>
          <w:rFonts w:ascii="Arial" w:hAnsi="Arial" w:cs="Arial"/>
          <w:b/>
          <w:sz w:val="20"/>
          <w:szCs w:val="20"/>
        </w:rPr>
      </w:pPr>
    </w:p>
    <w:p w14:paraId="2E5E6F82" w14:textId="77777777" w:rsidR="00091466" w:rsidRDefault="00091466" w:rsidP="00401A85">
      <w:pPr>
        <w:spacing w:after="0" w:line="240" w:lineRule="auto"/>
        <w:ind w:left="567"/>
        <w:rPr>
          <w:rFonts w:ascii="Arial" w:hAnsi="Arial" w:cs="Arial"/>
          <w:b/>
          <w:sz w:val="20"/>
          <w:szCs w:val="20"/>
        </w:rPr>
      </w:pPr>
    </w:p>
    <w:p w14:paraId="0282DECC" w14:textId="35B18CD1" w:rsidR="00091466" w:rsidRDefault="00091466" w:rsidP="00401A85">
      <w:pPr>
        <w:spacing w:after="0" w:line="240" w:lineRule="auto"/>
        <w:ind w:left="567"/>
        <w:rPr>
          <w:rFonts w:ascii="Arial" w:hAnsi="Arial" w:cs="Arial"/>
          <w:b/>
          <w:sz w:val="20"/>
          <w:szCs w:val="20"/>
        </w:rPr>
      </w:pPr>
    </w:p>
    <w:p w14:paraId="7773FC99" w14:textId="593BBB00" w:rsidR="00091466" w:rsidRDefault="00091466" w:rsidP="00401A85">
      <w:pPr>
        <w:spacing w:after="0" w:line="240" w:lineRule="auto"/>
        <w:ind w:left="567"/>
        <w:rPr>
          <w:rFonts w:ascii="Arial" w:hAnsi="Arial" w:cs="Arial"/>
          <w:b/>
          <w:sz w:val="20"/>
          <w:szCs w:val="20"/>
        </w:rPr>
      </w:pPr>
    </w:p>
    <w:p w14:paraId="6381C817" w14:textId="4EC6BB5D" w:rsidR="00091466" w:rsidRDefault="00091466" w:rsidP="00401A85">
      <w:pPr>
        <w:spacing w:after="0" w:line="240" w:lineRule="auto"/>
        <w:ind w:left="567"/>
        <w:rPr>
          <w:rFonts w:ascii="Arial" w:hAnsi="Arial" w:cs="Arial"/>
          <w:b/>
          <w:sz w:val="20"/>
          <w:szCs w:val="20"/>
        </w:rPr>
      </w:pPr>
    </w:p>
    <w:p w14:paraId="68772C38" w14:textId="77777777" w:rsidR="00601E05" w:rsidRDefault="00601E05" w:rsidP="00401A85">
      <w:pPr>
        <w:spacing w:after="0" w:line="240" w:lineRule="auto"/>
        <w:ind w:left="567"/>
        <w:rPr>
          <w:rFonts w:ascii="Arial" w:hAnsi="Arial" w:cs="Arial"/>
          <w:b/>
          <w:sz w:val="20"/>
          <w:szCs w:val="20"/>
        </w:rPr>
      </w:pPr>
    </w:p>
    <w:p w14:paraId="72F204D5" w14:textId="77777777" w:rsidR="00091466" w:rsidRDefault="00091466" w:rsidP="00401A85">
      <w:pPr>
        <w:spacing w:after="0" w:line="240" w:lineRule="auto"/>
        <w:ind w:left="567"/>
        <w:rPr>
          <w:rFonts w:ascii="Arial" w:hAnsi="Arial" w:cs="Arial"/>
          <w:b/>
          <w:sz w:val="20"/>
          <w:szCs w:val="20"/>
        </w:rPr>
      </w:pPr>
    </w:p>
    <w:p w14:paraId="4B8B49A4" w14:textId="62F5C79F" w:rsidR="00401A85" w:rsidRDefault="00091466" w:rsidP="00401A85">
      <w:pPr>
        <w:spacing w:after="0" w:line="240" w:lineRule="auto"/>
        <w:ind w:left="567"/>
        <w:rPr>
          <w:rFonts w:ascii="Arial" w:hAnsi="Arial" w:cs="Arial"/>
          <w:b/>
          <w:sz w:val="20"/>
          <w:szCs w:val="20"/>
        </w:rPr>
      </w:pPr>
      <w:r w:rsidRPr="00401A85">
        <w:rPr>
          <w:rFonts w:ascii="Arial" w:hAnsi="Arial" w:cs="Arial"/>
          <w:b/>
          <w:sz w:val="20"/>
          <w:szCs w:val="20"/>
        </w:rPr>
        <w:t xml:space="preserve">Vivienda </w:t>
      </w:r>
      <w:r>
        <w:rPr>
          <w:rFonts w:ascii="Arial" w:hAnsi="Arial" w:cs="Arial"/>
          <w:b/>
          <w:sz w:val="20"/>
          <w:szCs w:val="20"/>
        </w:rPr>
        <w:t>Tipo</w:t>
      </w:r>
      <w:r w:rsidR="00401A85" w:rsidRPr="009C26A0">
        <w:rPr>
          <w:rFonts w:ascii="Arial" w:hAnsi="Arial" w:cs="Arial"/>
          <w:b/>
          <w:sz w:val="20"/>
          <w:szCs w:val="20"/>
        </w:rPr>
        <w:t xml:space="preserve"> de piso </w:t>
      </w:r>
    </w:p>
    <w:p w14:paraId="2EDE3D45" w14:textId="77777777" w:rsidR="00E04952" w:rsidRDefault="00E04952" w:rsidP="00E04952">
      <w:pPr>
        <w:tabs>
          <w:tab w:val="left" w:pos="1575"/>
        </w:tabs>
        <w:spacing w:after="0" w:line="240" w:lineRule="auto"/>
        <w:ind w:left="567"/>
        <w:jc w:val="both"/>
        <w:rPr>
          <w:rFonts w:ascii="Arial" w:hAnsi="Arial" w:cs="Arial"/>
          <w:bCs/>
          <w:sz w:val="24"/>
          <w:szCs w:val="24"/>
        </w:rPr>
      </w:pPr>
      <w:r w:rsidRPr="00CC1769">
        <w:rPr>
          <w:rFonts w:ascii="Arial" w:hAnsi="Arial" w:cs="Arial"/>
          <w:bCs/>
          <w:sz w:val="24"/>
          <w:szCs w:val="24"/>
        </w:rPr>
        <w:t>Toda persona debe tener una vivienda digna,</w:t>
      </w:r>
      <w:r>
        <w:rPr>
          <w:rFonts w:ascii="Arial" w:hAnsi="Arial" w:cs="Arial"/>
          <w:bCs/>
          <w:sz w:val="24"/>
          <w:szCs w:val="24"/>
        </w:rPr>
        <w:t xml:space="preserve"> desde los materiales adecuados que se emplean en su construcción, además</w:t>
      </w:r>
      <w:r w:rsidRPr="00CC1769">
        <w:rPr>
          <w:rFonts w:ascii="Arial" w:hAnsi="Arial" w:cs="Arial"/>
          <w:bCs/>
          <w:sz w:val="24"/>
          <w:szCs w:val="24"/>
        </w:rPr>
        <w:t xml:space="preserve"> </w:t>
      </w:r>
      <w:r>
        <w:rPr>
          <w:rFonts w:ascii="Arial" w:hAnsi="Arial" w:cs="Arial"/>
          <w:bCs/>
          <w:sz w:val="24"/>
          <w:szCs w:val="24"/>
        </w:rPr>
        <w:t>de</w:t>
      </w:r>
      <w:r w:rsidRPr="00CC1769">
        <w:rPr>
          <w:rFonts w:ascii="Arial" w:hAnsi="Arial" w:cs="Arial"/>
          <w:bCs/>
          <w:sz w:val="24"/>
          <w:szCs w:val="24"/>
        </w:rPr>
        <w:t xml:space="preserve"> contar con servicios indispensables para la salud, la comodidad, la seguridad, con el fin de que se tengan acceso permanente al agua potable, el drenaje, el alumbrado</w:t>
      </w:r>
      <w:r>
        <w:rPr>
          <w:rFonts w:ascii="Arial" w:hAnsi="Arial" w:cs="Arial"/>
          <w:bCs/>
          <w:sz w:val="24"/>
          <w:szCs w:val="24"/>
        </w:rPr>
        <w:t>, etc.</w:t>
      </w:r>
    </w:p>
    <w:p w14:paraId="1EE1539D" w14:textId="77777777" w:rsidR="00E04952" w:rsidRDefault="00E04952" w:rsidP="00E04952">
      <w:pPr>
        <w:spacing w:after="0" w:line="240" w:lineRule="auto"/>
        <w:ind w:left="567"/>
        <w:jc w:val="both"/>
        <w:rPr>
          <w:rFonts w:ascii="Arial" w:hAnsi="Arial" w:cs="Arial"/>
          <w:bCs/>
          <w:sz w:val="24"/>
          <w:szCs w:val="24"/>
        </w:rPr>
      </w:pPr>
    </w:p>
    <w:p w14:paraId="455175D1" w14:textId="599EBCB9" w:rsidR="00E04952" w:rsidRDefault="00E04952" w:rsidP="00E04952">
      <w:pPr>
        <w:spacing w:after="0" w:line="240" w:lineRule="auto"/>
        <w:ind w:left="567"/>
        <w:jc w:val="both"/>
        <w:rPr>
          <w:rFonts w:ascii="Arial" w:hAnsi="Arial" w:cs="Arial"/>
          <w:b/>
          <w:sz w:val="20"/>
          <w:szCs w:val="20"/>
        </w:rPr>
      </w:pPr>
      <w:r>
        <w:rPr>
          <w:rFonts w:ascii="Arial" w:hAnsi="Arial" w:cs="Arial"/>
          <w:bCs/>
          <w:sz w:val="24"/>
          <w:szCs w:val="24"/>
        </w:rPr>
        <w:t>En el municipio de Peribán, el 60.97% de las viviendas cuentan con piso de cemento o firme, mientras que el 3.91% aún tienen piso de tierra.</w:t>
      </w:r>
    </w:p>
    <w:p w14:paraId="04C56D77" w14:textId="77777777" w:rsidR="00CB7831" w:rsidRPr="009C26A0" w:rsidRDefault="00CB7831" w:rsidP="00401A85">
      <w:pPr>
        <w:spacing w:after="0" w:line="240" w:lineRule="auto"/>
        <w:ind w:left="567"/>
        <w:rPr>
          <w:rFonts w:ascii="Arial" w:hAnsi="Arial" w:cs="Arial"/>
          <w:b/>
          <w:color w:val="FF0000"/>
          <w:sz w:val="20"/>
          <w:szCs w:val="20"/>
        </w:rPr>
      </w:pPr>
    </w:p>
    <w:tbl>
      <w:tblPr>
        <w:tblW w:w="7271" w:type="dxa"/>
        <w:tblInd w:w="560" w:type="dxa"/>
        <w:tblCellMar>
          <w:left w:w="70" w:type="dxa"/>
          <w:right w:w="70" w:type="dxa"/>
        </w:tblCellMar>
        <w:tblLook w:val="04A0" w:firstRow="1" w:lastRow="0" w:firstColumn="1" w:lastColumn="0" w:noHBand="0" w:noVBand="1"/>
      </w:tblPr>
      <w:tblGrid>
        <w:gridCol w:w="1320"/>
        <w:gridCol w:w="992"/>
        <w:gridCol w:w="880"/>
        <w:gridCol w:w="1130"/>
        <w:gridCol w:w="1673"/>
        <w:gridCol w:w="1276"/>
      </w:tblGrid>
      <w:tr w:rsidR="00CB7831" w:rsidRPr="00CB7831" w14:paraId="1F9B1885" w14:textId="77777777" w:rsidTr="00091466">
        <w:trPr>
          <w:trHeight w:val="327"/>
        </w:trPr>
        <w:tc>
          <w:tcPr>
            <w:tcW w:w="7271" w:type="dxa"/>
            <w:gridSpan w:val="6"/>
            <w:tcBorders>
              <w:top w:val="single" w:sz="8" w:space="0" w:color="auto"/>
              <w:left w:val="single" w:sz="8" w:space="0" w:color="auto"/>
              <w:bottom w:val="single" w:sz="8" w:space="0" w:color="auto"/>
              <w:right w:val="single" w:sz="8" w:space="0" w:color="000000"/>
            </w:tcBorders>
            <w:shd w:val="clear" w:color="auto" w:fill="auto"/>
            <w:vAlign w:val="center"/>
            <w:hideMark/>
          </w:tcPr>
          <w:p w14:paraId="6E8280FB" w14:textId="0FCBD304" w:rsidR="00CB7831" w:rsidRPr="00CB7831" w:rsidRDefault="004F08D8" w:rsidP="00CB7831">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Peribán</w:t>
            </w:r>
          </w:p>
        </w:tc>
      </w:tr>
      <w:tr w:rsidR="00CB7831" w:rsidRPr="00CB7831" w14:paraId="05EF9D24" w14:textId="77777777" w:rsidTr="00B77879">
        <w:trPr>
          <w:trHeight w:val="327"/>
        </w:trPr>
        <w:tc>
          <w:tcPr>
            <w:tcW w:w="2312" w:type="dxa"/>
            <w:gridSpan w:val="2"/>
            <w:vMerge w:val="restart"/>
            <w:tcBorders>
              <w:top w:val="single" w:sz="8" w:space="0" w:color="auto"/>
              <w:left w:val="single" w:sz="8" w:space="0" w:color="auto"/>
              <w:bottom w:val="single" w:sz="8" w:space="0" w:color="000000"/>
              <w:right w:val="single" w:sz="8" w:space="0" w:color="000000"/>
            </w:tcBorders>
            <w:shd w:val="clear" w:color="auto" w:fill="auto"/>
            <w:vAlign w:val="center"/>
            <w:hideMark/>
          </w:tcPr>
          <w:p w14:paraId="1C085932" w14:textId="77777777" w:rsidR="00CB7831" w:rsidRPr="00CB7831" w:rsidRDefault="00CB7831" w:rsidP="00CB7831">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Viviendas habitadas y ocupadas</w:t>
            </w:r>
          </w:p>
        </w:tc>
        <w:tc>
          <w:tcPr>
            <w:tcW w:w="4959" w:type="dxa"/>
            <w:gridSpan w:val="4"/>
            <w:tcBorders>
              <w:top w:val="single" w:sz="8" w:space="0" w:color="auto"/>
              <w:left w:val="nil"/>
              <w:bottom w:val="single" w:sz="8" w:space="0" w:color="auto"/>
              <w:right w:val="single" w:sz="8" w:space="0" w:color="000000"/>
            </w:tcBorders>
            <w:shd w:val="clear" w:color="auto" w:fill="auto"/>
            <w:noWrap/>
            <w:vAlign w:val="center"/>
            <w:hideMark/>
          </w:tcPr>
          <w:p w14:paraId="07529375" w14:textId="77777777" w:rsidR="00CB7831" w:rsidRPr="00CB7831" w:rsidRDefault="00CB7831" w:rsidP="00CB7831">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Material en pisos</w:t>
            </w:r>
          </w:p>
        </w:tc>
      </w:tr>
      <w:tr w:rsidR="00CB7831" w:rsidRPr="00CB7831" w14:paraId="24BA56B6" w14:textId="77777777" w:rsidTr="00B77879">
        <w:trPr>
          <w:trHeight w:val="1044"/>
        </w:trPr>
        <w:tc>
          <w:tcPr>
            <w:tcW w:w="2312" w:type="dxa"/>
            <w:gridSpan w:val="2"/>
            <w:vMerge/>
            <w:tcBorders>
              <w:top w:val="single" w:sz="8" w:space="0" w:color="auto"/>
              <w:left w:val="single" w:sz="8" w:space="0" w:color="auto"/>
              <w:bottom w:val="single" w:sz="8" w:space="0" w:color="000000"/>
              <w:right w:val="single" w:sz="8" w:space="0" w:color="000000"/>
            </w:tcBorders>
            <w:vAlign w:val="center"/>
            <w:hideMark/>
          </w:tcPr>
          <w:p w14:paraId="546C12F1" w14:textId="77777777" w:rsidR="00CB7831" w:rsidRPr="00CB7831" w:rsidRDefault="00CB7831" w:rsidP="00CB7831">
            <w:pPr>
              <w:spacing w:after="0" w:line="240" w:lineRule="auto"/>
              <w:rPr>
                <w:rFonts w:ascii="Arial" w:eastAsia="Times New Roman" w:hAnsi="Arial" w:cs="Arial"/>
                <w:b/>
                <w:bCs/>
                <w:color w:val="000000"/>
                <w:sz w:val="20"/>
                <w:szCs w:val="20"/>
                <w:lang w:eastAsia="es-MX"/>
              </w:rPr>
            </w:pPr>
          </w:p>
        </w:tc>
        <w:tc>
          <w:tcPr>
            <w:tcW w:w="880" w:type="dxa"/>
            <w:tcBorders>
              <w:top w:val="nil"/>
              <w:left w:val="nil"/>
              <w:bottom w:val="single" w:sz="8" w:space="0" w:color="auto"/>
              <w:right w:val="single" w:sz="8" w:space="0" w:color="auto"/>
            </w:tcBorders>
            <w:shd w:val="clear" w:color="auto" w:fill="auto"/>
            <w:vAlign w:val="center"/>
            <w:hideMark/>
          </w:tcPr>
          <w:p w14:paraId="511F8F7A" w14:textId="77777777" w:rsidR="00CB7831" w:rsidRPr="00CB7831" w:rsidRDefault="00CB7831" w:rsidP="00CB7831">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Tierra</w:t>
            </w:r>
          </w:p>
        </w:tc>
        <w:tc>
          <w:tcPr>
            <w:tcW w:w="1130" w:type="dxa"/>
            <w:tcBorders>
              <w:top w:val="nil"/>
              <w:left w:val="nil"/>
              <w:bottom w:val="single" w:sz="8" w:space="0" w:color="auto"/>
              <w:right w:val="single" w:sz="8" w:space="0" w:color="auto"/>
            </w:tcBorders>
            <w:shd w:val="clear" w:color="auto" w:fill="auto"/>
            <w:vAlign w:val="center"/>
            <w:hideMark/>
          </w:tcPr>
          <w:p w14:paraId="42D012B0" w14:textId="77777777" w:rsidR="00CB7831" w:rsidRPr="00CB7831" w:rsidRDefault="00CB7831" w:rsidP="00CB7831">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 xml:space="preserve"> Cemento o firme</w:t>
            </w:r>
          </w:p>
        </w:tc>
        <w:tc>
          <w:tcPr>
            <w:tcW w:w="1673" w:type="dxa"/>
            <w:tcBorders>
              <w:top w:val="nil"/>
              <w:left w:val="nil"/>
              <w:bottom w:val="single" w:sz="8" w:space="0" w:color="auto"/>
              <w:right w:val="single" w:sz="8" w:space="0" w:color="auto"/>
            </w:tcBorders>
            <w:shd w:val="clear" w:color="auto" w:fill="auto"/>
            <w:vAlign w:val="center"/>
            <w:hideMark/>
          </w:tcPr>
          <w:p w14:paraId="4369BBD6" w14:textId="77777777" w:rsidR="00CB7831" w:rsidRPr="00CB7831" w:rsidRDefault="00CB7831" w:rsidP="00CB7831">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Madera, mosaico u otro recubrimiento</w:t>
            </w:r>
          </w:p>
        </w:tc>
        <w:tc>
          <w:tcPr>
            <w:tcW w:w="1276" w:type="dxa"/>
            <w:tcBorders>
              <w:top w:val="nil"/>
              <w:left w:val="nil"/>
              <w:bottom w:val="single" w:sz="8" w:space="0" w:color="auto"/>
              <w:right w:val="single" w:sz="8" w:space="0" w:color="auto"/>
            </w:tcBorders>
            <w:shd w:val="clear" w:color="auto" w:fill="auto"/>
            <w:vAlign w:val="center"/>
            <w:hideMark/>
          </w:tcPr>
          <w:p w14:paraId="4A57C8AC" w14:textId="77777777" w:rsidR="00CB7831" w:rsidRPr="00CB7831" w:rsidRDefault="00CB7831" w:rsidP="00CB7831">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No especifico</w:t>
            </w:r>
          </w:p>
        </w:tc>
      </w:tr>
      <w:tr w:rsidR="00A073CA" w:rsidRPr="00CB7831" w14:paraId="19CB6A74" w14:textId="77777777" w:rsidTr="00B77879">
        <w:trPr>
          <w:trHeight w:val="327"/>
        </w:trPr>
        <w:tc>
          <w:tcPr>
            <w:tcW w:w="1320" w:type="dxa"/>
            <w:tcBorders>
              <w:top w:val="nil"/>
              <w:left w:val="single" w:sz="8" w:space="0" w:color="auto"/>
              <w:bottom w:val="single" w:sz="8" w:space="0" w:color="auto"/>
              <w:right w:val="single" w:sz="8" w:space="0" w:color="auto"/>
            </w:tcBorders>
            <w:shd w:val="clear" w:color="000000" w:fill="FFFFFF"/>
            <w:vAlign w:val="center"/>
            <w:hideMark/>
          </w:tcPr>
          <w:p w14:paraId="1B9D50FF" w14:textId="77777777" w:rsidR="00A073CA" w:rsidRPr="00CB7831" w:rsidRDefault="00A073CA" w:rsidP="00A073CA">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Total</w:t>
            </w:r>
          </w:p>
        </w:tc>
        <w:tc>
          <w:tcPr>
            <w:tcW w:w="992" w:type="dxa"/>
            <w:tcBorders>
              <w:top w:val="nil"/>
              <w:left w:val="nil"/>
              <w:bottom w:val="single" w:sz="8" w:space="0" w:color="auto"/>
              <w:right w:val="single" w:sz="8" w:space="0" w:color="auto"/>
            </w:tcBorders>
            <w:shd w:val="clear" w:color="000000" w:fill="FFFFFF"/>
            <w:vAlign w:val="center"/>
            <w:hideMark/>
          </w:tcPr>
          <w:p w14:paraId="7D39080C" w14:textId="57BE8EE0" w:rsidR="00A073CA" w:rsidRPr="00CB7831"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7,496</w:t>
            </w:r>
          </w:p>
        </w:tc>
        <w:tc>
          <w:tcPr>
            <w:tcW w:w="880" w:type="dxa"/>
            <w:tcBorders>
              <w:top w:val="nil"/>
              <w:left w:val="nil"/>
              <w:bottom w:val="single" w:sz="8" w:space="0" w:color="auto"/>
              <w:right w:val="single" w:sz="8" w:space="0" w:color="auto"/>
            </w:tcBorders>
            <w:shd w:val="clear" w:color="000000" w:fill="FFFFFF"/>
            <w:vAlign w:val="center"/>
            <w:hideMark/>
          </w:tcPr>
          <w:p w14:paraId="0FF6A428" w14:textId="694CB97F" w:rsidR="00A073CA" w:rsidRPr="00CB7831"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293</w:t>
            </w:r>
          </w:p>
        </w:tc>
        <w:tc>
          <w:tcPr>
            <w:tcW w:w="1130" w:type="dxa"/>
            <w:tcBorders>
              <w:top w:val="nil"/>
              <w:left w:val="nil"/>
              <w:bottom w:val="single" w:sz="8" w:space="0" w:color="auto"/>
              <w:right w:val="single" w:sz="8" w:space="0" w:color="auto"/>
            </w:tcBorders>
            <w:shd w:val="clear" w:color="000000" w:fill="FFFFFF"/>
            <w:vAlign w:val="center"/>
            <w:hideMark/>
          </w:tcPr>
          <w:p w14:paraId="04044650" w14:textId="0BD0F18B" w:rsidR="00A073CA" w:rsidRPr="00CB7831"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4,570</w:t>
            </w:r>
          </w:p>
        </w:tc>
        <w:tc>
          <w:tcPr>
            <w:tcW w:w="1673" w:type="dxa"/>
            <w:tcBorders>
              <w:top w:val="nil"/>
              <w:left w:val="nil"/>
              <w:bottom w:val="single" w:sz="8" w:space="0" w:color="auto"/>
              <w:right w:val="single" w:sz="8" w:space="0" w:color="auto"/>
            </w:tcBorders>
            <w:shd w:val="clear" w:color="000000" w:fill="FFFFFF"/>
            <w:vAlign w:val="center"/>
            <w:hideMark/>
          </w:tcPr>
          <w:p w14:paraId="330A0BE2" w14:textId="4BC2BF55" w:rsidR="00A073CA" w:rsidRPr="00CB7831"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2,632</w:t>
            </w:r>
          </w:p>
        </w:tc>
        <w:tc>
          <w:tcPr>
            <w:tcW w:w="1276" w:type="dxa"/>
            <w:tcBorders>
              <w:top w:val="nil"/>
              <w:left w:val="nil"/>
              <w:bottom w:val="single" w:sz="8" w:space="0" w:color="auto"/>
              <w:right w:val="single" w:sz="8" w:space="0" w:color="auto"/>
            </w:tcBorders>
            <w:shd w:val="clear" w:color="000000" w:fill="FFFFFF"/>
            <w:vAlign w:val="center"/>
            <w:hideMark/>
          </w:tcPr>
          <w:p w14:paraId="2376A602" w14:textId="0244294C" w:rsidR="00A073CA" w:rsidRPr="00CB7831"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w:t>
            </w:r>
          </w:p>
        </w:tc>
      </w:tr>
      <w:tr w:rsidR="00A073CA" w:rsidRPr="00CB7831" w14:paraId="1E6AE5A6" w14:textId="77777777" w:rsidTr="00B77879">
        <w:trPr>
          <w:trHeight w:val="327"/>
        </w:trPr>
        <w:tc>
          <w:tcPr>
            <w:tcW w:w="1320" w:type="dxa"/>
            <w:tcBorders>
              <w:top w:val="nil"/>
              <w:left w:val="single" w:sz="8" w:space="0" w:color="auto"/>
              <w:bottom w:val="single" w:sz="8" w:space="0" w:color="auto"/>
              <w:right w:val="single" w:sz="8" w:space="0" w:color="auto"/>
            </w:tcBorders>
            <w:shd w:val="clear" w:color="000000" w:fill="FFFFFF"/>
            <w:vAlign w:val="center"/>
            <w:hideMark/>
          </w:tcPr>
          <w:p w14:paraId="2BBFA1CF" w14:textId="77777777" w:rsidR="00A073CA" w:rsidRPr="00CB7831" w:rsidRDefault="00A073CA" w:rsidP="00A073CA">
            <w:pPr>
              <w:spacing w:after="0" w:line="240" w:lineRule="auto"/>
              <w:jc w:val="center"/>
              <w:rPr>
                <w:rFonts w:ascii="Arial" w:eastAsia="Times New Roman" w:hAnsi="Arial" w:cs="Arial"/>
                <w:b/>
                <w:bCs/>
                <w:color w:val="000000"/>
                <w:sz w:val="20"/>
                <w:szCs w:val="20"/>
                <w:lang w:eastAsia="es-MX"/>
              </w:rPr>
            </w:pPr>
            <w:r w:rsidRPr="00CB7831">
              <w:rPr>
                <w:rFonts w:ascii="Arial" w:eastAsia="Times New Roman" w:hAnsi="Arial" w:cs="Arial"/>
                <w:b/>
                <w:bCs/>
                <w:color w:val="000000"/>
                <w:sz w:val="20"/>
                <w:szCs w:val="20"/>
                <w:lang w:eastAsia="es-MX"/>
              </w:rPr>
              <w:t xml:space="preserve">Porcentaje </w:t>
            </w:r>
          </w:p>
        </w:tc>
        <w:tc>
          <w:tcPr>
            <w:tcW w:w="992" w:type="dxa"/>
            <w:tcBorders>
              <w:top w:val="nil"/>
              <w:left w:val="nil"/>
              <w:bottom w:val="single" w:sz="8" w:space="0" w:color="auto"/>
              <w:right w:val="single" w:sz="8" w:space="0" w:color="auto"/>
            </w:tcBorders>
            <w:shd w:val="clear" w:color="000000" w:fill="FFFFFF"/>
            <w:vAlign w:val="center"/>
            <w:hideMark/>
          </w:tcPr>
          <w:p w14:paraId="71AF487B" w14:textId="2276DB86" w:rsidR="00A073CA" w:rsidRPr="00CB7831" w:rsidRDefault="00A073CA" w:rsidP="00A073CA">
            <w:pPr>
              <w:spacing w:after="0" w:line="240" w:lineRule="auto"/>
              <w:jc w:val="center"/>
              <w:rPr>
                <w:rFonts w:ascii="Arial" w:eastAsia="Times New Roman" w:hAnsi="Arial" w:cs="Arial"/>
                <w:color w:val="000000"/>
                <w:sz w:val="18"/>
                <w:szCs w:val="18"/>
                <w:lang w:eastAsia="es-MX"/>
              </w:rPr>
            </w:pPr>
            <w:r w:rsidRPr="003D00EC">
              <w:rPr>
                <w:rFonts w:ascii="Arial" w:eastAsia="Times New Roman" w:hAnsi="Arial" w:cs="Arial"/>
                <w:color w:val="000000"/>
                <w:sz w:val="18"/>
                <w:szCs w:val="18"/>
                <w:lang w:eastAsia="es-MX"/>
              </w:rPr>
              <w:t>100</w:t>
            </w:r>
          </w:p>
        </w:tc>
        <w:tc>
          <w:tcPr>
            <w:tcW w:w="880" w:type="dxa"/>
            <w:tcBorders>
              <w:top w:val="nil"/>
              <w:left w:val="nil"/>
              <w:bottom w:val="single" w:sz="8" w:space="0" w:color="auto"/>
              <w:right w:val="single" w:sz="8" w:space="0" w:color="auto"/>
            </w:tcBorders>
            <w:shd w:val="clear" w:color="000000" w:fill="FFFFFF"/>
            <w:vAlign w:val="center"/>
            <w:hideMark/>
          </w:tcPr>
          <w:p w14:paraId="6C7C7F0E" w14:textId="378DA376" w:rsidR="00A073CA" w:rsidRPr="00CB7831"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3.91%</w:t>
            </w:r>
          </w:p>
        </w:tc>
        <w:tc>
          <w:tcPr>
            <w:tcW w:w="1130" w:type="dxa"/>
            <w:tcBorders>
              <w:top w:val="nil"/>
              <w:left w:val="nil"/>
              <w:bottom w:val="single" w:sz="8" w:space="0" w:color="auto"/>
              <w:right w:val="single" w:sz="8" w:space="0" w:color="auto"/>
            </w:tcBorders>
            <w:shd w:val="clear" w:color="000000" w:fill="FFFFFF"/>
            <w:vAlign w:val="center"/>
            <w:hideMark/>
          </w:tcPr>
          <w:p w14:paraId="7F233D55" w14:textId="46B67E0C" w:rsidR="00A073CA" w:rsidRPr="00CB7831"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60.97%</w:t>
            </w:r>
          </w:p>
        </w:tc>
        <w:tc>
          <w:tcPr>
            <w:tcW w:w="1673" w:type="dxa"/>
            <w:tcBorders>
              <w:top w:val="nil"/>
              <w:left w:val="nil"/>
              <w:bottom w:val="single" w:sz="8" w:space="0" w:color="auto"/>
              <w:right w:val="single" w:sz="8" w:space="0" w:color="auto"/>
            </w:tcBorders>
            <w:shd w:val="clear" w:color="000000" w:fill="FFFFFF"/>
            <w:vAlign w:val="center"/>
            <w:hideMark/>
          </w:tcPr>
          <w:p w14:paraId="05F4F2D3" w14:textId="5F764565" w:rsidR="00A073CA" w:rsidRPr="00CB7831"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35.11%</w:t>
            </w:r>
          </w:p>
        </w:tc>
        <w:tc>
          <w:tcPr>
            <w:tcW w:w="1276" w:type="dxa"/>
            <w:tcBorders>
              <w:top w:val="nil"/>
              <w:left w:val="nil"/>
              <w:bottom w:val="single" w:sz="8" w:space="0" w:color="auto"/>
              <w:right w:val="single" w:sz="8" w:space="0" w:color="auto"/>
            </w:tcBorders>
            <w:shd w:val="clear" w:color="000000" w:fill="FFFFFF"/>
            <w:vAlign w:val="center"/>
            <w:hideMark/>
          </w:tcPr>
          <w:p w14:paraId="21142F64" w14:textId="5D8934AB" w:rsidR="00A073CA" w:rsidRPr="00CB7831"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0.01%</w:t>
            </w:r>
          </w:p>
        </w:tc>
      </w:tr>
    </w:tbl>
    <w:p w14:paraId="25DDE956" w14:textId="77777777" w:rsidR="00401A85" w:rsidRPr="00E67600" w:rsidRDefault="00401A85" w:rsidP="00401A85">
      <w:pPr>
        <w:spacing w:after="0" w:line="240" w:lineRule="auto"/>
        <w:ind w:left="567"/>
        <w:rPr>
          <w:rFonts w:ascii="Arial" w:hAnsi="Arial" w:cs="Arial"/>
          <w:sz w:val="20"/>
          <w:szCs w:val="20"/>
        </w:rPr>
      </w:pPr>
    </w:p>
    <w:p w14:paraId="2C34C5AE" w14:textId="77777777" w:rsidR="00091466" w:rsidRDefault="00091466" w:rsidP="00401A85">
      <w:pPr>
        <w:spacing w:after="0" w:line="240" w:lineRule="auto"/>
        <w:ind w:left="567"/>
        <w:rPr>
          <w:rFonts w:ascii="Arial" w:hAnsi="Arial" w:cs="Arial"/>
          <w:b/>
          <w:sz w:val="20"/>
          <w:szCs w:val="20"/>
        </w:rPr>
      </w:pPr>
    </w:p>
    <w:p w14:paraId="317FE33B" w14:textId="77777777" w:rsidR="00091466" w:rsidRDefault="00091466" w:rsidP="00401A85">
      <w:pPr>
        <w:spacing w:after="0" w:line="240" w:lineRule="auto"/>
        <w:ind w:left="567"/>
        <w:rPr>
          <w:rFonts w:ascii="Arial" w:hAnsi="Arial" w:cs="Arial"/>
          <w:b/>
          <w:sz w:val="20"/>
          <w:szCs w:val="20"/>
        </w:rPr>
      </w:pPr>
    </w:p>
    <w:p w14:paraId="2D82F4C6" w14:textId="77777777" w:rsidR="00091466" w:rsidRDefault="00091466" w:rsidP="00401A85">
      <w:pPr>
        <w:spacing w:after="0" w:line="240" w:lineRule="auto"/>
        <w:ind w:left="567"/>
        <w:rPr>
          <w:rFonts w:ascii="Arial" w:hAnsi="Arial" w:cs="Arial"/>
          <w:b/>
          <w:sz w:val="20"/>
          <w:szCs w:val="20"/>
        </w:rPr>
      </w:pPr>
    </w:p>
    <w:p w14:paraId="0460615F" w14:textId="0560C1D5" w:rsidR="00401A85" w:rsidRDefault="00401A85" w:rsidP="00401A85">
      <w:pPr>
        <w:spacing w:after="0" w:line="240" w:lineRule="auto"/>
        <w:ind w:left="567"/>
        <w:rPr>
          <w:rFonts w:ascii="Arial" w:hAnsi="Arial" w:cs="Arial"/>
          <w:b/>
          <w:sz w:val="20"/>
          <w:szCs w:val="20"/>
        </w:rPr>
      </w:pPr>
      <w:r w:rsidRPr="004D1748">
        <w:rPr>
          <w:rFonts w:ascii="Arial" w:hAnsi="Arial" w:cs="Arial"/>
          <w:b/>
          <w:sz w:val="20"/>
          <w:szCs w:val="20"/>
        </w:rPr>
        <w:t>Disponibilidad de agua entubada</w:t>
      </w:r>
    </w:p>
    <w:p w14:paraId="5C288DC4" w14:textId="09C6FAD1" w:rsidR="00E04952" w:rsidRDefault="00E04952" w:rsidP="00E04952">
      <w:pPr>
        <w:spacing w:after="0" w:line="240" w:lineRule="auto"/>
        <w:ind w:left="567"/>
        <w:jc w:val="both"/>
        <w:rPr>
          <w:rFonts w:ascii="Arial" w:hAnsi="Arial" w:cs="Arial"/>
          <w:bCs/>
          <w:sz w:val="24"/>
          <w:szCs w:val="24"/>
        </w:rPr>
      </w:pPr>
      <w:bookmarkStart w:id="3" w:name="_Hlk143428877"/>
      <w:r>
        <w:rPr>
          <w:rFonts w:ascii="Arial" w:hAnsi="Arial" w:cs="Arial"/>
          <w:bCs/>
          <w:sz w:val="24"/>
          <w:szCs w:val="24"/>
        </w:rPr>
        <w:t>Como se puede observar en el siguiente cuadro, las viviendas cuentan con el servicio de agua hasta sus hogares (98.73%) y solo el 1.25% de las viviendas no disponen de agua entubada.</w:t>
      </w:r>
    </w:p>
    <w:bookmarkEnd w:id="3"/>
    <w:p w14:paraId="6BF8CEBC" w14:textId="77777777" w:rsidR="00091466" w:rsidRDefault="00091466" w:rsidP="00401A85">
      <w:pPr>
        <w:spacing w:after="0" w:line="240" w:lineRule="auto"/>
        <w:ind w:left="567"/>
        <w:rPr>
          <w:rFonts w:ascii="Arial" w:hAnsi="Arial" w:cs="Arial"/>
          <w:b/>
          <w:sz w:val="20"/>
          <w:szCs w:val="20"/>
        </w:rPr>
      </w:pPr>
    </w:p>
    <w:p w14:paraId="468C8D29" w14:textId="77777777" w:rsidR="003D00EC" w:rsidRPr="004D1748" w:rsidRDefault="003D00EC" w:rsidP="00401A85">
      <w:pPr>
        <w:spacing w:after="0" w:line="240" w:lineRule="auto"/>
        <w:ind w:left="567"/>
        <w:rPr>
          <w:rFonts w:ascii="Arial" w:hAnsi="Arial" w:cs="Arial"/>
          <w:b/>
          <w:sz w:val="20"/>
          <w:szCs w:val="20"/>
        </w:rPr>
      </w:pPr>
    </w:p>
    <w:tbl>
      <w:tblPr>
        <w:tblW w:w="6087" w:type="dxa"/>
        <w:tblInd w:w="530" w:type="dxa"/>
        <w:tblCellMar>
          <w:left w:w="70" w:type="dxa"/>
          <w:right w:w="70" w:type="dxa"/>
        </w:tblCellMar>
        <w:tblLook w:val="04A0" w:firstRow="1" w:lastRow="0" w:firstColumn="1" w:lastColumn="0" w:noHBand="0" w:noVBand="1"/>
      </w:tblPr>
      <w:tblGrid>
        <w:gridCol w:w="1229"/>
        <w:gridCol w:w="1087"/>
        <w:gridCol w:w="1179"/>
        <w:gridCol w:w="1160"/>
        <w:gridCol w:w="1432"/>
      </w:tblGrid>
      <w:tr w:rsidR="003D00EC" w:rsidRPr="003D00EC" w14:paraId="026D1B31" w14:textId="77777777" w:rsidTr="00430B00">
        <w:trPr>
          <w:trHeight w:val="441"/>
        </w:trPr>
        <w:tc>
          <w:tcPr>
            <w:tcW w:w="6087" w:type="dxa"/>
            <w:gridSpan w:val="5"/>
            <w:tcBorders>
              <w:top w:val="single" w:sz="8" w:space="0" w:color="auto"/>
              <w:left w:val="single" w:sz="8" w:space="0" w:color="auto"/>
              <w:bottom w:val="single" w:sz="8" w:space="0" w:color="auto"/>
              <w:right w:val="single" w:sz="8" w:space="0" w:color="000000"/>
            </w:tcBorders>
            <w:shd w:val="clear" w:color="auto" w:fill="auto"/>
            <w:vAlign w:val="center"/>
            <w:hideMark/>
          </w:tcPr>
          <w:p w14:paraId="5A582415" w14:textId="39A95CC8" w:rsidR="003D00EC" w:rsidRPr="003D00EC" w:rsidRDefault="004F08D8" w:rsidP="003D00E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Peribán</w:t>
            </w:r>
          </w:p>
        </w:tc>
      </w:tr>
      <w:tr w:rsidR="003D00EC" w:rsidRPr="003D00EC" w14:paraId="49C919E6" w14:textId="77777777" w:rsidTr="00B77879">
        <w:trPr>
          <w:trHeight w:val="1102"/>
        </w:trPr>
        <w:tc>
          <w:tcPr>
            <w:tcW w:w="2316" w:type="dxa"/>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14:paraId="2EB8C6F2"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Viviendas particulares habitadas</w:t>
            </w:r>
          </w:p>
        </w:tc>
        <w:tc>
          <w:tcPr>
            <w:tcW w:w="1179" w:type="dxa"/>
            <w:tcBorders>
              <w:top w:val="nil"/>
              <w:left w:val="nil"/>
              <w:bottom w:val="single" w:sz="8" w:space="0" w:color="auto"/>
              <w:right w:val="single" w:sz="8" w:space="0" w:color="auto"/>
            </w:tcBorders>
            <w:shd w:val="clear" w:color="auto" w:fill="auto"/>
            <w:vAlign w:val="center"/>
            <w:hideMark/>
          </w:tcPr>
          <w:p w14:paraId="01B508D6"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Dispone de agua entubada</w:t>
            </w:r>
          </w:p>
        </w:tc>
        <w:tc>
          <w:tcPr>
            <w:tcW w:w="1160" w:type="dxa"/>
            <w:tcBorders>
              <w:top w:val="nil"/>
              <w:left w:val="nil"/>
              <w:bottom w:val="single" w:sz="8" w:space="0" w:color="auto"/>
              <w:right w:val="single" w:sz="8" w:space="0" w:color="auto"/>
            </w:tcBorders>
            <w:shd w:val="clear" w:color="auto" w:fill="auto"/>
            <w:vAlign w:val="center"/>
            <w:hideMark/>
          </w:tcPr>
          <w:p w14:paraId="1920B8D6"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No dispone de agua entubada</w:t>
            </w:r>
          </w:p>
        </w:tc>
        <w:tc>
          <w:tcPr>
            <w:tcW w:w="1432" w:type="dxa"/>
            <w:tcBorders>
              <w:top w:val="nil"/>
              <w:left w:val="nil"/>
              <w:bottom w:val="single" w:sz="8" w:space="0" w:color="auto"/>
              <w:right w:val="single" w:sz="8" w:space="0" w:color="auto"/>
            </w:tcBorders>
            <w:shd w:val="clear" w:color="auto" w:fill="auto"/>
            <w:vAlign w:val="center"/>
            <w:hideMark/>
          </w:tcPr>
          <w:p w14:paraId="175F9AFA"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No especificado</w:t>
            </w:r>
          </w:p>
        </w:tc>
      </w:tr>
      <w:tr w:rsidR="00A073CA" w:rsidRPr="003D00EC" w14:paraId="285886BA" w14:textId="77777777" w:rsidTr="00B77879">
        <w:trPr>
          <w:trHeight w:val="441"/>
        </w:trPr>
        <w:tc>
          <w:tcPr>
            <w:tcW w:w="1229" w:type="dxa"/>
            <w:tcBorders>
              <w:top w:val="nil"/>
              <w:left w:val="single" w:sz="8" w:space="0" w:color="auto"/>
              <w:bottom w:val="single" w:sz="8" w:space="0" w:color="000000"/>
              <w:right w:val="single" w:sz="8" w:space="0" w:color="auto"/>
            </w:tcBorders>
            <w:shd w:val="clear" w:color="000000" w:fill="FFFFFF"/>
            <w:vAlign w:val="center"/>
            <w:hideMark/>
          </w:tcPr>
          <w:p w14:paraId="42F3656B" w14:textId="77777777" w:rsidR="00A073CA" w:rsidRPr="003D00EC" w:rsidRDefault="00A073CA" w:rsidP="00A073CA">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Total</w:t>
            </w:r>
          </w:p>
        </w:tc>
        <w:tc>
          <w:tcPr>
            <w:tcW w:w="1087" w:type="dxa"/>
            <w:tcBorders>
              <w:top w:val="nil"/>
              <w:left w:val="nil"/>
              <w:bottom w:val="single" w:sz="8" w:space="0" w:color="auto"/>
              <w:right w:val="single" w:sz="8" w:space="0" w:color="auto"/>
            </w:tcBorders>
            <w:shd w:val="clear" w:color="auto" w:fill="auto"/>
            <w:vAlign w:val="center"/>
            <w:hideMark/>
          </w:tcPr>
          <w:p w14:paraId="0E86A40C" w14:textId="4136AEAC" w:rsidR="00A073CA" w:rsidRPr="003D00EC"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7,496</w:t>
            </w:r>
          </w:p>
        </w:tc>
        <w:tc>
          <w:tcPr>
            <w:tcW w:w="1179" w:type="dxa"/>
            <w:tcBorders>
              <w:top w:val="nil"/>
              <w:left w:val="nil"/>
              <w:bottom w:val="single" w:sz="8" w:space="0" w:color="auto"/>
              <w:right w:val="single" w:sz="8" w:space="0" w:color="auto"/>
            </w:tcBorders>
            <w:shd w:val="clear" w:color="auto" w:fill="auto"/>
            <w:vAlign w:val="center"/>
            <w:hideMark/>
          </w:tcPr>
          <w:p w14:paraId="5E502298" w14:textId="1EBEF9F4" w:rsidR="00A073CA" w:rsidRPr="003D00EC"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7,401</w:t>
            </w:r>
          </w:p>
        </w:tc>
        <w:tc>
          <w:tcPr>
            <w:tcW w:w="1160" w:type="dxa"/>
            <w:tcBorders>
              <w:top w:val="nil"/>
              <w:left w:val="nil"/>
              <w:bottom w:val="single" w:sz="8" w:space="0" w:color="auto"/>
              <w:right w:val="single" w:sz="8" w:space="0" w:color="auto"/>
            </w:tcBorders>
            <w:shd w:val="clear" w:color="auto" w:fill="auto"/>
            <w:vAlign w:val="center"/>
            <w:hideMark/>
          </w:tcPr>
          <w:p w14:paraId="434C10F0" w14:textId="385C1CF6" w:rsidR="00A073CA" w:rsidRPr="003D00EC"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94</w:t>
            </w:r>
          </w:p>
        </w:tc>
        <w:tc>
          <w:tcPr>
            <w:tcW w:w="1432" w:type="dxa"/>
            <w:tcBorders>
              <w:top w:val="nil"/>
              <w:left w:val="nil"/>
              <w:bottom w:val="single" w:sz="8" w:space="0" w:color="auto"/>
              <w:right w:val="single" w:sz="8" w:space="0" w:color="auto"/>
            </w:tcBorders>
            <w:shd w:val="clear" w:color="auto" w:fill="auto"/>
            <w:vAlign w:val="center"/>
            <w:hideMark/>
          </w:tcPr>
          <w:p w14:paraId="58329A5B" w14:textId="03C7A8DC" w:rsidR="00A073CA" w:rsidRPr="003D00EC"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w:t>
            </w:r>
          </w:p>
        </w:tc>
      </w:tr>
      <w:tr w:rsidR="00A073CA" w:rsidRPr="003D00EC" w14:paraId="3FD84DB2" w14:textId="77777777" w:rsidTr="00B77879">
        <w:trPr>
          <w:trHeight w:val="441"/>
        </w:trPr>
        <w:tc>
          <w:tcPr>
            <w:tcW w:w="1229" w:type="dxa"/>
            <w:tcBorders>
              <w:top w:val="nil"/>
              <w:left w:val="single" w:sz="8" w:space="0" w:color="auto"/>
              <w:bottom w:val="single" w:sz="8" w:space="0" w:color="auto"/>
              <w:right w:val="single" w:sz="8" w:space="0" w:color="auto"/>
            </w:tcBorders>
            <w:shd w:val="clear" w:color="auto" w:fill="auto"/>
            <w:vAlign w:val="center"/>
            <w:hideMark/>
          </w:tcPr>
          <w:p w14:paraId="67355619" w14:textId="77777777" w:rsidR="00A073CA" w:rsidRPr="003D00EC" w:rsidRDefault="00A073CA" w:rsidP="00A073CA">
            <w:pPr>
              <w:spacing w:after="0" w:line="240" w:lineRule="auto"/>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Porcentaje</w:t>
            </w:r>
          </w:p>
        </w:tc>
        <w:tc>
          <w:tcPr>
            <w:tcW w:w="1087" w:type="dxa"/>
            <w:tcBorders>
              <w:top w:val="nil"/>
              <w:left w:val="nil"/>
              <w:bottom w:val="single" w:sz="8" w:space="0" w:color="auto"/>
              <w:right w:val="single" w:sz="8" w:space="0" w:color="auto"/>
            </w:tcBorders>
            <w:shd w:val="clear" w:color="auto" w:fill="auto"/>
            <w:vAlign w:val="center"/>
            <w:hideMark/>
          </w:tcPr>
          <w:p w14:paraId="0434F6B2" w14:textId="15A6D700" w:rsidR="00A073CA" w:rsidRPr="003D00EC" w:rsidRDefault="00A073CA" w:rsidP="00A073CA">
            <w:pPr>
              <w:spacing w:after="0" w:line="240" w:lineRule="auto"/>
              <w:jc w:val="center"/>
              <w:rPr>
                <w:rFonts w:ascii="Arial" w:eastAsia="Times New Roman" w:hAnsi="Arial" w:cs="Arial"/>
                <w:color w:val="000000"/>
                <w:sz w:val="18"/>
                <w:szCs w:val="18"/>
                <w:lang w:eastAsia="es-MX"/>
              </w:rPr>
            </w:pPr>
            <w:r w:rsidRPr="003D00EC">
              <w:rPr>
                <w:rFonts w:ascii="Arial" w:eastAsia="Times New Roman" w:hAnsi="Arial" w:cs="Arial"/>
                <w:color w:val="000000"/>
                <w:sz w:val="18"/>
                <w:szCs w:val="18"/>
                <w:lang w:eastAsia="es-MX"/>
              </w:rPr>
              <w:t>100</w:t>
            </w:r>
          </w:p>
        </w:tc>
        <w:tc>
          <w:tcPr>
            <w:tcW w:w="1179" w:type="dxa"/>
            <w:tcBorders>
              <w:top w:val="nil"/>
              <w:left w:val="nil"/>
              <w:bottom w:val="single" w:sz="8" w:space="0" w:color="auto"/>
              <w:right w:val="single" w:sz="8" w:space="0" w:color="auto"/>
            </w:tcBorders>
            <w:shd w:val="clear" w:color="auto" w:fill="auto"/>
            <w:noWrap/>
            <w:vAlign w:val="center"/>
            <w:hideMark/>
          </w:tcPr>
          <w:p w14:paraId="7EE8B692" w14:textId="77C66E66" w:rsidR="00A073CA" w:rsidRPr="003D00EC"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98.73%</w:t>
            </w:r>
          </w:p>
        </w:tc>
        <w:tc>
          <w:tcPr>
            <w:tcW w:w="1160" w:type="dxa"/>
            <w:tcBorders>
              <w:top w:val="nil"/>
              <w:left w:val="nil"/>
              <w:bottom w:val="single" w:sz="8" w:space="0" w:color="auto"/>
              <w:right w:val="single" w:sz="8" w:space="0" w:color="auto"/>
            </w:tcBorders>
            <w:shd w:val="clear" w:color="auto" w:fill="auto"/>
            <w:noWrap/>
            <w:vAlign w:val="center"/>
            <w:hideMark/>
          </w:tcPr>
          <w:p w14:paraId="40B0E9D0" w14:textId="406CB8CC" w:rsidR="00A073CA" w:rsidRPr="003D00EC"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1.25%</w:t>
            </w:r>
          </w:p>
        </w:tc>
        <w:tc>
          <w:tcPr>
            <w:tcW w:w="1432" w:type="dxa"/>
            <w:tcBorders>
              <w:top w:val="nil"/>
              <w:left w:val="nil"/>
              <w:bottom w:val="single" w:sz="8" w:space="0" w:color="auto"/>
              <w:right w:val="single" w:sz="8" w:space="0" w:color="auto"/>
            </w:tcBorders>
            <w:shd w:val="clear" w:color="auto" w:fill="auto"/>
            <w:noWrap/>
            <w:vAlign w:val="center"/>
            <w:hideMark/>
          </w:tcPr>
          <w:p w14:paraId="5E06A442" w14:textId="0BF6BF7F" w:rsidR="00A073CA" w:rsidRPr="003D00EC" w:rsidRDefault="00A073CA" w:rsidP="00A073CA">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0.01%</w:t>
            </w:r>
          </w:p>
        </w:tc>
      </w:tr>
    </w:tbl>
    <w:p w14:paraId="6172CB61" w14:textId="38D6058E" w:rsidR="00401A85" w:rsidRPr="00E67600" w:rsidRDefault="00401A85" w:rsidP="00401A85">
      <w:pPr>
        <w:spacing w:after="0" w:line="240" w:lineRule="auto"/>
        <w:ind w:left="567"/>
        <w:rPr>
          <w:rFonts w:ascii="Arial" w:hAnsi="Arial" w:cs="Arial"/>
          <w:b/>
          <w:sz w:val="24"/>
          <w:szCs w:val="24"/>
        </w:rPr>
      </w:pPr>
    </w:p>
    <w:p w14:paraId="6C7035B4" w14:textId="77777777" w:rsidR="00091466" w:rsidRDefault="00091466" w:rsidP="007D16F2">
      <w:pPr>
        <w:spacing w:after="0" w:line="240" w:lineRule="auto"/>
        <w:ind w:left="567"/>
        <w:rPr>
          <w:rFonts w:ascii="Arial" w:hAnsi="Arial" w:cs="Arial"/>
          <w:b/>
          <w:sz w:val="20"/>
          <w:szCs w:val="20"/>
        </w:rPr>
      </w:pPr>
    </w:p>
    <w:p w14:paraId="448F0F85" w14:textId="77777777" w:rsidR="00091466" w:rsidRDefault="00091466" w:rsidP="007D16F2">
      <w:pPr>
        <w:spacing w:after="0" w:line="240" w:lineRule="auto"/>
        <w:ind w:left="567"/>
        <w:rPr>
          <w:rFonts w:ascii="Arial" w:hAnsi="Arial" w:cs="Arial"/>
          <w:b/>
          <w:sz w:val="20"/>
          <w:szCs w:val="20"/>
        </w:rPr>
      </w:pPr>
    </w:p>
    <w:p w14:paraId="15E9A0C4" w14:textId="77777777" w:rsidR="00091466" w:rsidRDefault="00091466" w:rsidP="007D16F2">
      <w:pPr>
        <w:spacing w:after="0" w:line="240" w:lineRule="auto"/>
        <w:ind w:left="567"/>
        <w:rPr>
          <w:rFonts w:ascii="Arial" w:hAnsi="Arial" w:cs="Arial"/>
          <w:b/>
          <w:sz w:val="20"/>
          <w:szCs w:val="20"/>
        </w:rPr>
      </w:pPr>
    </w:p>
    <w:p w14:paraId="55EFF096" w14:textId="0DA77D64" w:rsidR="00401A85" w:rsidRDefault="00401A85" w:rsidP="007D16F2">
      <w:pPr>
        <w:spacing w:after="0" w:line="240" w:lineRule="auto"/>
        <w:ind w:left="567"/>
        <w:rPr>
          <w:rFonts w:ascii="Arial" w:hAnsi="Arial" w:cs="Arial"/>
          <w:b/>
          <w:sz w:val="20"/>
          <w:szCs w:val="20"/>
        </w:rPr>
      </w:pPr>
      <w:r w:rsidRPr="004D1748">
        <w:rPr>
          <w:rFonts w:ascii="Arial" w:hAnsi="Arial" w:cs="Arial"/>
          <w:b/>
          <w:sz w:val="20"/>
          <w:szCs w:val="20"/>
        </w:rPr>
        <w:t>Disponibilidad de drenaje</w:t>
      </w:r>
    </w:p>
    <w:p w14:paraId="6C5A512E" w14:textId="77777777" w:rsidR="00E04952" w:rsidRDefault="00E04952" w:rsidP="00E04952">
      <w:pPr>
        <w:spacing w:after="0" w:line="240" w:lineRule="auto"/>
        <w:ind w:left="567"/>
        <w:jc w:val="both"/>
        <w:rPr>
          <w:rFonts w:ascii="Arial" w:hAnsi="Arial" w:cs="Arial"/>
          <w:bCs/>
          <w:sz w:val="24"/>
          <w:szCs w:val="24"/>
        </w:rPr>
      </w:pPr>
      <w:r>
        <w:rPr>
          <w:rFonts w:ascii="Arial" w:hAnsi="Arial" w:cs="Arial"/>
          <w:bCs/>
          <w:sz w:val="24"/>
          <w:szCs w:val="24"/>
        </w:rPr>
        <w:t>La falta de drenaje en las comunidades rurales es un problema para la salud. Más que un lujo, contar con un sistema de drenaje es una necesidad real, pues la ausencia de este se refleja en la calidad de vida de los habitantes de estos espacios.</w:t>
      </w:r>
    </w:p>
    <w:p w14:paraId="5FE952BC" w14:textId="77777777" w:rsidR="00E04952" w:rsidRDefault="00E04952" w:rsidP="00E04952">
      <w:pPr>
        <w:spacing w:after="0" w:line="240" w:lineRule="auto"/>
        <w:jc w:val="both"/>
        <w:rPr>
          <w:rFonts w:ascii="Arial" w:hAnsi="Arial" w:cs="Arial"/>
          <w:bCs/>
          <w:sz w:val="24"/>
          <w:szCs w:val="24"/>
        </w:rPr>
      </w:pPr>
    </w:p>
    <w:p w14:paraId="1517EE69" w14:textId="2236C4A1" w:rsidR="00E04952" w:rsidRDefault="00E04952" w:rsidP="00E04952">
      <w:pPr>
        <w:spacing w:after="0" w:line="240" w:lineRule="auto"/>
        <w:ind w:left="567"/>
        <w:jc w:val="both"/>
        <w:rPr>
          <w:rFonts w:ascii="Arial" w:hAnsi="Arial" w:cs="Arial"/>
          <w:bCs/>
          <w:sz w:val="24"/>
          <w:szCs w:val="24"/>
        </w:rPr>
      </w:pPr>
      <w:r>
        <w:rPr>
          <w:rFonts w:ascii="Arial" w:hAnsi="Arial" w:cs="Arial"/>
          <w:bCs/>
          <w:sz w:val="24"/>
          <w:szCs w:val="24"/>
        </w:rPr>
        <w:t xml:space="preserve"> El 99.47% de las viviendas del municipio cuenta con el servicio de drenaje, pero aún el 0.52% no dispone de este servicio.</w:t>
      </w:r>
    </w:p>
    <w:p w14:paraId="6D821F65" w14:textId="77777777" w:rsidR="00091466" w:rsidRDefault="00091466" w:rsidP="007D16F2">
      <w:pPr>
        <w:spacing w:after="0" w:line="240" w:lineRule="auto"/>
        <w:ind w:left="567"/>
        <w:rPr>
          <w:rFonts w:ascii="Arial" w:hAnsi="Arial" w:cs="Arial"/>
          <w:b/>
          <w:sz w:val="20"/>
          <w:szCs w:val="20"/>
        </w:rPr>
      </w:pPr>
    </w:p>
    <w:p w14:paraId="5ED889E3" w14:textId="77777777" w:rsidR="007D16F2" w:rsidRPr="004D1748" w:rsidRDefault="007D16F2" w:rsidP="007D16F2">
      <w:pPr>
        <w:spacing w:after="0" w:line="240" w:lineRule="auto"/>
        <w:ind w:left="567"/>
        <w:rPr>
          <w:rFonts w:ascii="Arial" w:hAnsi="Arial" w:cs="Arial"/>
          <w:b/>
          <w:sz w:val="20"/>
          <w:szCs w:val="20"/>
        </w:rPr>
      </w:pPr>
    </w:p>
    <w:tbl>
      <w:tblPr>
        <w:tblW w:w="6180" w:type="dxa"/>
        <w:tblInd w:w="515" w:type="dxa"/>
        <w:tblCellMar>
          <w:left w:w="70" w:type="dxa"/>
          <w:right w:w="70" w:type="dxa"/>
        </w:tblCellMar>
        <w:tblLook w:val="04A0" w:firstRow="1" w:lastRow="0" w:firstColumn="1" w:lastColumn="0" w:noHBand="0" w:noVBand="1"/>
      </w:tblPr>
      <w:tblGrid>
        <w:gridCol w:w="1270"/>
        <w:gridCol w:w="1027"/>
        <w:gridCol w:w="1243"/>
        <w:gridCol w:w="1229"/>
        <w:gridCol w:w="1411"/>
      </w:tblGrid>
      <w:tr w:rsidR="003D00EC" w:rsidRPr="003D00EC" w14:paraId="2F937341" w14:textId="77777777" w:rsidTr="00430B00">
        <w:trPr>
          <w:trHeight w:val="363"/>
        </w:trPr>
        <w:tc>
          <w:tcPr>
            <w:tcW w:w="6180"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51908036" w14:textId="441C09B6" w:rsidR="003D00EC" w:rsidRPr="003D00EC" w:rsidRDefault="004F08D8" w:rsidP="003D00E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Peribán</w:t>
            </w:r>
          </w:p>
        </w:tc>
      </w:tr>
      <w:tr w:rsidR="003D00EC" w:rsidRPr="003D00EC" w14:paraId="43485FC0" w14:textId="77777777" w:rsidTr="00B77879">
        <w:trPr>
          <w:trHeight w:val="363"/>
        </w:trPr>
        <w:tc>
          <w:tcPr>
            <w:tcW w:w="2297" w:type="dxa"/>
            <w:gridSpan w:val="2"/>
            <w:vMerge w:val="restart"/>
            <w:tcBorders>
              <w:top w:val="single" w:sz="8" w:space="0" w:color="auto"/>
              <w:left w:val="single" w:sz="8" w:space="0" w:color="auto"/>
              <w:bottom w:val="single" w:sz="8" w:space="0" w:color="000000"/>
              <w:right w:val="single" w:sz="8" w:space="0" w:color="000000"/>
            </w:tcBorders>
            <w:shd w:val="clear" w:color="auto" w:fill="auto"/>
            <w:vAlign w:val="center"/>
            <w:hideMark/>
          </w:tcPr>
          <w:p w14:paraId="46B96412"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Viviendas particulares habitadas</w:t>
            </w:r>
          </w:p>
        </w:tc>
        <w:tc>
          <w:tcPr>
            <w:tcW w:w="3883" w:type="dxa"/>
            <w:gridSpan w:val="3"/>
            <w:tcBorders>
              <w:top w:val="single" w:sz="8" w:space="0" w:color="auto"/>
              <w:left w:val="nil"/>
              <w:bottom w:val="single" w:sz="8" w:space="0" w:color="auto"/>
              <w:right w:val="single" w:sz="8" w:space="0" w:color="000000"/>
            </w:tcBorders>
            <w:shd w:val="clear" w:color="auto" w:fill="auto"/>
            <w:noWrap/>
            <w:vAlign w:val="center"/>
            <w:hideMark/>
          </w:tcPr>
          <w:p w14:paraId="5140F01D"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Disponibilidad de drenaje</w:t>
            </w:r>
          </w:p>
        </w:tc>
      </w:tr>
      <w:tr w:rsidR="003D00EC" w:rsidRPr="003D00EC" w14:paraId="26E26228" w14:textId="77777777" w:rsidTr="00B77879">
        <w:trPr>
          <w:trHeight w:val="899"/>
        </w:trPr>
        <w:tc>
          <w:tcPr>
            <w:tcW w:w="2297" w:type="dxa"/>
            <w:gridSpan w:val="2"/>
            <w:vMerge/>
            <w:tcBorders>
              <w:top w:val="single" w:sz="8" w:space="0" w:color="auto"/>
              <w:left w:val="single" w:sz="8" w:space="0" w:color="auto"/>
              <w:bottom w:val="single" w:sz="8" w:space="0" w:color="000000"/>
              <w:right w:val="single" w:sz="8" w:space="0" w:color="000000"/>
            </w:tcBorders>
            <w:vAlign w:val="center"/>
            <w:hideMark/>
          </w:tcPr>
          <w:p w14:paraId="4A8E3313" w14:textId="77777777" w:rsidR="003D00EC" w:rsidRPr="003D00EC" w:rsidRDefault="003D00EC" w:rsidP="003D00EC">
            <w:pPr>
              <w:spacing w:after="0" w:line="240" w:lineRule="auto"/>
              <w:rPr>
                <w:rFonts w:ascii="Arial" w:eastAsia="Times New Roman" w:hAnsi="Arial" w:cs="Arial"/>
                <w:b/>
                <w:bCs/>
                <w:color w:val="000000"/>
                <w:sz w:val="20"/>
                <w:szCs w:val="20"/>
                <w:lang w:eastAsia="es-MX"/>
              </w:rPr>
            </w:pPr>
          </w:p>
        </w:tc>
        <w:tc>
          <w:tcPr>
            <w:tcW w:w="1243" w:type="dxa"/>
            <w:tcBorders>
              <w:top w:val="nil"/>
              <w:left w:val="nil"/>
              <w:bottom w:val="single" w:sz="8" w:space="0" w:color="auto"/>
              <w:right w:val="single" w:sz="8" w:space="0" w:color="auto"/>
            </w:tcBorders>
            <w:shd w:val="clear" w:color="auto" w:fill="auto"/>
            <w:vAlign w:val="center"/>
            <w:hideMark/>
          </w:tcPr>
          <w:p w14:paraId="4C4A3013"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Disponen de drenaje</w:t>
            </w:r>
          </w:p>
        </w:tc>
        <w:tc>
          <w:tcPr>
            <w:tcW w:w="1229" w:type="dxa"/>
            <w:tcBorders>
              <w:top w:val="nil"/>
              <w:left w:val="nil"/>
              <w:bottom w:val="single" w:sz="8" w:space="0" w:color="auto"/>
              <w:right w:val="single" w:sz="8" w:space="0" w:color="auto"/>
            </w:tcBorders>
            <w:shd w:val="clear" w:color="auto" w:fill="auto"/>
            <w:vAlign w:val="center"/>
            <w:hideMark/>
          </w:tcPr>
          <w:p w14:paraId="55233061" w14:textId="77777777"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No disponen de drenaje</w:t>
            </w:r>
          </w:p>
        </w:tc>
        <w:tc>
          <w:tcPr>
            <w:tcW w:w="1411" w:type="dxa"/>
            <w:tcBorders>
              <w:top w:val="nil"/>
              <w:left w:val="nil"/>
              <w:bottom w:val="single" w:sz="8" w:space="0" w:color="auto"/>
              <w:right w:val="single" w:sz="8" w:space="0" w:color="auto"/>
            </w:tcBorders>
            <w:shd w:val="clear" w:color="auto" w:fill="auto"/>
            <w:vAlign w:val="center"/>
            <w:hideMark/>
          </w:tcPr>
          <w:p w14:paraId="4203CD28" w14:textId="486FA504" w:rsidR="003D00EC" w:rsidRPr="003D00EC" w:rsidRDefault="003D00EC" w:rsidP="003D00EC">
            <w:pPr>
              <w:spacing w:after="0" w:line="240" w:lineRule="auto"/>
              <w:jc w:val="center"/>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No especific</w:t>
            </w:r>
            <w:r w:rsidR="00631E9C">
              <w:rPr>
                <w:rFonts w:ascii="Arial" w:eastAsia="Times New Roman" w:hAnsi="Arial" w:cs="Arial"/>
                <w:b/>
                <w:bCs/>
                <w:color w:val="000000"/>
                <w:sz w:val="20"/>
                <w:szCs w:val="20"/>
                <w:lang w:eastAsia="es-MX"/>
              </w:rPr>
              <w:t>ado</w:t>
            </w:r>
          </w:p>
        </w:tc>
      </w:tr>
      <w:tr w:rsidR="00307584" w:rsidRPr="003D00EC" w14:paraId="09FFC57F" w14:textId="77777777" w:rsidTr="00B77879">
        <w:trPr>
          <w:trHeight w:val="363"/>
        </w:trPr>
        <w:tc>
          <w:tcPr>
            <w:tcW w:w="1270" w:type="dxa"/>
            <w:tcBorders>
              <w:top w:val="nil"/>
              <w:left w:val="single" w:sz="8" w:space="0" w:color="auto"/>
              <w:bottom w:val="single" w:sz="8" w:space="0" w:color="auto"/>
              <w:right w:val="single" w:sz="8" w:space="0" w:color="auto"/>
            </w:tcBorders>
            <w:shd w:val="clear" w:color="auto" w:fill="auto"/>
            <w:noWrap/>
            <w:vAlign w:val="center"/>
            <w:hideMark/>
          </w:tcPr>
          <w:p w14:paraId="55DC5E37" w14:textId="77777777" w:rsidR="00307584" w:rsidRPr="003D00EC" w:rsidRDefault="00307584" w:rsidP="00307584">
            <w:pPr>
              <w:spacing w:after="0" w:line="240" w:lineRule="auto"/>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t>Total</w:t>
            </w:r>
          </w:p>
        </w:tc>
        <w:tc>
          <w:tcPr>
            <w:tcW w:w="1027" w:type="dxa"/>
            <w:tcBorders>
              <w:top w:val="nil"/>
              <w:left w:val="nil"/>
              <w:bottom w:val="single" w:sz="8" w:space="0" w:color="auto"/>
              <w:right w:val="single" w:sz="8" w:space="0" w:color="auto"/>
            </w:tcBorders>
            <w:shd w:val="clear" w:color="000000" w:fill="FFFFFF"/>
            <w:vAlign w:val="center"/>
            <w:hideMark/>
          </w:tcPr>
          <w:p w14:paraId="02173AFA" w14:textId="1782889F" w:rsidR="00307584" w:rsidRPr="003D00EC"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7,496</w:t>
            </w:r>
          </w:p>
        </w:tc>
        <w:tc>
          <w:tcPr>
            <w:tcW w:w="1243" w:type="dxa"/>
            <w:tcBorders>
              <w:top w:val="nil"/>
              <w:left w:val="nil"/>
              <w:bottom w:val="single" w:sz="8" w:space="0" w:color="auto"/>
              <w:right w:val="single" w:sz="8" w:space="0" w:color="auto"/>
            </w:tcBorders>
            <w:shd w:val="clear" w:color="000000" w:fill="FFFFFF"/>
            <w:vAlign w:val="center"/>
            <w:hideMark/>
          </w:tcPr>
          <w:p w14:paraId="503E37E0" w14:textId="1BB27C92" w:rsidR="00307584" w:rsidRPr="003D00EC"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7,456</w:t>
            </w:r>
          </w:p>
        </w:tc>
        <w:tc>
          <w:tcPr>
            <w:tcW w:w="1229" w:type="dxa"/>
            <w:tcBorders>
              <w:top w:val="nil"/>
              <w:left w:val="nil"/>
              <w:bottom w:val="single" w:sz="8" w:space="0" w:color="auto"/>
              <w:right w:val="single" w:sz="8" w:space="0" w:color="auto"/>
            </w:tcBorders>
            <w:shd w:val="clear" w:color="000000" w:fill="FFFFFF"/>
            <w:vAlign w:val="center"/>
            <w:hideMark/>
          </w:tcPr>
          <w:p w14:paraId="7DF268E9" w14:textId="23C49DB1" w:rsidR="00307584" w:rsidRPr="003D00EC"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39</w:t>
            </w:r>
          </w:p>
        </w:tc>
        <w:tc>
          <w:tcPr>
            <w:tcW w:w="1411" w:type="dxa"/>
            <w:tcBorders>
              <w:top w:val="nil"/>
              <w:left w:val="nil"/>
              <w:bottom w:val="single" w:sz="8" w:space="0" w:color="auto"/>
              <w:right w:val="single" w:sz="8" w:space="0" w:color="auto"/>
            </w:tcBorders>
            <w:shd w:val="clear" w:color="000000" w:fill="FFFFFF"/>
            <w:vAlign w:val="center"/>
            <w:hideMark/>
          </w:tcPr>
          <w:p w14:paraId="57AFB000" w14:textId="2FAC29FA" w:rsidR="00307584" w:rsidRPr="003D00EC"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w:t>
            </w:r>
          </w:p>
        </w:tc>
      </w:tr>
      <w:tr w:rsidR="00307584" w:rsidRPr="003D00EC" w14:paraId="47CBE549" w14:textId="77777777" w:rsidTr="00B77879">
        <w:trPr>
          <w:trHeight w:val="363"/>
        </w:trPr>
        <w:tc>
          <w:tcPr>
            <w:tcW w:w="1270" w:type="dxa"/>
            <w:tcBorders>
              <w:top w:val="nil"/>
              <w:left w:val="single" w:sz="8" w:space="0" w:color="auto"/>
              <w:bottom w:val="single" w:sz="8" w:space="0" w:color="auto"/>
              <w:right w:val="single" w:sz="8" w:space="0" w:color="auto"/>
            </w:tcBorders>
            <w:shd w:val="clear" w:color="auto" w:fill="auto"/>
            <w:noWrap/>
            <w:vAlign w:val="center"/>
            <w:hideMark/>
          </w:tcPr>
          <w:p w14:paraId="34485647" w14:textId="77777777" w:rsidR="00307584" w:rsidRPr="003D00EC" w:rsidRDefault="00307584" w:rsidP="00307584">
            <w:pPr>
              <w:spacing w:after="0" w:line="240" w:lineRule="auto"/>
              <w:rPr>
                <w:rFonts w:ascii="Arial" w:eastAsia="Times New Roman" w:hAnsi="Arial" w:cs="Arial"/>
                <w:b/>
                <w:bCs/>
                <w:color w:val="000000"/>
                <w:sz w:val="20"/>
                <w:szCs w:val="20"/>
                <w:lang w:eastAsia="es-MX"/>
              </w:rPr>
            </w:pPr>
            <w:r w:rsidRPr="003D00EC">
              <w:rPr>
                <w:rFonts w:ascii="Arial" w:eastAsia="Times New Roman" w:hAnsi="Arial" w:cs="Arial"/>
                <w:b/>
                <w:bCs/>
                <w:color w:val="000000"/>
                <w:sz w:val="20"/>
                <w:szCs w:val="20"/>
                <w:lang w:eastAsia="es-MX"/>
              </w:rPr>
              <w:lastRenderedPageBreak/>
              <w:t>Porcentaje</w:t>
            </w:r>
          </w:p>
        </w:tc>
        <w:tc>
          <w:tcPr>
            <w:tcW w:w="1027" w:type="dxa"/>
            <w:tcBorders>
              <w:top w:val="nil"/>
              <w:left w:val="nil"/>
              <w:bottom w:val="single" w:sz="8" w:space="0" w:color="auto"/>
              <w:right w:val="single" w:sz="8" w:space="0" w:color="auto"/>
            </w:tcBorders>
            <w:shd w:val="clear" w:color="auto" w:fill="auto"/>
            <w:noWrap/>
            <w:vAlign w:val="center"/>
            <w:hideMark/>
          </w:tcPr>
          <w:p w14:paraId="5622C406" w14:textId="58D43BDF" w:rsidR="00307584" w:rsidRPr="003D00EC" w:rsidRDefault="00307584" w:rsidP="00307584">
            <w:pPr>
              <w:spacing w:after="0" w:line="240" w:lineRule="auto"/>
              <w:jc w:val="center"/>
              <w:rPr>
                <w:rFonts w:ascii="Arial" w:eastAsia="Times New Roman" w:hAnsi="Arial" w:cs="Arial"/>
                <w:color w:val="000000"/>
                <w:sz w:val="18"/>
                <w:szCs w:val="18"/>
                <w:lang w:eastAsia="es-MX"/>
              </w:rPr>
            </w:pPr>
            <w:r w:rsidRPr="003D00EC">
              <w:rPr>
                <w:rFonts w:ascii="Arial" w:eastAsia="Times New Roman" w:hAnsi="Arial" w:cs="Arial"/>
                <w:color w:val="000000"/>
                <w:sz w:val="18"/>
                <w:szCs w:val="18"/>
                <w:lang w:eastAsia="es-MX"/>
              </w:rPr>
              <w:t>100</w:t>
            </w:r>
          </w:p>
        </w:tc>
        <w:tc>
          <w:tcPr>
            <w:tcW w:w="1243" w:type="dxa"/>
            <w:tcBorders>
              <w:top w:val="nil"/>
              <w:left w:val="nil"/>
              <w:bottom w:val="single" w:sz="8" w:space="0" w:color="auto"/>
              <w:right w:val="single" w:sz="8" w:space="0" w:color="auto"/>
            </w:tcBorders>
            <w:shd w:val="clear" w:color="auto" w:fill="auto"/>
            <w:noWrap/>
            <w:vAlign w:val="center"/>
            <w:hideMark/>
          </w:tcPr>
          <w:p w14:paraId="0EC6F90B" w14:textId="129EF301" w:rsidR="00307584" w:rsidRPr="003D00EC"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99.47%</w:t>
            </w:r>
          </w:p>
        </w:tc>
        <w:tc>
          <w:tcPr>
            <w:tcW w:w="1229" w:type="dxa"/>
            <w:tcBorders>
              <w:top w:val="nil"/>
              <w:left w:val="nil"/>
              <w:bottom w:val="single" w:sz="8" w:space="0" w:color="auto"/>
              <w:right w:val="single" w:sz="8" w:space="0" w:color="auto"/>
            </w:tcBorders>
            <w:shd w:val="clear" w:color="auto" w:fill="auto"/>
            <w:noWrap/>
            <w:vAlign w:val="center"/>
            <w:hideMark/>
          </w:tcPr>
          <w:p w14:paraId="024CCCD4" w14:textId="1ABABB5E" w:rsidR="00307584" w:rsidRPr="003D00EC"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0.52%</w:t>
            </w:r>
          </w:p>
        </w:tc>
        <w:tc>
          <w:tcPr>
            <w:tcW w:w="1411" w:type="dxa"/>
            <w:tcBorders>
              <w:top w:val="nil"/>
              <w:left w:val="nil"/>
              <w:bottom w:val="single" w:sz="8" w:space="0" w:color="auto"/>
              <w:right w:val="single" w:sz="8" w:space="0" w:color="auto"/>
            </w:tcBorders>
            <w:shd w:val="clear" w:color="auto" w:fill="auto"/>
            <w:noWrap/>
            <w:vAlign w:val="center"/>
            <w:hideMark/>
          </w:tcPr>
          <w:p w14:paraId="575A8C79" w14:textId="4ED6FBF7" w:rsidR="00307584" w:rsidRPr="003D00EC"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0.01%</w:t>
            </w:r>
          </w:p>
        </w:tc>
      </w:tr>
    </w:tbl>
    <w:p w14:paraId="53D8F532" w14:textId="77777777" w:rsidR="00631E9C" w:rsidRDefault="00631E9C" w:rsidP="00F76764">
      <w:pPr>
        <w:spacing w:after="0" w:line="240" w:lineRule="auto"/>
        <w:ind w:left="567"/>
        <w:rPr>
          <w:rFonts w:ascii="Arial" w:hAnsi="Arial" w:cs="Arial"/>
          <w:b/>
          <w:sz w:val="20"/>
          <w:szCs w:val="20"/>
        </w:rPr>
      </w:pPr>
    </w:p>
    <w:p w14:paraId="6986EBCB" w14:textId="77777777" w:rsidR="00091466" w:rsidRDefault="00091466" w:rsidP="00F76764">
      <w:pPr>
        <w:spacing w:after="0" w:line="240" w:lineRule="auto"/>
        <w:ind w:left="567"/>
        <w:rPr>
          <w:rFonts w:ascii="Arial" w:hAnsi="Arial" w:cs="Arial"/>
          <w:b/>
          <w:sz w:val="20"/>
          <w:szCs w:val="20"/>
        </w:rPr>
      </w:pPr>
    </w:p>
    <w:p w14:paraId="6CCF0810" w14:textId="77777777" w:rsidR="00091466" w:rsidRDefault="00091466" w:rsidP="00F76764">
      <w:pPr>
        <w:spacing w:after="0" w:line="240" w:lineRule="auto"/>
        <w:ind w:left="567"/>
        <w:rPr>
          <w:rFonts w:ascii="Arial" w:hAnsi="Arial" w:cs="Arial"/>
          <w:b/>
          <w:sz w:val="20"/>
          <w:szCs w:val="20"/>
        </w:rPr>
      </w:pPr>
    </w:p>
    <w:p w14:paraId="664B2611" w14:textId="77777777" w:rsidR="00091466" w:rsidRDefault="00091466" w:rsidP="00F76764">
      <w:pPr>
        <w:spacing w:after="0" w:line="240" w:lineRule="auto"/>
        <w:ind w:left="567"/>
        <w:rPr>
          <w:rFonts w:ascii="Arial" w:hAnsi="Arial" w:cs="Arial"/>
          <w:b/>
          <w:sz w:val="20"/>
          <w:szCs w:val="20"/>
        </w:rPr>
      </w:pPr>
    </w:p>
    <w:p w14:paraId="64642A24" w14:textId="77777777" w:rsidR="00091466" w:rsidRDefault="00091466" w:rsidP="00F76764">
      <w:pPr>
        <w:spacing w:after="0" w:line="240" w:lineRule="auto"/>
        <w:ind w:left="567"/>
        <w:rPr>
          <w:rFonts w:ascii="Arial" w:hAnsi="Arial" w:cs="Arial"/>
          <w:b/>
          <w:sz w:val="20"/>
          <w:szCs w:val="20"/>
        </w:rPr>
      </w:pPr>
    </w:p>
    <w:p w14:paraId="20C927E9" w14:textId="77777777" w:rsidR="00091466" w:rsidRDefault="00091466" w:rsidP="00F76764">
      <w:pPr>
        <w:spacing w:after="0" w:line="240" w:lineRule="auto"/>
        <w:ind w:left="567"/>
        <w:rPr>
          <w:rFonts w:ascii="Arial" w:hAnsi="Arial" w:cs="Arial"/>
          <w:b/>
          <w:sz w:val="20"/>
          <w:szCs w:val="20"/>
        </w:rPr>
      </w:pPr>
    </w:p>
    <w:p w14:paraId="55349E27" w14:textId="77777777" w:rsidR="00091466" w:rsidRDefault="00091466" w:rsidP="00F76764">
      <w:pPr>
        <w:spacing w:after="0" w:line="240" w:lineRule="auto"/>
        <w:ind w:left="567"/>
        <w:rPr>
          <w:rFonts w:ascii="Arial" w:hAnsi="Arial" w:cs="Arial"/>
          <w:b/>
          <w:sz w:val="20"/>
          <w:szCs w:val="20"/>
        </w:rPr>
      </w:pPr>
    </w:p>
    <w:p w14:paraId="30BFF351" w14:textId="77777777" w:rsidR="00091466" w:rsidRDefault="00091466" w:rsidP="00F76764">
      <w:pPr>
        <w:spacing w:after="0" w:line="240" w:lineRule="auto"/>
        <w:ind w:left="567"/>
        <w:rPr>
          <w:rFonts w:ascii="Arial" w:hAnsi="Arial" w:cs="Arial"/>
          <w:b/>
          <w:sz w:val="20"/>
          <w:szCs w:val="20"/>
        </w:rPr>
      </w:pPr>
    </w:p>
    <w:p w14:paraId="25FE516E" w14:textId="77777777" w:rsidR="00091466" w:rsidRDefault="00091466" w:rsidP="00F76764">
      <w:pPr>
        <w:spacing w:after="0" w:line="240" w:lineRule="auto"/>
        <w:ind w:left="567"/>
        <w:rPr>
          <w:rFonts w:ascii="Arial" w:hAnsi="Arial" w:cs="Arial"/>
          <w:b/>
          <w:sz w:val="20"/>
          <w:szCs w:val="20"/>
        </w:rPr>
      </w:pPr>
    </w:p>
    <w:p w14:paraId="314C8C73" w14:textId="77777777" w:rsidR="00091466" w:rsidRDefault="00091466" w:rsidP="00F76764">
      <w:pPr>
        <w:spacing w:after="0" w:line="240" w:lineRule="auto"/>
        <w:ind w:left="567"/>
        <w:rPr>
          <w:rFonts w:ascii="Arial" w:hAnsi="Arial" w:cs="Arial"/>
          <w:b/>
          <w:sz w:val="20"/>
          <w:szCs w:val="20"/>
        </w:rPr>
      </w:pPr>
    </w:p>
    <w:p w14:paraId="7F5E100B" w14:textId="77777777" w:rsidR="00091466" w:rsidRDefault="00091466" w:rsidP="00F76764">
      <w:pPr>
        <w:spacing w:after="0" w:line="240" w:lineRule="auto"/>
        <w:ind w:left="567"/>
        <w:rPr>
          <w:rFonts w:ascii="Arial" w:hAnsi="Arial" w:cs="Arial"/>
          <w:b/>
          <w:sz w:val="20"/>
          <w:szCs w:val="20"/>
        </w:rPr>
      </w:pPr>
    </w:p>
    <w:p w14:paraId="3D03645C" w14:textId="0A51CE25" w:rsidR="00401A85" w:rsidRPr="004D1748" w:rsidRDefault="00401A85" w:rsidP="00F76764">
      <w:pPr>
        <w:spacing w:after="0" w:line="240" w:lineRule="auto"/>
        <w:ind w:left="567"/>
        <w:rPr>
          <w:rFonts w:ascii="Arial" w:hAnsi="Arial" w:cs="Arial"/>
          <w:b/>
          <w:sz w:val="20"/>
          <w:szCs w:val="20"/>
        </w:rPr>
      </w:pPr>
      <w:r w:rsidRPr="004D1748">
        <w:rPr>
          <w:rFonts w:ascii="Arial" w:hAnsi="Arial" w:cs="Arial"/>
          <w:b/>
          <w:sz w:val="20"/>
          <w:szCs w:val="20"/>
        </w:rPr>
        <w:t>Disponibilidad de energía eléctrica</w:t>
      </w:r>
    </w:p>
    <w:p w14:paraId="03099C63" w14:textId="77777777" w:rsidR="00E04952" w:rsidRDefault="00E04952" w:rsidP="00E04952">
      <w:pPr>
        <w:spacing w:after="0" w:line="240" w:lineRule="auto"/>
        <w:ind w:left="567"/>
        <w:jc w:val="both"/>
        <w:rPr>
          <w:rFonts w:ascii="Arial" w:hAnsi="Arial" w:cs="Arial"/>
          <w:bCs/>
          <w:sz w:val="24"/>
          <w:szCs w:val="24"/>
        </w:rPr>
      </w:pPr>
      <w:r>
        <w:rPr>
          <w:rFonts w:ascii="Arial" w:hAnsi="Arial" w:cs="Arial"/>
          <w:bCs/>
          <w:sz w:val="24"/>
          <w:szCs w:val="24"/>
        </w:rPr>
        <w:t>El disponer de la energía eléctrica, es una necesidad de gran relevancia, ya que se tiene acceso a otros servicios electrodomésticos básicos como el refrigerador para conservar los alimentos o bombillas para la iluminación en las viviendas, dando seguridad por las noches.</w:t>
      </w:r>
    </w:p>
    <w:p w14:paraId="22C1464D" w14:textId="77777777" w:rsidR="00E04952" w:rsidRDefault="00E04952" w:rsidP="00E04952">
      <w:pPr>
        <w:spacing w:after="0" w:line="240" w:lineRule="auto"/>
        <w:ind w:left="567"/>
        <w:jc w:val="both"/>
        <w:rPr>
          <w:rFonts w:ascii="Arial" w:hAnsi="Arial" w:cs="Arial"/>
          <w:bCs/>
          <w:sz w:val="24"/>
          <w:szCs w:val="24"/>
        </w:rPr>
      </w:pPr>
    </w:p>
    <w:p w14:paraId="6BB2C4A0" w14:textId="65962C68" w:rsidR="00E04952" w:rsidRDefault="00E04952" w:rsidP="00E04952">
      <w:pPr>
        <w:spacing w:after="0" w:line="240" w:lineRule="auto"/>
        <w:ind w:left="567"/>
        <w:jc w:val="both"/>
        <w:rPr>
          <w:rFonts w:ascii="Arial" w:hAnsi="Arial" w:cs="Arial"/>
          <w:bCs/>
          <w:sz w:val="24"/>
          <w:szCs w:val="24"/>
        </w:rPr>
      </w:pPr>
      <w:r>
        <w:rPr>
          <w:rFonts w:ascii="Arial" w:hAnsi="Arial" w:cs="Arial"/>
          <w:bCs/>
          <w:sz w:val="24"/>
          <w:szCs w:val="24"/>
        </w:rPr>
        <w:t>El 99.49% por ciento de las viviendas disponen del servicio de electrificación; únicamente 37 viviendas no disponen del servicio.</w:t>
      </w:r>
    </w:p>
    <w:p w14:paraId="462DEC52" w14:textId="77777777" w:rsidR="00401A85" w:rsidRPr="00E67600" w:rsidRDefault="00401A85" w:rsidP="00401A85">
      <w:pPr>
        <w:spacing w:after="0" w:line="240" w:lineRule="auto"/>
        <w:ind w:left="567"/>
        <w:rPr>
          <w:rFonts w:ascii="Arial" w:hAnsi="Arial" w:cs="Arial"/>
          <w:sz w:val="20"/>
          <w:szCs w:val="20"/>
        </w:rPr>
      </w:pPr>
    </w:p>
    <w:tbl>
      <w:tblPr>
        <w:tblW w:w="6234" w:type="dxa"/>
        <w:tblInd w:w="515" w:type="dxa"/>
        <w:tblCellMar>
          <w:left w:w="70" w:type="dxa"/>
          <w:right w:w="70" w:type="dxa"/>
        </w:tblCellMar>
        <w:tblLook w:val="04A0" w:firstRow="1" w:lastRow="0" w:firstColumn="1" w:lastColumn="0" w:noHBand="0" w:noVBand="1"/>
      </w:tblPr>
      <w:tblGrid>
        <w:gridCol w:w="1304"/>
        <w:gridCol w:w="973"/>
        <w:gridCol w:w="1208"/>
        <w:gridCol w:w="1221"/>
        <w:gridCol w:w="1528"/>
      </w:tblGrid>
      <w:tr w:rsidR="00631E9C" w:rsidRPr="00631E9C" w14:paraId="416BB8DF" w14:textId="77777777" w:rsidTr="00430B00">
        <w:trPr>
          <w:trHeight w:val="404"/>
        </w:trPr>
        <w:tc>
          <w:tcPr>
            <w:tcW w:w="6234"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53B0D1C1" w14:textId="4FD62A62" w:rsidR="00631E9C" w:rsidRPr="00631E9C" w:rsidRDefault="004F08D8" w:rsidP="00AA41BA">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Peribán</w:t>
            </w:r>
          </w:p>
        </w:tc>
      </w:tr>
      <w:tr w:rsidR="00631E9C" w:rsidRPr="00631E9C" w14:paraId="72E27680" w14:textId="77777777" w:rsidTr="00B77879">
        <w:trPr>
          <w:trHeight w:val="1016"/>
        </w:trPr>
        <w:tc>
          <w:tcPr>
            <w:tcW w:w="2277" w:type="dxa"/>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14:paraId="5CA02218" w14:textId="7777777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Viviendas particulares habitadas</w:t>
            </w:r>
          </w:p>
        </w:tc>
        <w:tc>
          <w:tcPr>
            <w:tcW w:w="1208" w:type="dxa"/>
            <w:tcBorders>
              <w:top w:val="nil"/>
              <w:left w:val="nil"/>
              <w:bottom w:val="single" w:sz="8" w:space="0" w:color="auto"/>
              <w:right w:val="single" w:sz="8" w:space="0" w:color="auto"/>
            </w:tcBorders>
            <w:shd w:val="clear" w:color="auto" w:fill="auto"/>
            <w:vAlign w:val="center"/>
            <w:hideMark/>
          </w:tcPr>
          <w:p w14:paraId="0648DFD1" w14:textId="7777777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Dispone de energía eléctrica</w:t>
            </w:r>
          </w:p>
        </w:tc>
        <w:tc>
          <w:tcPr>
            <w:tcW w:w="1221" w:type="dxa"/>
            <w:tcBorders>
              <w:top w:val="nil"/>
              <w:left w:val="nil"/>
              <w:bottom w:val="single" w:sz="8" w:space="0" w:color="auto"/>
              <w:right w:val="single" w:sz="8" w:space="0" w:color="auto"/>
            </w:tcBorders>
            <w:shd w:val="clear" w:color="auto" w:fill="auto"/>
            <w:vAlign w:val="center"/>
            <w:hideMark/>
          </w:tcPr>
          <w:p w14:paraId="34BF1A63" w14:textId="7777777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No dispone de energía eléctrica</w:t>
            </w:r>
          </w:p>
        </w:tc>
        <w:tc>
          <w:tcPr>
            <w:tcW w:w="1528" w:type="dxa"/>
            <w:tcBorders>
              <w:top w:val="nil"/>
              <w:left w:val="nil"/>
              <w:bottom w:val="single" w:sz="8" w:space="0" w:color="auto"/>
              <w:right w:val="single" w:sz="8" w:space="0" w:color="auto"/>
            </w:tcBorders>
            <w:shd w:val="clear" w:color="auto" w:fill="auto"/>
            <w:vAlign w:val="center"/>
            <w:hideMark/>
          </w:tcPr>
          <w:p w14:paraId="22640A0E" w14:textId="4F8553E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No especific</w:t>
            </w:r>
            <w:r>
              <w:rPr>
                <w:rFonts w:ascii="Arial" w:eastAsia="Times New Roman" w:hAnsi="Arial" w:cs="Arial"/>
                <w:b/>
                <w:bCs/>
                <w:color w:val="000000"/>
                <w:sz w:val="20"/>
                <w:szCs w:val="20"/>
                <w:lang w:eastAsia="es-MX"/>
              </w:rPr>
              <w:t>ado</w:t>
            </w:r>
          </w:p>
        </w:tc>
      </w:tr>
      <w:tr w:rsidR="00307584" w:rsidRPr="00631E9C" w14:paraId="0878B4E3" w14:textId="77777777" w:rsidTr="00B77879">
        <w:trPr>
          <w:trHeight w:val="404"/>
        </w:trPr>
        <w:tc>
          <w:tcPr>
            <w:tcW w:w="1304" w:type="dxa"/>
            <w:tcBorders>
              <w:top w:val="nil"/>
              <w:left w:val="single" w:sz="8" w:space="0" w:color="auto"/>
              <w:bottom w:val="single" w:sz="8" w:space="0" w:color="auto"/>
              <w:right w:val="single" w:sz="8" w:space="0" w:color="auto"/>
            </w:tcBorders>
            <w:shd w:val="clear" w:color="auto" w:fill="auto"/>
            <w:noWrap/>
            <w:vAlign w:val="center"/>
            <w:hideMark/>
          </w:tcPr>
          <w:p w14:paraId="74E90E46" w14:textId="77777777" w:rsidR="00307584" w:rsidRPr="00631E9C" w:rsidRDefault="00307584" w:rsidP="00307584">
            <w:pPr>
              <w:spacing w:after="0" w:line="240" w:lineRule="auto"/>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Total</w:t>
            </w:r>
          </w:p>
        </w:tc>
        <w:tc>
          <w:tcPr>
            <w:tcW w:w="973" w:type="dxa"/>
            <w:tcBorders>
              <w:top w:val="nil"/>
              <w:left w:val="nil"/>
              <w:bottom w:val="single" w:sz="8" w:space="0" w:color="auto"/>
              <w:right w:val="single" w:sz="8" w:space="0" w:color="auto"/>
            </w:tcBorders>
            <w:shd w:val="clear" w:color="000000" w:fill="FFFFFF"/>
            <w:vAlign w:val="center"/>
            <w:hideMark/>
          </w:tcPr>
          <w:p w14:paraId="2BD58459" w14:textId="30F8F56F" w:rsidR="00307584" w:rsidRPr="00631E9C"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7,496</w:t>
            </w:r>
          </w:p>
        </w:tc>
        <w:tc>
          <w:tcPr>
            <w:tcW w:w="1208" w:type="dxa"/>
            <w:tcBorders>
              <w:top w:val="nil"/>
              <w:left w:val="nil"/>
              <w:bottom w:val="single" w:sz="8" w:space="0" w:color="auto"/>
              <w:right w:val="single" w:sz="8" w:space="0" w:color="auto"/>
            </w:tcBorders>
            <w:shd w:val="clear" w:color="000000" w:fill="FFFFFF"/>
            <w:vAlign w:val="center"/>
            <w:hideMark/>
          </w:tcPr>
          <w:p w14:paraId="394319FB" w14:textId="55A4B8DA" w:rsidR="00307584" w:rsidRPr="00631E9C"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7,458</w:t>
            </w:r>
          </w:p>
        </w:tc>
        <w:tc>
          <w:tcPr>
            <w:tcW w:w="1221" w:type="dxa"/>
            <w:tcBorders>
              <w:top w:val="nil"/>
              <w:left w:val="nil"/>
              <w:bottom w:val="single" w:sz="8" w:space="0" w:color="auto"/>
              <w:right w:val="single" w:sz="8" w:space="0" w:color="auto"/>
            </w:tcBorders>
            <w:shd w:val="clear" w:color="000000" w:fill="FFFFFF"/>
            <w:vAlign w:val="center"/>
            <w:hideMark/>
          </w:tcPr>
          <w:p w14:paraId="5E488F3E" w14:textId="61E60CE2" w:rsidR="00307584" w:rsidRPr="00631E9C"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37</w:t>
            </w:r>
          </w:p>
        </w:tc>
        <w:tc>
          <w:tcPr>
            <w:tcW w:w="1528" w:type="dxa"/>
            <w:tcBorders>
              <w:top w:val="nil"/>
              <w:left w:val="nil"/>
              <w:bottom w:val="single" w:sz="8" w:space="0" w:color="auto"/>
              <w:right w:val="single" w:sz="8" w:space="0" w:color="auto"/>
            </w:tcBorders>
            <w:shd w:val="clear" w:color="000000" w:fill="FFFFFF"/>
            <w:vAlign w:val="center"/>
            <w:hideMark/>
          </w:tcPr>
          <w:p w14:paraId="20AC2E4B" w14:textId="15F3B204" w:rsidR="00307584" w:rsidRPr="00631E9C"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w:t>
            </w:r>
          </w:p>
        </w:tc>
      </w:tr>
      <w:tr w:rsidR="00307584" w:rsidRPr="00631E9C" w14:paraId="5DC6E765" w14:textId="77777777" w:rsidTr="00B77879">
        <w:trPr>
          <w:trHeight w:val="404"/>
        </w:trPr>
        <w:tc>
          <w:tcPr>
            <w:tcW w:w="1304" w:type="dxa"/>
            <w:tcBorders>
              <w:top w:val="nil"/>
              <w:left w:val="single" w:sz="8" w:space="0" w:color="auto"/>
              <w:bottom w:val="single" w:sz="8" w:space="0" w:color="auto"/>
              <w:right w:val="single" w:sz="8" w:space="0" w:color="auto"/>
            </w:tcBorders>
            <w:shd w:val="clear" w:color="auto" w:fill="auto"/>
            <w:noWrap/>
            <w:vAlign w:val="center"/>
            <w:hideMark/>
          </w:tcPr>
          <w:p w14:paraId="19C02070" w14:textId="77777777" w:rsidR="00307584" w:rsidRPr="00631E9C" w:rsidRDefault="00307584" w:rsidP="00307584">
            <w:pPr>
              <w:spacing w:after="0" w:line="240" w:lineRule="auto"/>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Porcentaje</w:t>
            </w:r>
          </w:p>
        </w:tc>
        <w:tc>
          <w:tcPr>
            <w:tcW w:w="973" w:type="dxa"/>
            <w:tcBorders>
              <w:top w:val="nil"/>
              <w:left w:val="nil"/>
              <w:bottom w:val="single" w:sz="8" w:space="0" w:color="auto"/>
              <w:right w:val="single" w:sz="8" w:space="0" w:color="auto"/>
            </w:tcBorders>
            <w:shd w:val="clear" w:color="auto" w:fill="auto"/>
            <w:noWrap/>
            <w:vAlign w:val="center"/>
            <w:hideMark/>
          </w:tcPr>
          <w:p w14:paraId="7AA93676" w14:textId="77777777" w:rsidR="00307584" w:rsidRPr="00631E9C" w:rsidRDefault="00307584" w:rsidP="00307584">
            <w:pPr>
              <w:spacing w:after="0" w:line="240" w:lineRule="auto"/>
              <w:jc w:val="center"/>
              <w:rPr>
                <w:rFonts w:ascii="Arial" w:eastAsia="Times New Roman" w:hAnsi="Arial" w:cs="Arial"/>
                <w:color w:val="000000"/>
                <w:sz w:val="18"/>
                <w:szCs w:val="18"/>
                <w:lang w:eastAsia="es-MX"/>
              </w:rPr>
            </w:pPr>
            <w:r w:rsidRPr="00631E9C">
              <w:rPr>
                <w:rFonts w:ascii="Arial" w:eastAsia="Times New Roman" w:hAnsi="Arial" w:cs="Arial"/>
                <w:color w:val="000000"/>
                <w:sz w:val="18"/>
                <w:szCs w:val="18"/>
                <w:lang w:eastAsia="es-MX"/>
              </w:rPr>
              <w:t>100</w:t>
            </w:r>
          </w:p>
        </w:tc>
        <w:tc>
          <w:tcPr>
            <w:tcW w:w="1208" w:type="dxa"/>
            <w:tcBorders>
              <w:top w:val="nil"/>
              <w:left w:val="nil"/>
              <w:bottom w:val="single" w:sz="8" w:space="0" w:color="auto"/>
              <w:right w:val="single" w:sz="8" w:space="0" w:color="auto"/>
            </w:tcBorders>
            <w:shd w:val="clear" w:color="auto" w:fill="auto"/>
            <w:noWrap/>
            <w:vAlign w:val="center"/>
            <w:hideMark/>
          </w:tcPr>
          <w:p w14:paraId="489B3B89" w14:textId="5C89A015" w:rsidR="00307584" w:rsidRPr="00631E9C"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99.49%</w:t>
            </w:r>
          </w:p>
        </w:tc>
        <w:tc>
          <w:tcPr>
            <w:tcW w:w="1221" w:type="dxa"/>
            <w:tcBorders>
              <w:top w:val="nil"/>
              <w:left w:val="nil"/>
              <w:bottom w:val="single" w:sz="8" w:space="0" w:color="auto"/>
              <w:right w:val="single" w:sz="8" w:space="0" w:color="auto"/>
            </w:tcBorders>
            <w:shd w:val="clear" w:color="auto" w:fill="auto"/>
            <w:noWrap/>
            <w:vAlign w:val="center"/>
            <w:hideMark/>
          </w:tcPr>
          <w:p w14:paraId="0647DB8D" w14:textId="728F94EB" w:rsidR="00307584" w:rsidRPr="00631E9C"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0.49%</w:t>
            </w:r>
          </w:p>
        </w:tc>
        <w:tc>
          <w:tcPr>
            <w:tcW w:w="1528" w:type="dxa"/>
            <w:tcBorders>
              <w:top w:val="nil"/>
              <w:left w:val="nil"/>
              <w:bottom w:val="single" w:sz="8" w:space="0" w:color="auto"/>
              <w:right w:val="single" w:sz="8" w:space="0" w:color="auto"/>
            </w:tcBorders>
            <w:shd w:val="clear" w:color="auto" w:fill="auto"/>
            <w:noWrap/>
            <w:vAlign w:val="center"/>
            <w:hideMark/>
          </w:tcPr>
          <w:p w14:paraId="0DBE6F77" w14:textId="01FB51B9" w:rsidR="00307584" w:rsidRPr="00631E9C"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0.01%</w:t>
            </w:r>
          </w:p>
        </w:tc>
      </w:tr>
    </w:tbl>
    <w:p w14:paraId="1A6D0644" w14:textId="0BF97BA9" w:rsidR="00401A85" w:rsidRDefault="00401A85" w:rsidP="00401A85">
      <w:pPr>
        <w:spacing w:after="0" w:line="240" w:lineRule="auto"/>
        <w:ind w:left="567"/>
        <w:rPr>
          <w:rFonts w:ascii="Arial" w:hAnsi="Arial" w:cs="Arial"/>
          <w:sz w:val="20"/>
          <w:szCs w:val="20"/>
        </w:rPr>
      </w:pPr>
    </w:p>
    <w:p w14:paraId="7D09C9F3" w14:textId="7B955B05" w:rsidR="00631E9C" w:rsidRDefault="00631E9C" w:rsidP="00401A85">
      <w:pPr>
        <w:spacing w:after="0" w:line="240" w:lineRule="auto"/>
        <w:ind w:left="567"/>
        <w:rPr>
          <w:rFonts w:ascii="Arial" w:hAnsi="Arial" w:cs="Arial"/>
          <w:sz w:val="20"/>
          <w:szCs w:val="20"/>
        </w:rPr>
      </w:pPr>
    </w:p>
    <w:p w14:paraId="2BD1D6D0" w14:textId="0FBB6AFA" w:rsidR="00631E9C" w:rsidRDefault="00631E9C" w:rsidP="00401A85">
      <w:pPr>
        <w:spacing w:after="0" w:line="240" w:lineRule="auto"/>
        <w:ind w:left="567"/>
        <w:rPr>
          <w:rFonts w:ascii="Arial" w:hAnsi="Arial" w:cs="Arial"/>
          <w:sz w:val="20"/>
          <w:szCs w:val="20"/>
        </w:rPr>
      </w:pPr>
    </w:p>
    <w:p w14:paraId="1D0845B1" w14:textId="1E9DA251" w:rsidR="00401A85" w:rsidRPr="004D1748" w:rsidRDefault="00401A85" w:rsidP="00401A85">
      <w:pPr>
        <w:spacing w:after="0" w:line="240" w:lineRule="auto"/>
        <w:ind w:left="567"/>
        <w:rPr>
          <w:rFonts w:ascii="Arial" w:hAnsi="Arial" w:cs="Arial"/>
          <w:b/>
          <w:sz w:val="20"/>
          <w:szCs w:val="20"/>
        </w:rPr>
      </w:pPr>
      <w:r w:rsidRPr="004D1748">
        <w:rPr>
          <w:rFonts w:ascii="Arial" w:hAnsi="Arial" w:cs="Arial"/>
          <w:b/>
          <w:sz w:val="20"/>
          <w:szCs w:val="20"/>
        </w:rPr>
        <w:t>Disponibilidad de excusado sanitario</w:t>
      </w:r>
    </w:p>
    <w:p w14:paraId="4DD49432" w14:textId="77777777" w:rsidR="00E04952" w:rsidRDefault="00E04952" w:rsidP="00E04952">
      <w:pPr>
        <w:spacing w:after="0" w:line="240" w:lineRule="auto"/>
        <w:ind w:left="567"/>
        <w:jc w:val="both"/>
        <w:rPr>
          <w:rFonts w:ascii="Arial" w:hAnsi="Arial" w:cs="Arial"/>
          <w:sz w:val="24"/>
          <w:szCs w:val="24"/>
        </w:rPr>
      </w:pPr>
      <w:r>
        <w:rPr>
          <w:rFonts w:ascii="Arial" w:hAnsi="Arial" w:cs="Arial"/>
          <w:sz w:val="24"/>
          <w:szCs w:val="24"/>
        </w:rPr>
        <w:t>El no disponer de excusado o sanitario, es un problema que repercute sobre la higiene de las viviendas y la salud de quienes la habitan.</w:t>
      </w:r>
    </w:p>
    <w:p w14:paraId="6F461050" w14:textId="77777777" w:rsidR="00E04952" w:rsidRDefault="00E04952" w:rsidP="00E04952">
      <w:pPr>
        <w:spacing w:after="0" w:line="240" w:lineRule="auto"/>
        <w:jc w:val="both"/>
        <w:rPr>
          <w:rFonts w:ascii="Arial" w:hAnsi="Arial" w:cs="Arial"/>
          <w:sz w:val="24"/>
          <w:szCs w:val="24"/>
        </w:rPr>
      </w:pPr>
    </w:p>
    <w:p w14:paraId="6DECB835" w14:textId="53B4E261" w:rsidR="00E04952" w:rsidRDefault="00E04952" w:rsidP="00E04952">
      <w:pPr>
        <w:spacing w:after="0" w:line="240" w:lineRule="auto"/>
        <w:ind w:left="567"/>
        <w:rPr>
          <w:rFonts w:ascii="Arial" w:hAnsi="Arial" w:cs="Arial"/>
          <w:sz w:val="24"/>
          <w:szCs w:val="24"/>
        </w:rPr>
      </w:pPr>
      <w:r>
        <w:rPr>
          <w:rFonts w:ascii="Arial" w:hAnsi="Arial" w:cs="Arial"/>
          <w:sz w:val="24"/>
          <w:szCs w:val="24"/>
        </w:rPr>
        <w:t>Peribán es un municipio que el 0.53% de sus viviendas no dispone de excusado o sanitario; pero la mayoría de las viviendas si cuentan con este servicio, siendo del 99.47%.</w:t>
      </w:r>
    </w:p>
    <w:p w14:paraId="61664AC6" w14:textId="77777777" w:rsidR="00401A85" w:rsidRPr="00E67600" w:rsidRDefault="00401A85" w:rsidP="00401A85">
      <w:pPr>
        <w:spacing w:after="0" w:line="240" w:lineRule="auto"/>
        <w:ind w:left="567"/>
        <w:rPr>
          <w:rFonts w:ascii="Arial" w:hAnsi="Arial" w:cs="Arial"/>
          <w:sz w:val="20"/>
          <w:szCs w:val="20"/>
        </w:rPr>
      </w:pPr>
    </w:p>
    <w:tbl>
      <w:tblPr>
        <w:tblW w:w="6934" w:type="dxa"/>
        <w:tblInd w:w="575" w:type="dxa"/>
        <w:tblCellMar>
          <w:left w:w="70" w:type="dxa"/>
          <w:right w:w="70" w:type="dxa"/>
        </w:tblCellMar>
        <w:tblLook w:val="04A0" w:firstRow="1" w:lastRow="0" w:firstColumn="1" w:lastColumn="0" w:noHBand="0" w:noVBand="1"/>
      </w:tblPr>
      <w:tblGrid>
        <w:gridCol w:w="1394"/>
        <w:gridCol w:w="769"/>
        <w:gridCol w:w="2384"/>
        <w:gridCol w:w="2387"/>
      </w:tblGrid>
      <w:tr w:rsidR="00631E9C" w:rsidRPr="00631E9C" w14:paraId="3BF3DC14" w14:textId="77777777" w:rsidTr="00512301">
        <w:trPr>
          <w:trHeight w:val="277"/>
        </w:trPr>
        <w:tc>
          <w:tcPr>
            <w:tcW w:w="6934" w:type="dxa"/>
            <w:gridSpan w:val="4"/>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14A5E94D" w14:textId="2EC57DE5" w:rsidR="00631E9C" w:rsidRPr="00631E9C" w:rsidRDefault="004F08D8" w:rsidP="00631E9C">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Peribán</w:t>
            </w:r>
          </w:p>
        </w:tc>
      </w:tr>
      <w:tr w:rsidR="00631E9C" w:rsidRPr="00631E9C" w14:paraId="4F04F138" w14:textId="77777777" w:rsidTr="00A8145B">
        <w:trPr>
          <w:trHeight w:val="1074"/>
        </w:trPr>
        <w:tc>
          <w:tcPr>
            <w:tcW w:w="2163" w:type="dxa"/>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14:paraId="154ED272" w14:textId="7777777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Viviendas particulares habitadas</w:t>
            </w:r>
          </w:p>
        </w:tc>
        <w:tc>
          <w:tcPr>
            <w:tcW w:w="2384" w:type="dxa"/>
            <w:tcBorders>
              <w:top w:val="nil"/>
              <w:left w:val="nil"/>
              <w:bottom w:val="single" w:sz="8" w:space="0" w:color="auto"/>
              <w:right w:val="single" w:sz="8" w:space="0" w:color="auto"/>
            </w:tcBorders>
            <w:shd w:val="clear" w:color="auto" w:fill="auto"/>
            <w:vAlign w:val="center"/>
            <w:hideMark/>
          </w:tcPr>
          <w:p w14:paraId="0BEC1777" w14:textId="7777777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Viviendas particulares habitadas que disponen de excusado o sanitario</w:t>
            </w:r>
          </w:p>
        </w:tc>
        <w:tc>
          <w:tcPr>
            <w:tcW w:w="2387" w:type="dxa"/>
            <w:tcBorders>
              <w:top w:val="nil"/>
              <w:left w:val="nil"/>
              <w:bottom w:val="single" w:sz="8" w:space="0" w:color="auto"/>
              <w:right w:val="single" w:sz="8" w:space="0" w:color="auto"/>
            </w:tcBorders>
            <w:shd w:val="clear" w:color="auto" w:fill="auto"/>
            <w:vAlign w:val="center"/>
            <w:hideMark/>
          </w:tcPr>
          <w:p w14:paraId="7B4CDE9C" w14:textId="77777777" w:rsidR="00631E9C" w:rsidRPr="00631E9C" w:rsidRDefault="00631E9C" w:rsidP="00631E9C">
            <w:pPr>
              <w:spacing w:after="0" w:line="240" w:lineRule="auto"/>
              <w:jc w:val="center"/>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Viviendas particulares habitadas que no disponen de excusado o sanitario*</w:t>
            </w:r>
          </w:p>
        </w:tc>
      </w:tr>
      <w:tr w:rsidR="00307584" w:rsidRPr="00631E9C" w14:paraId="141FF929" w14:textId="77777777" w:rsidTr="00A8145B">
        <w:trPr>
          <w:trHeight w:val="265"/>
        </w:trPr>
        <w:tc>
          <w:tcPr>
            <w:tcW w:w="1394" w:type="dxa"/>
            <w:tcBorders>
              <w:top w:val="nil"/>
              <w:left w:val="single" w:sz="8" w:space="0" w:color="auto"/>
              <w:bottom w:val="single" w:sz="8" w:space="0" w:color="auto"/>
              <w:right w:val="single" w:sz="8" w:space="0" w:color="auto"/>
            </w:tcBorders>
            <w:shd w:val="clear" w:color="auto" w:fill="auto"/>
            <w:noWrap/>
            <w:vAlign w:val="center"/>
            <w:hideMark/>
          </w:tcPr>
          <w:p w14:paraId="0BA6D693" w14:textId="77777777" w:rsidR="00307584" w:rsidRPr="00631E9C" w:rsidRDefault="00307584" w:rsidP="00307584">
            <w:pPr>
              <w:spacing w:after="0" w:line="240" w:lineRule="auto"/>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Total</w:t>
            </w:r>
          </w:p>
        </w:tc>
        <w:tc>
          <w:tcPr>
            <w:tcW w:w="769" w:type="dxa"/>
            <w:tcBorders>
              <w:top w:val="nil"/>
              <w:left w:val="nil"/>
              <w:bottom w:val="single" w:sz="8" w:space="0" w:color="auto"/>
              <w:right w:val="single" w:sz="8" w:space="0" w:color="auto"/>
            </w:tcBorders>
            <w:shd w:val="clear" w:color="auto" w:fill="auto"/>
            <w:noWrap/>
            <w:vAlign w:val="center"/>
            <w:hideMark/>
          </w:tcPr>
          <w:p w14:paraId="1A828817" w14:textId="5FD28E34" w:rsidR="00307584" w:rsidRPr="00631E9C"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7,496</w:t>
            </w:r>
          </w:p>
        </w:tc>
        <w:tc>
          <w:tcPr>
            <w:tcW w:w="2384" w:type="dxa"/>
            <w:tcBorders>
              <w:top w:val="nil"/>
              <w:left w:val="nil"/>
              <w:bottom w:val="single" w:sz="8" w:space="0" w:color="auto"/>
              <w:right w:val="single" w:sz="8" w:space="0" w:color="auto"/>
            </w:tcBorders>
            <w:shd w:val="clear" w:color="000000" w:fill="FFFFFF"/>
            <w:vAlign w:val="center"/>
            <w:hideMark/>
          </w:tcPr>
          <w:p w14:paraId="1CABA729" w14:textId="1635E140" w:rsidR="00307584" w:rsidRPr="00631E9C"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7,456</w:t>
            </w:r>
          </w:p>
        </w:tc>
        <w:tc>
          <w:tcPr>
            <w:tcW w:w="2387" w:type="dxa"/>
            <w:tcBorders>
              <w:top w:val="nil"/>
              <w:left w:val="nil"/>
              <w:bottom w:val="single" w:sz="8" w:space="0" w:color="auto"/>
              <w:right w:val="single" w:sz="8" w:space="0" w:color="auto"/>
            </w:tcBorders>
            <w:shd w:val="clear" w:color="auto" w:fill="auto"/>
            <w:vAlign w:val="center"/>
            <w:hideMark/>
          </w:tcPr>
          <w:p w14:paraId="00388A58" w14:textId="598B2684" w:rsidR="00307584" w:rsidRPr="00631E9C" w:rsidRDefault="00307584" w:rsidP="00307584">
            <w:pPr>
              <w:spacing w:after="0" w:line="240" w:lineRule="auto"/>
              <w:jc w:val="center"/>
              <w:rPr>
                <w:rFonts w:ascii="Arial" w:eastAsia="Times New Roman" w:hAnsi="Arial" w:cs="Arial"/>
                <w:b/>
                <w:bCs/>
                <w:color w:val="000000"/>
                <w:sz w:val="18"/>
                <w:szCs w:val="18"/>
                <w:lang w:eastAsia="es-MX"/>
              </w:rPr>
            </w:pPr>
            <w:r>
              <w:rPr>
                <w:rFonts w:ascii="Arial" w:hAnsi="Arial" w:cs="Arial"/>
                <w:color w:val="000000"/>
                <w:sz w:val="18"/>
                <w:szCs w:val="18"/>
              </w:rPr>
              <w:t>40</w:t>
            </w:r>
          </w:p>
        </w:tc>
      </w:tr>
      <w:tr w:rsidR="00307584" w:rsidRPr="00631E9C" w14:paraId="3AF76830" w14:textId="77777777" w:rsidTr="00A8145B">
        <w:trPr>
          <w:trHeight w:val="265"/>
        </w:trPr>
        <w:tc>
          <w:tcPr>
            <w:tcW w:w="1394" w:type="dxa"/>
            <w:tcBorders>
              <w:top w:val="nil"/>
              <w:left w:val="single" w:sz="8" w:space="0" w:color="auto"/>
              <w:bottom w:val="single" w:sz="8" w:space="0" w:color="auto"/>
              <w:right w:val="single" w:sz="8" w:space="0" w:color="auto"/>
            </w:tcBorders>
            <w:shd w:val="clear" w:color="auto" w:fill="auto"/>
            <w:noWrap/>
            <w:vAlign w:val="center"/>
            <w:hideMark/>
          </w:tcPr>
          <w:p w14:paraId="29A64D4C" w14:textId="77777777" w:rsidR="00307584" w:rsidRPr="00631E9C" w:rsidRDefault="00307584" w:rsidP="00307584">
            <w:pPr>
              <w:spacing w:after="0" w:line="240" w:lineRule="auto"/>
              <w:rPr>
                <w:rFonts w:ascii="Arial" w:eastAsia="Times New Roman" w:hAnsi="Arial" w:cs="Arial"/>
                <w:b/>
                <w:bCs/>
                <w:color w:val="000000"/>
                <w:sz w:val="20"/>
                <w:szCs w:val="20"/>
                <w:lang w:eastAsia="es-MX"/>
              </w:rPr>
            </w:pPr>
            <w:r w:rsidRPr="00631E9C">
              <w:rPr>
                <w:rFonts w:ascii="Arial" w:eastAsia="Times New Roman" w:hAnsi="Arial" w:cs="Arial"/>
                <w:b/>
                <w:bCs/>
                <w:color w:val="000000"/>
                <w:sz w:val="20"/>
                <w:szCs w:val="20"/>
                <w:lang w:eastAsia="es-MX"/>
              </w:rPr>
              <w:t>Porcentaje</w:t>
            </w:r>
          </w:p>
        </w:tc>
        <w:tc>
          <w:tcPr>
            <w:tcW w:w="769" w:type="dxa"/>
            <w:tcBorders>
              <w:top w:val="nil"/>
              <w:left w:val="nil"/>
              <w:bottom w:val="single" w:sz="8" w:space="0" w:color="auto"/>
              <w:right w:val="single" w:sz="8" w:space="0" w:color="auto"/>
            </w:tcBorders>
            <w:shd w:val="clear" w:color="auto" w:fill="auto"/>
            <w:noWrap/>
            <w:vAlign w:val="center"/>
            <w:hideMark/>
          </w:tcPr>
          <w:p w14:paraId="6BF035AE" w14:textId="77777777" w:rsidR="00307584" w:rsidRPr="00631E9C" w:rsidRDefault="00307584" w:rsidP="00307584">
            <w:pPr>
              <w:spacing w:after="0" w:line="240" w:lineRule="auto"/>
              <w:jc w:val="center"/>
              <w:rPr>
                <w:rFonts w:ascii="Arial" w:eastAsia="Times New Roman" w:hAnsi="Arial" w:cs="Arial"/>
                <w:color w:val="000000"/>
                <w:sz w:val="18"/>
                <w:szCs w:val="18"/>
                <w:lang w:eastAsia="es-MX"/>
              </w:rPr>
            </w:pPr>
            <w:r w:rsidRPr="00631E9C">
              <w:rPr>
                <w:rFonts w:ascii="Arial" w:eastAsia="Times New Roman" w:hAnsi="Arial" w:cs="Arial"/>
                <w:color w:val="000000"/>
                <w:sz w:val="18"/>
                <w:szCs w:val="18"/>
                <w:lang w:eastAsia="es-MX"/>
              </w:rPr>
              <w:t>100</w:t>
            </w:r>
          </w:p>
        </w:tc>
        <w:tc>
          <w:tcPr>
            <w:tcW w:w="2384" w:type="dxa"/>
            <w:tcBorders>
              <w:top w:val="nil"/>
              <w:left w:val="nil"/>
              <w:bottom w:val="single" w:sz="8" w:space="0" w:color="auto"/>
              <w:right w:val="single" w:sz="8" w:space="0" w:color="auto"/>
            </w:tcBorders>
            <w:shd w:val="clear" w:color="auto" w:fill="auto"/>
            <w:noWrap/>
            <w:vAlign w:val="center"/>
            <w:hideMark/>
          </w:tcPr>
          <w:p w14:paraId="794834CA" w14:textId="30E4544D" w:rsidR="00307584" w:rsidRPr="00631E9C"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99.47%</w:t>
            </w:r>
          </w:p>
        </w:tc>
        <w:tc>
          <w:tcPr>
            <w:tcW w:w="2387" w:type="dxa"/>
            <w:tcBorders>
              <w:top w:val="nil"/>
              <w:left w:val="nil"/>
              <w:bottom w:val="single" w:sz="8" w:space="0" w:color="auto"/>
              <w:right w:val="single" w:sz="8" w:space="0" w:color="auto"/>
            </w:tcBorders>
            <w:shd w:val="clear" w:color="auto" w:fill="auto"/>
            <w:noWrap/>
            <w:vAlign w:val="center"/>
            <w:hideMark/>
          </w:tcPr>
          <w:p w14:paraId="621E2ED4" w14:textId="2E7A9C7C" w:rsidR="00307584" w:rsidRPr="00631E9C"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0.53%</w:t>
            </w:r>
          </w:p>
        </w:tc>
      </w:tr>
    </w:tbl>
    <w:p w14:paraId="262835BD" w14:textId="0BD320F4" w:rsidR="00401A85" w:rsidRDefault="00401A85" w:rsidP="00401A85">
      <w:pPr>
        <w:spacing w:after="0" w:line="240" w:lineRule="auto"/>
        <w:ind w:left="567"/>
        <w:rPr>
          <w:rFonts w:ascii="Arial" w:hAnsi="Arial" w:cs="Arial"/>
          <w:sz w:val="20"/>
          <w:szCs w:val="20"/>
        </w:rPr>
      </w:pPr>
    </w:p>
    <w:p w14:paraId="41224948" w14:textId="5807F48D" w:rsidR="00401A85" w:rsidRPr="000E3DC6" w:rsidRDefault="004F1CEB" w:rsidP="00401A85">
      <w:pPr>
        <w:spacing w:after="0" w:line="240" w:lineRule="auto"/>
        <w:ind w:left="567"/>
        <w:rPr>
          <w:rFonts w:ascii="Arial" w:hAnsi="Arial" w:cs="Arial"/>
          <w:sz w:val="12"/>
          <w:szCs w:val="12"/>
        </w:rPr>
      </w:pPr>
      <w:r w:rsidRPr="00401A85">
        <w:rPr>
          <w:rFonts w:ascii="Arial" w:hAnsi="Arial" w:cs="Arial"/>
          <w:sz w:val="14"/>
          <w:szCs w:val="14"/>
        </w:rPr>
        <w:t xml:space="preserve">*El número y proporción fue obtenido de la diferencia entre el número total de viviendas, menos las viviendas que </w:t>
      </w:r>
      <w:r>
        <w:rPr>
          <w:rFonts w:ascii="Arial" w:hAnsi="Arial" w:cs="Arial"/>
          <w:sz w:val="14"/>
          <w:szCs w:val="14"/>
        </w:rPr>
        <w:t xml:space="preserve">no </w:t>
      </w:r>
      <w:r w:rsidRPr="00401A85">
        <w:rPr>
          <w:rFonts w:ascii="Arial" w:hAnsi="Arial" w:cs="Arial"/>
          <w:sz w:val="14"/>
          <w:szCs w:val="14"/>
        </w:rPr>
        <w:t>disponen excusado o sanitario</w:t>
      </w:r>
    </w:p>
    <w:p w14:paraId="5B622732" w14:textId="77777777" w:rsidR="00401A85" w:rsidRPr="000E3DC6" w:rsidRDefault="00401A85" w:rsidP="00401A85">
      <w:pPr>
        <w:spacing w:after="0" w:line="240" w:lineRule="auto"/>
        <w:ind w:left="567"/>
        <w:rPr>
          <w:rFonts w:ascii="Arial" w:hAnsi="Arial" w:cs="Arial"/>
          <w:sz w:val="20"/>
          <w:szCs w:val="20"/>
        </w:rPr>
      </w:pPr>
    </w:p>
    <w:p w14:paraId="19FBEABA" w14:textId="77777777" w:rsidR="00430B00" w:rsidRDefault="00430B00" w:rsidP="00401A85">
      <w:pPr>
        <w:spacing w:after="0" w:line="240" w:lineRule="auto"/>
        <w:ind w:left="567"/>
        <w:rPr>
          <w:rFonts w:ascii="Arial" w:hAnsi="Arial" w:cs="Arial"/>
          <w:b/>
          <w:sz w:val="20"/>
          <w:szCs w:val="20"/>
        </w:rPr>
      </w:pPr>
    </w:p>
    <w:p w14:paraId="25958360" w14:textId="77777777" w:rsidR="00430B00" w:rsidRDefault="00430B00" w:rsidP="00401A85">
      <w:pPr>
        <w:spacing w:after="0" w:line="240" w:lineRule="auto"/>
        <w:ind w:left="567"/>
        <w:rPr>
          <w:rFonts w:ascii="Arial" w:hAnsi="Arial" w:cs="Arial"/>
          <w:b/>
          <w:sz w:val="20"/>
          <w:szCs w:val="20"/>
        </w:rPr>
      </w:pPr>
    </w:p>
    <w:p w14:paraId="50413571" w14:textId="3B1B68F0" w:rsidR="00401A85" w:rsidRPr="004D1748" w:rsidRDefault="00401A85" w:rsidP="00401A85">
      <w:pPr>
        <w:spacing w:after="0" w:line="240" w:lineRule="auto"/>
        <w:ind w:left="567"/>
        <w:rPr>
          <w:rFonts w:ascii="Arial" w:hAnsi="Arial" w:cs="Arial"/>
          <w:b/>
          <w:sz w:val="20"/>
          <w:szCs w:val="20"/>
        </w:rPr>
      </w:pPr>
      <w:r w:rsidRPr="004D1748">
        <w:rPr>
          <w:rFonts w:ascii="Arial" w:hAnsi="Arial" w:cs="Arial"/>
          <w:b/>
          <w:sz w:val="20"/>
          <w:szCs w:val="20"/>
        </w:rPr>
        <w:t>Disponibilidad de bienes y tecnologías de la información y comunicación</w:t>
      </w:r>
    </w:p>
    <w:p w14:paraId="530B4BBB" w14:textId="77777777" w:rsidR="00E04952" w:rsidRDefault="00E04952" w:rsidP="00E04952">
      <w:pPr>
        <w:spacing w:after="0" w:line="240" w:lineRule="auto"/>
        <w:ind w:left="567"/>
        <w:jc w:val="both"/>
        <w:rPr>
          <w:rFonts w:ascii="Arial" w:hAnsi="Arial" w:cs="Arial"/>
          <w:bCs/>
          <w:sz w:val="24"/>
          <w:szCs w:val="24"/>
        </w:rPr>
      </w:pPr>
      <w:r>
        <w:rPr>
          <w:rFonts w:ascii="Arial" w:hAnsi="Arial" w:cs="Arial"/>
          <w:bCs/>
          <w:sz w:val="24"/>
          <w:szCs w:val="24"/>
        </w:rPr>
        <w:lastRenderedPageBreak/>
        <w:t>Hoy en día el uso de la tecnología es una necesidad básica, nos ayuda a tener un acceso rápido a la información, nos facilita el aprendizaje, ha venido a revolucionar la forma en la que nos comunicamos, nos ofrece entretenimiento.</w:t>
      </w:r>
    </w:p>
    <w:p w14:paraId="7365169A" w14:textId="77777777" w:rsidR="00E04952" w:rsidRDefault="00E04952" w:rsidP="00E04952">
      <w:pPr>
        <w:spacing w:after="0" w:line="240" w:lineRule="auto"/>
        <w:ind w:left="567"/>
        <w:jc w:val="both"/>
        <w:rPr>
          <w:rFonts w:ascii="Arial" w:hAnsi="Arial" w:cs="Arial"/>
          <w:bCs/>
          <w:sz w:val="24"/>
          <w:szCs w:val="24"/>
        </w:rPr>
      </w:pPr>
    </w:p>
    <w:p w14:paraId="082111B4" w14:textId="699F36E3" w:rsidR="00E04952" w:rsidRDefault="00E04952" w:rsidP="00E04952">
      <w:pPr>
        <w:spacing w:after="0" w:line="240" w:lineRule="auto"/>
        <w:ind w:left="567"/>
        <w:jc w:val="both"/>
        <w:rPr>
          <w:rFonts w:ascii="Arial" w:hAnsi="Arial" w:cs="Arial"/>
          <w:bCs/>
          <w:sz w:val="24"/>
          <w:szCs w:val="24"/>
        </w:rPr>
      </w:pPr>
      <w:r>
        <w:rPr>
          <w:rFonts w:ascii="Arial" w:hAnsi="Arial" w:cs="Arial"/>
          <w:bCs/>
          <w:sz w:val="24"/>
          <w:szCs w:val="24"/>
        </w:rPr>
        <w:t>El 92.93% de las viviendas en Peribán dispone de un televisor, el 86.49% tiene un teléfono celular, el 24.49% cuenta con computadora laptop o Tablet y el 40.80% cuenta con servicio de internet.</w:t>
      </w:r>
    </w:p>
    <w:p w14:paraId="70AC052B" w14:textId="09136AB3" w:rsidR="00401A85" w:rsidRPr="00E67600" w:rsidRDefault="00401A85" w:rsidP="00616FFA">
      <w:pPr>
        <w:tabs>
          <w:tab w:val="left" w:pos="9300"/>
        </w:tabs>
        <w:spacing w:after="0" w:line="240" w:lineRule="auto"/>
        <w:ind w:left="567"/>
        <w:rPr>
          <w:rFonts w:ascii="Arial" w:hAnsi="Arial" w:cs="Arial"/>
        </w:rPr>
      </w:pPr>
      <w:r w:rsidRPr="00E67600">
        <w:rPr>
          <w:rFonts w:ascii="Arial" w:hAnsi="Arial" w:cs="Arial"/>
        </w:rPr>
        <w:fldChar w:fldCharType="begin"/>
      </w:r>
      <w:r w:rsidRPr="00E67600">
        <w:rPr>
          <w:rFonts w:ascii="Arial" w:hAnsi="Arial" w:cs="Arial"/>
        </w:rPr>
        <w:instrText xml:space="preserve"> LINK Excel.Sheet.12 "C:\\Users\\Mario\\Desktop\\AÑO_2021_TRABAJOS\\INF_RESUMEN_113_MPIOS_MARZO_2021\\FICHA MUNICIPAL DE MORELIA.xlsx" "Hoja2!F2C18:F8C25" \a \f 4 \h  \* MERGEFORMAT </w:instrText>
      </w:r>
      <w:r w:rsidRPr="00E67600">
        <w:rPr>
          <w:rFonts w:ascii="Arial" w:hAnsi="Arial" w:cs="Arial"/>
        </w:rPr>
        <w:fldChar w:fldCharType="separate"/>
      </w:r>
      <w:r w:rsidR="00616FFA">
        <w:rPr>
          <w:rFonts w:ascii="Arial" w:hAnsi="Arial" w:cs="Arial"/>
        </w:rPr>
        <w:tab/>
      </w:r>
    </w:p>
    <w:p w14:paraId="5F3345D3" w14:textId="77777777" w:rsidR="00D24837" w:rsidRPr="00E67600" w:rsidRDefault="00401A85" w:rsidP="00401A85">
      <w:pPr>
        <w:spacing w:after="0" w:line="240" w:lineRule="auto"/>
        <w:ind w:left="567"/>
        <w:rPr>
          <w:rFonts w:ascii="Arial" w:hAnsi="Arial" w:cs="Arial"/>
          <w:sz w:val="20"/>
          <w:szCs w:val="20"/>
        </w:rPr>
      </w:pPr>
      <w:r w:rsidRPr="00E67600">
        <w:rPr>
          <w:rFonts w:ascii="Arial" w:hAnsi="Arial" w:cs="Arial"/>
          <w:sz w:val="20"/>
          <w:szCs w:val="20"/>
        </w:rPr>
        <w:fldChar w:fldCharType="end"/>
      </w:r>
    </w:p>
    <w:tbl>
      <w:tblPr>
        <w:tblpPr w:leftFromText="141" w:rightFromText="141" w:vertAnchor="text" w:horzAnchor="page" w:tblpX="1261" w:tblpY="-77"/>
        <w:tblW w:w="9764" w:type="dxa"/>
        <w:tblCellMar>
          <w:left w:w="70" w:type="dxa"/>
          <w:right w:w="70" w:type="dxa"/>
        </w:tblCellMar>
        <w:tblLook w:val="04A0" w:firstRow="1" w:lastRow="0" w:firstColumn="1" w:lastColumn="0" w:noHBand="0" w:noVBand="1"/>
      </w:tblPr>
      <w:tblGrid>
        <w:gridCol w:w="2166"/>
        <w:gridCol w:w="885"/>
        <w:gridCol w:w="962"/>
        <w:gridCol w:w="961"/>
        <w:gridCol w:w="1014"/>
        <w:gridCol w:w="888"/>
        <w:gridCol w:w="1032"/>
        <w:gridCol w:w="889"/>
        <w:gridCol w:w="967"/>
      </w:tblGrid>
      <w:tr w:rsidR="00D24837" w:rsidRPr="00D24837" w14:paraId="29210EBF" w14:textId="77777777" w:rsidTr="00430B00">
        <w:trPr>
          <w:trHeight w:val="285"/>
        </w:trPr>
        <w:tc>
          <w:tcPr>
            <w:tcW w:w="9764" w:type="dxa"/>
            <w:gridSpan w:val="9"/>
            <w:tcBorders>
              <w:top w:val="single" w:sz="8" w:space="0" w:color="auto"/>
              <w:left w:val="single" w:sz="8" w:space="0" w:color="auto"/>
              <w:bottom w:val="single" w:sz="8" w:space="0" w:color="auto"/>
              <w:right w:val="single" w:sz="8" w:space="0" w:color="000000"/>
            </w:tcBorders>
            <w:shd w:val="clear" w:color="auto" w:fill="auto"/>
            <w:vAlign w:val="center"/>
            <w:hideMark/>
          </w:tcPr>
          <w:p w14:paraId="4D0A8F1C" w14:textId="45A5A02C" w:rsidR="00D24837" w:rsidRPr="00D24837" w:rsidRDefault="004F08D8" w:rsidP="00D24837">
            <w:pPr>
              <w:spacing w:after="0"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Peribán</w:t>
            </w:r>
          </w:p>
        </w:tc>
      </w:tr>
      <w:tr w:rsidR="00D24837" w:rsidRPr="00D24837" w14:paraId="4501DA45" w14:textId="77777777" w:rsidTr="00430B00">
        <w:trPr>
          <w:trHeight w:val="285"/>
        </w:trPr>
        <w:tc>
          <w:tcPr>
            <w:tcW w:w="9764" w:type="dxa"/>
            <w:gridSpan w:val="9"/>
            <w:tcBorders>
              <w:top w:val="single" w:sz="8" w:space="0" w:color="auto"/>
              <w:left w:val="single" w:sz="8" w:space="0" w:color="auto"/>
              <w:bottom w:val="single" w:sz="8" w:space="0" w:color="auto"/>
              <w:right w:val="single" w:sz="8" w:space="0" w:color="000000"/>
            </w:tcBorders>
            <w:shd w:val="clear" w:color="auto" w:fill="auto"/>
            <w:vAlign w:val="center"/>
            <w:hideMark/>
          </w:tcPr>
          <w:p w14:paraId="743F8C9A" w14:textId="77777777" w:rsidR="00D24837" w:rsidRPr="00D24837" w:rsidRDefault="00D24837" w:rsidP="00D24837">
            <w:pPr>
              <w:spacing w:after="0" w:line="240" w:lineRule="auto"/>
              <w:jc w:val="center"/>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Disponibilidad de bienes y tecnologías de la información y de la comunicación</w:t>
            </w:r>
          </w:p>
        </w:tc>
      </w:tr>
      <w:tr w:rsidR="00D24837" w:rsidRPr="00D24837" w14:paraId="7334122A" w14:textId="77777777" w:rsidTr="00B77879">
        <w:trPr>
          <w:trHeight w:val="705"/>
        </w:trPr>
        <w:tc>
          <w:tcPr>
            <w:tcW w:w="2166" w:type="dxa"/>
            <w:tcBorders>
              <w:top w:val="nil"/>
              <w:left w:val="single" w:sz="8" w:space="0" w:color="auto"/>
              <w:bottom w:val="single" w:sz="8" w:space="0" w:color="auto"/>
              <w:right w:val="single" w:sz="8" w:space="0" w:color="auto"/>
            </w:tcBorders>
            <w:shd w:val="clear" w:color="auto" w:fill="auto"/>
            <w:vAlign w:val="center"/>
            <w:hideMark/>
          </w:tcPr>
          <w:p w14:paraId="731F5950" w14:textId="281E7072" w:rsidR="00D24837" w:rsidRPr="00D24837" w:rsidRDefault="00D24837" w:rsidP="002A4917">
            <w:pPr>
              <w:spacing w:after="0" w:line="240" w:lineRule="auto"/>
              <w:jc w:val="center"/>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 xml:space="preserve">Total de viviendas  </w:t>
            </w:r>
            <w:r w:rsidR="00A073CA">
              <w:rPr>
                <w:rFonts w:ascii="Arial" w:eastAsia="Times New Roman" w:hAnsi="Arial" w:cs="Arial"/>
                <w:b/>
                <w:bCs/>
                <w:color w:val="000000"/>
                <w:sz w:val="20"/>
                <w:szCs w:val="20"/>
                <w:lang w:eastAsia="es-MX"/>
              </w:rPr>
              <w:t>7,496</w:t>
            </w:r>
          </w:p>
        </w:tc>
        <w:tc>
          <w:tcPr>
            <w:tcW w:w="1847" w:type="dxa"/>
            <w:gridSpan w:val="2"/>
            <w:tcBorders>
              <w:top w:val="single" w:sz="8" w:space="0" w:color="auto"/>
              <w:left w:val="nil"/>
              <w:bottom w:val="single" w:sz="8" w:space="0" w:color="auto"/>
              <w:right w:val="single" w:sz="8" w:space="0" w:color="000000"/>
            </w:tcBorders>
            <w:shd w:val="clear" w:color="auto" w:fill="auto"/>
            <w:noWrap/>
            <w:vAlign w:val="center"/>
            <w:hideMark/>
          </w:tcPr>
          <w:p w14:paraId="14B24083" w14:textId="77777777" w:rsidR="00D24837" w:rsidRPr="00D24837" w:rsidRDefault="00D24837" w:rsidP="00D24837">
            <w:pPr>
              <w:spacing w:after="0" w:line="240" w:lineRule="auto"/>
              <w:jc w:val="center"/>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Televisor</w:t>
            </w:r>
          </w:p>
        </w:tc>
        <w:tc>
          <w:tcPr>
            <w:tcW w:w="1975" w:type="dxa"/>
            <w:gridSpan w:val="2"/>
            <w:tcBorders>
              <w:top w:val="single" w:sz="8" w:space="0" w:color="auto"/>
              <w:left w:val="nil"/>
              <w:bottom w:val="single" w:sz="8" w:space="0" w:color="auto"/>
              <w:right w:val="single" w:sz="8" w:space="0" w:color="000000"/>
            </w:tcBorders>
            <w:shd w:val="clear" w:color="auto" w:fill="auto"/>
            <w:vAlign w:val="center"/>
            <w:hideMark/>
          </w:tcPr>
          <w:p w14:paraId="15618B2E" w14:textId="77777777" w:rsidR="00D24837" w:rsidRPr="00D24837" w:rsidRDefault="00D24837" w:rsidP="00D24837">
            <w:pPr>
              <w:spacing w:after="0" w:line="240" w:lineRule="auto"/>
              <w:jc w:val="center"/>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Computadora  laptop o Tablet</w:t>
            </w:r>
          </w:p>
        </w:tc>
        <w:tc>
          <w:tcPr>
            <w:tcW w:w="1920" w:type="dxa"/>
            <w:gridSpan w:val="2"/>
            <w:tcBorders>
              <w:top w:val="single" w:sz="8" w:space="0" w:color="auto"/>
              <w:left w:val="nil"/>
              <w:bottom w:val="single" w:sz="8" w:space="0" w:color="auto"/>
              <w:right w:val="single" w:sz="8" w:space="0" w:color="000000"/>
            </w:tcBorders>
            <w:shd w:val="clear" w:color="auto" w:fill="auto"/>
            <w:vAlign w:val="center"/>
            <w:hideMark/>
          </w:tcPr>
          <w:p w14:paraId="5A250FEB" w14:textId="77777777" w:rsidR="00D24837" w:rsidRPr="00D24837" w:rsidRDefault="00D24837" w:rsidP="00D24837">
            <w:pPr>
              <w:spacing w:after="0" w:line="240" w:lineRule="auto"/>
              <w:jc w:val="center"/>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Teléfono celular</w:t>
            </w:r>
          </w:p>
        </w:tc>
        <w:tc>
          <w:tcPr>
            <w:tcW w:w="1856" w:type="dxa"/>
            <w:gridSpan w:val="2"/>
            <w:tcBorders>
              <w:top w:val="single" w:sz="8" w:space="0" w:color="auto"/>
              <w:left w:val="nil"/>
              <w:bottom w:val="single" w:sz="8" w:space="0" w:color="auto"/>
              <w:right w:val="single" w:sz="8" w:space="0" w:color="000000"/>
            </w:tcBorders>
            <w:shd w:val="clear" w:color="auto" w:fill="auto"/>
            <w:noWrap/>
            <w:vAlign w:val="center"/>
            <w:hideMark/>
          </w:tcPr>
          <w:p w14:paraId="5AE08AA7" w14:textId="77777777" w:rsidR="00D24837" w:rsidRPr="00D24837" w:rsidRDefault="00D24837" w:rsidP="00D24837">
            <w:pPr>
              <w:spacing w:after="0" w:line="240" w:lineRule="auto"/>
              <w:jc w:val="center"/>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Internet</w:t>
            </w:r>
          </w:p>
        </w:tc>
      </w:tr>
      <w:tr w:rsidR="00307584" w:rsidRPr="00D24837" w14:paraId="7FD5281B" w14:textId="77777777" w:rsidTr="00B77879">
        <w:trPr>
          <w:trHeight w:val="285"/>
        </w:trPr>
        <w:tc>
          <w:tcPr>
            <w:tcW w:w="2166" w:type="dxa"/>
            <w:tcBorders>
              <w:top w:val="nil"/>
              <w:left w:val="single" w:sz="8" w:space="0" w:color="auto"/>
              <w:bottom w:val="single" w:sz="8" w:space="0" w:color="auto"/>
              <w:right w:val="single" w:sz="8" w:space="0" w:color="auto"/>
            </w:tcBorders>
            <w:shd w:val="clear" w:color="auto" w:fill="auto"/>
            <w:noWrap/>
            <w:vAlign w:val="center"/>
            <w:hideMark/>
          </w:tcPr>
          <w:p w14:paraId="2FA9CBDF" w14:textId="77777777" w:rsidR="00307584" w:rsidRPr="00D24837" w:rsidRDefault="00307584" w:rsidP="00307584">
            <w:pPr>
              <w:spacing w:after="0" w:line="240" w:lineRule="auto"/>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Dispone</w:t>
            </w:r>
          </w:p>
        </w:tc>
        <w:tc>
          <w:tcPr>
            <w:tcW w:w="885" w:type="dxa"/>
            <w:tcBorders>
              <w:top w:val="nil"/>
              <w:left w:val="nil"/>
              <w:bottom w:val="single" w:sz="8" w:space="0" w:color="auto"/>
              <w:right w:val="single" w:sz="8" w:space="0" w:color="auto"/>
            </w:tcBorders>
            <w:shd w:val="clear" w:color="auto" w:fill="auto"/>
            <w:vAlign w:val="center"/>
            <w:hideMark/>
          </w:tcPr>
          <w:p w14:paraId="1FFEF22C" w14:textId="42D09036" w:rsidR="00307584" w:rsidRPr="00D24837"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6,966</w:t>
            </w:r>
          </w:p>
        </w:tc>
        <w:tc>
          <w:tcPr>
            <w:tcW w:w="962" w:type="dxa"/>
            <w:tcBorders>
              <w:top w:val="nil"/>
              <w:left w:val="nil"/>
              <w:bottom w:val="single" w:sz="8" w:space="0" w:color="auto"/>
              <w:right w:val="single" w:sz="8" w:space="0" w:color="auto"/>
            </w:tcBorders>
            <w:shd w:val="clear" w:color="000000" w:fill="FFFFFF"/>
            <w:vAlign w:val="center"/>
            <w:hideMark/>
          </w:tcPr>
          <w:p w14:paraId="129D3264" w14:textId="6D20DC38" w:rsidR="00307584" w:rsidRPr="00D24837"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92.93%</w:t>
            </w:r>
          </w:p>
        </w:tc>
        <w:tc>
          <w:tcPr>
            <w:tcW w:w="961" w:type="dxa"/>
            <w:tcBorders>
              <w:top w:val="nil"/>
              <w:left w:val="nil"/>
              <w:bottom w:val="single" w:sz="8" w:space="0" w:color="auto"/>
              <w:right w:val="single" w:sz="8" w:space="0" w:color="auto"/>
            </w:tcBorders>
            <w:shd w:val="clear" w:color="auto" w:fill="auto"/>
            <w:vAlign w:val="center"/>
            <w:hideMark/>
          </w:tcPr>
          <w:p w14:paraId="33A2E6D8" w14:textId="2F3DB321" w:rsidR="00307584" w:rsidRPr="00D24837"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1,836</w:t>
            </w:r>
          </w:p>
        </w:tc>
        <w:tc>
          <w:tcPr>
            <w:tcW w:w="1014" w:type="dxa"/>
            <w:tcBorders>
              <w:top w:val="nil"/>
              <w:left w:val="nil"/>
              <w:bottom w:val="single" w:sz="8" w:space="0" w:color="auto"/>
              <w:right w:val="single" w:sz="8" w:space="0" w:color="auto"/>
            </w:tcBorders>
            <w:shd w:val="clear" w:color="000000" w:fill="FFFFFF"/>
            <w:vAlign w:val="center"/>
            <w:hideMark/>
          </w:tcPr>
          <w:p w14:paraId="0B7EAF02" w14:textId="43EE1CC0" w:rsidR="00307584" w:rsidRPr="00D24837"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24.49%</w:t>
            </w:r>
          </w:p>
        </w:tc>
        <w:tc>
          <w:tcPr>
            <w:tcW w:w="888" w:type="dxa"/>
            <w:tcBorders>
              <w:top w:val="nil"/>
              <w:left w:val="nil"/>
              <w:bottom w:val="single" w:sz="8" w:space="0" w:color="auto"/>
              <w:right w:val="single" w:sz="8" w:space="0" w:color="auto"/>
            </w:tcBorders>
            <w:shd w:val="clear" w:color="auto" w:fill="auto"/>
            <w:vAlign w:val="center"/>
            <w:hideMark/>
          </w:tcPr>
          <w:p w14:paraId="160C9E98" w14:textId="2D36DD9D" w:rsidR="00307584" w:rsidRPr="00D24837"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6,483</w:t>
            </w:r>
          </w:p>
        </w:tc>
        <w:tc>
          <w:tcPr>
            <w:tcW w:w="1032" w:type="dxa"/>
            <w:tcBorders>
              <w:top w:val="nil"/>
              <w:left w:val="nil"/>
              <w:bottom w:val="single" w:sz="8" w:space="0" w:color="auto"/>
              <w:right w:val="single" w:sz="8" w:space="0" w:color="auto"/>
            </w:tcBorders>
            <w:shd w:val="clear" w:color="000000" w:fill="FFFFFF"/>
            <w:vAlign w:val="center"/>
            <w:hideMark/>
          </w:tcPr>
          <w:p w14:paraId="7D2CEFE7" w14:textId="3EB16CC7" w:rsidR="00307584" w:rsidRPr="00D24837"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86.49%</w:t>
            </w:r>
          </w:p>
        </w:tc>
        <w:tc>
          <w:tcPr>
            <w:tcW w:w="889" w:type="dxa"/>
            <w:tcBorders>
              <w:top w:val="nil"/>
              <w:left w:val="nil"/>
              <w:bottom w:val="single" w:sz="8" w:space="0" w:color="auto"/>
              <w:right w:val="single" w:sz="8" w:space="0" w:color="auto"/>
            </w:tcBorders>
            <w:shd w:val="clear" w:color="auto" w:fill="auto"/>
            <w:vAlign w:val="center"/>
            <w:hideMark/>
          </w:tcPr>
          <w:p w14:paraId="3FFC6415" w14:textId="163E9364" w:rsidR="00307584" w:rsidRPr="00D24837"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3,058</w:t>
            </w:r>
          </w:p>
        </w:tc>
        <w:tc>
          <w:tcPr>
            <w:tcW w:w="967" w:type="dxa"/>
            <w:tcBorders>
              <w:top w:val="nil"/>
              <w:left w:val="nil"/>
              <w:bottom w:val="single" w:sz="8" w:space="0" w:color="auto"/>
              <w:right w:val="single" w:sz="8" w:space="0" w:color="auto"/>
            </w:tcBorders>
            <w:shd w:val="clear" w:color="000000" w:fill="FFFFFF"/>
            <w:vAlign w:val="center"/>
            <w:hideMark/>
          </w:tcPr>
          <w:p w14:paraId="50985A83" w14:textId="6AE77FF3" w:rsidR="00307584" w:rsidRPr="00D24837"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40.80%</w:t>
            </w:r>
          </w:p>
        </w:tc>
      </w:tr>
      <w:tr w:rsidR="00307584" w:rsidRPr="00D24837" w14:paraId="1569032C" w14:textId="77777777" w:rsidTr="00B77879">
        <w:trPr>
          <w:trHeight w:val="285"/>
        </w:trPr>
        <w:tc>
          <w:tcPr>
            <w:tcW w:w="2166" w:type="dxa"/>
            <w:tcBorders>
              <w:top w:val="nil"/>
              <w:left w:val="single" w:sz="8" w:space="0" w:color="auto"/>
              <w:bottom w:val="single" w:sz="8" w:space="0" w:color="auto"/>
              <w:right w:val="single" w:sz="8" w:space="0" w:color="auto"/>
            </w:tcBorders>
            <w:shd w:val="clear" w:color="auto" w:fill="auto"/>
            <w:noWrap/>
            <w:vAlign w:val="center"/>
            <w:hideMark/>
          </w:tcPr>
          <w:p w14:paraId="2F708FD1" w14:textId="77777777" w:rsidR="00307584" w:rsidRPr="00D24837" w:rsidRDefault="00307584" w:rsidP="00307584">
            <w:pPr>
              <w:spacing w:after="0" w:line="240" w:lineRule="auto"/>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No dispone</w:t>
            </w:r>
          </w:p>
        </w:tc>
        <w:tc>
          <w:tcPr>
            <w:tcW w:w="885" w:type="dxa"/>
            <w:tcBorders>
              <w:top w:val="nil"/>
              <w:left w:val="nil"/>
              <w:bottom w:val="single" w:sz="8" w:space="0" w:color="auto"/>
              <w:right w:val="single" w:sz="8" w:space="0" w:color="auto"/>
            </w:tcBorders>
            <w:shd w:val="clear" w:color="auto" w:fill="auto"/>
            <w:vAlign w:val="center"/>
            <w:hideMark/>
          </w:tcPr>
          <w:p w14:paraId="0C4A1015" w14:textId="676C266F" w:rsidR="00307584" w:rsidRPr="00D24837"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527</w:t>
            </w:r>
          </w:p>
        </w:tc>
        <w:tc>
          <w:tcPr>
            <w:tcW w:w="962" w:type="dxa"/>
            <w:tcBorders>
              <w:top w:val="nil"/>
              <w:left w:val="nil"/>
              <w:bottom w:val="single" w:sz="8" w:space="0" w:color="auto"/>
              <w:right w:val="single" w:sz="8" w:space="0" w:color="auto"/>
            </w:tcBorders>
            <w:shd w:val="clear" w:color="000000" w:fill="FFFFFF"/>
            <w:vAlign w:val="center"/>
            <w:hideMark/>
          </w:tcPr>
          <w:p w14:paraId="1057B03A" w14:textId="3E567A55" w:rsidR="00307584" w:rsidRPr="00D24837"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7.03%</w:t>
            </w:r>
          </w:p>
        </w:tc>
        <w:tc>
          <w:tcPr>
            <w:tcW w:w="961" w:type="dxa"/>
            <w:tcBorders>
              <w:top w:val="nil"/>
              <w:left w:val="nil"/>
              <w:bottom w:val="single" w:sz="8" w:space="0" w:color="auto"/>
              <w:right w:val="single" w:sz="8" w:space="0" w:color="auto"/>
            </w:tcBorders>
            <w:shd w:val="clear" w:color="auto" w:fill="auto"/>
            <w:vAlign w:val="center"/>
            <w:hideMark/>
          </w:tcPr>
          <w:p w14:paraId="0F105633" w14:textId="0D5127CF" w:rsidR="00307584" w:rsidRPr="00D24837"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5,654</w:t>
            </w:r>
          </w:p>
        </w:tc>
        <w:tc>
          <w:tcPr>
            <w:tcW w:w="1014" w:type="dxa"/>
            <w:tcBorders>
              <w:top w:val="nil"/>
              <w:left w:val="nil"/>
              <w:bottom w:val="single" w:sz="8" w:space="0" w:color="auto"/>
              <w:right w:val="single" w:sz="8" w:space="0" w:color="auto"/>
            </w:tcBorders>
            <w:shd w:val="clear" w:color="000000" w:fill="FFFFFF"/>
            <w:vAlign w:val="center"/>
            <w:hideMark/>
          </w:tcPr>
          <w:p w14:paraId="00C78DB1" w14:textId="6CDE6C68" w:rsidR="00307584" w:rsidRPr="00D24837"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75.43%</w:t>
            </w:r>
          </w:p>
        </w:tc>
        <w:tc>
          <w:tcPr>
            <w:tcW w:w="888" w:type="dxa"/>
            <w:tcBorders>
              <w:top w:val="nil"/>
              <w:left w:val="nil"/>
              <w:bottom w:val="single" w:sz="8" w:space="0" w:color="auto"/>
              <w:right w:val="single" w:sz="8" w:space="0" w:color="auto"/>
            </w:tcBorders>
            <w:shd w:val="clear" w:color="auto" w:fill="auto"/>
            <w:vAlign w:val="center"/>
            <w:hideMark/>
          </w:tcPr>
          <w:p w14:paraId="02936465" w14:textId="77174208" w:rsidR="00307584" w:rsidRPr="00D24837"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1,011</w:t>
            </w:r>
          </w:p>
        </w:tc>
        <w:tc>
          <w:tcPr>
            <w:tcW w:w="1032" w:type="dxa"/>
            <w:tcBorders>
              <w:top w:val="nil"/>
              <w:left w:val="nil"/>
              <w:bottom w:val="single" w:sz="8" w:space="0" w:color="auto"/>
              <w:right w:val="single" w:sz="8" w:space="0" w:color="auto"/>
            </w:tcBorders>
            <w:shd w:val="clear" w:color="000000" w:fill="FFFFFF"/>
            <w:vAlign w:val="center"/>
            <w:hideMark/>
          </w:tcPr>
          <w:p w14:paraId="6B7F26CB" w14:textId="75863FD1" w:rsidR="00307584" w:rsidRPr="00D24837"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13.49%</w:t>
            </w:r>
          </w:p>
        </w:tc>
        <w:tc>
          <w:tcPr>
            <w:tcW w:w="889" w:type="dxa"/>
            <w:tcBorders>
              <w:top w:val="nil"/>
              <w:left w:val="nil"/>
              <w:bottom w:val="single" w:sz="8" w:space="0" w:color="auto"/>
              <w:right w:val="single" w:sz="8" w:space="0" w:color="auto"/>
            </w:tcBorders>
            <w:shd w:val="clear" w:color="auto" w:fill="auto"/>
            <w:vAlign w:val="center"/>
            <w:hideMark/>
          </w:tcPr>
          <w:p w14:paraId="0800369E" w14:textId="6F25C8A1" w:rsidR="00307584" w:rsidRPr="00D24837"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4,437</w:t>
            </w:r>
          </w:p>
        </w:tc>
        <w:tc>
          <w:tcPr>
            <w:tcW w:w="967" w:type="dxa"/>
            <w:tcBorders>
              <w:top w:val="nil"/>
              <w:left w:val="nil"/>
              <w:bottom w:val="single" w:sz="8" w:space="0" w:color="auto"/>
              <w:right w:val="single" w:sz="8" w:space="0" w:color="auto"/>
            </w:tcBorders>
            <w:shd w:val="clear" w:color="000000" w:fill="FFFFFF"/>
            <w:vAlign w:val="center"/>
            <w:hideMark/>
          </w:tcPr>
          <w:p w14:paraId="0B3BEFBE" w14:textId="5C541902" w:rsidR="00307584" w:rsidRPr="00D24837"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59.19%</w:t>
            </w:r>
          </w:p>
        </w:tc>
      </w:tr>
      <w:tr w:rsidR="00307584" w:rsidRPr="00D24837" w14:paraId="104EB118" w14:textId="77777777" w:rsidTr="00B77879">
        <w:trPr>
          <w:trHeight w:val="285"/>
        </w:trPr>
        <w:tc>
          <w:tcPr>
            <w:tcW w:w="2166" w:type="dxa"/>
            <w:tcBorders>
              <w:top w:val="nil"/>
              <w:left w:val="single" w:sz="8" w:space="0" w:color="auto"/>
              <w:bottom w:val="single" w:sz="8" w:space="0" w:color="auto"/>
              <w:right w:val="single" w:sz="8" w:space="0" w:color="auto"/>
            </w:tcBorders>
            <w:shd w:val="clear" w:color="auto" w:fill="auto"/>
            <w:noWrap/>
            <w:vAlign w:val="center"/>
            <w:hideMark/>
          </w:tcPr>
          <w:p w14:paraId="78AB7CD5" w14:textId="77777777" w:rsidR="00307584" w:rsidRPr="00D24837" w:rsidRDefault="00307584" w:rsidP="00307584">
            <w:pPr>
              <w:spacing w:after="0" w:line="240" w:lineRule="auto"/>
              <w:rPr>
                <w:rFonts w:ascii="Arial" w:eastAsia="Times New Roman" w:hAnsi="Arial" w:cs="Arial"/>
                <w:b/>
                <w:bCs/>
                <w:color w:val="000000"/>
                <w:sz w:val="20"/>
                <w:szCs w:val="20"/>
                <w:lang w:eastAsia="es-MX"/>
              </w:rPr>
            </w:pPr>
            <w:r w:rsidRPr="00D24837">
              <w:rPr>
                <w:rFonts w:ascii="Arial" w:eastAsia="Times New Roman" w:hAnsi="Arial" w:cs="Arial"/>
                <w:b/>
                <w:bCs/>
                <w:color w:val="000000"/>
                <w:sz w:val="20"/>
                <w:szCs w:val="20"/>
                <w:lang w:eastAsia="es-MX"/>
              </w:rPr>
              <w:t>No especificado</w:t>
            </w:r>
          </w:p>
        </w:tc>
        <w:tc>
          <w:tcPr>
            <w:tcW w:w="885" w:type="dxa"/>
            <w:tcBorders>
              <w:top w:val="nil"/>
              <w:left w:val="nil"/>
              <w:bottom w:val="single" w:sz="8" w:space="0" w:color="auto"/>
              <w:right w:val="single" w:sz="8" w:space="0" w:color="auto"/>
            </w:tcBorders>
            <w:shd w:val="clear" w:color="auto" w:fill="auto"/>
            <w:vAlign w:val="center"/>
            <w:hideMark/>
          </w:tcPr>
          <w:p w14:paraId="65E0ED04" w14:textId="20967DFE" w:rsidR="00307584" w:rsidRPr="00D24837"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3</w:t>
            </w:r>
          </w:p>
        </w:tc>
        <w:tc>
          <w:tcPr>
            <w:tcW w:w="962" w:type="dxa"/>
            <w:tcBorders>
              <w:top w:val="nil"/>
              <w:left w:val="nil"/>
              <w:bottom w:val="single" w:sz="8" w:space="0" w:color="auto"/>
              <w:right w:val="single" w:sz="8" w:space="0" w:color="auto"/>
            </w:tcBorders>
            <w:shd w:val="clear" w:color="000000" w:fill="FFFFFF"/>
            <w:vAlign w:val="center"/>
            <w:hideMark/>
          </w:tcPr>
          <w:p w14:paraId="00F19331" w14:textId="7C75CB75" w:rsidR="00307584" w:rsidRPr="00D24837"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0.04%</w:t>
            </w:r>
          </w:p>
        </w:tc>
        <w:tc>
          <w:tcPr>
            <w:tcW w:w="961" w:type="dxa"/>
            <w:tcBorders>
              <w:top w:val="nil"/>
              <w:left w:val="nil"/>
              <w:bottom w:val="single" w:sz="8" w:space="0" w:color="auto"/>
              <w:right w:val="single" w:sz="8" w:space="0" w:color="auto"/>
            </w:tcBorders>
            <w:shd w:val="clear" w:color="auto" w:fill="auto"/>
            <w:vAlign w:val="center"/>
            <w:hideMark/>
          </w:tcPr>
          <w:p w14:paraId="4EA85F05" w14:textId="209CEA28" w:rsidR="00307584" w:rsidRPr="00D24837"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6</w:t>
            </w:r>
          </w:p>
        </w:tc>
        <w:tc>
          <w:tcPr>
            <w:tcW w:w="1014" w:type="dxa"/>
            <w:tcBorders>
              <w:top w:val="nil"/>
              <w:left w:val="nil"/>
              <w:bottom w:val="single" w:sz="8" w:space="0" w:color="auto"/>
              <w:right w:val="single" w:sz="8" w:space="0" w:color="auto"/>
            </w:tcBorders>
            <w:shd w:val="clear" w:color="000000" w:fill="FFFFFF"/>
            <w:vAlign w:val="center"/>
            <w:hideMark/>
          </w:tcPr>
          <w:p w14:paraId="2C5220B4" w14:textId="44D9F8A0" w:rsidR="00307584" w:rsidRPr="00D24837"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0.08%</w:t>
            </w:r>
          </w:p>
        </w:tc>
        <w:tc>
          <w:tcPr>
            <w:tcW w:w="888" w:type="dxa"/>
            <w:tcBorders>
              <w:top w:val="nil"/>
              <w:left w:val="nil"/>
              <w:bottom w:val="single" w:sz="8" w:space="0" w:color="auto"/>
              <w:right w:val="single" w:sz="8" w:space="0" w:color="auto"/>
            </w:tcBorders>
            <w:shd w:val="clear" w:color="auto" w:fill="auto"/>
            <w:vAlign w:val="center"/>
            <w:hideMark/>
          </w:tcPr>
          <w:p w14:paraId="65BD6F2E" w14:textId="73CC8121" w:rsidR="00307584" w:rsidRPr="00D24837"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2</w:t>
            </w:r>
          </w:p>
        </w:tc>
        <w:tc>
          <w:tcPr>
            <w:tcW w:w="1032" w:type="dxa"/>
            <w:tcBorders>
              <w:top w:val="nil"/>
              <w:left w:val="nil"/>
              <w:bottom w:val="single" w:sz="8" w:space="0" w:color="auto"/>
              <w:right w:val="single" w:sz="8" w:space="0" w:color="auto"/>
            </w:tcBorders>
            <w:shd w:val="clear" w:color="000000" w:fill="FFFFFF"/>
            <w:vAlign w:val="center"/>
            <w:hideMark/>
          </w:tcPr>
          <w:p w14:paraId="2F5F3717" w14:textId="403C5D95" w:rsidR="00307584" w:rsidRPr="00D24837"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0.03%</w:t>
            </w:r>
          </w:p>
        </w:tc>
        <w:tc>
          <w:tcPr>
            <w:tcW w:w="889" w:type="dxa"/>
            <w:tcBorders>
              <w:top w:val="nil"/>
              <w:left w:val="nil"/>
              <w:bottom w:val="single" w:sz="8" w:space="0" w:color="auto"/>
              <w:right w:val="single" w:sz="8" w:space="0" w:color="auto"/>
            </w:tcBorders>
            <w:shd w:val="clear" w:color="auto" w:fill="auto"/>
            <w:vAlign w:val="center"/>
            <w:hideMark/>
          </w:tcPr>
          <w:p w14:paraId="72D13F19" w14:textId="12E077D4" w:rsidR="00307584" w:rsidRPr="00D24837"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1</w:t>
            </w:r>
          </w:p>
        </w:tc>
        <w:tc>
          <w:tcPr>
            <w:tcW w:w="967" w:type="dxa"/>
            <w:tcBorders>
              <w:top w:val="nil"/>
              <w:left w:val="nil"/>
              <w:bottom w:val="single" w:sz="8" w:space="0" w:color="auto"/>
              <w:right w:val="single" w:sz="8" w:space="0" w:color="auto"/>
            </w:tcBorders>
            <w:shd w:val="clear" w:color="000000" w:fill="FFFFFF"/>
            <w:vAlign w:val="center"/>
            <w:hideMark/>
          </w:tcPr>
          <w:p w14:paraId="606EA8CD" w14:textId="695A817C" w:rsidR="00307584" w:rsidRPr="00D24837" w:rsidRDefault="00307584" w:rsidP="00307584">
            <w:pPr>
              <w:spacing w:after="0" w:line="240" w:lineRule="auto"/>
              <w:jc w:val="center"/>
              <w:rPr>
                <w:rFonts w:ascii="Arial" w:eastAsia="Times New Roman" w:hAnsi="Arial" w:cs="Arial"/>
                <w:color w:val="000000"/>
                <w:sz w:val="18"/>
                <w:szCs w:val="18"/>
                <w:lang w:eastAsia="es-MX"/>
              </w:rPr>
            </w:pPr>
            <w:r>
              <w:rPr>
                <w:rFonts w:ascii="Arial" w:hAnsi="Arial" w:cs="Arial"/>
                <w:color w:val="000000"/>
                <w:sz w:val="18"/>
                <w:szCs w:val="18"/>
              </w:rPr>
              <w:t>0.01%</w:t>
            </w:r>
          </w:p>
        </w:tc>
      </w:tr>
    </w:tbl>
    <w:p w14:paraId="6AA91703" w14:textId="469F0FF0" w:rsidR="008E520F" w:rsidRPr="00E67600" w:rsidRDefault="008E520F" w:rsidP="00401A85">
      <w:pPr>
        <w:spacing w:after="0" w:line="240" w:lineRule="auto"/>
        <w:ind w:left="567"/>
        <w:rPr>
          <w:rFonts w:ascii="Arial" w:hAnsi="Arial" w:cs="Arial"/>
          <w:sz w:val="20"/>
          <w:szCs w:val="20"/>
        </w:rPr>
      </w:pPr>
    </w:p>
    <w:p w14:paraId="124F29A7" w14:textId="2C2A37BD" w:rsidR="00401A85" w:rsidRPr="00E67600" w:rsidRDefault="00401A85" w:rsidP="00401A85">
      <w:pPr>
        <w:spacing w:after="0" w:line="240" w:lineRule="auto"/>
        <w:ind w:left="567"/>
        <w:rPr>
          <w:rFonts w:ascii="Arial" w:hAnsi="Arial" w:cs="Arial"/>
          <w:sz w:val="20"/>
          <w:szCs w:val="20"/>
        </w:rPr>
      </w:pPr>
    </w:p>
    <w:p w14:paraId="2C9A2F8C" w14:textId="00FB8231" w:rsidR="00220691" w:rsidRDefault="00220691" w:rsidP="00220691">
      <w:pPr>
        <w:spacing w:after="0" w:line="240" w:lineRule="auto"/>
        <w:ind w:left="567"/>
        <w:rPr>
          <w:rFonts w:ascii="Arial" w:hAnsi="Arial" w:cs="Arial"/>
          <w:b/>
          <w:sz w:val="24"/>
          <w:szCs w:val="24"/>
        </w:rPr>
      </w:pPr>
    </w:p>
    <w:p w14:paraId="4BBE4161" w14:textId="77777777" w:rsidR="00220691" w:rsidRPr="00E67600" w:rsidRDefault="00220691" w:rsidP="00220691">
      <w:pPr>
        <w:spacing w:after="0" w:line="240" w:lineRule="auto"/>
        <w:ind w:left="567"/>
        <w:rPr>
          <w:rFonts w:ascii="Arial" w:hAnsi="Arial" w:cs="Arial"/>
          <w:b/>
          <w:sz w:val="24"/>
          <w:szCs w:val="24"/>
        </w:rPr>
      </w:pPr>
    </w:p>
    <w:sectPr w:rsidR="00220691" w:rsidRPr="00E67600" w:rsidSect="00EE61E3">
      <w:headerReference w:type="default" r:id="rId8"/>
      <w:footerReference w:type="default" r:id="rId9"/>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AB1BC6" w14:textId="77777777" w:rsidR="00F43F3E" w:rsidRDefault="00F43F3E" w:rsidP="00D756C5">
      <w:pPr>
        <w:spacing w:after="0" w:line="240" w:lineRule="auto"/>
      </w:pPr>
      <w:r>
        <w:separator/>
      </w:r>
    </w:p>
  </w:endnote>
  <w:endnote w:type="continuationSeparator" w:id="0">
    <w:p w14:paraId="4FDE8F8B" w14:textId="77777777" w:rsidR="00F43F3E" w:rsidRDefault="00F43F3E" w:rsidP="00D756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Dubai">
    <w:panose1 w:val="020B0503030403030204"/>
    <w:charset w:val="00"/>
    <w:family w:val="swiss"/>
    <w:pitch w:val="variable"/>
    <w:sig w:usb0="80002067" w:usb1="80000000" w:usb2="00000008" w:usb3="00000000" w:csb0="0000004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62414528"/>
      <w:docPartObj>
        <w:docPartGallery w:val="Page Numbers (Bottom of Page)"/>
        <w:docPartUnique/>
      </w:docPartObj>
    </w:sdtPr>
    <w:sdtEndPr/>
    <w:sdtContent>
      <w:p w14:paraId="730C271D" w14:textId="3E662481" w:rsidR="00851466" w:rsidRDefault="00851466">
        <w:pPr>
          <w:pStyle w:val="Piedepgina"/>
          <w:jc w:val="right"/>
        </w:pPr>
        <w:r>
          <w:fldChar w:fldCharType="begin"/>
        </w:r>
        <w:r>
          <w:instrText>PAGE   \* MERGEFORMAT</w:instrText>
        </w:r>
        <w:r>
          <w:fldChar w:fldCharType="separate"/>
        </w:r>
        <w:r w:rsidR="003B5355" w:rsidRPr="003B5355">
          <w:rPr>
            <w:noProof/>
            <w:lang w:val="es-ES"/>
          </w:rPr>
          <w:t>8</w:t>
        </w:r>
        <w:r>
          <w:fldChar w:fldCharType="end"/>
        </w:r>
      </w:p>
    </w:sdtContent>
  </w:sdt>
  <w:p w14:paraId="4261703D" w14:textId="77777777" w:rsidR="00851466" w:rsidRDefault="00851466">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D95131" w14:textId="77777777" w:rsidR="00F43F3E" w:rsidRDefault="00F43F3E" w:rsidP="00D756C5">
      <w:pPr>
        <w:spacing w:after="0" w:line="240" w:lineRule="auto"/>
      </w:pPr>
      <w:r>
        <w:separator/>
      </w:r>
    </w:p>
  </w:footnote>
  <w:footnote w:type="continuationSeparator" w:id="0">
    <w:p w14:paraId="6E9086DA" w14:textId="77777777" w:rsidR="00F43F3E" w:rsidRDefault="00F43F3E" w:rsidP="00D756C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8FABB4" w14:textId="0744BD72" w:rsidR="00851466" w:rsidRDefault="00851466" w:rsidP="004C7739">
    <w:pPr>
      <w:pStyle w:val="Encabezado"/>
      <w:tabs>
        <w:tab w:val="clear" w:pos="4419"/>
        <w:tab w:val="clear" w:pos="8838"/>
        <w:tab w:val="left" w:pos="1155"/>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CCE47EB"/>
    <w:multiLevelType w:val="hybridMultilevel"/>
    <w:tmpl w:val="80CCA3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2CE2"/>
    <w:rsid w:val="00003A73"/>
    <w:rsid w:val="00005C0A"/>
    <w:rsid w:val="000068F0"/>
    <w:rsid w:val="00016258"/>
    <w:rsid w:val="00017344"/>
    <w:rsid w:val="00020D7F"/>
    <w:rsid w:val="000216DA"/>
    <w:rsid w:val="000217CB"/>
    <w:rsid w:val="00023002"/>
    <w:rsid w:val="00033F43"/>
    <w:rsid w:val="000344EE"/>
    <w:rsid w:val="0003450B"/>
    <w:rsid w:val="0003580C"/>
    <w:rsid w:val="00036ACC"/>
    <w:rsid w:val="00042E9D"/>
    <w:rsid w:val="00043837"/>
    <w:rsid w:val="00043E89"/>
    <w:rsid w:val="00044F4D"/>
    <w:rsid w:val="000504E2"/>
    <w:rsid w:val="00051EC1"/>
    <w:rsid w:val="00052B40"/>
    <w:rsid w:val="000531D1"/>
    <w:rsid w:val="00054A80"/>
    <w:rsid w:val="00064663"/>
    <w:rsid w:val="0007071B"/>
    <w:rsid w:val="000714B9"/>
    <w:rsid w:val="00077D06"/>
    <w:rsid w:val="00077DBB"/>
    <w:rsid w:val="000806D7"/>
    <w:rsid w:val="00083726"/>
    <w:rsid w:val="0008611B"/>
    <w:rsid w:val="000904D5"/>
    <w:rsid w:val="00091466"/>
    <w:rsid w:val="000936DB"/>
    <w:rsid w:val="000A250B"/>
    <w:rsid w:val="000A3CE7"/>
    <w:rsid w:val="000B1020"/>
    <w:rsid w:val="000B1ACC"/>
    <w:rsid w:val="000B2769"/>
    <w:rsid w:val="000B2DEA"/>
    <w:rsid w:val="000B4AD8"/>
    <w:rsid w:val="000C4360"/>
    <w:rsid w:val="000E2AA7"/>
    <w:rsid w:val="000E3648"/>
    <w:rsid w:val="000E3889"/>
    <w:rsid w:val="000E3B76"/>
    <w:rsid w:val="000E3DC6"/>
    <w:rsid w:val="000E4AB2"/>
    <w:rsid w:val="000F088C"/>
    <w:rsid w:val="000F4A6A"/>
    <w:rsid w:val="000F589E"/>
    <w:rsid w:val="000F6C68"/>
    <w:rsid w:val="000F734F"/>
    <w:rsid w:val="00100049"/>
    <w:rsid w:val="00100C77"/>
    <w:rsid w:val="00101262"/>
    <w:rsid w:val="00105DFE"/>
    <w:rsid w:val="001129AB"/>
    <w:rsid w:val="00120AA8"/>
    <w:rsid w:val="001218F7"/>
    <w:rsid w:val="001309CB"/>
    <w:rsid w:val="00130C70"/>
    <w:rsid w:val="001414A6"/>
    <w:rsid w:val="00144F93"/>
    <w:rsid w:val="00147A85"/>
    <w:rsid w:val="00150E25"/>
    <w:rsid w:val="00152A7E"/>
    <w:rsid w:val="00154C94"/>
    <w:rsid w:val="00163F0A"/>
    <w:rsid w:val="001665F4"/>
    <w:rsid w:val="00166E1A"/>
    <w:rsid w:val="00167392"/>
    <w:rsid w:val="001738DC"/>
    <w:rsid w:val="00175DAF"/>
    <w:rsid w:val="00183D72"/>
    <w:rsid w:val="001846B9"/>
    <w:rsid w:val="0019112D"/>
    <w:rsid w:val="00191E9B"/>
    <w:rsid w:val="00192D7D"/>
    <w:rsid w:val="00194504"/>
    <w:rsid w:val="00195D76"/>
    <w:rsid w:val="001A11A7"/>
    <w:rsid w:val="001A44B6"/>
    <w:rsid w:val="001B0DA9"/>
    <w:rsid w:val="001C0883"/>
    <w:rsid w:val="001C099D"/>
    <w:rsid w:val="001C224A"/>
    <w:rsid w:val="001C42DD"/>
    <w:rsid w:val="001C74C9"/>
    <w:rsid w:val="001D2AF7"/>
    <w:rsid w:val="001D3927"/>
    <w:rsid w:val="001D3EBE"/>
    <w:rsid w:val="001E1358"/>
    <w:rsid w:val="001E1BD2"/>
    <w:rsid w:val="001E2CBE"/>
    <w:rsid w:val="001F05E5"/>
    <w:rsid w:val="001F50DF"/>
    <w:rsid w:val="001F5E01"/>
    <w:rsid w:val="00205719"/>
    <w:rsid w:val="00213EBD"/>
    <w:rsid w:val="00214232"/>
    <w:rsid w:val="0021633A"/>
    <w:rsid w:val="00217495"/>
    <w:rsid w:val="00217F2D"/>
    <w:rsid w:val="00220691"/>
    <w:rsid w:val="00224518"/>
    <w:rsid w:val="00235943"/>
    <w:rsid w:val="002369AC"/>
    <w:rsid w:val="00236BF7"/>
    <w:rsid w:val="00242653"/>
    <w:rsid w:val="00244AB2"/>
    <w:rsid w:val="0025369C"/>
    <w:rsid w:val="00253BB0"/>
    <w:rsid w:val="002550AE"/>
    <w:rsid w:val="002559D2"/>
    <w:rsid w:val="00262958"/>
    <w:rsid w:val="00265558"/>
    <w:rsid w:val="0027424A"/>
    <w:rsid w:val="00281C89"/>
    <w:rsid w:val="00290527"/>
    <w:rsid w:val="00290A78"/>
    <w:rsid w:val="00291754"/>
    <w:rsid w:val="00295589"/>
    <w:rsid w:val="002A0513"/>
    <w:rsid w:val="002A41B4"/>
    <w:rsid w:val="002A47B6"/>
    <w:rsid w:val="002A4917"/>
    <w:rsid w:val="002A4F4A"/>
    <w:rsid w:val="002B05E0"/>
    <w:rsid w:val="002B1675"/>
    <w:rsid w:val="002B36D8"/>
    <w:rsid w:val="002B5D73"/>
    <w:rsid w:val="002B7199"/>
    <w:rsid w:val="002D0C6A"/>
    <w:rsid w:val="002D2225"/>
    <w:rsid w:val="002D42E0"/>
    <w:rsid w:val="002D4E2B"/>
    <w:rsid w:val="002E0E13"/>
    <w:rsid w:val="002E14CD"/>
    <w:rsid w:val="002E1ACF"/>
    <w:rsid w:val="002F333E"/>
    <w:rsid w:val="003028C0"/>
    <w:rsid w:val="00305F9E"/>
    <w:rsid w:val="003065EC"/>
    <w:rsid w:val="00307584"/>
    <w:rsid w:val="0031318B"/>
    <w:rsid w:val="00324109"/>
    <w:rsid w:val="0032441C"/>
    <w:rsid w:val="003275F6"/>
    <w:rsid w:val="00333437"/>
    <w:rsid w:val="00334E1F"/>
    <w:rsid w:val="003362B6"/>
    <w:rsid w:val="003424C4"/>
    <w:rsid w:val="003453B2"/>
    <w:rsid w:val="00350958"/>
    <w:rsid w:val="00351EA8"/>
    <w:rsid w:val="00354DF8"/>
    <w:rsid w:val="00355B2A"/>
    <w:rsid w:val="00361651"/>
    <w:rsid w:val="00361FC1"/>
    <w:rsid w:val="00362087"/>
    <w:rsid w:val="00364B59"/>
    <w:rsid w:val="00372C15"/>
    <w:rsid w:val="0037554D"/>
    <w:rsid w:val="00375682"/>
    <w:rsid w:val="00377B03"/>
    <w:rsid w:val="00382394"/>
    <w:rsid w:val="0038587B"/>
    <w:rsid w:val="00387609"/>
    <w:rsid w:val="00387DFA"/>
    <w:rsid w:val="00390192"/>
    <w:rsid w:val="00395A53"/>
    <w:rsid w:val="003A0859"/>
    <w:rsid w:val="003A104C"/>
    <w:rsid w:val="003A278E"/>
    <w:rsid w:val="003A4569"/>
    <w:rsid w:val="003A4C20"/>
    <w:rsid w:val="003B1D55"/>
    <w:rsid w:val="003B4DDD"/>
    <w:rsid w:val="003B5355"/>
    <w:rsid w:val="003C0834"/>
    <w:rsid w:val="003C225F"/>
    <w:rsid w:val="003C3482"/>
    <w:rsid w:val="003C464B"/>
    <w:rsid w:val="003C75C5"/>
    <w:rsid w:val="003D00EC"/>
    <w:rsid w:val="003D534A"/>
    <w:rsid w:val="003D7F21"/>
    <w:rsid w:val="003E11E3"/>
    <w:rsid w:val="003E2A75"/>
    <w:rsid w:val="003E52E5"/>
    <w:rsid w:val="003F768D"/>
    <w:rsid w:val="00401A85"/>
    <w:rsid w:val="00416FF2"/>
    <w:rsid w:val="00422B3F"/>
    <w:rsid w:val="00423D1A"/>
    <w:rsid w:val="00427DDC"/>
    <w:rsid w:val="00430B00"/>
    <w:rsid w:val="004310B2"/>
    <w:rsid w:val="004347E5"/>
    <w:rsid w:val="004471CD"/>
    <w:rsid w:val="0045672B"/>
    <w:rsid w:val="00456D5A"/>
    <w:rsid w:val="00464EA0"/>
    <w:rsid w:val="00474EDF"/>
    <w:rsid w:val="00475ECA"/>
    <w:rsid w:val="00490D01"/>
    <w:rsid w:val="00491A17"/>
    <w:rsid w:val="004A0FF9"/>
    <w:rsid w:val="004A553A"/>
    <w:rsid w:val="004B6FA2"/>
    <w:rsid w:val="004B71A8"/>
    <w:rsid w:val="004C38CB"/>
    <w:rsid w:val="004C4E0F"/>
    <w:rsid w:val="004C7739"/>
    <w:rsid w:val="004C7B51"/>
    <w:rsid w:val="004D16A2"/>
    <w:rsid w:val="004D1748"/>
    <w:rsid w:val="004D1B9C"/>
    <w:rsid w:val="004D3C75"/>
    <w:rsid w:val="004E04C6"/>
    <w:rsid w:val="004E26CF"/>
    <w:rsid w:val="004E378A"/>
    <w:rsid w:val="004E4180"/>
    <w:rsid w:val="004E46C7"/>
    <w:rsid w:val="004F08D8"/>
    <w:rsid w:val="004F1CEB"/>
    <w:rsid w:val="004F2C68"/>
    <w:rsid w:val="004F3216"/>
    <w:rsid w:val="004F39B0"/>
    <w:rsid w:val="00512301"/>
    <w:rsid w:val="005145C9"/>
    <w:rsid w:val="00517FDF"/>
    <w:rsid w:val="0052423A"/>
    <w:rsid w:val="00526B95"/>
    <w:rsid w:val="00526EEC"/>
    <w:rsid w:val="0052756E"/>
    <w:rsid w:val="00531967"/>
    <w:rsid w:val="00533CE6"/>
    <w:rsid w:val="00536D4E"/>
    <w:rsid w:val="005432D3"/>
    <w:rsid w:val="0055188A"/>
    <w:rsid w:val="00551EC4"/>
    <w:rsid w:val="00554C39"/>
    <w:rsid w:val="00556C82"/>
    <w:rsid w:val="005624B1"/>
    <w:rsid w:val="00572AD3"/>
    <w:rsid w:val="00574889"/>
    <w:rsid w:val="00576EAA"/>
    <w:rsid w:val="0058109A"/>
    <w:rsid w:val="00585B55"/>
    <w:rsid w:val="00591B76"/>
    <w:rsid w:val="00593FF9"/>
    <w:rsid w:val="00594F5D"/>
    <w:rsid w:val="0059683B"/>
    <w:rsid w:val="005A4C26"/>
    <w:rsid w:val="005B2047"/>
    <w:rsid w:val="005B5120"/>
    <w:rsid w:val="005C1EF5"/>
    <w:rsid w:val="005C2B69"/>
    <w:rsid w:val="005C3B24"/>
    <w:rsid w:val="005C3CC6"/>
    <w:rsid w:val="005C59FD"/>
    <w:rsid w:val="005D1594"/>
    <w:rsid w:val="005D768F"/>
    <w:rsid w:val="005D7890"/>
    <w:rsid w:val="005E1CF8"/>
    <w:rsid w:val="005E21DC"/>
    <w:rsid w:val="005E34E0"/>
    <w:rsid w:val="005F70E9"/>
    <w:rsid w:val="00601E05"/>
    <w:rsid w:val="00606A19"/>
    <w:rsid w:val="006145FA"/>
    <w:rsid w:val="00616410"/>
    <w:rsid w:val="00616FFA"/>
    <w:rsid w:val="00617B25"/>
    <w:rsid w:val="00627CC1"/>
    <w:rsid w:val="006302E3"/>
    <w:rsid w:val="00631A12"/>
    <w:rsid w:val="00631E9C"/>
    <w:rsid w:val="006327D8"/>
    <w:rsid w:val="00633857"/>
    <w:rsid w:val="00635CA2"/>
    <w:rsid w:val="006361E3"/>
    <w:rsid w:val="00641437"/>
    <w:rsid w:val="00644203"/>
    <w:rsid w:val="0065166C"/>
    <w:rsid w:val="006534E7"/>
    <w:rsid w:val="00661CEF"/>
    <w:rsid w:val="00675E9E"/>
    <w:rsid w:val="006770C5"/>
    <w:rsid w:val="00677F06"/>
    <w:rsid w:val="00683A82"/>
    <w:rsid w:val="00684738"/>
    <w:rsid w:val="006901D9"/>
    <w:rsid w:val="00690EEC"/>
    <w:rsid w:val="00692274"/>
    <w:rsid w:val="006956B8"/>
    <w:rsid w:val="00697B73"/>
    <w:rsid w:val="006A36A1"/>
    <w:rsid w:val="006A7FB9"/>
    <w:rsid w:val="006B0085"/>
    <w:rsid w:val="006C1AA9"/>
    <w:rsid w:val="006C5061"/>
    <w:rsid w:val="006C5939"/>
    <w:rsid w:val="006D3013"/>
    <w:rsid w:val="006D3327"/>
    <w:rsid w:val="006D3A7F"/>
    <w:rsid w:val="006D4844"/>
    <w:rsid w:val="006E49FD"/>
    <w:rsid w:val="006E5E4F"/>
    <w:rsid w:val="006E6274"/>
    <w:rsid w:val="006E7BE1"/>
    <w:rsid w:val="006F2B47"/>
    <w:rsid w:val="006F3038"/>
    <w:rsid w:val="006F68E5"/>
    <w:rsid w:val="006F70DC"/>
    <w:rsid w:val="0070095E"/>
    <w:rsid w:val="00700D19"/>
    <w:rsid w:val="00703521"/>
    <w:rsid w:val="00711551"/>
    <w:rsid w:val="00711A57"/>
    <w:rsid w:val="0071481C"/>
    <w:rsid w:val="007230EE"/>
    <w:rsid w:val="00725CEA"/>
    <w:rsid w:val="00726423"/>
    <w:rsid w:val="00730535"/>
    <w:rsid w:val="007323A8"/>
    <w:rsid w:val="0073301B"/>
    <w:rsid w:val="00733AB3"/>
    <w:rsid w:val="00733AF0"/>
    <w:rsid w:val="0073617B"/>
    <w:rsid w:val="0074698C"/>
    <w:rsid w:val="00763F46"/>
    <w:rsid w:val="007712B2"/>
    <w:rsid w:val="007716C1"/>
    <w:rsid w:val="00771FA4"/>
    <w:rsid w:val="00776965"/>
    <w:rsid w:val="00783BB9"/>
    <w:rsid w:val="00785150"/>
    <w:rsid w:val="0079600B"/>
    <w:rsid w:val="007A0371"/>
    <w:rsid w:val="007A2FCE"/>
    <w:rsid w:val="007A34D3"/>
    <w:rsid w:val="007A3EA9"/>
    <w:rsid w:val="007A4017"/>
    <w:rsid w:val="007B3B77"/>
    <w:rsid w:val="007B6631"/>
    <w:rsid w:val="007B6706"/>
    <w:rsid w:val="007B67C6"/>
    <w:rsid w:val="007C274D"/>
    <w:rsid w:val="007C2C9B"/>
    <w:rsid w:val="007C400D"/>
    <w:rsid w:val="007C4628"/>
    <w:rsid w:val="007C5A41"/>
    <w:rsid w:val="007D16F2"/>
    <w:rsid w:val="007D20DA"/>
    <w:rsid w:val="007E214B"/>
    <w:rsid w:val="007E6F10"/>
    <w:rsid w:val="007F3FD7"/>
    <w:rsid w:val="007F6554"/>
    <w:rsid w:val="00801EF6"/>
    <w:rsid w:val="00802F04"/>
    <w:rsid w:val="00804FBD"/>
    <w:rsid w:val="00815E1F"/>
    <w:rsid w:val="008163D9"/>
    <w:rsid w:val="00817B3A"/>
    <w:rsid w:val="0082002D"/>
    <w:rsid w:val="00820DB0"/>
    <w:rsid w:val="00824F93"/>
    <w:rsid w:val="00826544"/>
    <w:rsid w:val="00827290"/>
    <w:rsid w:val="00827DBE"/>
    <w:rsid w:val="00833064"/>
    <w:rsid w:val="00833264"/>
    <w:rsid w:val="008375A7"/>
    <w:rsid w:val="0084044E"/>
    <w:rsid w:val="00841EDA"/>
    <w:rsid w:val="00847EDF"/>
    <w:rsid w:val="008500FA"/>
    <w:rsid w:val="0085032F"/>
    <w:rsid w:val="008507FE"/>
    <w:rsid w:val="00851423"/>
    <w:rsid w:val="00851466"/>
    <w:rsid w:val="008540E5"/>
    <w:rsid w:val="0086238E"/>
    <w:rsid w:val="008639CC"/>
    <w:rsid w:val="00877C66"/>
    <w:rsid w:val="00880974"/>
    <w:rsid w:val="00881E59"/>
    <w:rsid w:val="0088659C"/>
    <w:rsid w:val="00892DA5"/>
    <w:rsid w:val="0089513B"/>
    <w:rsid w:val="008A537D"/>
    <w:rsid w:val="008A7EB4"/>
    <w:rsid w:val="008B01F8"/>
    <w:rsid w:val="008B6A23"/>
    <w:rsid w:val="008B74B6"/>
    <w:rsid w:val="008C1328"/>
    <w:rsid w:val="008C3E01"/>
    <w:rsid w:val="008C3ED5"/>
    <w:rsid w:val="008C3FAF"/>
    <w:rsid w:val="008C4C16"/>
    <w:rsid w:val="008C5B65"/>
    <w:rsid w:val="008C744F"/>
    <w:rsid w:val="008C7612"/>
    <w:rsid w:val="008C780F"/>
    <w:rsid w:val="008D1C85"/>
    <w:rsid w:val="008D3195"/>
    <w:rsid w:val="008D6026"/>
    <w:rsid w:val="008D7224"/>
    <w:rsid w:val="008E0FDA"/>
    <w:rsid w:val="008E47BC"/>
    <w:rsid w:val="008E520F"/>
    <w:rsid w:val="008E53E5"/>
    <w:rsid w:val="008E7036"/>
    <w:rsid w:val="008E74B7"/>
    <w:rsid w:val="008E791E"/>
    <w:rsid w:val="008F1FE2"/>
    <w:rsid w:val="008F2F5E"/>
    <w:rsid w:val="008F3544"/>
    <w:rsid w:val="008F38C9"/>
    <w:rsid w:val="008F3E1B"/>
    <w:rsid w:val="0090036A"/>
    <w:rsid w:val="0090723F"/>
    <w:rsid w:val="0091069E"/>
    <w:rsid w:val="009119B2"/>
    <w:rsid w:val="00911A6C"/>
    <w:rsid w:val="009120D9"/>
    <w:rsid w:val="00913A44"/>
    <w:rsid w:val="00913D8E"/>
    <w:rsid w:val="00914033"/>
    <w:rsid w:val="00917A07"/>
    <w:rsid w:val="00920D1D"/>
    <w:rsid w:val="00932321"/>
    <w:rsid w:val="00932818"/>
    <w:rsid w:val="009366C0"/>
    <w:rsid w:val="00942F75"/>
    <w:rsid w:val="00954506"/>
    <w:rsid w:val="00954C96"/>
    <w:rsid w:val="0095504D"/>
    <w:rsid w:val="00955833"/>
    <w:rsid w:val="00960EDF"/>
    <w:rsid w:val="00964E26"/>
    <w:rsid w:val="009658D0"/>
    <w:rsid w:val="009661D3"/>
    <w:rsid w:val="009766B7"/>
    <w:rsid w:val="00984EBC"/>
    <w:rsid w:val="00986A3C"/>
    <w:rsid w:val="009900E3"/>
    <w:rsid w:val="0099193C"/>
    <w:rsid w:val="00993789"/>
    <w:rsid w:val="00993F24"/>
    <w:rsid w:val="00995988"/>
    <w:rsid w:val="009963BE"/>
    <w:rsid w:val="009A13E1"/>
    <w:rsid w:val="009A59CD"/>
    <w:rsid w:val="009C26A0"/>
    <w:rsid w:val="009C2FDB"/>
    <w:rsid w:val="009C55D7"/>
    <w:rsid w:val="009D0E2F"/>
    <w:rsid w:val="009D2E1E"/>
    <w:rsid w:val="009D3502"/>
    <w:rsid w:val="009D53BA"/>
    <w:rsid w:val="009D565D"/>
    <w:rsid w:val="009E3056"/>
    <w:rsid w:val="009E35C8"/>
    <w:rsid w:val="009E675F"/>
    <w:rsid w:val="009E76F3"/>
    <w:rsid w:val="009F03DC"/>
    <w:rsid w:val="009F043C"/>
    <w:rsid w:val="009F1212"/>
    <w:rsid w:val="009F139A"/>
    <w:rsid w:val="009F3A10"/>
    <w:rsid w:val="009F5DBF"/>
    <w:rsid w:val="009F62A6"/>
    <w:rsid w:val="009F64B1"/>
    <w:rsid w:val="009F7CEF"/>
    <w:rsid w:val="00A03F94"/>
    <w:rsid w:val="00A04EA7"/>
    <w:rsid w:val="00A0696B"/>
    <w:rsid w:val="00A073CA"/>
    <w:rsid w:val="00A16879"/>
    <w:rsid w:val="00A2130F"/>
    <w:rsid w:val="00A21E37"/>
    <w:rsid w:val="00A22241"/>
    <w:rsid w:val="00A2366A"/>
    <w:rsid w:val="00A24BBE"/>
    <w:rsid w:val="00A2792C"/>
    <w:rsid w:val="00A32C78"/>
    <w:rsid w:val="00A3622C"/>
    <w:rsid w:val="00A37399"/>
    <w:rsid w:val="00A43DA0"/>
    <w:rsid w:val="00A43DC7"/>
    <w:rsid w:val="00A4416F"/>
    <w:rsid w:val="00A4567E"/>
    <w:rsid w:val="00A5647C"/>
    <w:rsid w:val="00A57F7B"/>
    <w:rsid w:val="00A643E3"/>
    <w:rsid w:val="00A650F5"/>
    <w:rsid w:val="00A723A1"/>
    <w:rsid w:val="00A7242E"/>
    <w:rsid w:val="00A7304F"/>
    <w:rsid w:val="00A73066"/>
    <w:rsid w:val="00A74992"/>
    <w:rsid w:val="00A7557D"/>
    <w:rsid w:val="00A81234"/>
    <w:rsid w:val="00A8145B"/>
    <w:rsid w:val="00A81A30"/>
    <w:rsid w:val="00A823FB"/>
    <w:rsid w:val="00A84026"/>
    <w:rsid w:val="00A86290"/>
    <w:rsid w:val="00A8691D"/>
    <w:rsid w:val="00A87D60"/>
    <w:rsid w:val="00A9164C"/>
    <w:rsid w:val="00A94065"/>
    <w:rsid w:val="00A96912"/>
    <w:rsid w:val="00AA41BA"/>
    <w:rsid w:val="00AA56A9"/>
    <w:rsid w:val="00AA62B4"/>
    <w:rsid w:val="00AA6314"/>
    <w:rsid w:val="00AB028F"/>
    <w:rsid w:val="00AB0ABD"/>
    <w:rsid w:val="00AB10FC"/>
    <w:rsid w:val="00AB122C"/>
    <w:rsid w:val="00AB478D"/>
    <w:rsid w:val="00AB6915"/>
    <w:rsid w:val="00AC0260"/>
    <w:rsid w:val="00AC74D6"/>
    <w:rsid w:val="00AC79B3"/>
    <w:rsid w:val="00AD3467"/>
    <w:rsid w:val="00AD352A"/>
    <w:rsid w:val="00AE2E8B"/>
    <w:rsid w:val="00AE4FF7"/>
    <w:rsid w:val="00AE6C0D"/>
    <w:rsid w:val="00AE7A6F"/>
    <w:rsid w:val="00AF44AE"/>
    <w:rsid w:val="00AF6536"/>
    <w:rsid w:val="00AF6572"/>
    <w:rsid w:val="00B02E2B"/>
    <w:rsid w:val="00B06807"/>
    <w:rsid w:val="00B078E3"/>
    <w:rsid w:val="00B112D4"/>
    <w:rsid w:val="00B13E44"/>
    <w:rsid w:val="00B24DE7"/>
    <w:rsid w:val="00B336B6"/>
    <w:rsid w:val="00B354DA"/>
    <w:rsid w:val="00B35A21"/>
    <w:rsid w:val="00B35B78"/>
    <w:rsid w:val="00B44788"/>
    <w:rsid w:val="00B50C09"/>
    <w:rsid w:val="00B6067E"/>
    <w:rsid w:val="00B629E3"/>
    <w:rsid w:val="00B65EB2"/>
    <w:rsid w:val="00B660C3"/>
    <w:rsid w:val="00B672A2"/>
    <w:rsid w:val="00B677DA"/>
    <w:rsid w:val="00B678AC"/>
    <w:rsid w:val="00B738BE"/>
    <w:rsid w:val="00B750B8"/>
    <w:rsid w:val="00B762A2"/>
    <w:rsid w:val="00B77879"/>
    <w:rsid w:val="00B81A7F"/>
    <w:rsid w:val="00B828C8"/>
    <w:rsid w:val="00B8495E"/>
    <w:rsid w:val="00B904EE"/>
    <w:rsid w:val="00B94F8E"/>
    <w:rsid w:val="00BA0480"/>
    <w:rsid w:val="00BA322D"/>
    <w:rsid w:val="00BA360A"/>
    <w:rsid w:val="00BA3EF2"/>
    <w:rsid w:val="00BA5D60"/>
    <w:rsid w:val="00BA6299"/>
    <w:rsid w:val="00BB03EA"/>
    <w:rsid w:val="00BB1CE1"/>
    <w:rsid w:val="00BB56AF"/>
    <w:rsid w:val="00BB6325"/>
    <w:rsid w:val="00BC1702"/>
    <w:rsid w:val="00BC3B4F"/>
    <w:rsid w:val="00BC5926"/>
    <w:rsid w:val="00BD6B3E"/>
    <w:rsid w:val="00BE10DE"/>
    <w:rsid w:val="00BF3E74"/>
    <w:rsid w:val="00C018BA"/>
    <w:rsid w:val="00C059B7"/>
    <w:rsid w:val="00C06C26"/>
    <w:rsid w:val="00C1342D"/>
    <w:rsid w:val="00C15C48"/>
    <w:rsid w:val="00C238EE"/>
    <w:rsid w:val="00C30168"/>
    <w:rsid w:val="00C333C4"/>
    <w:rsid w:val="00C3413A"/>
    <w:rsid w:val="00C37FAE"/>
    <w:rsid w:val="00C402B3"/>
    <w:rsid w:val="00C439AC"/>
    <w:rsid w:val="00C43F99"/>
    <w:rsid w:val="00C44327"/>
    <w:rsid w:val="00C51943"/>
    <w:rsid w:val="00C52C40"/>
    <w:rsid w:val="00C549B7"/>
    <w:rsid w:val="00C623B4"/>
    <w:rsid w:val="00C64FFE"/>
    <w:rsid w:val="00C66114"/>
    <w:rsid w:val="00C71FFC"/>
    <w:rsid w:val="00C727FE"/>
    <w:rsid w:val="00C76770"/>
    <w:rsid w:val="00C82CE2"/>
    <w:rsid w:val="00C8312B"/>
    <w:rsid w:val="00C841C2"/>
    <w:rsid w:val="00C906B0"/>
    <w:rsid w:val="00C923AD"/>
    <w:rsid w:val="00C938E1"/>
    <w:rsid w:val="00C97177"/>
    <w:rsid w:val="00C9721E"/>
    <w:rsid w:val="00CA1465"/>
    <w:rsid w:val="00CA3F5E"/>
    <w:rsid w:val="00CA4372"/>
    <w:rsid w:val="00CB0773"/>
    <w:rsid w:val="00CB0FBA"/>
    <w:rsid w:val="00CB370B"/>
    <w:rsid w:val="00CB4311"/>
    <w:rsid w:val="00CB7831"/>
    <w:rsid w:val="00CC06A9"/>
    <w:rsid w:val="00CC21D6"/>
    <w:rsid w:val="00CC667F"/>
    <w:rsid w:val="00CD1541"/>
    <w:rsid w:val="00CD2BB3"/>
    <w:rsid w:val="00CD332D"/>
    <w:rsid w:val="00CE301F"/>
    <w:rsid w:val="00CE5FF1"/>
    <w:rsid w:val="00CE6AE6"/>
    <w:rsid w:val="00CF0044"/>
    <w:rsid w:val="00CF06CD"/>
    <w:rsid w:val="00CF3BE2"/>
    <w:rsid w:val="00CF4C39"/>
    <w:rsid w:val="00D028E3"/>
    <w:rsid w:val="00D02CAA"/>
    <w:rsid w:val="00D036C8"/>
    <w:rsid w:val="00D144E6"/>
    <w:rsid w:val="00D14B71"/>
    <w:rsid w:val="00D16536"/>
    <w:rsid w:val="00D24837"/>
    <w:rsid w:val="00D2598C"/>
    <w:rsid w:val="00D268AD"/>
    <w:rsid w:val="00D2710D"/>
    <w:rsid w:val="00D30D70"/>
    <w:rsid w:val="00D31C67"/>
    <w:rsid w:val="00D42CE8"/>
    <w:rsid w:val="00D43482"/>
    <w:rsid w:val="00D435DB"/>
    <w:rsid w:val="00D455BC"/>
    <w:rsid w:val="00D463C6"/>
    <w:rsid w:val="00D47ECB"/>
    <w:rsid w:val="00D50B56"/>
    <w:rsid w:val="00D51D63"/>
    <w:rsid w:val="00D540E8"/>
    <w:rsid w:val="00D62C56"/>
    <w:rsid w:val="00D63FB2"/>
    <w:rsid w:val="00D63FED"/>
    <w:rsid w:val="00D67067"/>
    <w:rsid w:val="00D7063F"/>
    <w:rsid w:val="00D73371"/>
    <w:rsid w:val="00D7444F"/>
    <w:rsid w:val="00D74640"/>
    <w:rsid w:val="00D756C5"/>
    <w:rsid w:val="00D858E5"/>
    <w:rsid w:val="00D86714"/>
    <w:rsid w:val="00D9005D"/>
    <w:rsid w:val="00D941B3"/>
    <w:rsid w:val="00D96AC6"/>
    <w:rsid w:val="00DA5AD4"/>
    <w:rsid w:val="00DA676E"/>
    <w:rsid w:val="00DA6781"/>
    <w:rsid w:val="00DA7B2D"/>
    <w:rsid w:val="00DB0023"/>
    <w:rsid w:val="00DB501E"/>
    <w:rsid w:val="00DB7EE8"/>
    <w:rsid w:val="00DD4EDF"/>
    <w:rsid w:val="00DE0A76"/>
    <w:rsid w:val="00DE156B"/>
    <w:rsid w:val="00DE27AE"/>
    <w:rsid w:val="00DE4177"/>
    <w:rsid w:val="00DF302D"/>
    <w:rsid w:val="00DF31D3"/>
    <w:rsid w:val="00E02630"/>
    <w:rsid w:val="00E0300A"/>
    <w:rsid w:val="00E03283"/>
    <w:rsid w:val="00E03489"/>
    <w:rsid w:val="00E04952"/>
    <w:rsid w:val="00E05C33"/>
    <w:rsid w:val="00E06BD8"/>
    <w:rsid w:val="00E072AB"/>
    <w:rsid w:val="00E13D11"/>
    <w:rsid w:val="00E14B62"/>
    <w:rsid w:val="00E15EA5"/>
    <w:rsid w:val="00E16B3D"/>
    <w:rsid w:val="00E26F18"/>
    <w:rsid w:val="00E27121"/>
    <w:rsid w:val="00E40565"/>
    <w:rsid w:val="00E41768"/>
    <w:rsid w:val="00E455AE"/>
    <w:rsid w:val="00E46D94"/>
    <w:rsid w:val="00E46F3C"/>
    <w:rsid w:val="00E47DDF"/>
    <w:rsid w:val="00E5027F"/>
    <w:rsid w:val="00E53FC8"/>
    <w:rsid w:val="00E55F6C"/>
    <w:rsid w:val="00E567B0"/>
    <w:rsid w:val="00E62D06"/>
    <w:rsid w:val="00E64D30"/>
    <w:rsid w:val="00E67600"/>
    <w:rsid w:val="00E67B1D"/>
    <w:rsid w:val="00E70906"/>
    <w:rsid w:val="00E80A2A"/>
    <w:rsid w:val="00E817AD"/>
    <w:rsid w:val="00E82FCE"/>
    <w:rsid w:val="00E86C13"/>
    <w:rsid w:val="00E86E4F"/>
    <w:rsid w:val="00E92425"/>
    <w:rsid w:val="00E94CAF"/>
    <w:rsid w:val="00E97A5C"/>
    <w:rsid w:val="00EA520F"/>
    <w:rsid w:val="00EA742A"/>
    <w:rsid w:val="00EB5CBD"/>
    <w:rsid w:val="00EB64D9"/>
    <w:rsid w:val="00EC7DD0"/>
    <w:rsid w:val="00ED0C83"/>
    <w:rsid w:val="00ED0DCF"/>
    <w:rsid w:val="00ED2110"/>
    <w:rsid w:val="00ED2894"/>
    <w:rsid w:val="00ED4A36"/>
    <w:rsid w:val="00ED4E97"/>
    <w:rsid w:val="00EE117D"/>
    <w:rsid w:val="00EE61E3"/>
    <w:rsid w:val="00F0184F"/>
    <w:rsid w:val="00F04826"/>
    <w:rsid w:val="00F048F6"/>
    <w:rsid w:val="00F1505A"/>
    <w:rsid w:val="00F16AAF"/>
    <w:rsid w:val="00F17FBC"/>
    <w:rsid w:val="00F209EE"/>
    <w:rsid w:val="00F255FE"/>
    <w:rsid w:val="00F26875"/>
    <w:rsid w:val="00F31710"/>
    <w:rsid w:val="00F37887"/>
    <w:rsid w:val="00F4312B"/>
    <w:rsid w:val="00F43F3E"/>
    <w:rsid w:val="00F46894"/>
    <w:rsid w:val="00F65B09"/>
    <w:rsid w:val="00F71C64"/>
    <w:rsid w:val="00F76764"/>
    <w:rsid w:val="00F767E5"/>
    <w:rsid w:val="00F80D1F"/>
    <w:rsid w:val="00F8759B"/>
    <w:rsid w:val="00F90AC1"/>
    <w:rsid w:val="00FA11B8"/>
    <w:rsid w:val="00FA26C2"/>
    <w:rsid w:val="00FA2FB7"/>
    <w:rsid w:val="00FA3F61"/>
    <w:rsid w:val="00FA487D"/>
    <w:rsid w:val="00FA62A3"/>
    <w:rsid w:val="00FA640F"/>
    <w:rsid w:val="00FA690D"/>
    <w:rsid w:val="00FB2CE7"/>
    <w:rsid w:val="00FB6BAA"/>
    <w:rsid w:val="00FD5806"/>
    <w:rsid w:val="00FD7A84"/>
    <w:rsid w:val="00FE1859"/>
    <w:rsid w:val="00FE69A6"/>
    <w:rsid w:val="00FF3F69"/>
    <w:rsid w:val="00FF6C3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40269F7"/>
  <w15:chartTrackingRefBased/>
  <w15:docId w15:val="{C199DAB0-E90D-4FB0-873D-BEB40E43F3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link w:val="Ttulo1Car"/>
    <w:uiPriority w:val="1"/>
    <w:qFormat/>
    <w:rsid w:val="00E27121"/>
    <w:pPr>
      <w:widowControl w:val="0"/>
      <w:autoSpaceDE w:val="0"/>
      <w:autoSpaceDN w:val="0"/>
      <w:spacing w:before="66" w:after="0" w:line="240" w:lineRule="auto"/>
      <w:ind w:left="1786"/>
      <w:outlineLvl w:val="0"/>
    </w:pPr>
    <w:rPr>
      <w:rFonts w:ascii="Arial" w:eastAsia="Arial" w:hAnsi="Arial" w:cs="Arial"/>
      <w:b/>
      <w:bCs/>
      <w:sz w:val="24"/>
      <w:szCs w:val="24"/>
      <w:lang w:val="es-ES" w:eastAsia="es-ES" w:bidi="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semiHidden/>
    <w:unhideWhenUsed/>
    <w:rsid w:val="00CA4372"/>
    <w:rPr>
      <w:color w:val="0000FF"/>
      <w:u w:val="single"/>
    </w:rPr>
  </w:style>
  <w:style w:type="paragraph" w:styleId="Encabezado">
    <w:name w:val="header"/>
    <w:basedOn w:val="Normal"/>
    <w:link w:val="EncabezadoCar"/>
    <w:uiPriority w:val="99"/>
    <w:unhideWhenUsed/>
    <w:rsid w:val="00D756C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756C5"/>
  </w:style>
  <w:style w:type="paragraph" w:styleId="Piedepgina">
    <w:name w:val="footer"/>
    <w:basedOn w:val="Normal"/>
    <w:link w:val="PiedepginaCar"/>
    <w:uiPriority w:val="99"/>
    <w:unhideWhenUsed/>
    <w:rsid w:val="00D756C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756C5"/>
  </w:style>
  <w:style w:type="table" w:styleId="Tablaconcuadrcula">
    <w:name w:val="Table Grid"/>
    <w:basedOn w:val="Tablanormal"/>
    <w:uiPriority w:val="59"/>
    <w:rsid w:val="00697B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ar">
    <w:name w:val="Título 1 Car"/>
    <w:basedOn w:val="Fuentedeprrafopredeter"/>
    <w:link w:val="Ttulo1"/>
    <w:uiPriority w:val="1"/>
    <w:rsid w:val="00E27121"/>
    <w:rPr>
      <w:rFonts w:ascii="Arial" w:eastAsia="Arial" w:hAnsi="Arial" w:cs="Arial"/>
      <w:b/>
      <w:bCs/>
      <w:sz w:val="24"/>
      <w:szCs w:val="24"/>
      <w:lang w:val="es-ES" w:eastAsia="es-ES" w:bidi="es-ES"/>
    </w:rPr>
  </w:style>
  <w:style w:type="paragraph" w:styleId="Textoindependiente">
    <w:name w:val="Body Text"/>
    <w:basedOn w:val="Normal"/>
    <w:link w:val="TextoindependienteCar"/>
    <w:uiPriority w:val="1"/>
    <w:qFormat/>
    <w:rsid w:val="00E27121"/>
    <w:pPr>
      <w:widowControl w:val="0"/>
      <w:autoSpaceDE w:val="0"/>
      <w:autoSpaceDN w:val="0"/>
      <w:spacing w:after="0" w:line="240" w:lineRule="auto"/>
    </w:pPr>
    <w:rPr>
      <w:rFonts w:ascii="Arial" w:eastAsia="Arial" w:hAnsi="Arial" w:cs="Arial"/>
      <w:sz w:val="24"/>
      <w:szCs w:val="24"/>
      <w:lang w:val="es-ES" w:eastAsia="es-ES" w:bidi="es-ES"/>
    </w:rPr>
  </w:style>
  <w:style w:type="character" w:customStyle="1" w:styleId="TextoindependienteCar">
    <w:name w:val="Texto independiente Car"/>
    <w:basedOn w:val="Fuentedeprrafopredeter"/>
    <w:link w:val="Textoindependiente"/>
    <w:uiPriority w:val="1"/>
    <w:rsid w:val="00E27121"/>
    <w:rPr>
      <w:rFonts w:ascii="Arial" w:eastAsia="Arial" w:hAnsi="Arial" w:cs="Arial"/>
      <w:sz w:val="24"/>
      <w:szCs w:val="24"/>
      <w:lang w:val="es-ES" w:eastAsia="es-ES" w:bidi="es-ES"/>
    </w:rPr>
  </w:style>
  <w:style w:type="paragraph" w:styleId="NormalWeb">
    <w:name w:val="Normal (Web)"/>
    <w:basedOn w:val="Normal"/>
    <w:uiPriority w:val="99"/>
    <w:unhideWhenUsed/>
    <w:rsid w:val="00E46F3C"/>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881E59"/>
    <w:rPr>
      <w:sz w:val="16"/>
      <w:szCs w:val="16"/>
    </w:rPr>
  </w:style>
  <w:style w:type="paragraph" w:styleId="Textocomentario">
    <w:name w:val="annotation text"/>
    <w:basedOn w:val="Normal"/>
    <w:link w:val="TextocomentarioCar"/>
    <w:uiPriority w:val="99"/>
    <w:semiHidden/>
    <w:unhideWhenUsed/>
    <w:rsid w:val="00881E59"/>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881E59"/>
    <w:rPr>
      <w:sz w:val="20"/>
      <w:szCs w:val="20"/>
    </w:rPr>
  </w:style>
  <w:style w:type="paragraph" w:styleId="Asuntodelcomentario">
    <w:name w:val="annotation subject"/>
    <w:basedOn w:val="Textocomentario"/>
    <w:next w:val="Textocomentario"/>
    <w:link w:val="AsuntodelcomentarioCar"/>
    <w:uiPriority w:val="99"/>
    <w:semiHidden/>
    <w:unhideWhenUsed/>
    <w:rsid w:val="00881E59"/>
    <w:rPr>
      <w:b/>
      <w:bCs/>
    </w:rPr>
  </w:style>
  <w:style w:type="character" w:customStyle="1" w:styleId="AsuntodelcomentarioCar">
    <w:name w:val="Asunto del comentario Car"/>
    <w:basedOn w:val="TextocomentarioCar"/>
    <w:link w:val="Asuntodelcomentario"/>
    <w:uiPriority w:val="99"/>
    <w:semiHidden/>
    <w:rsid w:val="00881E59"/>
    <w:rPr>
      <w:b/>
      <w:bCs/>
      <w:sz w:val="20"/>
      <w:szCs w:val="20"/>
    </w:rPr>
  </w:style>
  <w:style w:type="paragraph" w:styleId="Textodeglobo">
    <w:name w:val="Balloon Text"/>
    <w:basedOn w:val="Normal"/>
    <w:link w:val="TextodegloboCar"/>
    <w:uiPriority w:val="99"/>
    <w:semiHidden/>
    <w:unhideWhenUsed/>
    <w:rsid w:val="00881E59"/>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81E59"/>
    <w:rPr>
      <w:rFonts w:ascii="Segoe UI" w:hAnsi="Segoe UI" w:cs="Segoe UI"/>
      <w:sz w:val="18"/>
      <w:szCs w:val="18"/>
    </w:rPr>
  </w:style>
  <w:style w:type="paragraph" w:styleId="Prrafodelista">
    <w:name w:val="List Paragraph"/>
    <w:basedOn w:val="Normal"/>
    <w:uiPriority w:val="34"/>
    <w:qFormat/>
    <w:rsid w:val="002550A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11678">
      <w:bodyDiv w:val="1"/>
      <w:marLeft w:val="0"/>
      <w:marRight w:val="0"/>
      <w:marTop w:val="0"/>
      <w:marBottom w:val="0"/>
      <w:divBdr>
        <w:top w:val="none" w:sz="0" w:space="0" w:color="auto"/>
        <w:left w:val="none" w:sz="0" w:space="0" w:color="auto"/>
        <w:bottom w:val="none" w:sz="0" w:space="0" w:color="auto"/>
        <w:right w:val="none" w:sz="0" w:space="0" w:color="auto"/>
      </w:divBdr>
    </w:div>
    <w:div w:id="25639728">
      <w:bodyDiv w:val="1"/>
      <w:marLeft w:val="0"/>
      <w:marRight w:val="0"/>
      <w:marTop w:val="0"/>
      <w:marBottom w:val="0"/>
      <w:divBdr>
        <w:top w:val="none" w:sz="0" w:space="0" w:color="auto"/>
        <w:left w:val="none" w:sz="0" w:space="0" w:color="auto"/>
        <w:bottom w:val="none" w:sz="0" w:space="0" w:color="auto"/>
        <w:right w:val="none" w:sz="0" w:space="0" w:color="auto"/>
      </w:divBdr>
    </w:div>
    <w:div w:id="32274056">
      <w:bodyDiv w:val="1"/>
      <w:marLeft w:val="0"/>
      <w:marRight w:val="0"/>
      <w:marTop w:val="0"/>
      <w:marBottom w:val="0"/>
      <w:divBdr>
        <w:top w:val="none" w:sz="0" w:space="0" w:color="auto"/>
        <w:left w:val="none" w:sz="0" w:space="0" w:color="auto"/>
        <w:bottom w:val="none" w:sz="0" w:space="0" w:color="auto"/>
        <w:right w:val="none" w:sz="0" w:space="0" w:color="auto"/>
      </w:divBdr>
    </w:div>
    <w:div w:id="49615761">
      <w:bodyDiv w:val="1"/>
      <w:marLeft w:val="0"/>
      <w:marRight w:val="0"/>
      <w:marTop w:val="0"/>
      <w:marBottom w:val="0"/>
      <w:divBdr>
        <w:top w:val="none" w:sz="0" w:space="0" w:color="auto"/>
        <w:left w:val="none" w:sz="0" w:space="0" w:color="auto"/>
        <w:bottom w:val="none" w:sz="0" w:space="0" w:color="auto"/>
        <w:right w:val="none" w:sz="0" w:space="0" w:color="auto"/>
      </w:divBdr>
    </w:div>
    <w:div w:id="66808573">
      <w:bodyDiv w:val="1"/>
      <w:marLeft w:val="0"/>
      <w:marRight w:val="0"/>
      <w:marTop w:val="0"/>
      <w:marBottom w:val="0"/>
      <w:divBdr>
        <w:top w:val="none" w:sz="0" w:space="0" w:color="auto"/>
        <w:left w:val="none" w:sz="0" w:space="0" w:color="auto"/>
        <w:bottom w:val="none" w:sz="0" w:space="0" w:color="auto"/>
        <w:right w:val="none" w:sz="0" w:space="0" w:color="auto"/>
      </w:divBdr>
    </w:div>
    <w:div w:id="101807902">
      <w:bodyDiv w:val="1"/>
      <w:marLeft w:val="0"/>
      <w:marRight w:val="0"/>
      <w:marTop w:val="0"/>
      <w:marBottom w:val="0"/>
      <w:divBdr>
        <w:top w:val="none" w:sz="0" w:space="0" w:color="auto"/>
        <w:left w:val="none" w:sz="0" w:space="0" w:color="auto"/>
        <w:bottom w:val="none" w:sz="0" w:space="0" w:color="auto"/>
        <w:right w:val="none" w:sz="0" w:space="0" w:color="auto"/>
      </w:divBdr>
    </w:div>
    <w:div w:id="122817483">
      <w:bodyDiv w:val="1"/>
      <w:marLeft w:val="0"/>
      <w:marRight w:val="0"/>
      <w:marTop w:val="0"/>
      <w:marBottom w:val="0"/>
      <w:divBdr>
        <w:top w:val="none" w:sz="0" w:space="0" w:color="auto"/>
        <w:left w:val="none" w:sz="0" w:space="0" w:color="auto"/>
        <w:bottom w:val="none" w:sz="0" w:space="0" w:color="auto"/>
        <w:right w:val="none" w:sz="0" w:space="0" w:color="auto"/>
      </w:divBdr>
    </w:div>
    <w:div w:id="156311549">
      <w:bodyDiv w:val="1"/>
      <w:marLeft w:val="0"/>
      <w:marRight w:val="0"/>
      <w:marTop w:val="0"/>
      <w:marBottom w:val="0"/>
      <w:divBdr>
        <w:top w:val="none" w:sz="0" w:space="0" w:color="auto"/>
        <w:left w:val="none" w:sz="0" w:space="0" w:color="auto"/>
        <w:bottom w:val="none" w:sz="0" w:space="0" w:color="auto"/>
        <w:right w:val="none" w:sz="0" w:space="0" w:color="auto"/>
      </w:divBdr>
    </w:div>
    <w:div w:id="195043552">
      <w:bodyDiv w:val="1"/>
      <w:marLeft w:val="0"/>
      <w:marRight w:val="0"/>
      <w:marTop w:val="0"/>
      <w:marBottom w:val="0"/>
      <w:divBdr>
        <w:top w:val="none" w:sz="0" w:space="0" w:color="auto"/>
        <w:left w:val="none" w:sz="0" w:space="0" w:color="auto"/>
        <w:bottom w:val="none" w:sz="0" w:space="0" w:color="auto"/>
        <w:right w:val="none" w:sz="0" w:space="0" w:color="auto"/>
      </w:divBdr>
    </w:div>
    <w:div w:id="197592885">
      <w:bodyDiv w:val="1"/>
      <w:marLeft w:val="0"/>
      <w:marRight w:val="0"/>
      <w:marTop w:val="0"/>
      <w:marBottom w:val="0"/>
      <w:divBdr>
        <w:top w:val="none" w:sz="0" w:space="0" w:color="auto"/>
        <w:left w:val="none" w:sz="0" w:space="0" w:color="auto"/>
        <w:bottom w:val="none" w:sz="0" w:space="0" w:color="auto"/>
        <w:right w:val="none" w:sz="0" w:space="0" w:color="auto"/>
      </w:divBdr>
    </w:div>
    <w:div w:id="204028867">
      <w:bodyDiv w:val="1"/>
      <w:marLeft w:val="0"/>
      <w:marRight w:val="0"/>
      <w:marTop w:val="0"/>
      <w:marBottom w:val="0"/>
      <w:divBdr>
        <w:top w:val="none" w:sz="0" w:space="0" w:color="auto"/>
        <w:left w:val="none" w:sz="0" w:space="0" w:color="auto"/>
        <w:bottom w:val="none" w:sz="0" w:space="0" w:color="auto"/>
        <w:right w:val="none" w:sz="0" w:space="0" w:color="auto"/>
      </w:divBdr>
    </w:div>
    <w:div w:id="207376351">
      <w:bodyDiv w:val="1"/>
      <w:marLeft w:val="0"/>
      <w:marRight w:val="0"/>
      <w:marTop w:val="0"/>
      <w:marBottom w:val="0"/>
      <w:divBdr>
        <w:top w:val="none" w:sz="0" w:space="0" w:color="auto"/>
        <w:left w:val="none" w:sz="0" w:space="0" w:color="auto"/>
        <w:bottom w:val="none" w:sz="0" w:space="0" w:color="auto"/>
        <w:right w:val="none" w:sz="0" w:space="0" w:color="auto"/>
      </w:divBdr>
    </w:div>
    <w:div w:id="224533214">
      <w:bodyDiv w:val="1"/>
      <w:marLeft w:val="0"/>
      <w:marRight w:val="0"/>
      <w:marTop w:val="0"/>
      <w:marBottom w:val="0"/>
      <w:divBdr>
        <w:top w:val="none" w:sz="0" w:space="0" w:color="auto"/>
        <w:left w:val="none" w:sz="0" w:space="0" w:color="auto"/>
        <w:bottom w:val="none" w:sz="0" w:space="0" w:color="auto"/>
        <w:right w:val="none" w:sz="0" w:space="0" w:color="auto"/>
      </w:divBdr>
    </w:div>
    <w:div w:id="248119979">
      <w:bodyDiv w:val="1"/>
      <w:marLeft w:val="0"/>
      <w:marRight w:val="0"/>
      <w:marTop w:val="0"/>
      <w:marBottom w:val="0"/>
      <w:divBdr>
        <w:top w:val="none" w:sz="0" w:space="0" w:color="auto"/>
        <w:left w:val="none" w:sz="0" w:space="0" w:color="auto"/>
        <w:bottom w:val="none" w:sz="0" w:space="0" w:color="auto"/>
        <w:right w:val="none" w:sz="0" w:space="0" w:color="auto"/>
      </w:divBdr>
    </w:div>
    <w:div w:id="271519615">
      <w:bodyDiv w:val="1"/>
      <w:marLeft w:val="0"/>
      <w:marRight w:val="0"/>
      <w:marTop w:val="0"/>
      <w:marBottom w:val="0"/>
      <w:divBdr>
        <w:top w:val="none" w:sz="0" w:space="0" w:color="auto"/>
        <w:left w:val="none" w:sz="0" w:space="0" w:color="auto"/>
        <w:bottom w:val="none" w:sz="0" w:space="0" w:color="auto"/>
        <w:right w:val="none" w:sz="0" w:space="0" w:color="auto"/>
      </w:divBdr>
    </w:div>
    <w:div w:id="285157523">
      <w:bodyDiv w:val="1"/>
      <w:marLeft w:val="0"/>
      <w:marRight w:val="0"/>
      <w:marTop w:val="0"/>
      <w:marBottom w:val="0"/>
      <w:divBdr>
        <w:top w:val="none" w:sz="0" w:space="0" w:color="auto"/>
        <w:left w:val="none" w:sz="0" w:space="0" w:color="auto"/>
        <w:bottom w:val="none" w:sz="0" w:space="0" w:color="auto"/>
        <w:right w:val="none" w:sz="0" w:space="0" w:color="auto"/>
      </w:divBdr>
    </w:div>
    <w:div w:id="304556024">
      <w:bodyDiv w:val="1"/>
      <w:marLeft w:val="0"/>
      <w:marRight w:val="0"/>
      <w:marTop w:val="0"/>
      <w:marBottom w:val="0"/>
      <w:divBdr>
        <w:top w:val="none" w:sz="0" w:space="0" w:color="auto"/>
        <w:left w:val="none" w:sz="0" w:space="0" w:color="auto"/>
        <w:bottom w:val="none" w:sz="0" w:space="0" w:color="auto"/>
        <w:right w:val="none" w:sz="0" w:space="0" w:color="auto"/>
      </w:divBdr>
    </w:div>
    <w:div w:id="305822270">
      <w:bodyDiv w:val="1"/>
      <w:marLeft w:val="0"/>
      <w:marRight w:val="0"/>
      <w:marTop w:val="0"/>
      <w:marBottom w:val="0"/>
      <w:divBdr>
        <w:top w:val="none" w:sz="0" w:space="0" w:color="auto"/>
        <w:left w:val="none" w:sz="0" w:space="0" w:color="auto"/>
        <w:bottom w:val="none" w:sz="0" w:space="0" w:color="auto"/>
        <w:right w:val="none" w:sz="0" w:space="0" w:color="auto"/>
      </w:divBdr>
    </w:div>
    <w:div w:id="306978645">
      <w:bodyDiv w:val="1"/>
      <w:marLeft w:val="0"/>
      <w:marRight w:val="0"/>
      <w:marTop w:val="0"/>
      <w:marBottom w:val="0"/>
      <w:divBdr>
        <w:top w:val="none" w:sz="0" w:space="0" w:color="auto"/>
        <w:left w:val="none" w:sz="0" w:space="0" w:color="auto"/>
        <w:bottom w:val="none" w:sz="0" w:space="0" w:color="auto"/>
        <w:right w:val="none" w:sz="0" w:space="0" w:color="auto"/>
      </w:divBdr>
    </w:div>
    <w:div w:id="348026516">
      <w:bodyDiv w:val="1"/>
      <w:marLeft w:val="0"/>
      <w:marRight w:val="0"/>
      <w:marTop w:val="0"/>
      <w:marBottom w:val="0"/>
      <w:divBdr>
        <w:top w:val="none" w:sz="0" w:space="0" w:color="auto"/>
        <w:left w:val="none" w:sz="0" w:space="0" w:color="auto"/>
        <w:bottom w:val="none" w:sz="0" w:space="0" w:color="auto"/>
        <w:right w:val="none" w:sz="0" w:space="0" w:color="auto"/>
      </w:divBdr>
    </w:div>
    <w:div w:id="348916949">
      <w:bodyDiv w:val="1"/>
      <w:marLeft w:val="0"/>
      <w:marRight w:val="0"/>
      <w:marTop w:val="0"/>
      <w:marBottom w:val="0"/>
      <w:divBdr>
        <w:top w:val="none" w:sz="0" w:space="0" w:color="auto"/>
        <w:left w:val="none" w:sz="0" w:space="0" w:color="auto"/>
        <w:bottom w:val="none" w:sz="0" w:space="0" w:color="auto"/>
        <w:right w:val="none" w:sz="0" w:space="0" w:color="auto"/>
      </w:divBdr>
    </w:div>
    <w:div w:id="350762547">
      <w:bodyDiv w:val="1"/>
      <w:marLeft w:val="0"/>
      <w:marRight w:val="0"/>
      <w:marTop w:val="0"/>
      <w:marBottom w:val="0"/>
      <w:divBdr>
        <w:top w:val="none" w:sz="0" w:space="0" w:color="auto"/>
        <w:left w:val="none" w:sz="0" w:space="0" w:color="auto"/>
        <w:bottom w:val="none" w:sz="0" w:space="0" w:color="auto"/>
        <w:right w:val="none" w:sz="0" w:space="0" w:color="auto"/>
      </w:divBdr>
    </w:div>
    <w:div w:id="361978628">
      <w:bodyDiv w:val="1"/>
      <w:marLeft w:val="0"/>
      <w:marRight w:val="0"/>
      <w:marTop w:val="0"/>
      <w:marBottom w:val="0"/>
      <w:divBdr>
        <w:top w:val="none" w:sz="0" w:space="0" w:color="auto"/>
        <w:left w:val="none" w:sz="0" w:space="0" w:color="auto"/>
        <w:bottom w:val="none" w:sz="0" w:space="0" w:color="auto"/>
        <w:right w:val="none" w:sz="0" w:space="0" w:color="auto"/>
      </w:divBdr>
    </w:div>
    <w:div w:id="390268767">
      <w:bodyDiv w:val="1"/>
      <w:marLeft w:val="0"/>
      <w:marRight w:val="0"/>
      <w:marTop w:val="0"/>
      <w:marBottom w:val="0"/>
      <w:divBdr>
        <w:top w:val="none" w:sz="0" w:space="0" w:color="auto"/>
        <w:left w:val="none" w:sz="0" w:space="0" w:color="auto"/>
        <w:bottom w:val="none" w:sz="0" w:space="0" w:color="auto"/>
        <w:right w:val="none" w:sz="0" w:space="0" w:color="auto"/>
      </w:divBdr>
    </w:div>
    <w:div w:id="432482676">
      <w:bodyDiv w:val="1"/>
      <w:marLeft w:val="0"/>
      <w:marRight w:val="0"/>
      <w:marTop w:val="0"/>
      <w:marBottom w:val="0"/>
      <w:divBdr>
        <w:top w:val="none" w:sz="0" w:space="0" w:color="auto"/>
        <w:left w:val="none" w:sz="0" w:space="0" w:color="auto"/>
        <w:bottom w:val="none" w:sz="0" w:space="0" w:color="auto"/>
        <w:right w:val="none" w:sz="0" w:space="0" w:color="auto"/>
      </w:divBdr>
    </w:div>
    <w:div w:id="434833029">
      <w:bodyDiv w:val="1"/>
      <w:marLeft w:val="0"/>
      <w:marRight w:val="0"/>
      <w:marTop w:val="0"/>
      <w:marBottom w:val="0"/>
      <w:divBdr>
        <w:top w:val="none" w:sz="0" w:space="0" w:color="auto"/>
        <w:left w:val="none" w:sz="0" w:space="0" w:color="auto"/>
        <w:bottom w:val="none" w:sz="0" w:space="0" w:color="auto"/>
        <w:right w:val="none" w:sz="0" w:space="0" w:color="auto"/>
      </w:divBdr>
    </w:div>
    <w:div w:id="437411157">
      <w:bodyDiv w:val="1"/>
      <w:marLeft w:val="0"/>
      <w:marRight w:val="0"/>
      <w:marTop w:val="0"/>
      <w:marBottom w:val="0"/>
      <w:divBdr>
        <w:top w:val="none" w:sz="0" w:space="0" w:color="auto"/>
        <w:left w:val="none" w:sz="0" w:space="0" w:color="auto"/>
        <w:bottom w:val="none" w:sz="0" w:space="0" w:color="auto"/>
        <w:right w:val="none" w:sz="0" w:space="0" w:color="auto"/>
      </w:divBdr>
    </w:div>
    <w:div w:id="468520721">
      <w:bodyDiv w:val="1"/>
      <w:marLeft w:val="0"/>
      <w:marRight w:val="0"/>
      <w:marTop w:val="0"/>
      <w:marBottom w:val="0"/>
      <w:divBdr>
        <w:top w:val="none" w:sz="0" w:space="0" w:color="auto"/>
        <w:left w:val="none" w:sz="0" w:space="0" w:color="auto"/>
        <w:bottom w:val="none" w:sz="0" w:space="0" w:color="auto"/>
        <w:right w:val="none" w:sz="0" w:space="0" w:color="auto"/>
      </w:divBdr>
    </w:div>
    <w:div w:id="475025737">
      <w:bodyDiv w:val="1"/>
      <w:marLeft w:val="0"/>
      <w:marRight w:val="0"/>
      <w:marTop w:val="0"/>
      <w:marBottom w:val="0"/>
      <w:divBdr>
        <w:top w:val="none" w:sz="0" w:space="0" w:color="auto"/>
        <w:left w:val="none" w:sz="0" w:space="0" w:color="auto"/>
        <w:bottom w:val="none" w:sz="0" w:space="0" w:color="auto"/>
        <w:right w:val="none" w:sz="0" w:space="0" w:color="auto"/>
      </w:divBdr>
    </w:div>
    <w:div w:id="478691226">
      <w:bodyDiv w:val="1"/>
      <w:marLeft w:val="0"/>
      <w:marRight w:val="0"/>
      <w:marTop w:val="0"/>
      <w:marBottom w:val="0"/>
      <w:divBdr>
        <w:top w:val="none" w:sz="0" w:space="0" w:color="auto"/>
        <w:left w:val="none" w:sz="0" w:space="0" w:color="auto"/>
        <w:bottom w:val="none" w:sz="0" w:space="0" w:color="auto"/>
        <w:right w:val="none" w:sz="0" w:space="0" w:color="auto"/>
      </w:divBdr>
    </w:div>
    <w:div w:id="493377063">
      <w:bodyDiv w:val="1"/>
      <w:marLeft w:val="0"/>
      <w:marRight w:val="0"/>
      <w:marTop w:val="0"/>
      <w:marBottom w:val="0"/>
      <w:divBdr>
        <w:top w:val="none" w:sz="0" w:space="0" w:color="auto"/>
        <w:left w:val="none" w:sz="0" w:space="0" w:color="auto"/>
        <w:bottom w:val="none" w:sz="0" w:space="0" w:color="auto"/>
        <w:right w:val="none" w:sz="0" w:space="0" w:color="auto"/>
      </w:divBdr>
    </w:div>
    <w:div w:id="508956174">
      <w:bodyDiv w:val="1"/>
      <w:marLeft w:val="0"/>
      <w:marRight w:val="0"/>
      <w:marTop w:val="0"/>
      <w:marBottom w:val="0"/>
      <w:divBdr>
        <w:top w:val="none" w:sz="0" w:space="0" w:color="auto"/>
        <w:left w:val="none" w:sz="0" w:space="0" w:color="auto"/>
        <w:bottom w:val="none" w:sz="0" w:space="0" w:color="auto"/>
        <w:right w:val="none" w:sz="0" w:space="0" w:color="auto"/>
      </w:divBdr>
    </w:div>
    <w:div w:id="525871551">
      <w:bodyDiv w:val="1"/>
      <w:marLeft w:val="0"/>
      <w:marRight w:val="0"/>
      <w:marTop w:val="0"/>
      <w:marBottom w:val="0"/>
      <w:divBdr>
        <w:top w:val="none" w:sz="0" w:space="0" w:color="auto"/>
        <w:left w:val="none" w:sz="0" w:space="0" w:color="auto"/>
        <w:bottom w:val="none" w:sz="0" w:space="0" w:color="auto"/>
        <w:right w:val="none" w:sz="0" w:space="0" w:color="auto"/>
      </w:divBdr>
    </w:div>
    <w:div w:id="531579420">
      <w:bodyDiv w:val="1"/>
      <w:marLeft w:val="0"/>
      <w:marRight w:val="0"/>
      <w:marTop w:val="0"/>
      <w:marBottom w:val="0"/>
      <w:divBdr>
        <w:top w:val="none" w:sz="0" w:space="0" w:color="auto"/>
        <w:left w:val="none" w:sz="0" w:space="0" w:color="auto"/>
        <w:bottom w:val="none" w:sz="0" w:space="0" w:color="auto"/>
        <w:right w:val="none" w:sz="0" w:space="0" w:color="auto"/>
      </w:divBdr>
    </w:div>
    <w:div w:id="544487166">
      <w:bodyDiv w:val="1"/>
      <w:marLeft w:val="0"/>
      <w:marRight w:val="0"/>
      <w:marTop w:val="0"/>
      <w:marBottom w:val="0"/>
      <w:divBdr>
        <w:top w:val="none" w:sz="0" w:space="0" w:color="auto"/>
        <w:left w:val="none" w:sz="0" w:space="0" w:color="auto"/>
        <w:bottom w:val="none" w:sz="0" w:space="0" w:color="auto"/>
        <w:right w:val="none" w:sz="0" w:space="0" w:color="auto"/>
      </w:divBdr>
    </w:div>
    <w:div w:id="573661999">
      <w:bodyDiv w:val="1"/>
      <w:marLeft w:val="0"/>
      <w:marRight w:val="0"/>
      <w:marTop w:val="0"/>
      <w:marBottom w:val="0"/>
      <w:divBdr>
        <w:top w:val="none" w:sz="0" w:space="0" w:color="auto"/>
        <w:left w:val="none" w:sz="0" w:space="0" w:color="auto"/>
        <w:bottom w:val="none" w:sz="0" w:space="0" w:color="auto"/>
        <w:right w:val="none" w:sz="0" w:space="0" w:color="auto"/>
      </w:divBdr>
    </w:div>
    <w:div w:id="581841102">
      <w:bodyDiv w:val="1"/>
      <w:marLeft w:val="0"/>
      <w:marRight w:val="0"/>
      <w:marTop w:val="0"/>
      <w:marBottom w:val="0"/>
      <w:divBdr>
        <w:top w:val="none" w:sz="0" w:space="0" w:color="auto"/>
        <w:left w:val="none" w:sz="0" w:space="0" w:color="auto"/>
        <w:bottom w:val="none" w:sz="0" w:space="0" w:color="auto"/>
        <w:right w:val="none" w:sz="0" w:space="0" w:color="auto"/>
      </w:divBdr>
    </w:div>
    <w:div w:id="591738818">
      <w:bodyDiv w:val="1"/>
      <w:marLeft w:val="0"/>
      <w:marRight w:val="0"/>
      <w:marTop w:val="0"/>
      <w:marBottom w:val="0"/>
      <w:divBdr>
        <w:top w:val="none" w:sz="0" w:space="0" w:color="auto"/>
        <w:left w:val="none" w:sz="0" w:space="0" w:color="auto"/>
        <w:bottom w:val="none" w:sz="0" w:space="0" w:color="auto"/>
        <w:right w:val="none" w:sz="0" w:space="0" w:color="auto"/>
      </w:divBdr>
    </w:div>
    <w:div w:id="614482523">
      <w:bodyDiv w:val="1"/>
      <w:marLeft w:val="0"/>
      <w:marRight w:val="0"/>
      <w:marTop w:val="0"/>
      <w:marBottom w:val="0"/>
      <w:divBdr>
        <w:top w:val="none" w:sz="0" w:space="0" w:color="auto"/>
        <w:left w:val="none" w:sz="0" w:space="0" w:color="auto"/>
        <w:bottom w:val="none" w:sz="0" w:space="0" w:color="auto"/>
        <w:right w:val="none" w:sz="0" w:space="0" w:color="auto"/>
      </w:divBdr>
    </w:div>
    <w:div w:id="623803777">
      <w:bodyDiv w:val="1"/>
      <w:marLeft w:val="0"/>
      <w:marRight w:val="0"/>
      <w:marTop w:val="0"/>
      <w:marBottom w:val="0"/>
      <w:divBdr>
        <w:top w:val="none" w:sz="0" w:space="0" w:color="auto"/>
        <w:left w:val="none" w:sz="0" w:space="0" w:color="auto"/>
        <w:bottom w:val="none" w:sz="0" w:space="0" w:color="auto"/>
        <w:right w:val="none" w:sz="0" w:space="0" w:color="auto"/>
      </w:divBdr>
    </w:div>
    <w:div w:id="639306004">
      <w:bodyDiv w:val="1"/>
      <w:marLeft w:val="0"/>
      <w:marRight w:val="0"/>
      <w:marTop w:val="0"/>
      <w:marBottom w:val="0"/>
      <w:divBdr>
        <w:top w:val="none" w:sz="0" w:space="0" w:color="auto"/>
        <w:left w:val="none" w:sz="0" w:space="0" w:color="auto"/>
        <w:bottom w:val="none" w:sz="0" w:space="0" w:color="auto"/>
        <w:right w:val="none" w:sz="0" w:space="0" w:color="auto"/>
      </w:divBdr>
    </w:div>
    <w:div w:id="665324267">
      <w:bodyDiv w:val="1"/>
      <w:marLeft w:val="0"/>
      <w:marRight w:val="0"/>
      <w:marTop w:val="0"/>
      <w:marBottom w:val="0"/>
      <w:divBdr>
        <w:top w:val="none" w:sz="0" w:space="0" w:color="auto"/>
        <w:left w:val="none" w:sz="0" w:space="0" w:color="auto"/>
        <w:bottom w:val="none" w:sz="0" w:space="0" w:color="auto"/>
        <w:right w:val="none" w:sz="0" w:space="0" w:color="auto"/>
      </w:divBdr>
    </w:div>
    <w:div w:id="714961693">
      <w:bodyDiv w:val="1"/>
      <w:marLeft w:val="0"/>
      <w:marRight w:val="0"/>
      <w:marTop w:val="0"/>
      <w:marBottom w:val="0"/>
      <w:divBdr>
        <w:top w:val="none" w:sz="0" w:space="0" w:color="auto"/>
        <w:left w:val="none" w:sz="0" w:space="0" w:color="auto"/>
        <w:bottom w:val="none" w:sz="0" w:space="0" w:color="auto"/>
        <w:right w:val="none" w:sz="0" w:space="0" w:color="auto"/>
      </w:divBdr>
    </w:div>
    <w:div w:id="735013603">
      <w:bodyDiv w:val="1"/>
      <w:marLeft w:val="0"/>
      <w:marRight w:val="0"/>
      <w:marTop w:val="0"/>
      <w:marBottom w:val="0"/>
      <w:divBdr>
        <w:top w:val="none" w:sz="0" w:space="0" w:color="auto"/>
        <w:left w:val="none" w:sz="0" w:space="0" w:color="auto"/>
        <w:bottom w:val="none" w:sz="0" w:space="0" w:color="auto"/>
        <w:right w:val="none" w:sz="0" w:space="0" w:color="auto"/>
      </w:divBdr>
    </w:div>
    <w:div w:id="736249516">
      <w:bodyDiv w:val="1"/>
      <w:marLeft w:val="0"/>
      <w:marRight w:val="0"/>
      <w:marTop w:val="0"/>
      <w:marBottom w:val="0"/>
      <w:divBdr>
        <w:top w:val="none" w:sz="0" w:space="0" w:color="auto"/>
        <w:left w:val="none" w:sz="0" w:space="0" w:color="auto"/>
        <w:bottom w:val="none" w:sz="0" w:space="0" w:color="auto"/>
        <w:right w:val="none" w:sz="0" w:space="0" w:color="auto"/>
      </w:divBdr>
    </w:div>
    <w:div w:id="748699034">
      <w:bodyDiv w:val="1"/>
      <w:marLeft w:val="0"/>
      <w:marRight w:val="0"/>
      <w:marTop w:val="0"/>
      <w:marBottom w:val="0"/>
      <w:divBdr>
        <w:top w:val="none" w:sz="0" w:space="0" w:color="auto"/>
        <w:left w:val="none" w:sz="0" w:space="0" w:color="auto"/>
        <w:bottom w:val="none" w:sz="0" w:space="0" w:color="auto"/>
        <w:right w:val="none" w:sz="0" w:space="0" w:color="auto"/>
      </w:divBdr>
    </w:div>
    <w:div w:id="749037867">
      <w:bodyDiv w:val="1"/>
      <w:marLeft w:val="0"/>
      <w:marRight w:val="0"/>
      <w:marTop w:val="0"/>
      <w:marBottom w:val="0"/>
      <w:divBdr>
        <w:top w:val="none" w:sz="0" w:space="0" w:color="auto"/>
        <w:left w:val="none" w:sz="0" w:space="0" w:color="auto"/>
        <w:bottom w:val="none" w:sz="0" w:space="0" w:color="auto"/>
        <w:right w:val="none" w:sz="0" w:space="0" w:color="auto"/>
      </w:divBdr>
    </w:div>
    <w:div w:id="749817702">
      <w:bodyDiv w:val="1"/>
      <w:marLeft w:val="0"/>
      <w:marRight w:val="0"/>
      <w:marTop w:val="0"/>
      <w:marBottom w:val="0"/>
      <w:divBdr>
        <w:top w:val="none" w:sz="0" w:space="0" w:color="auto"/>
        <w:left w:val="none" w:sz="0" w:space="0" w:color="auto"/>
        <w:bottom w:val="none" w:sz="0" w:space="0" w:color="auto"/>
        <w:right w:val="none" w:sz="0" w:space="0" w:color="auto"/>
      </w:divBdr>
    </w:div>
    <w:div w:id="760025618">
      <w:bodyDiv w:val="1"/>
      <w:marLeft w:val="0"/>
      <w:marRight w:val="0"/>
      <w:marTop w:val="0"/>
      <w:marBottom w:val="0"/>
      <w:divBdr>
        <w:top w:val="none" w:sz="0" w:space="0" w:color="auto"/>
        <w:left w:val="none" w:sz="0" w:space="0" w:color="auto"/>
        <w:bottom w:val="none" w:sz="0" w:space="0" w:color="auto"/>
        <w:right w:val="none" w:sz="0" w:space="0" w:color="auto"/>
      </w:divBdr>
    </w:div>
    <w:div w:id="773936272">
      <w:bodyDiv w:val="1"/>
      <w:marLeft w:val="0"/>
      <w:marRight w:val="0"/>
      <w:marTop w:val="0"/>
      <w:marBottom w:val="0"/>
      <w:divBdr>
        <w:top w:val="none" w:sz="0" w:space="0" w:color="auto"/>
        <w:left w:val="none" w:sz="0" w:space="0" w:color="auto"/>
        <w:bottom w:val="none" w:sz="0" w:space="0" w:color="auto"/>
        <w:right w:val="none" w:sz="0" w:space="0" w:color="auto"/>
      </w:divBdr>
    </w:div>
    <w:div w:id="774636878">
      <w:bodyDiv w:val="1"/>
      <w:marLeft w:val="0"/>
      <w:marRight w:val="0"/>
      <w:marTop w:val="0"/>
      <w:marBottom w:val="0"/>
      <w:divBdr>
        <w:top w:val="none" w:sz="0" w:space="0" w:color="auto"/>
        <w:left w:val="none" w:sz="0" w:space="0" w:color="auto"/>
        <w:bottom w:val="none" w:sz="0" w:space="0" w:color="auto"/>
        <w:right w:val="none" w:sz="0" w:space="0" w:color="auto"/>
      </w:divBdr>
    </w:div>
    <w:div w:id="786580357">
      <w:bodyDiv w:val="1"/>
      <w:marLeft w:val="0"/>
      <w:marRight w:val="0"/>
      <w:marTop w:val="0"/>
      <w:marBottom w:val="0"/>
      <w:divBdr>
        <w:top w:val="none" w:sz="0" w:space="0" w:color="auto"/>
        <w:left w:val="none" w:sz="0" w:space="0" w:color="auto"/>
        <w:bottom w:val="none" w:sz="0" w:space="0" w:color="auto"/>
        <w:right w:val="none" w:sz="0" w:space="0" w:color="auto"/>
      </w:divBdr>
    </w:div>
    <w:div w:id="811681977">
      <w:bodyDiv w:val="1"/>
      <w:marLeft w:val="0"/>
      <w:marRight w:val="0"/>
      <w:marTop w:val="0"/>
      <w:marBottom w:val="0"/>
      <w:divBdr>
        <w:top w:val="none" w:sz="0" w:space="0" w:color="auto"/>
        <w:left w:val="none" w:sz="0" w:space="0" w:color="auto"/>
        <w:bottom w:val="none" w:sz="0" w:space="0" w:color="auto"/>
        <w:right w:val="none" w:sz="0" w:space="0" w:color="auto"/>
      </w:divBdr>
    </w:div>
    <w:div w:id="820393049">
      <w:bodyDiv w:val="1"/>
      <w:marLeft w:val="0"/>
      <w:marRight w:val="0"/>
      <w:marTop w:val="0"/>
      <w:marBottom w:val="0"/>
      <w:divBdr>
        <w:top w:val="none" w:sz="0" w:space="0" w:color="auto"/>
        <w:left w:val="none" w:sz="0" w:space="0" w:color="auto"/>
        <w:bottom w:val="none" w:sz="0" w:space="0" w:color="auto"/>
        <w:right w:val="none" w:sz="0" w:space="0" w:color="auto"/>
      </w:divBdr>
    </w:div>
    <w:div w:id="834146791">
      <w:bodyDiv w:val="1"/>
      <w:marLeft w:val="0"/>
      <w:marRight w:val="0"/>
      <w:marTop w:val="0"/>
      <w:marBottom w:val="0"/>
      <w:divBdr>
        <w:top w:val="none" w:sz="0" w:space="0" w:color="auto"/>
        <w:left w:val="none" w:sz="0" w:space="0" w:color="auto"/>
        <w:bottom w:val="none" w:sz="0" w:space="0" w:color="auto"/>
        <w:right w:val="none" w:sz="0" w:space="0" w:color="auto"/>
      </w:divBdr>
    </w:div>
    <w:div w:id="909190205">
      <w:bodyDiv w:val="1"/>
      <w:marLeft w:val="0"/>
      <w:marRight w:val="0"/>
      <w:marTop w:val="0"/>
      <w:marBottom w:val="0"/>
      <w:divBdr>
        <w:top w:val="none" w:sz="0" w:space="0" w:color="auto"/>
        <w:left w:val="none" w:sz="0" w:space="0" w:color="auto"/>
        <w:bottom w:val="none" w:sz="0" w:space="0" w:color="auto"/>
        <w:right w:val="none" w:sz="0" w:space="0" w:color="auto"/>
      </w:divBdr>
    </w:div>
    <w:div w:id="917441719">
      <w:bodyDiv w:val="1"/>
      <w:marLeft w:val="0"/>
      <w:marRight w:val="0"/>
      <w:marTop w:val="0"/>
      <w:marBottom w:val="0"/>
      <w:divBdr>
        <w:top w:val="none" w:sz="0" w:space="0" w:color="auto"/>
        <w:left w:val="none" w:sz="0" w:space="0" w:color="auto"/>
        <w:bottom w:val="none" w:sz="0" w:space="0" w:color="auto"/>
        <w:right w:val="none" w:sz="0" w:space="0" w:color="auto"/>
      </w:divBdr>
    </w:div>
    <w:div w:id="929772283">
      <w:bodyDiv w:val="1"/>
      <w:marLeft w:val="0"/>
      <w:marRight w:val="0"/>
      <w:marTop w:val="0"/>
      <w:marBottom w:val="0"/>
      <w:divBdr>
        <w:top w:val="none" w:sz="0" w:space="0" w:color="auto"/>
        <w:left w:val="none" w:sz="0" w:space="0" w:color="auto"/>
        <w:bottom w:val="none" w:sz="0" w:space="0" w:color="auto"/>
        <w:right w:val="none" w:sz="0" w:space="0" w:color="auto"/>
      </w:divBdr>
    </w:div>
    <w:div w:id="932006357">
      <w:bodyDiv w:val="1"/>
      <w:marLeft w:val="0"/>
      <w:marRight w:val="0"/>
      <w:marTop w:val="0"/>
      <w:marBottom w:val="0"/>
      <w:divBdr>
        <w:top w:val="none" w:sz="0" w:space="0" w:color="auto"/>
        <w:left w:val="none" w:sz="0" w:space="0" w:color="auto"/>
        <w:bottom w:val="none" w:sz="0" w:space="0" w:color="auto"/>
        <w:right w:val="none" w:sz="0" w:space="0" w:color="auto"/>
      </w:divBdr>
    </w:div>
    <w:div w:id="936447578">
      <w:bodyDiv w:val="1"/>
      <w:marLeft w:val="0"/>
      <w:marRight w:val="0"/>
      <w:marTop w:val="0"/>
      <w:marBottom w:val="0"/>
      <w:divBdr>
        <w:top w:val="none" w:sz="0" w:space="0" w:color="auto"/>
        <w:left w:val="none" w:sz="0" w:space="0" w:color="auto"/>
        <w:bottom w:val="none" w:sz="0" w:space="0" w:color="auto"/>
        <w:right w:val="none" w:sz="0" w:space="0" w:color="auto"/>
      </w:divBdr>
    </w:div>
    <w:div w:id="964428059">
      <w:bodyDiv w:val="1"/>
      <w:marLeft w:val="0"/>
      <w:marRight w:val="0"/>
      <w:marTop w:val="0"/>
      <w:marBottom w:val="0"/>
      <w:divBdr>
        <w:top w:val="none" w:sz="0" w:space="0" w:color="auto"/>
        <w:left w:val="none" w:sz="0" w:space="0" w:color="auto"/>
        <w:bottom w:val="none" w:sz="0" w:space="0" w:color="auto"/>
        <w:right w:val="none" w:sz="0" w:space="0" w:color="auto"/>
      </w:divBdr>
    </w:div>
    <w:div w:id="1018586324">
      <w:bodyDiv w:val="1"/>
      <w:marLeft w:val="0"/>
      <w:marRight w:val="0"/>
      <w:marTop w:val="0"/>
      <w:marBottom w:val="0"/>
      <w:divBdr>
        <w:top w:val="none" w:sz="0" w:space="0" w:color="auto"/>
        <w:left w:val="none" w:sz="0" w:space="0" w:color="auto"/>
        <w:bottom w:val="none" w:sz="0" w:space="0" w:color="auto"/>
        <w:right w:val="none" w:sz="0" w:space="0" w:color="auto"/>
      </w:divBdr>
    </w:div>
    <w:div w:id="1024939012">
      <w:bodyDiv w:val="1"/>
      <w:marLeft w:val="0"/>
      <w:marRight w:val="0"/>
      <w:marTop w:val="0"/>
      <w:marBottom w:val="0"/>
      <w:divBdr>
        <w:top w:val="none" w:sz="0" w:space="0" w:color="auto"/>
        <w:left w:val="none" w:sz="0" w:space="0" w:color="auto"/>
        <w:bottom w:val="none" w:sz="0" w:space="0" w:color="auto"/>
        <w:right w:val="none" w:sz="0" w:space="0" w:color="auto"/>
      </w:divBdr>
    </w:div>
    <w:div w:id="1036083271">
      <w:bodyDiv w:val="1"/>
      <w:marLeft w:val="0"/>
      <w:marRight w:val="0"/>
      <w:marTop w:val="0"/>
      <w:marBottom w:val="0"/>
      <w:divBdr>
        <w:top w:val="none" w:sz="0" w:space="0" w:color="auto"/>
        <w:left w:val="none" w:sz="0" w:space="0" w:color="auto"/>
        <w:bottom w:val="none" w:sz="0" w:space="0" w:color="auto"/>
        <w:right w:val="none" w:sz="0" w:space="0" w:color="auto"/>
      </w:divBdr>
    </w:div>
    <w:div w:id="1043678830">
      <w:bodyDiv w:val="1"/>
      <w:marLeft w:val="0"/>
      <w:marRight w:val="0"/>
      <w:marTop w:val="0"/>
      <w:marBottom w:val="0"/>
      <w:divBdr>
        <w:top w:val="none" w:sz="0" w:space="0" w:color="auto"/>
        <w:left w:val="none" w:sz="0" w:space="0" w:color="auto"/>
        <w:bottom w:val="none" w:sz="0" w:space="0" w:color="auto"/>
        <w:right w:val="none" w:sz="0" w:space="0" w:color="auto"/>
      </w:divBdr>
    </w:div>
    <w:div w:id="1043941560">
      <w:bodyDiv w:val="1"/>
      <w:marLeft w:val="0"/>
      <w:marRight w:val="0"/>
      <w:marTop w:val="0"/>
      <w:marBottom w:val="0"/>
      <w:divBdr>
        <w:top w:val="none" w:sz="0" w:space="0" w:color="auto"/>
        <w:left w:val="none" w:sz="0" w:space="0" w:color="auto"/>
        <w:bottom w:val="none" w:sz="0" w:space="0" w:color="auto"/>
        <w:right w:val="none" w:sz="0" w:space="0" w:color="auto"/>
      </w:divBdr>
    </w:div>
    <w:div w:id="1094396766">
      <w:bodyDiv w:val="1"/>
      <w:marLeft w:val="0"/>
      <w:marRight w:val="0"/>
      <w:marTop w:val="0"/>
      <w:marBottom w:val="0"/>
      <w:divBdr>
        <w:top w:val="none" w:sz="0" w:space="0" w:color="auto"/>
        <w:left w:val="none" w:sz="0" w:space="0" w:color="auto"/>
        <w:bottom w:val="none" w:sz="0" w:space="0" w:color="auto"/>
        <w:right w:val="none" w:sz="0" w:space="0" w:color="auto"/>
      </w:divBdr>
    </w:div>
    <w:div w:id="1097557861">
      <w:bodyDiv w:val="1"/>
      <w:marLeft w:val="0"/>
      <w:marRight w:val="0"/>
      <w:marTop w:val="0"/>
      <w:marBottom w:val="0"/>
      <w:divBdr>
        <w:top w:val="none" w:sz="0" w:space="0" w:color="auto"/>
        <w:left w:val="none" w:sz="0" w:space="0" w:color="auto"/>
        <w:bottom w:val="none" w:sz="0" w:space="0" w:color="auto"/>
        <w:right w:val="none" w:sz="0" w:space="0" w:color="auto"/>
      </w:divBdr>
    </w:div>
    <w:div w:id="1103959094">
      <w:bodyDiv w:val="1"/>
      <w:marLeft w:val="0"/>
      <w:marRight w:val="0"/>
      <w:marTop w:val="0"/>
      <w:marBottom w:val="0"/>
      <w:divBdr>
        <w:top w:val="none" w:sz="0" w:space="0" w:color="auto"/>
        <w:left w:val="none" w:sz="0" w:space="0" w:color="auto"/>
        <w:bottom w:val="none" w:sz="0" w:space="0" w:color="auto"/>
        <w:right w:val="none" w:sz="0" w:space="0" w:color="auto"/>
      </w:divBdr>
    </w:div>
    <w:div w:id="1126507595">
      <w:bodyDiv w:val="1"/>
      <w:marLeft w:val="0"/>
      <w:marRight w:val="0"/>
      <w:marTop w:val="0"/>
      <w:marBottom w:val="0"/>
      <w:divBdr>
        <w:top w:val="none" w:sz="0" w:space="0" w:color="auto"/>
        <w:left w:val="none" w:sz="0" w:space="0" w:color="auto"/>
        <w:bottom w:val="none" w:sz="0" w:space="0" w:color="auto"/>
        <w:right w:val="none" w:sz="0" w:space="0" w:color="auto"/>
      </w:divBdr>
    </w:div>
    <w:div w:id="1129012201">
      <w:bodyDiv w:val="1"/>
      <w:marLeft w:val="0"/>
      <w:marRight w:val="0"/>
      <w:marTop w:val="0"/>
      <w:marBottom w:val="0"/>
      <w:divBdr>
        <w:top w:val="none" w:sz="0" w:space="0" w:color="auto"/>
        <w:left w:val="none" w:sz="0" w:space="0" w:color="auto"/>
        <w:bottom w:val="none" w:sz="0" w:space="0" w:color="auto"/>
        <w:right w:val="none" w:sz="0" w:space="0" w:color="auto"/>
      </w:divBdr>
    </w:div>
    <w:div w:id="1130057284">
      <w:bodyDiv w:val="1"/>
      <w:marLeft w:val="0"/>
      <w:marRight w:val="0"/>
      <w:marTop w:val="0"/>
      <w:marBottom w:val="0"/>
      <w:divBdr>
        <w:top w:val="none" w:sz="0" w:space="0" w:color="auto"/>
        <w:left w:val="none" w:sz="0" w:space="0" w:color="auto"/>
        <w:bottom w:val="none" w:sz="0" w:space="0" w:color="auto"/>
        <w:right w:val="none" w:sz="0" w:space="0" w:color="auto"/>
      </w:divBdr>
    </w:div>
    <w:div w:id="1135609628">
      <w:bodyDiv w:val="1"/>
      <w:marLeft w:val="0"/>
      <w:marRight w:val="0"/>
      <w:marTop w:val="0"/>
      <w:marBottom w:val="0"/>
      <w:divBdr>
        <w:top w:val="none" w:sz="0" w:space="0" w:color="auto"/>
        <w:left w:val="none" w:sz="0" w:space="0" w:color="auto"/>
        <w:bottom w:val="none" w:sz="0" w:space="0" w:color="auto"/>
        <w:right w:val="none" w:sz="0" w:space="0" w:color="auto"/>
      </w:divBdr>
    </w:div>
    <w:div w:id="1148746777">
      <w:bodyDiv w:val="1"/>
      <w:marLeft w:val="0"/>
      <w:marRight w:val="0"/>
      <w:marTop w:val="0"/>
      <w:marBottom w:val="0"/>
      <w:divBdr>
        <w:top w:val="none" w:sz="0" w:space="0" w:color="auto"/>
        <w:left w:val="none" w:sz="0" w:space="0" w:color="auto"/>
        <w:bottom w:val="none" w:sz="0" w:space="0" w:color="auto"/>
        <w:right w:val="none" w:sz="0" w:space="0" w:color="auto"/>
      </w:divBdr>
    </w:div>
    <w:div w:id="1183977648">
      <w:bodyDiv w:val="1"/>
      <w:marLeft w:val="0"/>
      <w:marRight w:val="0"/>
      <w:marTop w:val="0"/>
      <w:marBottom w:val="0"/>
      <w:divBdr>
        <w:top w:val="none" w:sz="0" w:space="0" w:color="auto"/>
        <w:left w:val="none" w:sz="0" w:space="0" w:color="auto"/>
        <w:bottom w:val="none" w:sz="0" w:space="0" w:color="auto"/>
        <w:right w:val="none" w:sz="0" w:space="0" w:color="auto"/>
      </w:divBdr>
    </w:div>
    <w:div w:id="1211184687">
      <w:bodyDiv w:val="1"/>
      <w:marLeft w:val="0"/>
      <w:marRight w:val="0"/>
      <w:marTop w:val="0"/>
      <w:marBottom w:val="0"/>
      <w:divBdr>
        <w:top w:val="none" w:sz="0" w:space="0" w:color="auto"/>
        <w:left w:val="none" w:sz="0" w:space="0" w:color="auto"/>
        <w:bottom w:val="none" w:sz="0" w:space="0" w:color="auto"/>
        <w:right w:val="none" w:sz="0" w:space="0" w:color="auto"/>
      </w:divBdr>
    </w:div>
    <w:div w:id="1212186294">
      <w:bodyDiv w:val="1"/>
      <w:marLeft w:val="0"/>
      <w:marRight w:val="0"/>
      <w:marTop w:val="0"/>
      <w:marBottom w:val="0"/>
      <w:divBdr>
        <w:top w:val="none" w:sz="0" w:space="0" w:color="auto"/>
        <w:left w:val="none" w:sz="0" w:space="0" w:color="auto"/>
        <w:bottom w:val="none" w:sz="0" w:space="0" w:color="auto"/>
        <w:right w:val="none" w:sz="0" w:space="0" w:color="auto"/>
      </w:divBdr>
    </w:div>
    <w:div w:id="1222979955">
      <w:bodyDiv w:val="1"/>
      <w:marLeft w:val="0"/>
      <w:marRight w:val="0"/>
      <w:marTop w:val="0"/>
      <w:marBottom w:val="0"/>
      <w:divBdr>
        <w:top w:val="none" w:sz="0" w:space="0" w:color="auto"/>
        <w:left w:val="none" w:sz="0" w:space="0" w:color="auto"/>
        <w:bottom w:val="none" w:sz="0" w:space="0" w:color="auto"/>
        <w:right w:val="none" w:sz="0" w:space="0" w:color="auto"/>
      </w:divBdr>
    </w:div>
    <w:div w:id="1298150493">
      <w:bodyDiv w:val="1"/>
      <w:marLeft w:val="0"/>
      <w:marRight w:val="0"/>
      <w:marTop w:val="0"/>
      <w:marBottom w:val="0"/>
      <w:divBdr>
        <w:top w:val="none" w:sz="0" w:space="0" w:color="auto"/>
        <w:left w:val="none" w:sz="0" w:space="0" w:color="auto"/>
        <w:bottom w:val="none" w:sz="0" w:space="0" w:color="auto"/>
        <w:right w:val="none" w:sz="0" w:space="0" w:color="auto"/>
      </w:divBdr>
    </w:div>
    <w:div w:id="1301694195">
      <w:bodyDiv w:val="1"/>
      <w:marLeft w:val="0"/>
      <w:marRight w:val="0"/>
      <w:marTop w:val="0"/>
      <w:marBottom w:val="0"/>
      <w:divBdr>
        <w:top w:val="none" w:sz="0" w:space="0" w:color="auto"/>
        <w:left w:val="none" w:sz="0" w:space="0" w:color="auto"/>
        <w:bottom w:val="none" w:sz="0" w:space="0" w:color="auto"/>
        <w:right w:val="none" w:sz="0" w:space="0" w:color="auto"/>
      </w:divBdr>
    </w:div>
    <w:div w:id="1333265634">
      <w:bodyDiv w:val="1"/>
      <w:marLeft w:val="0"/>
      <w:marRight w:val="0"/>
      <w:marTop w:val="0"/>
      <w:marBottom w:val="0"/>
      <w:divBdr>
        <w:top w:val="none" w:sz="0" w:space="0" w:color="auto"/>
        <w:left w:val="none" w:sz="0" w:space="0" w:color="auto"/>
        <w:bottom w:val="none" w:sz="0" w:space="0" w:color="auto"/>
        <w:right w:val="none" w:sz="0" w:space="0" w:color="auto"/>
      </w:divBdr>
    </w:div>
    <w:div w:id="1353720990">
      <w:bodyDiv w:val="1"/>
      <w:marLeft w:val="0"/>
      <w:marRight w:val="0"/>
      <w:marTop w:val="0"/>
      <w:marBottom w:val="0"/>
      <w:divBdr>
        <w:top w:val="none" w:sz="0" w:space="0" w:color="auto"/>
        <w:left w:val="none" w:sz="0" w:space="0" w:color="auto"/>
        <w:bottom w:val="none" w:sz="0" w:space="0" w:color="auto"/>
        <w:right w:val="none" w:sz="0" w:space="0" w:color="auto"/>
      </w:divBdr>
    </w:div>
    <w:div w:id="1358698895">
      <w:bodyDiv w:val="1"/>
      <w:marLeft w:val="0"/>
      <w:marRight w:val="0"/>
      <w:marTop w:val="0"/>
      <w:marBottom w:val="0"/>
      <w:divBdr>
        <w:top w:val="none" w:sz="0" w:space="0" w:color="auto"/>
        <w:left w:val="none" w:sz="0" w:space="0" w:color="auto"/>
        <w:bottom w:val="none" w:sz="0" w:space="0" w:color="auto"/>
        <w:right w:val="none" w:sz="0" w:space="0" w:color="auto"/>
      </w:divBdr>
    </w:div>
    <w:div w:id="1395469302">
      <w:bodyDiv w:val="1"/>
      <w:marLeft w:val="0"/>
      <w:marRight w:val="0"/>
      <w:marTop w:val="0"/>
      <w:marBottom w:val="0"/>
      <w:divBdr>
        <w:top w:val="none" w:sz="0" w:space="0" w:color="auto"/>
        <w:left w:val="none" w:sz="0" w:space="0" w:color="auto"/>
        <w:bottom w:val="none" w:sz="0" w:space="0" w:color="auto"/>
        <w:right w:val="none" w:sz="0" w:space="0" w:color="auto"/>
      </w:divBdr>
    </w:div>
    <w:div w:id="1428426386">
      <w:bodyDiv w:val="1"/>
      <w:marLeft w:val="0"/>
      <w:marRight w:val="0"/>
      <w:marTop w:val="0"/>
      <w:marBottom w:val="0"/>
      <w:divBdr>
        <w:top w:val="none" w:sz="0" w:space="0" w:color="auto"/>
        <w:left w:val="none" w:sz="0" w:space="0" w:color="auto"/>
        <w:bottom w:val="none" w:sz="0" w:space="0" w:color="auto"/>
        <w:right w:val="none" w:sz="0" w:space="0" w:color="auto"/>
      </w:divBdr>
    </w:div>
    <w:div w:id="1432623551">
      <w:bodyDiv w:val="1"/>
      <w:marLeft w:val="0"/>
      <w:marRight w:val="0"/>
      <w:marTop w:val="0"/>
      <w:marBottom w:val="0"/>
      <w:divBdr>
        <w:top w:val="none" w:sz="0" w:space="0" w:color="auto"/>
        <w:left w:val="none" w:sz="0" w:space="0" w:color="auto"/>
        <w:bottom w:val="none" w:sz="0" w:space="0" w:color="auto"/>
        <w:right w:val="none" w:sz="0" w:space="0" w:color="auto"/>
      </w:divBdr>
    </w:div>
    <w:div w:id="1436049307">
      <w:bodyDiv w:val="1"/>
      <w:marLeft w:val="0"/>
      <w:marRight w:val="0"/>
      <w:marTop w:val="0"/>
      <w:marBottom w:val="0"/>
      <w:divBdr>
        <w:top w:val="none" w:sz="0" w:space="0" w:color="auto"/>
        <w:left w:val="none" w:sz="0" w:space="0" w:color="auto"/>
        <w:bottom w:val="none" w:sz="0" w:space="0" w:color="auto"/>
        <w:right w:val="none" w:sz="0" w:space="0" w:color="auto"/>
      </w:divBdr>
    </w:div>
    <w:div w:id="1442796158">
      <w:bodyDiv w:val="1"/>
      <w:marLeft w:val="0"/>
      <w:marRight w:val="0"/>
      <w:marTop w:val="0"/>
      <w:marBottom w:val="0"/>
      <w:divBdr>
        <w:top w:val="none" w:sz="0" w:space="0" w:color="auto"/>
        <w:left w:val="none" w:sz="0" w:space="0" w:color="auto"/>
        <w:bottom w:val="none" w:sz="0" w:space="0" w:color="auto"/>
        <w:right w:val="none" w:sz="0" w:space="0" w:color="auto"/>
      </w:divBdr>
    </w:div>
    <w:div w:id="1443646632">
      <w:bodyDiv w:val="1"/>
      <w:marLeft w:val="0"/>
      <w:marRight w:val="0"/>
      <w:marTop w:val="0"/>
      <w:marBottom w:val="0"/>
      <w:divBdr>
        <w:top w:val="none" w:sz="0" w:space="0" w:color="auto"/>
        <w:left w:val="none" w:sz="0" w:space="0" w:color="auto"/>
        <w:bottom w:val="none" w:sz="0" w:space="0" w:color="auto"/>
        <w:right w:val="none" w:sz="0" w:space="0" w:color="auto"/>
      </w:divBdr>
    </w:div>
    <w:div w:id="1447196815">
      <w:bodyDiv w:val="1"/>
      <w:marLeft w:val="0"/>
      <w:marRight w:val="0"/>
      <w:marTop w:val="0"/>
      <w:marBottom w:val="0"/>
      <w:divBdr>
        <w:top w:val="none" w:sz="0" w:space="0" w:color="auto"/>
        <w:left w:val="none" w:sz="0" w:space="0" w:color="auto"/>
        <w:bottom w:val="none" w:sz="0" w:space="0" w:color="auto"/>
        <w:right w:val="none" w:sz="0" w:space="0" w:color="auto"/>
      </w:divBdr>
    </w:div>
    <w:div w:id="1449545110">
      <w:bodyDiv w:val="1"/>
      <w:marLeft w:val="0"/>
      <w:marRight w:val="0"/>
      <w:marTop w:val="0"/>
      <w:marBottom w:val="0"/>
      <w:divBdr>
        <w:top w:val="none" w:sz="0" w:space="0" w:color="auto"/>
        <w:left w:val="none" w:sz="0" w:space="0" w:color="auto"/>
        <w:bottom w:val="none" w:sz="0" w:space="0" w:color="auto"/>
        <w:right w:val="none" w:sz="0" w:space="0" w:color="auto"/>
      </w:divBdr>
    </w:div>
    <w:div w:id="1454590208">
      <w:bodyDiv w:val="1"/>
      <w:marLeft w:val="0"/>
      <w:marRight w:val="0"/>
      <w:marTop w:val="0"/>
      <w:marBottom w:val="0"/>
      <w:divBdr>
        <w:top w:val="none" w:sz="0" w:space="0" w:color="auto"/>
        <w:left w:val="none" w:sz="0" w:space="0" w:color="auto"/>
        <w:bottom w:val="none" w:sz="0" w:space="0" w:color="auto"/>
        <w:right w:val="none" w:sz="0" w:space="0" w:color="auto"/>
      </w:divBdr>
    </w:div>
    <w:div w:id="1484392002">
      <w:bodyDiv w:val="1"/>
      <w:marLeft w:val="0"/>
      <w:marRight w:val="0"/>
      <w:marTop w:val="0"/>
      <w:marBottom w:val="0"/>
      <w:divBdr>
        <w:top w:val="none" w:sz="0" w:space="0" w:color="auto"/>
        <w:left w:val="none" w:sz="0" w:space="0" w:color="auto"/>
        <w:bottom w:val="none" w:sz="0" w:space="0" w:color="auto"/>
        <w:right w:val="none" w:sz="0" w:space="0" w:color="auto"/>
      </w:divBdr>
    </w:div>
    <w:div w:id="1511217513">
      <w:bodyDiv w:val="1"/>
      <w:marLeft w:val="0"/>
      <w:marRight w:val="0"/>
      <w:marTop w:val="0"/>
      <w:marBottom w:val="0"/>
      <w:divBdr>
        <w:top w:val="none" w:sz="0" w:space="0" w:color="auto"/>
        <w:left w:val="none" w:sz="0" w:space="0" w:color="auto"/>
        <w:bottom w:val="none" w:sz="0" w:space="0" w:color="auto"/>
        <w:right w:val="none" w:sz="0" w:space="0" w:color="auto"/>
      </w:divBdr>
    </w:div>
    <w:div w:id="1513640764">
      <w:bodyDiv w:val="1"/>
      <w:marLeft w:val="0"/>
      <w:marRight w:val="0"/>
      <w:marTop w:val="0"/>
      <w:marBottom w:val="0"/>
      <w:divBdr>
        <w:top w:val="none" w:sz="0" w:space="0" w:color="auto"/>
        <w:left w:val="none" w:sz="0" w:space="0" w:color="auto"/>
        <w:bottom w:val="none" w:sz="0" w:space="0" w:color="auto"/>
        <w:right w:val="none" w:sz="0" w:space="0" w:color="auto"/>
      </w:divBdr>
    </w:div>
    <w:div w:id="1525317238">
      <w:bodyDiv w:val="1"/>
      <w:marLeft w:val="0"/>
      <w:marRight w:val="0"/>
      <w:marTop w:val="0"/>
      <w:marBottom w:val="0"/>
      <w:divBdr>
        <w:top w:val="none" w:sz="0" w:space="0" w:color="auto"/>
        <w:left w:val="none" w:sz="0" w:space="0" w:color="auto"/>
        <w:bottom w:val="none" w:sz="0" w:space="0" w:color="auto"/>
        <w:right w:val="none" w:sz="0" w:space="0" w:color="auto"/>
      </w:divBdr>
    </w:div>
    <w:div w:id="1541554972">
      <w:bodyDiv w:val="1"/>
      <w:marLeft w:val="0"/>
      <w:marRight w:val="0"/>
      <w:marTop w:val="0"/>
      <w:marBottom w:val="0"/>
      <w:divBdr>
        <w:top w:val="none" w:sz="0" w:space="0" w:color="auto"/>
        <w:left w:val="none" w:sz="0" w:space="0" w:color="auto"/>
        <w:bottom w:val="none" w:sz="0" w:space="0" w:color="auto"/>
        <w:right w:val="none" w:sz="0" w:space="0" w:color="auto"/>
      </w:divBdr>
    </w:div>
    <w:div w:id="1554852197">
      <w:bodyDiv w:val="1"/>
      <w:marLeft w:val="0"/>
      <w:marRight w:val="0"/>
      <w:marTop w:val="0"/>
      <w:marBottom w:val="0"/>
      <w:divBdr>
        <w:top w:val="none" w:sz="0" w:space="0" w:color="auto"/>
        <w:left w:val="none" w:sz="0" w:space="0" w:color="auto"/>
        <w:bottom w:val="none" w:sz="0" w:space="0" w:color="auto"/>
        <w:right w:val="none" w:sz="0" w:space="0" w:color="auto"/>
      </w:divBdr>
    </w:div>
    <w:div w:id="1566800242">
      <w:bodyDiv w:val="1"/>
      <w:marLeft w:val="0"/>
      <w:marRight w:val="0"/>
      <w:marTop w:val="0"/>
      <w:marBottom w:val="0"/>
      <w:divBdr>
        <w:top w:val="none" w:sz="0" w:space="0" w:color="auto"/>
        <w:left w:val="none" w:sz="0" w:space="0" w:color="auto"/>
        <w:bottom w:val="none" w:sz="0" w:space="0" w:color="auto"/>
        <w:right w:val="none" w:sz="0" w:space="0" w:color="auto"/>
      </w:divBdr>
    </w:div>
    <w:div w:id="1572080728">
      <w:bodyDiv w:val="1"/>
      <w:marLeft w:val="0"/>
      <w:marRight w:val="0"/>
      <w:marTop w:val="0"/>
      <w:marBottom w:val="0"/>
      <w:divBdr>
        <w:top w:val="none" w:sz="0" w:space="0" w:color="auto"/>
        <w:left w:val="none" w:sz="0" w:space="0" w:color="auto"/>
        <w:bottom w:val="none" w:sz="0" w:space="0" w:color="auto"/>
        <w:right w:val="none" w:sz="0" w:space="0" w:color="auto"/>
      </w:divBdr>
    </w:div>
    <w:div w:id="1572884835">
      <w:bodyDiv w:val="1"/>
      <w:marLeft w:val="0"/>
      <w:marRight w:val="0"/>
      <w:marTop w:val="0"/>
      <w:marBottom w:val="0"/>
      <w:divBdr>
        <w:top w:val="none" w:sz="0" w:space="0" w:color="auto"/>
        <w:left w:val="none" w:sz="0" w:space="0" w:color="auto"/>
        <w:bottom w:val="none" w:sz="0" w:space="0" w:color="auto"/>
        <w:right w:val="none" w:sz="0" w:space="0" w:color="auto"/>
      </w:divBdr>
    </w:div>
    <w:div w:id="1578974584">
      <w:bodyDiv w:val="1"/>
      <w:marLeft w:val="0"/>
      <w:marRight w:val="0"/>
      <w:marTop w:val="0"/>
      <w:marBottom w:val="0"/>
      <w:divBdr>
        <w:top w:val="none" w:sz="0" w:space="0" w:color="auto"/>
        <w:left w:val="none" w:sz="0" w:space="0" w:color="auto"/>
        <w:bottom w:val="none" w:sz="0" w:space="0" w:color="auto"/>
        <w:right w:val="none" w:sz="0" w:space="0" w:color="auto"/>
      </w:divBdr>
    </w:div>
    <w:div w:id="1617445840">
      <w:bodyDiv w:val="1"/>
      <w:marLeft w:val="0"/>
      <w:marRight w:val="0"/>
      <w:marTop w:val="0"/>
      <w:marBottom w:val="0"/>
      <w:divBdr>
        <w:top w:val="none" w:sz="0" w:space="0" w:color="auto"/>
        <w:left w:val="none" w:sz="0" w:space="0" w:color="auto"/>
        <w:bottom w:val="none" w:sz="0" w:space="0" w:color="auto"/>
        <w:right w:val="none" w:sz="0" w:space="0" w:color="auto"/>
      </w:divBdr>
    </w:div>
    <w:div w:id="1619335343">
      <w:bodyDiv w:val="1"/>
      <w:marLeft w:val="0"/>
      <w:marRight w:val="0"/>
      <w:marTop w:val="0"/>
      <w:marBottom w:val="0"/>
      <w:divBdr>
        <w:top w:val="none" w:sz="0" w:space="0" w:color="auto"/>
        <w:left w:val="none" w:sz="0" w:space="0" w:color="auto"/>
        <w:bottom w:val="none" w:sz="0" w:space="0" w:color="auto"/>
        <w:right w:val="none" w:sz="0" w:space="0" w:color="auto"/>
      </w:divBdr>
    </w:div>
    <w:div w:id="1631858700">
      <w:bodyDiv w:val="1"/>
      <w:marLeft w:val="0"/>
      <w:marRight w:val="0"/>
      <w:marTop w:val="0"/>
      <w:marBottom w:val="0"/>
      <w:divBdr>
        <w:top w:val="none" w:sz="0" w:space="0" w:color="auto"/>
        <w:left w:val="none" w:sz="0" w:space="0" w:color="auto"/>
        <w:bottom w:val="none" w:sz="0" w:space="0" w:color="auto"/>
        <w:right w:val="none" w:sz="0" w:space="0" w:color="auto"/>
      </w:divBdr>
    </w:div>
    <w:div w:id="1649288717">
      <w:bodyDiv w:val="1"/>
      <w:marLeft w:val="0"/>
      <w:marRight w:val="0"/>
      <w:marTop w:val="0"/>
      <w:marBottom w:val="0"/>
      <w:divBdr>
        <w:top w:val="none" w:sz="0" w:space="0" w:color="auto"/>
        <w:left w:val="none" w:sz="0" w:space="0" w:color="auto"/>
        <w:bottom w:val="none" w:sz="0" w:space="0" w:color="auto"/>
        <w:right w:val="none" w:sz="0" w:space="0" w:color="auto"/>
      </w:divBdr>
    </w:div>
    <w:div w:id="1663771346">
      <w:bodyDiv w:val="1"/>
      <w:marLeft w:val="0"/>
      <w:marRight w:val="0"/>
      <w:marTop w:val="0"/>
      <w:marBottom w:val="0"/>
      <w:divBdr>
        <w:top w:val="none" w:sz="0" w:space="0" w:color="auto"/>
        <w:left w:val="none" w:sz="0" w:space="0" w:color="auto"/>
        <w:bottom w:val="none" w:sz="0" w:space="0" w:color="auto"/>
        <w:right w:val="none" w:sz="0" w:space="0" w:color="auto"/>
      </w:divBdr>
    </w:div>
    <w:div w:id="1678842730">
      <w:bodyDiv w:val="1"/>
      <w:marLeft w:val="0"/>
      <w:marRight w:val="0"/>
      <w:marTop w:val="0"/>
      <w:marBottom w:val="0"/>
      <w:divBdr>
        <w:top w:val="none" w:sz="0" w:space="0" w:color="auto"/>
        <w:left w:val="none" w:sz="0" w:space="0" w:color="auto"/>
        <w:bottom w:val="none" w:sz="0" w:space="0" w:color="auto"/>
        <w:right w:val="none" w:sz="0" w:space="0" w:color="auto"/>
      </w:divBdr>
    </w:div>
    <w:div w:id="1739548759">
      <w:bodyDiv w:val="1"/>
      <w:marLeft w:val="0"/>
      <w:marRight w:val="0"/>
      <w:marTop w:val="0"/>
      <w:marBottom w:val="0"/>
      <w:divBdr>
        <w:top w:val="none" w:sz="0" w:space="0" w:color="auto"/>
        <w:left w:val="none" w:sz="0" w:space="0" w:color="auto"/>
        <w:bottom w:val="none" w:sz="0" w:space="0" w:color="auto"/>
        <w:right w:val="none" w:sz="0" w:space="0" w:color="auto"/>
      </w:divBdr>
    </w:div>
    <w:div w:id="1751656126">
      <w:bodyDiv w:val="1"/>
      <w:marLeft w:val="0"/>
      <w:marRight w:val="0"/>
      <w:marTop w:val="0"/>
      <w:marBottom w:val="0"/>
      <w:divBdr>
        <w:top w:val="none" w:sz="0" w:space="0" w:color="auto"/>
        <w:left w:val="none" w:sz="0" w:space="0" w:color="auto"/>
        <w:bottom w:val="none" w:sz="0" w:space="0" w:color="auto"/>
        <w:right w:val="none" w:sz="0" w:space="0" w:color="auto"/>
      </w:divBdr>
    </w:div>
    <w:div w:id="1751929783">
      <w:bodyDiv w:val="1"/>
      <w:marLeft w:val="0"/>
      <w:marRight w:val="0"/>
      <w:marTop w:val="0"/>
      <w:marBottom w:val="0"/>
      <w:divBdr>
        <w:top w:val="none" w:sz="0" w:space="0" w:color="auto"/>
        <w:left w:val="none" w:sz="0" w:space="0" w:color="auto"/>
        <w:bottom w:val="none" w:sz="0" w:space="0" w:color="auto"/>
        <w:right w:val="none" w:sz="0" w:space="0" w:color="auto"/>
      </w:divBdr>
    </w:div>
    <w:div w:id="1768115437">
      <w:bodyDiv w:val="1"/>
      <w:marLeft w:val="0"/>
      <w:marRight w:val="0"/>
      <w:marTop w:val="0"/>
      <w:marBottom w:val="0"/>
      <w:divBdr>
        <w:top w:val="none" w:sz="0" w:space="0" w:color="auto"/>
        <w:left w:val="none" w:sz="0" w:space="0" w:color="auto"/>
        <w:bottom w:val="none" w:sz="0" w:space="0" w:color="auto"/>
        <w:right w:val="none" w:sz="0" w:space="0" w:color="auto"/>
      </w:divBdr>
    </w:div>
    <w:div w:id="1770735681">
      <w:bodyDiv w:val="1"/>
      <w:marLeft w:val="0"/>
      <w:marRight w:val="0"/>
      <w:marTop w:val="0"/>
      <w:marBottom w:val="0"/>
      <w:divBdr>
        <w:top w:val="none" w:sz="0" w:space="0" w:color="auto"/>
        <w:left w:val="none" w:sz="0" w:space="0" w:color="auto"/>
        <w:bottom w:val="none" w:sz="0" w:space="0" w:color="auto"/>
        <w:right w:val="none" w:sz="0" w:space="0" w:color="auto"/>
      </w:divBdr>
    </w:div>
    <w:div w:id="1771198199">
      <w:bodyDiv w:val="1"/>
      <w:marLeft w:val="0"/>
      <w:marRight w:val="0"/>
      <w:marTop w:val="0"/>
      <w:marBottom w:val="0"/>
      <w:divBdr>
        <w:top w:val="none" w:sz="0" w:space="0" w:color="auto"/>
        <w:left w:val="none" w:sz="0" w:space="0" w:color="auto"/>
        <w:bottom w:val="none" w:sz="0" w:space="0" w:color="auto"/>
        <w:right w:val="none" w:sz="0" w:space="0" w:color="auto"/>
      </w:divBdr>
    </w:div>
    <w:div w:id="1774131072">
      <w:bodyDiv w:val="1"/>
      <w:marLeft w:val="0"/>
      <w:marRight w:val="0"/>
      <w:marTop w:val="0"/>
      <w:marBottom w:val="0"/>
      <w:divBdr>
        <w:top w:val="none" w:sz="0" w:space="0" w:color="auto"/>
        <w:left w:val="none" w:sz="0" w:space="0" w:color="auto"/>
        <w:bottom w:val="none" w:sz="0" w:space="0" w:color="auto"/>
        <w:right w:val="none" w:sz="0" w:space="0" w:color="auto"/>
      </w:divBdr>
    </w:div>
    <w:div w:id="1775512084">
      <w:bodyDiv w:val="1"/>
      <w:marLeft w:val="0"/>
      <w:marRight w:val="0"/>
      <w:marTop w:val="0"/>
      <w:marBottom w:val="0"/>
      <w:divBdr>
        <w:top w:val="none" w:sz="0" w:space="0" w:color="auto"/>
        <w:left w:val="none" w:sz="0" w:space="0" w:color="auto"/>
        <w:bottom w:val="none" w:sz="0" w:space="0" w:color="auto"/>
        <w:right w:val="none" w:sz="0" w:space="0" w:color="auto"/>
      </w:divBdr>
    </w:div>
    <w:div w:id="1811483504">
      <w:bodyDiv w:val="1"/>
      <w:marLeft w:val="0"/>
      <w:marRight w:val="0"/>
      <w:marTop w:val="0"/>
      <w:marBottom w:val="0"/>
      <w:divBdr>
        <w:top w:val="none" w:sz="0" w:space="0" w:color="auto"/>
        <w:left w:val="none" w:sz="0" w:space="0" w:color="auto"/>
        <w:bottom w:val="none" w:sz="0" w:space="0" w:color="auto"/>
        <w:right w:val="none" w:sz="0" w:space="0" w:color="auto"/>
      </w:divBdr>
    </w:div>
    <w:div w:id="1835729181">
      <w:bodyDiv w:val="1"/>
      <w:marLeft w:val="0"/>
      <w:marRight w:val="0"/>
      <w:marTop w:val="0"/>
      <w:marBottom w:val="0"/>
      <w:divBdr>
        <w:top w:val="none" w:sz="0" w:space="0" w:color="auto"/>
        <w:left w:val="none" w:sz="0" w:space="0" w:color="auto"/>
        <w:bottom w:val="none" w:sz="0" w:space="0" w:color="auto"/>
        <w:right w:val="none" w:sz="0" w:space="0" w:color="auto"/>
      </w:divBdr>
    </w:div>
    <w:div w:id="1848640664">
      <w:bodyDiv w:val="1"/>
      <w:marLeft w:val="0"/>
      <w:marRight w:val="0"/>
      <w:marTop w:val="0"/>
      <w:marBottom w:val="0"/>
      <w:divBdr>
        <w:top w:val="none" w:sz="0" w:space="0" w:color="auto"/>
        <w:left w:val="none" w:sz="0" w:space="0" w:color="auto"/>
        <w:bottom w:val="none" w:sz="0" w:space="0" w:color="auto"/>
        <w:right w:val="none" w:sz="0" w:space="0" w:color="auto"/>
      </w:divBdr>
    </w:div>
    <w:div w:id="1849250377">
      <w:bodyDiv w:val="1"/>
      <w:marLeft w:val="0"/>
      <w:marRight w:val="0"/>
      <w:marTop w:val="0"/>
      <w:marBottom w:val="0"/>
      <w:divBdr>
        <w:top w:val="none" w:sz="0" w:space="0" w:color="auto"/>
        <w:left w:val="none" w:sz="0" w:space="0" w:color="auto"/>
        <w:bottom w:val="none" w:sz="0" w:space="0" w:color="auto"/>
        <w:right w:val="none" w:sz="0" w:space="0" w:color="auto"/>
      </w:divBdr>
    </w:div>
    <w:div w:id="1859856288">
      <w:bodyDiv w:val="1"/>
      <w:marLeft w:val="0"/>
      <w:marRight w:val="0"/>
      <w:marTop w:val="0"/>
      <w:marBottom w:val="0"/>
      <w:divBdr>
        <w:top w:val="none" w:sz="0" w:space="0" w:color="auto"/>
        <w:left w:val="none" w:sz="0" w:space="0" w:color="auto"/>
        <w:bottom w:val="none" w:sz="0" w:space="0" w:color="auto"/>
        <w:right w:val="none" w:sz="0" w:space="0" w:color="auto"/>
      </w:divBdr>
    </w:div>
    <w:div w:id="1884709597">
      <w:bodyDiv w:val="1"/>
      <w:marLeft w:val="0"/>
      <w:marRight w:val="0"/>
      <w:marTop w:val="0"/>
      <w:marBottom w:val="0"/>
      <w:divBdr>
        <w:top w:val="none" w:sz="0" w:space="0" w:color="auto"/>
        <w:left w:val="none" w:sz="0" w:space="0" w:color="auto"/>
        <w:bottom w:val="none" w:sz="0" w:space="0" w:color="auto"/>
        <w:right w:val="none" w:sz="0" w:space="0" w:color="auto"/>
      </w:divBdr>
    </w:div>
    <w:div w:id="1892109405">
      <w:bodyDiv w:val="1"/>
      <w:marLeft w:val="0"/>
      <w:marRight w:val="0"/>
      <w:marTop w:val="0"/>
      <w:marBottom w:val="0"/>
      <w:divBdr>
        <w:top w:val="none" w:sz="0" w:space="0" w:color="auto"/>
        <w:left w:val="none" w:sz="0" w:space="0" w:color="auto"/>
        <w:bottom w:val="none" w:sz="0" w:space="0" w:color="auto"/>
        <w:right w:val="none" w:sz="0" w:space="0" w:color="auto"/>
      </w:divBdr>
    </w:div>
    <w:div w:id="1902860606">
      <w:bodyDiv w:val="1"/>
      <w:marLeft w:val="0"/>
      <w:marRight w:val="0"/>
      <w:marTop w:val="0"/>
      <w:marBottom w:val="0"/>
      <w:divBdr>
        <w:top w:val="none" w:sz="0" w:space="0" w:color="auto"/>
        <w:left w:val="none" w:sz="0" w:space="0" w:color="auto"/>
        <w:bottom w:val="none" w:sz="0" w:space="0" w:color="auto"/>
        <w:right w:val="none" w:sz="0" w:space="0" w:color="auto"/>
      </w:divBdr>
    </w:div>
    <w:div w:id="1904293125">
      <w:bodyDiv w:val="1"/>
      <w:marLeft w:val="0"/>
      <w:marRight w:val="0"/>
      <w:marTop w:val="0"/>
      <w:marBottom w:val="0"/>
      <w:divBdr>
        <w:top w:val="none" w:sz="0" w:space="0" w:color="auto"/>
        <w:left w:val="none" w:sz="0" w:space="0" w:color="auto"/>
        <w:bottom w:val="none" w:sz="0" w:space="0" w:color="auto"/>
        <w:right w:val="none" w:sz="0" w:space="0" w:color="auto"/>
      </w:divBdr>
    </w:div>
    <w:div w:id="1927837177">
      <w:bodyDiv w:val="1"/>
      <w:marLeft w:val="0"/>
      <w:marRight w:val="0"/>
      <w:marTop w:val="0"/>
      <w:marBottom w:val="0"/>
      <w:divBdr>
        <w:top w:val="none" w:sz="0" w:space="0" w:color="auto"/>
        <w:left w:val="none" w:sz="0" w:space="0" w:color="auto"/>
        <w:bottom w:val="none" w:sz="0" w:space="0" w:color="auto"/>
        <w:right w:val="none" w:sz="0" w:space="0" w:color="auto"/>
      </w:divBdr>
    </w:div>
    <w:div w:id="1928536313">
      <w:bodyDiv w:val="1"/>
      <w:marLeft w:val="0"/>
      <w:marRight w:val="0"/>
      <w:marTop w:val="0"/>
      <w:marBottom w:val="0"/>
      <w:divBdr>
        <w:top w:val="none" w:sz="0" w:space="0" w:color="auto"/>
        <w:left w:val="none" w:sz="0" w:space="0" w:color="auto"/>
        <w:bottom w:val="none" w:sz="0" w:space="0" w:color="auto"/>
        <w:right w:val="none" w:sz="0" w:space="0" w:color="auto"/>
      </w:divBdr>
    </w:div>
    <w:div w:id="1933664139">
      <w:bodyDiv w:val="1"/>
      <w:marLeft w:val="0"/>
      <w:marRight w:val="0"/>
      <w:marTop w:val="0"/>
      <w:marBottom w:val="0"/>
      <w:divBdr>
        <w:top w:val="none" w:sz="0" w:space="0" w:color="auto"/>
        <w:left w:val="none" w:sz="0" w:space="0" w:color="auto"/>
        <w:bottom w:val="none" w:sz="0" w:space="0" w:color="auto"/>
        <w:right w:val="none" w:sz="0" w:space="0" w:color="auto"/>
      </w:divBdr>
    </w:div>
    <w:div w:id="1947695605">
      <w:bodyDiv w:val="1"/>
      <w:marLeft w:val="0"/>
      <w:marRight w:val="0"/>
      <w:marTop w:val="0"/>
      <w:marBottom w:val="0"/>
      <w:divBdr>
        <w:top w:val="none" w:sz="0" w:space="0" w:color="auto"/>
        <w:left w:val="none" w:sz="0" w:space="0" w:color="auto"/>
        <w:bottom w:val="none" w:sz="0" w:space="0" w:color="auto"/>
        <w:right w:val="none" w:sz="0" w:space="0" w:color="auto"/>
      </w:divBdr>
    </w:div>
    <w:div w:id="1966808806">
      <w:bodyDiv w:val="1"/>
      <w:marLeft w:val="0"/>
      <w:marRight w:val="0"/>
      <w:marTop w:val="0"/>
      <w:marBottom w:val="0"/>
      <w:divBdr>
        <w:top w:val="none" w:sz="0" w:space="0" w:color="auto"/>
        <w:left w:val="none" w:sz="0" w:space="0" w:color="auto"/>
        <w:bottom w:val="none" w:sz="0" w:space="0" w:color="auto"/>
        <w:right w:val="none" w:sz="0" w:space="0" w:color="auto"/>
      </w:divBdr>
    </w:div>
    <w:div w:id="1969816019">
      <w:bodyDiv w:val="1"/>
      <w:marLeft w:val="0"/>
      <w:marRight w:val="0"/>
      <w:marTop w:val="0"/>
      <w:marBottom w:val="0"/>
      <w:divBdr>
        <w:top w:val="none" w:sz="0" w:space="0" w:color="auto"/>
        <w:left w:val="none" w:sz="0" w:space="0" w:color="auto"/>
        <w:bottom w:val="none" w:sz="0" w:space="0" w:color="auto"/>
        <w:right w:val="none" w:sz="0" w:space="0" w:color="auto"/>
      </w:divBdr>
    </w:div>
    <w:div w:id="1973444451">
      <w:bodyDiv w:val="1"/>
      <w:marLeft w:val="0"/>
      <w:marRight w:val="0"/>
      <w:marTop w:val="0"/>
      <w:marBottom w:val="0"/>
      <w:divBdr>
        <w:top w:val="none" w:sz="0" w:space="0" w:color="auto"/>
        <w:left w:val="none" w:sz="0" w:space="0" w:color="auto"/>
        <w:bottom w:val="none" w:sz="0" w:space="0" w:color="auto"/>
        <w:right w:val="none" w:sz="0" w:space="0" w:color="auto"/>
      </w:divBdr>
    </w:div>
    <w:div w:id="2014650200">
      <w:bodyDiv w:val="1"/>
      <w:marLeft w:val="0"/>
      <w:marRight w:val="0"/>
      <w:marTop w:val="0"/>
      <w:marBottom w:val="0"/>
      <w:divBdr>
        <w:top w:val="none" w:sz="0" w:space="0" w:color="auto"/>
        <w:left w:val="none" w:sz="0" w:space="0" w:color="auto"/>
        <w:bottom w:val="none" w:sz="0" w:space="0" w:color="auto"/>
        <w:right w:val="none" w:sz="0" w:space="0" w:color="auto"/>
      </w:divBdr>
    </w:div>
    <w:div w:id="2014718509">
      <w:bodyDiv w:val="1"/>
      <w:marLeft w:val="0"/>
      <w:marRight w:val="0"/>
      <w:marTop w:val="0"/>
      <w:marBottom w:val="0"/>
      <w:divBdr>
        <w:top w:val="none" w:sz="0" w:space="0" w:color="auto"/>
        <w:left w:val="none" w:sz="0" w:space="0" w:color="auto"/>
        <w:bottom w:val="none" w:sz="0" w:space="0" w:color="auto"/>
        <w:right w:val="none" w:sz="0" w:space="0" w:color="auto"/>
      </w:divBdr>
    </w:div>
    <w:div w:id="2022194790">
      <w:bodyDiv w:val="1"/>
      <w:marLeft w:val="0"/>
      <w:marRight w:val="0"/>
      <w:marTop w:val="0"/>
      <w:marBottom w:val="0"/>
      <w:divBdr>
        <w:top w:val="none" w:sz="0" w:space="0" w:color="auto"/>
        <w:left w:val="none" w:sz="0" w:space="0" w:color="auto"/>
        <w:bottom w:val="none" w:sz="0" w:space="0" w:color="auto"/>
        <w:right w:val="none" w:sz="0" w:space="0" w:color="auto"/>
      </w:divBdr>
    </w:div>
    <w:div w:id="2028560692">
      <w:bodyDiv w:val="1"/>
      <w:marLeft w:val="0"/>
      <w:marRight w:val="0"/>
      <w:marTop w:val="0"/>
      <w:marBottom w:val="0"/>
      <w:divBdr>
        <w:top w:val="none" w:sz="0" w:space="0" w:color="auto"/>
        <w:left w:val="none" w:sz="0" w:space="0" w:color="auto"/>
        <w:bottom w:val="none" w:sz="0" w:space="0" w:color="auto"/>
        <w:right w:val="none" w:sz="0" w:space="0" w:color="auto"/>
      </w:divBdr>
    </w:div>
    <w:div w:id="2095127705">
      <w:bodyDiv w:val="1"/>
      <w:marLeft w:val="0"/>
      <w:marRight w:val="0"/>
      <w:marTop w:val="0"/>
      <w:marBottom w:val="0"/>
      <w:divBdr>
        <w:top w:val="none" w:sz="0" w:space="0" w:color="auto"/>
        <w:left w:val="none" w:sz="0" w:space="0" w:color="auto"/>
        <w:bottom w:val="none" w:sz="0" w:space="0" w:color="auto"/>
        <w:right w:val="none" w:sz="0" w:space="0" w:color="auto"/>
      </w:divBdr>
    </w:div>
    <w:div w:id="2104915670">
      <w:bodyDiv w:val="1"/>
      <w:marLeft w:val="0"/>
      <w:marRight w:val="0"/>
      <w:marTop w:val="0"/>
      <w:marBottom w:val="0"/>
      <w:divBdr>
        <w:top w:val="none" w:sz="0" w:space="0" w:color="auto"/>
        <w:left w:val="none" w:sz="0" w:space="0" w:color="auto"/>
        <w:bottom w:val="none" w:sz="0" w:space="0" w:color="auto"/>
        <w:right w:val="none" w:sz="0" w:space="0" w:color="auto"/>
      </w:divBdr>
    </w:div>
    <w:div w:id="2113624342">
      <w:bodyDiv w:val="1"/>
      <w:marLeft w:val="0"/>
      <w:marRight w:val="0"/>
      <w:marTop w:val="0"/>
      <w:marBottom w:val="0"/>
      <w:divBdr>
        <w:top w:val="none" w:sz="0" w:space="0" w:color="auto"/>
        <w:left w:val="none" w:sz="0" w:space="0" w:color="auto"/>
        <w:bottom w:val="none" w:sz="0" w:space="0" w:color="auto"/>
        <w:right w:val="none" w:sz="0" w:space="0" w:color="auto"/>
      </w:divBdr>
    </w:div>
    <w:div w:id="2132749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126</TotalTime>
  <Pages>16</Pages>
  <Words>3508</Words>
  <Characters>19298</Characters>
  <Application>Microsoft Office Word</Application>
  <DocSecurity>0</DocSecurity>
  <Lines>160</Lines>
  <Paragraphs>45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Coespo</dc:creator>
  <cp:keywords/>
  <dc:description/>
  <cp:lastModifiedBy>ERIC M.M</cp:lastModifiedBy>
  <cp:revision>18</cp:revision>
  <dcterms:created xsi:type="dcterms:W3CDTF">2021-07-05T02:27:00Z</dcterms:created>
  <dcterms:modified xsi:type="dcterms:W3CDTF">2024-09-04T14:43:00Z</dcterms:modified>
</cp:coreProperties>
</file>