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61441967" w14:textId="77777777" w:rsidR="00B0160B" w:rsidRPr="00EF699A" w:rsidRDefault="00B0160B" w:rsidP="00B0160B">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C8F6D3F" w14:textId="77777777" w:rsidR="00B0160B" w:rsidRDefault="00B0160B" w:rsidP="00B0160B">
      <w:pPr>
        <w:spacing w:after="0" w:line="240" w:lineRule="auto"/>
        <w:rPr>
          <w:rFonts w:ascii="Arial" w:hAnsi="Arial" w:cs="Arial"/>
          <w:sz w:val="24"/>
          <w:szCs w:val="24"/>
        </w:rPr>
      </w:pPr>
    </w:p>
    <w:p w14:paraId="755EC1C8" w14:textId="77777777" w:rsidR="00B0160B" w:rsidRDefault="00B0160B" w:rsidP="00B0160B">
      <w:pPr>
        <w:spacing w:after="0" w:line="240" w:lineRule="auto"/>
        <w:rPr>
          <w:rFonts w:ascii="Arial" w:hAnsi="Arial" w:cs="Arial"/>
          <w:sz w:val="24"/>
          <w:szCs w:val="24"/>
        </w:rPr>
      </w:pPr>
    </w:p>
    <w:p w14:paraId="4F3D02D4" w14:textId="77777777" w:rsidR="00B0160B" w:rsidRDefault="00B0160B" w:rsidP="00B0160B">
      <w:pPr>
        <w:spacing w:after="0" w:line="240" w:lineRule="auto"/>
        <w:rPr>
          <w:rFonts w:ascii="Arial" w:hAnsi="Arial" w:cs="Arial"/>
          <w:sz w:val="24"/>
          <w:szCs w:val="24"/>
        </w:rPr>
      </w:pPr>
    </w:p>
    <w:p w14:paraId="72A24B84" w14:textId="77777777" w:rsidR="00B0160B" w:rsidRDefault="00B0160B" w:rsidP="00B0160B">
      <w:pPr>
        <w:tabs>
          <w:tab w:val="left" w:pos="3855"/>
        </w:tabs>
        <w:spacing w:after="0" w:line="240" w:lineRule="auto"/>
        <w:rPr>
          <w:rFonts w:ascii="Arial" w:hAnsi="Arial" w:cs="Arial"/>
          <w:sz w:val="24"/>
          <w:szCs w:val="24"/>
        </w:rPr>
      </w:pPr>
      <w:r>
        <w:rPr>
          <w:rFonts w:ascii="Arial" w:hAnsi="Arial" w:cs="Arial"/>
          <w:sz w:val="24"/>
          <w:szCs w:val="24"/>
        </w:rPr>
        <w:tab/>
      </w:r>
    </w:p>
    <w:p w14:paraId="5737F240" w14:textId="77777777" w:rsidR="00B0160B" w:rsidRDefault="00B0160B" w:rsidP="00B0160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8555F4A" w14:textId="77777777" w:rsidR="00B0160B"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E354BCA" w14:textId="77777777" w:rsidR="00B0160B"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DA936CE" w14:textId="77777777" w:rsidR="00B0160B" w:rsidRPr="00EF699A"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834609" w14:textId="0C03C08B" w:rsidR="00A949C1" w:rsidRPr="00A949C1" w:rsidRDefault="00A949C1" w:rsidP="00A949C1">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A949C1">
        <w:rPr>
          <w:rFonts w:ascii="Times New Roman" w:eastAsia="Times New Roman" w:hAnsi="Times New Roman" w:cs="Times New Roman"/>
          <w:noProof/>
          <w:sz w:val="24"/>
          <w:szCs w:val="24"/>
          <w:lang w:eastAsia="es-MX"/>
        </w:rPr>
        <w:drawing>
          <wp:inline distT="0" distB="0" distL="0" distR="0" wp14:anchorId="3A29B14A" wp14:editId="2083E198">
            <wp:extent cx="5114252" cy="3340190"/>
            <wp:effectExtent l="0" t="0" r="0" b="0"/>
            <wp:docPr id="1" name="Imagen 1" descr="C:\Users\ThinkCentre\AppData\Local\Packages\Microsoft.Windows.Photos_8wekyb3d8bbwe\TempState\ShareServiceTempFolder\Pátzcu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Pátzcuaro.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19489" cy="3343610"/>
                    </a:xfrm>
                    <a:prstGeom prst="rect">
                      <a:avLst/>
                    </a:prstGeom>
                    <a:noFill/>
                    <a:ln>
                      <a:noFill/>
                    </a:ln>
                  </pic:spPr>
                </pic:pic>
              </a:graphicData>
            </a:graphic>
          </wp:inline>
        </w:drawing>
      </w:r>
    </w:p>
    <w:p w14:paraId="5FA88667" w14:textId="1E176647" w:rsidR="00B0160B" w:rsidRPr="00820DB0" w:rsidRDefault="00B0160B" w:rsidP="00B0160B">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9A8A623" w14:textId="77777777" w:rsidR="00B0160B" w:rsidRPr="000E0446" w:rsidRDefault="00B0160B" w:rsidP="00B0160B">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5FA92FC" w14:textId="77777777" w:rsidR="00B0160B" w:rsidRDefault="00B0160B" w:rsidP="00B0160B">
      <w:pPr>
        <w:pStyle w:val="NormalWeb"/>
        <w:jc w:val="center"/>
      </w:pPr>
    </w:p>
    <w:p w14:paraId="08E5BA92" w14:textId="77777777" w:rsidR="00B0160B" w:rsidRDefault="00B0160B" w:rsidP="00B0160B">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0333187" w14:textId="76296295" w:rsidR="00B0160B"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A949C1">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PÁTZCUARO</w:t>
      </w:r>
    </w:p>
    <w:p w14:paraId="76FFF49C" w14:textId="77777777" w:rsidR="00B0160B"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4580C84" w14:textId="77777777" w:rsidR="00B0160B" w:rsidRPr="00D2598C" w:rsidRDefault="00B0160B" w:rsidP="00B0160B">
      <w:pPr>
        <w:spacing w:after="0" w:line="240" w:lineRule="auto"/>
        <w:jc w:val="center"/>
        <w:rPr>
          <w:rFonts w:ascii="Arial" w:eastAsia="Times New Roman" w:hAnsi="Arial" w:cs="Arial"/>
          <w:b/>
          <w:bCs/>
          <w:color w:val="000000"/>
          <w:sz w:val="20"/>
          <w:szCs w:val="20"/>
          <w:lang w:eastAsia="es-MX"/>
        </w:rPr>
      </w:pPr>
    </w:p>
    <w:p w14:paraId="50E509EE" w14:textId="77777777" w:rsidR="00B0160B" w:rsidRPr="00EF699A" w:rsidRDefault="00B0160B" w:rsidP="00B0160B">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7DBAD177" w14:textId="77777777" w:rsidR="00B0160B" w:rsidRDefault="00B0160B" w:rsidP="00B0160B">
      <w:pPr>
        <w:spacing w:after="0" w:line="240" w:lineRule="auto"/>
        <w:rPr>
          <w:rFonts w:ascii="Arial" w:hAnsi="Arial" w:cs="Arial"/>
          <w:sz w:val="24"/>
          <w:szCs w:val="24"/>
        </w:rPr>
      </w:pPr>
    </w:p>
    <w:p w14:paraId="0302B28D" w14:textId="77777777" w:rsidR="00B0160B" w:rsidRDefault="00B0160B" w:rsidP="00B0160B">
      <w:pPr>
        <w:spacing w:after="0" w:line="240" w:lineRule="auto"/>
        <w:rPr>
          <w:rFonts w:ascii="Arial" w:hAnsi="Arial" w:cs="Arial"/>
          <w:sz w:val="24"/>
          <w:szCs w:val="24"/>
        </w:rPr>
      </w:pPr>
    </w:p>
    <w:p w14:paraId="1988897E" w14:textId="77777777" w:rsidR="00B0160B" w:rsidRDefault="00B0160B" w:rsidP="00B0160B">
      <w:pPr>
        <w:spacing w:after="0" w:line="240" w:lineRule="auto"/>
        <w:rPr>
          <w:rFonts w:ascii="Arial" w:hAnsi="Arial" w:cs="Arial"/>
          <w:sz w:val="24"/>
          <w:szCs w:val="24"/>
        </w:rPr>
      </w:pPr>
    </w:p>
    <w:p w14:paraId="260F5815" w14:textId="77777777" w:rsidR="00B0160B" w:rsidRDefault="00B0160B" w:rsidP="00B0160B">
      <w:pPr>
        <w:spacing w:after="0" w:line="240" w:lineRule="auto"/>
        <w:rPr>
          <w:rFonts w:ascii="Arial" w:hAnsi="Arial" w:cs="Arial"/>
          <w:sz w:val="24"/>
          <w:szCs w:val="24"/>
        </w:rPr>
      </w:pPr>
    </w:p>
    <w:p w14:paraId="35B2D5AD" w14:textId="77777777" w:rsidR="00B0160B" w:rsidRDefault="00B0160B" w:rsidP="00B0160B">
      <w:pPr>
        <w:spacing w:after="0" w:line="240" w:lineRule="auto"/>
        <w:rPr>
          <w:rFonts w:ascii="Arial" w:hAnsi="Arial" w:cs="Arial"/>
          <w:sz w:val="24"/>
          <w:szCs w:val="24"/>
        </w:rPr>
      </w:pPr>
    </w:p>
    <w:p w14:paraId="28BC2298" w14:textId="77777777" w:rsidR="00B0160B" w:rsidRDefault="00B0160B" w:rsidP="00B0160B">
      <w:pPr>
        <w:spacing w:after="0" w:line="240" w:lineRule="auto"/>
        <w:rPr>
          <w:rFonts w:ascii="Arial" w:hAnsi="Arial" w:cs="Arial"/>
          <w:sz w:val="24"/>
          <w:szCs w:val="24"/>
        </w:rPr>
      </w:pPr>
    </w:p>
    <w:p w14:paraId="5487E567" w14:textId="77777777" w:rsidR="00B0160B" w:rsidRDefault="00B0160B" w:rsidP="00B0160B">
      <w:pPr>
        <w:spacing w:after="0" w:line="240" w:lineRule="auto"/>
        <w:rPr>
          <w:rFonts w:ascii="Arial" w:hAnsi="Arial" w:cs="Arial"/>
          <w:sz w:val="24"/>
          <w:szCs w:val="24"/>
        </w:rPr>
      </w:pPr>
    </w:p>
    <w:p w14:paraId="7C78857E" w14:textId="77777777" w:rsidR="00B0160B" w:rsidRDefault="00B0160B" w:rsidP="00B0160B">
      <w:pPr>
        <w:spacing w:after="0" w:line="240" w:lineRule="auto"/>
        <w:rPr>
          <w:rFonts w:ascii="Arial" w:hAnsi="Arial" w:cs="Arial"/>
          <w:sz w:val="24"/>
          <w:szCs w:val="24"/>
        </w:rPr>
      </w:pPr>
    </w:p>
    <w:p w14:paraId="36A63440" w14:textId="77777777" w:rsidR="00B0160B" w:rsidRDefault="00B0160B" w:rsidP="00B0160B">
      <w:pPr>
        <w:spacing w:after="0" w:line="240" w:lineRule="auto"/>
        <w:rPr>
          <w:rFonts w:ascii="Arial" w:hAnsi="Arial" w:cs="Arial"/>
          <w:sz w:val="24"/>
          <w:szCs w:val="24"/>
        </w:rPr>
      </w:pPr>
    </w:p>
    <w:p w14:paraId="212F504C" w14:textId="77777777" w:rsidR="00B0160B" w:rsidRDefault="00B0160B" w:rsidP="00B0160B">
      <w:pPr>
        <w:spacing w:after="0" w:line="240" w:lineRule="auto"/>
        <w:rPr>
          <w:rFonts w:ascii="Arial" w:hAnsi="Arial" w:cs="Arial"/>
          <w:sz w:val="24"/>
          <w:szCs w:val="24"/>
        </w:rPr>
      </w:pPr>
    </w:p>
    <w:p w14:paraId="2F282D4E" w14:textId="77777777" w:rsidR="00B0160B" w:rsidRDefault="00B0160B" w:rsidP="00B0160B">
      <w:pPr>
        <w:spacing w:after="0" w:line="240" w:lineRule="auto"/>
        <w:rPr>
          <w:rFonts w:ascii="Arial" w:hAnsi="Arial" w:cs="Arial"/>
          <w:sz w:val="24"/>
          <w:szCs w:val="24"/>
        </w:rPr>
      </w:pPr>
    </w:p>
    <w:p w14:paraId="335EDDEE" w14:textId="77777777" w:rsidR="00B0160B" w:rsidRDefault="00B0160B" w:rsidP="00B0160B">
      <w:pPr>
        <w:spacing w:after="0" w:line="240" w:lineRule="auto"/>
        <w:jc w:val="center"/>
        <w:rPr>
          <w:rFonts w:ascii="Arial" w:hAnsi="Arial" w:cs="Arial"/>
          <w:b/>
          <w:bCs/>
          <w:sz w:val="24"/>
          <w:szCs w:val="24"/>
        </w:rPr>
      </w:pPr>
    </w:p>
    <w:p w14:paraId="5974D012" w14:textId="77777777" w:rsidR="00B0160B" w:rsidRPr="00D870E0" w:rsidRDefault="00B0160B" w:rsidP="00B0160B">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15F2FDB" w14:textId="77777777" w:rsidR="00B0160B" w:rsidRPr="00D870E0" w:rsidRDefault="00B0160B" w:rsidP="00B0160B">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6BBBE548" w14:textId="77777777" w:rsidR="00B0160B" w:rsidRPr="00D870E0" w:rsidRDefault="00B0160B" w:rsidP="00B0160B">
      <w:pPr>
        <w:spacing w:after="0" w:line="240" w:lineRule="auto"/>
        <w:jc w:val="center"/>
        <w:rPr>
          <w:rFonts w:ascii="Arial" w:hAnsi="Arial" w:cs="Arial"/>
          <w:b/>
          <w:bCs/>
          <w:sz w:val="24"/>
          <w:szCs w:val="24"/>
        </w:rPr>
      </w:pPr>
    </w:p>
    <w:p w14:paraId="2257FDC2" w14:textId="77777777" w:rsidR="00B0160B" w:rsidRPr="00D870E0" w:rsidRDefault="00B0160B" w:rsidP="00B0160B">
      <w:pPr>
        <w:spacing w:after="0" w:line="240" w:lineRule="auto"/>
        <w:jc w:val="center"/>
        <w:rPr>
          <w:rFonts w:ascii="Arial" w:hAnsi="Arial" w:cs="Arial"/>
          <w:b/>
          <w:bCs/>
          <w:sz w:val="24"/>
          <w:szCs w:val="24"/>
        </w:rPr>
      </w:pPr>
    </w:p>
    <w:p w14:paraId="24AEC608" w14:textId="77777777" w:rsidR="00B0160B" w:rsidRPr="00D870E0" w:rsidRDefault="00B0160B" w:rsidP="00B0160B">
      <w:pPr>
        <w:spacing w:after="0" w:line="240" w:lineRule="auto"/>
        <w:jc w:val="center"/>
        <w:rPr>
          <w:rFonts w:ascii="Arial" w:hAnsi="Arial" w:cs="Arial"/>
          <w:b/>
          <w:bCs/>
          <w:sz w:val="24"/>
          <w:szCs w:val="24"/>
        </w:rPr>
      </w:pPr>
    </w:p>
    <w:p w14:paraId="5FEFF07A" w14:textId="77777777" w:rsidR="00B0160B" w:rsidRPr="00D870E0" w:rsidRDefault="00B0160B" w:rsidP="00B0160B">
      <w:pPr>
        <w:spacing w:after="0" w:line="240" w:lineRule="auto"/>
        <w:jc w:val="center"/>
        <w:rPr>
          <w:rFonts w:ascii="Arial" w:hAnsi="Arial" w:cs="Arial"/>
          <w:b/>
          <w:bCs/>
          <w:sz w:val="24"/>
          <w:szCs w:val="24"/>
        </w:rPr>
      </w:pPr>
    </w:p>
    <w:p w14:paraId="12E974C7" w14:textId="77777777" w:rsidR="00B0160B" w:rsidRPr="00D870E0" w:rsidRDefault="00B0160B" w:rsidP="00B0160B">
      <w:pPr>
        <w:spacing w:after="0" w:line="240" w:lineRule="auto"/>
        <w:jc w:val="center"/>
        <w:rPr>
          <w:rFonts w:ascii="Arial" w:hAnsi="Arial" w:cs="Arial"/>
          <w:b/>
          <w:bCs/>
          <w:sz w:val="24"/>
          <w:szCs w:val="24"/>
        </w:rPr>
      </w:pPr>
    </w:p>
    <w:p w14:paraId="0D586D8E" w14:textId="77777777" w:rsidR="00B0160B" w:rsidRPr="00D870E0" w:rsidRDefault="00B0160B" w:rsidP="00B0160B">
      <w:pPr>
        <w:spacing w:after="0" w:line="240" w:lineRule="auto"/>
        <w:jc w:val="center"/>
        <w:rPr>
          <w:rFonts w:ascii="Arial" w:hAnsi="Arial" w:cs="Arial"/>
          <w:b/>
          <w:bCs/>
          <w:sz w:val="24"/>
          <w:szCs w:val="24"/>
        </w:rPr>
      </w:pPr>
    </w:p>
    <w:p w14:paraId="146F9C15" w14:textId="6B709EA0" w:rsidR="00B0160B" w:rsidRPr="00D870E0" w:rsidRDefault="00B12BE6" w:rsidP="00B0160B">
      <w:pPr>
        <w:spacing w:after="0" w:line="240" w:lineRule="auto"/>
        <w:jc w:val="center"/>
        <w:rPr>
          <w:rFonts w:ascii="Arial" w:hAnsi="Arial" w:cs="Arial"/>
          <w:b/>
          <w:bCs/>
          <w:sz w:val="24"/>
          <w:szCs w:val="24"/>
        </w:rPr>
      </w:pPr>
      <w:r>
        <w:rPr>
          <w:rFonts w:ascii="Arial" w:hAnsi="Arial" w:cs="Arial"/>
          <w:b/>
          <w:bCs/>
          <w:sz w:val="24"/>
          <w:szCs w:val="24"/>
        </w:rPr>
        <w:t xml:space="preserve">MTRO. </w:t>
      </w:r>
      <w:r w:rsidR="00B0160B" w:rsidRPr="00D870E0">
        <w:rPr>
          <w:rFonts w:ascii="Arial" w:hAnsi="Arial" w:cs="Arial"/>
          <w:b/>
          <w:bCs/>
          <w:sz w:val="24"/>
          <w:szCs w:val="24"/>
        </w:rPr>
        <w:t xml:space="preserve"> ALFREDO RAMÍREZ BEDOLLA</w:t>
      </w:r>
    </w:p>
    <w:p w14:paraId="18C38DA6" w14:textId="77777777" w:rsidR="00B0160B" w:rsidRDefault="00B0160B" w:rsidP="00B0160B">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211DDFBD" w14:textId="77777777" w:rsidR="00B0160B" w:rsidRPr="00D870E0" w:rsidRDefault="00B0160B" w:rsidP="00B0160B">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21D259D" w14:textId="77777777" w:rsidR="00B0160B" w:rsidRPr="00D870E0" w:rsidRDefault="00B0160B" w:rsidP="00B0160B">
      <w:pPr>
        <w:spacing w:after="0" w:line="240" w:lineRule="auto"/>
        <w:jc w:val="center"/>
        <w:rPr>
          <w:rFonts w:ascii="Arial" w:hAnsi="Arial" w:cs="Arial"/>
          <w:b/>
          <w:bCs/>
          <w:sz w:val="24"/>
          <w:szCs w:val="24"/>
        </w:rPr>
      </w:pPr>
    </w:p>
    <w:p w14:paraId="0338A43F" w14:textId="77777777" w:rsidR="00B0160B" w:rsidRPr="00D870E0" w:rsidRDefault="00B0160B" w:rsidP="00B0160B">
      <w:pPr>
        <w:spacing w:after="0" w:line="240" w:lineRule="auto"/>
        <w:jc w:val="center"/>
        <w:rPr>
          <w:rFonts w:ascii="Arial" w:hAnsi="Arial" w:cs="Arial"/>
          <w:b/>
          <w:bCs/>
          <w:sz w:val="24"/>
          <w:szCs w:val="24"/>
        </w:rPr>
      </w:pPr>
    </w:p>
    <w:p w14:paraId="2F01BECF" w14:textId="77777777" w:rsidR="00B0160B" w:rsidRPr="00D870E0" w:rsidRDefault="00B0160B" w:rsidP="00B0160B">
      <w:pPr>
        <w:spacing w:after="0" w:line="240" w:lineRule="auto"/>
        <w:jc w:val="center"/>
        <w:rPr>
          <w:rFonts w:ascii="Arial" w:hAnsi="Arial" w:cs="Arial"/>
          <w:b/>
          <w:bCs/>
          <w:sz w:val="24"/>
          <w:szCs w:val="24"/>
        </w:rPr>
      </w:pPr>
    </w:p>
    <w:p w14:paraId="7101CE56" w14:textId="77777777" w:rsidR="00B0160B" w:rsidRPr="00D870E0" w:rsidRDefault="00B0160B" w:rsidP="00B0160B">
      <w:pPr>
        <w:spacing w:after="0" w:line="240" w:lineRule="auto"/>
        <w:jc w:val="center"/>
        <w:rPr>
          <w:rFonts w:ascii="Arial" w:hAnsi="Arial" w:cs="Arial"/>
          <w:b/>
          <w:bCs/>
          <w:sz w:val="24"/>
          <w:szCs w:val="24"/>
        </w:rPr>
      </w:pPr>
    </w:p>
    <w:p w14:paraId="6D55A07E" w14:textId="77777777" w:rsidR="00B0160B" w:rsidRPr="00D870E0" w:rsidRDefault="00B0160B" w:rsidP="00B0160B">
      <w:pPr>
        <w:spacing w:after="0" w:line="240" w:lineRule="auto"/>
        <w:jc w:val="center"/>
        <w:rPr>
          <w:rFonts w:ascii="Arial" w:hAnsi="Arial" w:cs="Arial"/>
          <w:b/>
          <w:bCs/>
          <w:sz w:val="24"/>
          <w:szCs w:val="24"/>
        </w:rPr>
      </w:pPr>
    </w:p>
    <w:p w14:paraId="08FAE74E" w14:textId="77777777" w:rsidR="00B0160B" w:rsidRPr="00D870E0" w:rsidRDefault="00B0160B" w:rsidP="00B0160B">
      <w:pPr>
        <w:spacing w:after="0" w:line="240" w:lineRule="auto"/>
        <w:jc w:val="center"/>
        <w:rPr>
          <w:rFonts w:ascii="Arial" w:hAnsi="Arial" w:cs="Arial"/>
          <w:b/>
          <w:bCs/>
          <w:sz w:val="24"/>
          <w:szCs w:val="24"/>
        </w:rPr>
      </w:pPr>
    </w:p>
    <w:p w14:paraId="1C88539C" w14:textId="77777777" w:rsidR="00B0160B" w:rsidRPr="00D870E0" w:rsidRDefault="00B0160B" w:rsidP="00B0160B">
      <w:pPr>
        <w:spacing w:after="0" w:line="240" w:lineRule="auto"/>
        <w:jc w:val="center"/>
        <w:rPr>
          <w:rFonts w:ascii="Arial" w:hAnsi="Arial" w:cs="Arial"/>
          <w:b/>
          <w:bCs/>
          <w:sz w:val="24"/>
          <w:szCs w:val="24"/>
        </w:rPr>
      </w:pPr>
    </w:p>
    <w:p w14:paraId="4DD47730" w14:textId="77777777" w:rsidR="00B0160B" w:rsidRPr="00D870E0" w:rsidRDefault="00B0160B" w:rsidP="00B0160B">
      <w:pPr>
        <w:spacing w:after="0" w:line="240" w:lineRule="auto"/>
        <w:jc w:val="center"/>
        <w:rPr>
          <w:rFonts w:ascii="Arial" w:hAnsi="Arial" w:cs="Arial"/>
          <w:b/>
          <w:bCs/>
          <w:sz w:val="24"/>
          <w:szCs w:val="24"/>
        </w:rPr>
      </w:pPr>
    </w:p>
    <w:p w14:paraId="6AED52A3" w14:textId="77777777" w:rsidR="00B0160B" w:rsidRPr="00D870E0" w:rsidRDefault="00B0160B" w:rsidP="00B0160B">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D882E21" w14:textId="77777777" w:rsidR="00B0160B" w:rsidRPr="00D870E0" w:rsidRDefault="00B0160B" w:rsidP="00B0160B">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5C5E65A7" w14:textId="77777777" w:rsidR="00B0160B" w:rsidRDefault="00B0160B" w:rsidP="00B0160B">
      <w:pPr>
        <w:spacing w:after="0" w:line="240" w:lineRule="auto"/>
        <w:rPr>
          <w:rFonts w:ascii="Arial" w:hAnsi="Arial" w:cs="Arial"/>
          <w:sz w:val="24"/>
          <w:szCs w:val="24"/>
        </w:rPr>
      </w:pPr>
    </w:p>
    <w:p w14:paraId="2C6EA451" w14:textId="77777777" w:rsidR="00B0160B" w:rsidRDefault="00B0160B" w:rsidP="00B0160B">
      <w:pPr>
        <w:spacing w:after="0" w:line="240" w:lineRule="auto"/>
        <w:rPr>
          <w:rFonts w:ascii="Arial" w:hAnsi="Arial" w:cs="Arial"/>
          <w:sz w:val="24"/>
          <w:szCs w:val="24"/>
        </w:rPr>
      </w:pPr>
    </w:p>
    <w:p w14:paraId="2BA27970" w14:textId="77777777" w:rsidR="00B0160B" w:rsidRDefault="00B0160B" w:rsidP="00B0160B">
      <w:pPr>
        <w:spacing w:after="0" w:line="240" w:lineRule="auto"/>
        <w:rPr>
          <w:rFonts w:ascii="Arial" w:hAnsi="Arial" w:cs="Arial"/>
          <w:sz w:val="24"/>
          <w:szCs w:val="24"/>
        </w:rPr>
      </w:pPr>
    </w:p>
    <w:p w14:paraId="13199881" w14:textId="77777777" w:rsidR="00B0160B" w:rsidRDefault="00B0160B" w:rsidP="00B0160B">
      <w:pPr>
        <w:spacing w:after="0" w:line="240" w:lineRule="auto"/>
        <w:rPr>
          <w:rFonts w:ascii="Arial" w:hAnsi="Arial" w:cs="Arial"/>
          <w:sz w:val="24"/>
          <w:szCs w:val="24"/>
        </w:rPr>
      </w:pPr>
    </w:p>
    <w:p w14:paraId="57FC4608" w14:textId="77777777" w:rsidR="00B0160B" w:rsidRDefault="00B0160B" w:rsidP="00B0160B">
      <w:pPr>
        <w:spacing w:after="0" w:line="240" w:lineRule="auto"/>
        <w:rPr>
          <w:rFonts w:ascii="Arial" w:hAnsi="Arial" w:cs="Arial"/>
          <w:sz w:val="24"/>
          <w:szCs w:val="24"/>
        </w:rPr>
      </w:pPr>
    </w:p>
    <w:p w14:paraId="04179174" w14:textId="77777777" w:rsidR="00B0160B" w:rsidRDefault="00B0160B" w:rsidP="00B0160B">
      <w:pPr>
        <w:spacing w:after="0" w:line="240" w:lineRule="auto"/>
        <w:rPr>
          <w:rFonts w:ascii="Arial" w:hAnsi="Arial" w:cs="Arial"/>
          <w:sz w:val="24"/>
          <w:szCs w:val="24"/>
        </w:rPr>
      </w:pPr>
    </w:p>
    <w:p w14:paraId="1733BBE0" w14:textId="77777777" w:rsidR="00B0160B" w:rsidRDefault="00B0160B" w:rsidP="00B0160B">
      <w:pPr>
        <w:spacing w:after="0" w:line="240" w:lineRule="auto"/>
        <w:rPr>
          <w:rFonts w:ascii="Arial" w:hAnsi="Arial" w:cs="Arial"/>
          <w:sz w:val="24"/>
          <w:szCs w:val="24"/>
        </w:rPr>
      </w:pPr>
    </w:p>
    <w:p w14:paraId="36BB44B6" w14:textId="77777777" w:rsidR="00B0160B" w:rsidRDefault="00B0160B" w:rsidP="00B0160B">
      <w:pPr>
        <w:spacing w:after="0" w:line="240" w:lineRule="auto"/>
        <w:rPr>
          <w:rFonts w:ascii="Arial" w:hAnsi="Arial" w:cs="Arial"/>
          <w:sz w:val="24"/>
          <w:szCs w:val="24"/>
        </w:rPr>
      </w:pPr>
    </w:p>
    <w:p w14:paraId="4947C6C5" w14:textId="77777777" w:rsidR="00B0160B" w:rsidRDefault="00B0160B" w:rsidP="00B0160B">
      <w:pPr>
        <w:spacing w:after="0" w:line="240" w:lineRule="auto"/>
        <w:rPr>
          <w:rFonts w:ascii="Arial" w:hAnsi="Arial" w:cs="Arial"/>
          <w:sz w:val="24"/>
          <w:szCs w:val="24"/>
        </w:rPr>
      </w:pPr>
    </w:p>
    <w:p w14:paraId="61A1466F" w14:textId="77777777" w:rsidR="00B0160B" w:rsidRDefault="00B0160B" w:rsidP="00B0160B">
      <w:pPr>
        <w:spacing w:after="0" w:line="240" w:lineRule="auto"/>
        <w:rPr>
          <w:rFonts w:ascii="Arial" w:hAnsi="Arial" w:cs="Arial"/>
          <w:sz w:val="24"/>
          <w:szCs w:val="24"/>
        </w:rPr>
      </w:pPr>
    </w:p>
    <w:p w14:paraId="03180C7C" w14:textId="77777777" w:rsidR="00B0160B" w:rsidRDefault="00B0160B" w:rsidP="00B0160B">
      <w:pPr>
        <w:spacing w:after="0" w:line="240" w:lineRule="auto"/>
        <w:rPr>
          <w:rFonts w:ascii="Arial" w:hAnsi="Arial" w:cs="Arial"/>
          <w:sz w:val="24"/>
          <w:szCs w:val="24"/>
        </w:rPr>
      </w:pPr>
    </w:p>
    <w:p w14:paraId="4CA3A3B3" w14:textId="77777777" w:rsidR="00B0160B" w:rsidRDefault="00B0160B" w:rsidP="00B0160B">
      <w:pPr>
        <w:spacing w:after="0" w:line="240" w:lineRule="auto"/>
        <w:rPr>
          <w:rFonts w:ascii="Arial" w:hAnsi="Arial" w:cs="Arial"/>
          <w:sz w:val="24"/>
          <w:szCs w:val="24"/>
        </w:rPr>
      </w:pPr>
    </w:p>
    <w:p w14:paraId="3CCBDBC7" w14:textId="77777777" w:rsidR="00B0160B" w:rsidRDefault="00B0160B" w:rsidP="00B0160B">
      <w:pPr>
        <w:spacing w:after="0" w:line="240" w:lineRule="auto"/>
        <w:rPr>
          <w:rFonts w:ascii="Arial" w:hAnsi="Arial" w:cs="Arial"/>
          <w:sz w:val="24"/>
          <w:szCs w:val="24"/>
        </w:rPr>
      </w:pPr>
    </w:p>
    <w:p w14:paraId="73BB324A" w14:textId="77777777" w:rsidR="00B0160B" w:rsidRDefault="00B0160B" w:rsidP="00B0160B">
      <w:pPr>
        <w:spacing w:after="0" w:line="240" w:lineRule="auto"/>
        <w:rPr>
          <w:rFonts w:ascii="Arial" w:hAnsi="Arial" w:cs="Arial"/>
          <w:sz w:val="24"/>
          <w:szCs w:val="24"/>
        </w:rPr>
      </w:pPr>
    </w:p>
    <w:p w14:paraId="6F852848" w14:textId="77777777" w:rsidR="00B0160B" w:rsidRDefault="00B0160B" w:rsidP="00B0160B">
      <w:pPr>
        <w:spacing w:after="0" w:line="240" w:lineRule="auto"/>
        <w:rPr>
          <w:rFonts w:ascii="Arial" w:hAnsi="Arial" w:cs="Arial"/>
          <w:sz w:val="24"/>
          <w:szCs w:val="24"/>
        </w:rPr>
      </w:pPr>
    </w:p>
    <w:p w14:paraId="62674578" w14:textId="77777777" w:rsidR="00B0160B" w:rsidRDefault="00B0160B" w:rsidP="00B0160B">
      <w:pPr>
        <w:spacing w:after="0" w:line="240" w:lineRule="auto"/>
        <w:rPr>
          <w:rFonts w:ascii="Arial" w:hAnsi="Arial" w:cs="Arial"/>
          <w:sz w:val="24"/>
          <w:szCs w:val="24"/>
        </w:rPr>
      </w:pPr>
    </w:p>
    <w:p w14:paraId="0819DDCA" w14:textId="77777777" w:rsidR="00B0160B" w:rsidRDefault="00B0160B" w:rsidP="00B0160B">
      <w:pPr>
        <w:spacing w:after="0" w:line="240" w:lineRule="auto"/>
        <w:rPr>
          <w:rFonts w:ascii="Arial" w:hAnsi="Arial" w:cs="Arial"/>
          <w:sz w:val="24"/>
          <w:szCs w:val="24"/>
        </w:rPr>
      </w:pPr>
    </w:p>
    <w:p w14:paraId="635E3E69" w14:textId="77777777" w:rsidR="00B0160B" w:rsidRDefault="00B0160B" w:rsidP="00B0160B">
      <w:pPr>
        <w:spacing w:after="0" w:line="240" w:lineRule="auto"/>
        <w:rPr>
          <w:rFonts w:ascii="Arial" w:hAnsi="Arial" w:cs="Arial"/>
          <w:sz w:val="24"/>
          <w:szCs w:val="24"/>
        </w:rPr>
      </w:pPr>
    </w:p>
    <w:p w14:paraId="318D2C8B" w14:textId="77777777" w:rsidR="00B0160B" w:rsidRDefault="00B0160B" w:rsidP="00B0160B">
      <w:pPr>
        <w:spacing w:after="0" w:line="240" w:lineRule="auto"/>
        <w:rPr>
          <w:rFonts w:ascii="Arial" w:hAnsi="Arial" w:cs="Arial"/>
          <w:sz w:val="24"/>
          <w:szCs w:val="24"/>
        </w:rPr>
      </w:pPr>
    </w:p>
    <w:p w14:paraId="0FF2A7A4" w14:textId="77777777" w:rsidR="00B0160B" w:rsidRDefault="00B0160B" w:rsidP="00B0160B">
      <w:pPr>
        <w:spacing w:after="0" w:line="240" w:lineRule="auto"/>
        <w:rPr>
          <w:rFonts w:ascii="Arial" w:hAnsi="Arial" w:cs="Arial"/>
          <w:sz w:val="24"/>
          <w:szCs w:val="24"/>
        </w:rPr>
      </w:pPr>
    </w:p>
    <w:p w14:paraId="6B15FB91" w14:textId="77777777" w:rsidR="00B0160B" w:rsidRDefault="00B0160B" w:rsidP="00B0160B">
      <w:pPr>
        <w:spacing w:after="0" w:line="240" w:lineRule="auto"/>
        <w:rPr>
          <w:rFonts w:ascii="Arial" w:hAnsi="Arial" w:cs="Arial"/>
          <w:sz w:val="24"/>
          <w:szCs w:val="24"/>
        </w:rPr>
      </w:pPr>
    </w:p>
    <w:p w14:paraId="4560E455" w14:textId="77777777" w:rsidR="00B0160B" w:rsidRDefault="00B0160B" w:rsidP="00B0160B">
      <w:pPr>
        <w:spacing w:after="0" w:line="240" w:lineRule="auto"/>
        <w:rPr>
          <w:rFonts w:ascii="Arial" w:hAnsi="Arial" w:cs="Arial"/>
          <w:sz w:val="24"/>
          <w:szCs w:val="24"/>
        </w:rPr>
      </w:pPr>
    </w:p>
    <w:p w14:paraId="3124780E" w14:textId="77777777" w:rsidR="00B0160B" w:rsidRPr="00EF699A" w:rsidRDefault="00B0160B" w:rsidP="00B0160B">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F1E8F7E" w14:textId="77777777" w:rsidR="00B0160B" w:rsidRDefault="00B0160B" w:rsidP="00B0160B">
      <w:pPr>
        <w:spacing w:after="0" w:line="240" w:lineRule="auto"/>
        <w:jc w:val="both"/>
        <w:rPr>
          <w:rFonts w:ascii="Arial" w:hAnsi="Arial" w:cs="Arial"/>
          <w:sz w:val="24"/>
          <w:szCs w:val="24"/>
        </w:rPr>
      </w:pPr>
    </w:p>
    <w:p w14:paraId="3273CFE2" w14:textId="77777777" w:rsidR="00B0160B" w:rsidRDefault="00B0160B" w:rsidP="00B0160B">
      <w:pPr>
        <w:spacing w:after="0" w:line="240" w:lineRule="auto"/>
        <w:jc w:val="both"/>
        <w:rPr>
          <w:rFonts w:ascii="Arial" w:hAnsi="Arial" w:cs="Arial"/>
          <w:sz w:val="24"/>
          <w:szCs w:val="24"/>
        </w:rPr>
      </w:pPr>
    </w:p>
    <w:p w14:paraId="1FFAD54A" w14:textId="77777777" w:rsidR="00B0160B" w:rsidRDefault="00B0160B" w:rsidP="00B0160B">
      <w:pPr>
        <w:spacing w:after="0" w:line="240" w:lineRule="auto"/>
        <w:jc w:val="both"/>
        <w:rPr>
          <w:rFonts w:ascii="Arial" w:hAnsi="Arial" w:cs="Arial"/>
          <w:sz w:val="24"/>
          <w:szCs w:val="24"/>
        </w:rPr>
      </w:pPr>
    </w:p>
    <w:p w14:paraId="74D53698" w14:textId="77777777" w:rsidR="00B0160B" w:rsidRDefault="00B0160B" w:rsidP="00B0160B">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29C66B2" w14:textId="77777777" w:rsidR="00B0160B" w:rsidRPr="00484854"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51C8FB5" w14:textId="0FBE3CA0" w:rsidR="00B0160B"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677DF5">
        <w:rPr>
          <w:rFonts w:ascii="Arial" w:hAnsi="Arial" w:cs="Arial"/>
          <w:sz w:val="24"/>
          <w:szCs w:val="24"/>
        </w:rPr>
        <w:t>Pátzcuaro</w:t>
      </w:r>
      <w:r w:rsidRPr="000A15AA">
        <w:rPr>
          <w:rFonts w:ascii="Arial" w:hAnsi="Arial" w:cs="Arial"/>
          <w:sz w:val="24"/>
          <w:szCs w:val="24"/>
        </w:rPr>
        <w:t>.</w:t>
      </w:r>
    </w:p>
    <w:p w14:paraId="23C1F2D0" w14:textId="77777777" w:rsidR="00B0160B"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28CEA28" w14:textId="77777777" w:rsidR="00B0160B"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2FFDD24" w14:textId="77777777" w:rsidR="00B0160B"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3CD39B66" w14:textId="77777777" w:rsidR="00B0160B" w:rsidRDefault="00B0160B" w:rsidP="00B0160B">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1CFD726C" w14:textId="77777777" w:rsidR="00B0160B" w:rsidRDefault="00B0160B" w:rsidP="00B0160B">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421B4EF5" w14:textId="77777777" w:rsidR="00B0160B" w:rsidRDefault="00B0160B" w:rsidP="00B0160B">
      <w:pPr>
        <w:spacing w:after="0" w:line="240" w:lineRule="auto"/>
        <w:jc w:val="both"/>
        <w:rPr>
          <w:rFonts w:ascii="Arial" w:hAnsi="Arial" w:cs="Arial"/>
          <w:sz w:val="24"/>
          <w:szCs w:val="24"/>
        </w:rPr>
      </w:pPr>
    </w:p>
    <w:p w14:paraId="2CB0EFE9" w14:textId="77777777" w:rsidR="00B0160B" w:rsidRPr="007740C3" w:rsidRDefault="00B0160B" w:rsidP="00B0160B">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1AF08E7F" w14:textId="77777777" w:rsidR="00B0160B" w:rsidRDefault="00B0160B" w:rsidP="00B0160B">
      <w:pPr>
        <w:spacing w:after="0" w:line="240" w:lineRule="auto"/>
        <w:rPr>
          <w:rFonts w:ascii="Arial" w:hAnsi="Arial" w:cs="Arial"/>
          <w:sz w:val="24"/>
          <w:szCs w:val="24"/>
        </w:rPr>
      </w:pPr>
    </w:p>
    <w:p w14:paraId="1997513E" w14:textId="77777777" w:rsidR="00B0160B" w:rsidRDefault="00B0160B" w:rsidP="00B0160B">
      <w:pPr>
        <w:spacing w:after="0" w:line="240" w:lineRule="auto"/>
        <w:rPr>
          <w:rFonts w:ascii="Arial" w:hAnsi="Arial" w:cs="Arial"/>
          <w:sz w:val="24"/>
          <w:szCs w:val="24"/>
        </w:rPr>
      </w:pPr>
    </w:p>
    <w:p w14:paraId="5D14665A" w14:textId="77777777" w:rsidR="00B0160B" w:rsidRDefault="00B0160B" w:rsidP="00B0160B">
      <w:pPr>
        <w:spacing w:after="0" w:line="240" w:lineRule="auto"/>
        <w:rPr>
          <w:rFonts w:ascii="Arial" w:hAnsi="Arial" w:cs="Arial"/>
          <w:sz w:val="24"/>
          <w:szCs w:val="24"/>
        </w:rPr>
      </w:pPr>
    </w:p>
    <w:p w14:paraId="72A778B0" w14:textId="77777777" w:rsidR="00B0160B" w:rsidRDefault="00B0160B" w:rsidP="00B0160B">
      <w:pPr>
        <w:spacing w:after="0" w:line="240" w:lineRule="auto"/>
        <w:rPr>
          <w:rFonts w:ascii="Arial" w:hAnsi="Arial" w:cs="Arial"/>
          <w:sz w:val="24"/>
          <w:szCs w:val="24"/>
        </w:rPr>
      </w:pPr>
    </w:p>
    <w:p w14:paraId="1DCDEAA8" w14:textId="77777777" w:rsidR="00B0160B" w:rsidRDefault="00B0160B" w:rsidP="00B0160B">
      <w:pPr>
        <w:spacing w:after="0" w:line="240" w:lineRule="auto"/>
        <w:rPr>
          <w:rFonts w:ascii="Arial" w:hAnsi="Arial" w:cs="Arial"/>
          <w:sz w:val="24"/>
          <w:szCs w:val="24"/>
        </w:rPr>
      </w:pPr>
    </w:p>
    <w:p w14:paraId="7FAFE61A" w14:textId="77777777" w:rsidR="00B0160B" w:rsidRDefault="00B0160B" w:rsidP="00B0160B">
      <w:pPr>
        <w:spacing w:after="0" w:line="240" w:lineRule="auto"/>
        <w:rPr>
          <w:rFonts w:ascii="Arial" w:hAnsi="Arial" w:cs="Arial"/>
          <w:sz w:val="24"/>
          <w:szCs w:val="24"/>
        </w:rPr>
      </w:pPr>
    </w:p>
    <w:p w14:paraId="1A1B60B2" w14:textId="77777777" w:rsidR="00B0160B" w:rsidRDefault="00B0160B" w:rsidP="00B0160B">
      <w:pPr>
        <w:spacing w:after="0" w:line="240" w:lineRule="auto"/>
        <w:rPr>
          <w:rFonts w:ascii="Arial" w:hAnsi="Arial" w:cs="Arial"/>
          <w:sz w:val="24"/>
          <w:szCs w:val="24"/>
        </w:rPr>
      </w:pPr>
    </w:p>
    <w:p w14:paraId="275939D9" w14:textId="77777777" w:rsidR="00B0160B" w:rsidRDefault="00B0160B" w:rsidP="00B0160B">
      <w:pPr>
        <w:spacing w:after="0" w:line="240" w:lineRule="auto"/>
        <w:rPr>
          <w:rFonts w:ascii="Arial" w:hAnsi="Arial" w:cs="Arial"/>
          <w:sz w:val="24"/>
          <w:szCs w:val="24"/>
        </w:rPr>
      </w:pPr>
    </w:p>
    <w:p w14:paraId="250D019E" w14:textId="77777777" w:rsidR="00B0160B" w:rsidRDefault="00B0160B" w:rsidP="00B0160B">
      <w:pPr>
        <w:spacing w:after="0" w:line="240" w:lineRule="auto"/>
        <w:rPr>
          <w:rFonts w:ascii="Arial" w:hAnsi="Arial" w:cs="Arial"/>
          <w:sz w:val="24"/>
          <w:szCs w:val="24"/>
        </w:rPr>
      </w:pPr>
    </w:p>
    <w:p w14:paraId="7F03BE52" w14:textId="77777777" w:rsidR="00B0160B" w:rsidRDefault="00B0160B" w:rsidP="00B0160B">
      <w:pPr>
        <w:spacing w:after="0" w:line="240" w:lineRule="auto"/>
        <w:rPr>
          <w:rFonts w:ascii="Arial" w:hAnsi="Arial" w:cs="Arial"/>
          <w:sz w:val="24"/>
          <w:szCs w:val="24"/>
        </w:rPr>
      </w:pPr>
    </w:p>
    <w:p w14:paraId="4DA94B45" w14:textId="77777777" w:rsidR="00B0160B" w:rsidRDefault="00B0160B" w:rsidP="00B0160B">
      <w:pPr>
        <w:spacing w:after="0" w:line="240" w:lineRule="auto"/>
        <w:rPr>
          <w:rFonts w:ascii="Arial" w:hAnsi="Arial" w:cs="Arial"/>
          <w:sz w:val="24"/>
          <w:szCs w:val="24"/>
        </w:rPr>
      </w:pPr>
    </w:p>
    <w:p w14:paraId="72B97D17" w14:textId="77777777" w:rsidR="00B0160B" w:rsidRDefault="00B0160B" w:rsidP="00B0160B">
      <w:pPr>
        <w:spacing w:after="0" w:line="240" w:lineRule="auto"/>
        <w:rPr>
          <w:rFonts w:ascii="Arial" w:hAnsi="Arial" w:cs="Arial"/>
          <w:sz w:val="24"/>
          <w:szCs w:val="24"/>
        </w:rPr>
      </w:pPr>
    </w:p>
    <w:p w14:paraId="5100D231" w14:textId="77777777" w:rsidR="00B0160B" w:rsidRDefault="00B0160B" w:rsidP="00B0160B">
      <w:pPr>
        <w:rPr>
          <w:rFonts w:ascii="Arial" w:hAnsi="Arial" w:cs="Arial"/>
          <w:sz w:val="24"/>
          <w:szCs w:val="24"/>
        </w:rPr>
      </w:pPr>
      <w:r>
        <w:rPr>
          <w:rFonts w:ascii="Arial" w:hAnsi="Arial" w:cs="Arial"/>
          <w:sz w:val="24"/>
          <w:szCs w:val="24"/>
        </w:rPr>
        <w:br w:type="page"/>
      </w:r>
    </w:p>
    <w:p w14:paraId="278C7EF0" w14:textId="77777777" w:rsidR="00B0160B" w:rsidRDefault="00B0160B" w:rsidP="00B0160B">
      <w:pPr>
        <w:spacing w:after="0" w:line="240" w:lineRule="auto"/>
        <w:rPr>
          <w:rFonts w:ascii="Arial" w:hAnsi="Arial" w:cs="Arial"/>
          <w:sz w:val="24"/>
          <w:szCs w:val="24"/>
        </w:rPr>
      </w:pPr>
    </w:p>
    <w:p w14:paraId="53EE8E8F" w14:textId="77777777" w:rsidR="00B0160B" w:rsidRDefault="00B0160B" w:rsidP="00B0160B">
      <w:pPr>
        <w:spacing w:after="0" w:line="240" w:lineRule="auto"/>
        <w:rPr>
          <w:rFonts w:ascii="Arial" w:hAnsi="Arial" w:cs="Arial"/>
          <w:sz w:val="24"/>
          <w:szCs w:val="24"/>
        </w:rPr>
      </w:pPr>
    </w:p>
    <w:p w14:paraId="01DFE7D5" w14:textId="77777777" w:rsidR="00B0160B" w:rsidRDefault="00B0160B" w:rsidP="00B0160B">
      <w:pPr>
        <w:spacing w:after="0" w:line="240" w:lineRule="auto"/>
        <w:rPr>
          <w:rFonts w:ascii="Arial" w:hAnsi="Arial" w:cs="Arial"/>
          <w:sz w:val="24"/>
          <w:szCs w:val="24"/>
        </w:rPr>
      </w:pPr>
    </w:p>
    <w:p w14:paraId="05CD8EBB" w14:textId="77777777" w:rsidR="00B0160B" w:rsidRPr="00FE640B" w:rsidRDefault="00B0160B" w:rsidP="00B0160B">
      <w:pPr>
        <w:spacing w:after="0" w:line="240" w:lineRule="auto"/>
        <w:jc w:val="center"/>
        <w:rPr>
          <w:rFonts w:ascii="Arial" w:hAnsi="Arial" w:cs="Arial"/>
          <w:bCs/>
          <w:sz w:val="24"/>
          <w:szCs w:val="24"/>
        </w:rPr>
      </w:pPr>
      <w:r w:rsidRPr="00FE640B">
        <w:rPr>
          <w:rFonts w:ascii="Arial" w:hAnsi="Arial" w:cs="Arial"/>
          <w:bCs/>
          <w:sz w:val="24"/>
          <w:szCs w:val="24"/>
        </w:rPr>
        <w:t>CONTENIDO</w:t>
      </w:r>
    </w:p>
    <w:p w14:paraId="39E93FD4" w14:textId="77777777" w:rsidR="00B0160B" w:rsidRDefault="00B0160B" w:rsidP="00B0160B">
      <w:pPr>
        <w:rPr>
          <w:rFonts w:ascii="Arial" w:hAnsi="Arial" w:cs="Arial"/>
        </w:rPr>
      </w:pPr>
    </w:p>
    <w:p w14:paraId="444272B6" w14:textId="77777777" w:rsidR="00B0160B" w:rsidRDefault="00B0160B" w:rsidP="00B0160B">
      <w:pPr>
        <w:rPr>
          <w:rFonts w:ascii="Arial" w:hAnsi="Arial" w:cs="Arial"/>
        </w:rPr>
      </w:pPr>
    </w:p>
    <w:p w14:paraId="44377E58" w14:textId="77777777" w:rsidR="00B0160B" w:rsidRDefault="00B0160B" w:rsidP="00B0160B">
      <w:pPr>
        <w:rPr>
          <w:rFonts w:ascii="Arial" w:hAnsi="Arial" w:cs="Arial"/>
        </w:rPr>
      </w:pPr>
      <w:r>
        <w:rPr>
          <w:rFonts w:ascii="Arial" w:hAnsi="Arial" w:cs="Arial"/>
        </w:rPr>
        <w:t>PRESENTACIÓN</w:t>
      </w:r>
    </w:p>
    <w:p w14:paraId="1FF6C1B9" w14:textId="77777777" w:rsidR="00B0160B" w:rsidRDefault="00B0160B" w:rsidP="00B0160B">
      <w:pPr>
        <w:rPr>
          <w:rFonts w:ascii="Arial" w:hAnsi="Arial" w:cs="Arial"/>
        </w:rPr>
      </w:pPr>
    </w:p>
    <w:p w14:paraId="5872A22F" w14:textId="538BBD9A" w:rsidR="00B0160B" w:rsidRDefault="00B0160B" w:rsidP="00B0160B">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0C4C5F5" w14:textId="77777777" w:rsidR="00B0160B" w:rsidRDefault="00B0160B" w:rsidP="00B0160B">
      <w:pPr>
        <w:rPr>
          <w:rFonts w:ascii="Arial" w:hAnsi="Arial" w:cs="Arial"/>
        </w:rPr>
      </w:pPr>
    </w:p>
    <w:p w14:paraId="57EB1C86" w14:textId="1BCAC2B7" w:rsidR="00B0160B" w:rsidRDefault="00B0160B" w:rsidP="00B0160B">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1B21652" w14:textId="77777777" w:rsidR="00B0160B" w:rsidRDefault="00B0160B" w:rsidP="00B0160B">
      <w:pPr>
        <w:rPr>
          <w:rFonts w:ascii="Arial" w:hAnsi="Arial" w:cs="Arial"/>
        </w:rPr>
      </w:pPr>
    </w:p>
    <w:p w14:paraId="580F393B" w14:textId="4C9CB288" w:rsidR="00B0160B" w:rsidRDefault="00B0160B" w:rsidP="00B0160B">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B136692" w14:textId="77777777" w:rsidR="00B0160B" w:rsidRDefault="00B0160B" w:rsidP="00B0160B">
      <w:pPr>
        <w:rPr>
          <w:rFonts w:ascii="Arial" w:hAnsi="Arial" w:cs="Arial"/>
        </w:rPr>
      </w:pPr>
    </w:p>
    <w:p w14:paraId="1252DC96" w14:textId="3279F342" w:rsidR="00B0160B" w:rsidRDefault="00B0160B" w:rsidP="00B0160B">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E52F67" w14:textId="77777777" w:rsidR="00B0160B" w:rsidRDefault="00B0160B" w:rsidP="00B0160B">
      <w:pPr>
        <w:rPr>
          <w:rFonts w:ascii="Arial" w:hAnsi="Arial" w:cs="Arial"/>
        </w:rPr>
      </w:pPr>
    </w:p>
    <w:p w14:paraId="66582BC7" w14:textId="483967E4" w:rsidR="00B0160B" w:rsidRDefault="00B0160B" w:rsidP="00B0160B">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F945552" w14:textId="77777777" w:rsidR="00B0160B" w:rsidRDefault="00B0160B" w:rsidP="00B0160B">
      <w:pPr>
        <w:rPr>
          <w:rFonts w:ascii="Arial" w:hAnsi="Arial" w:cs="Arial"/>
        </w:rPr>
      </w:pPr>
    </w:p>
    <w:p w14:paraId="589A176F" w14:textId="67F22222" w:rsidR="00B0160B" w:rsidRDefault="00B0160B" w:rsidP="00B0160B">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A81E5B3" w14:textId="77777777" w:rsidR="00B0160B" w:rsidRDefault="00B0160B" w:rsidP="00B0160B">
      <w:pPr>
        <w:rPr>
          <w:rFonts w:ascii="Arial" w:hAnsi="Arial" w:cs="Arial"/>
        </w:rPr>
      </w:pPr>
    </w:p>
    <w:p w14:paraId="5455DED7" w14:textId="77777777" w:rsidR="00B0160B" w:rsidRDefault="00B0160B" w:rsidP="00B0160B">
      <w:pPr>
        <w:spacing w:after="0" w:line="240" w:lineRule="auto"/>
        <w:rPr>
          <w:rFonts w:ascii="Arial" w:hAnsi="Arial" w:cs="Arial"/>
          <w:sz w:val="24"/>
          <w:szCs w:val="24"/>
        </w:rPr>
      </w:pPr>
    </w:p>
    <w:p w14:paraId="7D52BDA3" w14:textId="77777777" w:rsidR="00B0160B" w:rsidRDefault="00B0160B" w:rsidP="00B0160B">
      <w:pPr>
        <w:spacing w:after="0" w:line="240" w:lineRule="auto"/>
        <w:rPr>
          <w:rFonts w:ascii="Arial" w:hAnsi="Arial" w:cs="Arial"/>
          <w:sz w:val="24"/>
          <w:szCs w:val="24"/>
        </w:rPr>
      </w:pPr>
    </w:p>
    <w:p w14:paraId="6A4206C1" w14:textId="77777777" w:rsidR="00B0160B" w:rsidRDefault="00B0160B" w:rsidP="00B0160B">
      <w:pPr>
        <w:spacing w:after="0" w:line="240" w:lineRule="auto"/>
        <w:rPr>
          <w:rFonts w:ascii="Arial" w:hAnsi="Arial" w:cs="Arial"/>
          <w:sz w:val="24"/>
          <w:szCs w:val="24"/>
        </w:rPr>
      </w:pPr>
    </w:p>
    <w:p w14:paraId="020A13BA" w14:textId="77777777" w:rsidR="00B0160B" w:rsidRDefault="00B0160B" w:rsidP="00B0160B">
      <w:pPr>
        <w:spacing w:after="0" w:line="240" w:lineRule="auto"/>
        <w:rPr>
          <w:rFonts w:ascii="Arial" w:hAnsi="Arial" w:cs="Arial"/>
          <w:sz w:val="24"/>
          <w:szCs w:val="24"/>
        </w:rPr>
      </w:pPr>
    </w:p>
    <w:p w14:paraId="57A3727A" w14:textId="77777777" w:rsidR="00B0160B" w:rsidRDefault="00B0160B" w:rsidP="00B0160B">
      <w:pPr>
        <w:spacing w:after="0" w:line="240" w:lineRule="auto"/>
        <w:rPr>
          <w:rFonts w:ascii="Arial" w:hAnsi="Arial" w:cs="Arial"/>
          <w:sz w:val="24"/>
          <w:szCs w:val="24"/>
        </w:rPr>
      </w:pPr>
    </w:p>
    <w:p w14:paraId="346B9D19" w14:textId="77777777" w:rsidR="00B0160B" w:rsidRDefault="00B0160B" w:rsidP="00B0160B">
      <w:pPr>
        <w:spacing w:after="0" w:line="240" w:lineRule="auto"/>
        <w:rPr>
          <w:rFonts w:ascii="Arial" w:hAnsi="Arial" w:cs="Arial"/>
          <w:sz w:val="24"/>
          <w:szCs w:val="24"/>
        </w:rPr>
      </w:pPr>
    </w:p>
    <w:p w14:paraId="1F768C58" w14:textId="77777777" w:rsidR="00B0160B" w:rsidRDefault="00B0160B" w:rsidP="00B0160B">
      <w:pPr>
        <w:spacing w:after="0" w:line="240" w:lineRule="auto"/>
        <w:rPr>
          <w:rFonts w:ascii="Arial" w:hAnsi="Arial" w:cs="Arial"/>
          <w:sz w:val="24"/>
          <w:szCs w:val="24"/>
        </w:rPr>
      </w:pPr>
    </w:p>
    <w:p w14:paraId="21F2D1A7" w14:textId="77777777" w:rsidR="00B0160B" w:rsidRDefault="00B0160B" w:rsidP="00B0160B">
      <w:pPr>
        <w:spacing w:after="0" w:line="240" w:lineRule="auto"/>
        <w:rPr>
          <w:rFonts w:ascii="Arial" w:hAnsi="Arial" w:cs="Arial"/>
          <w:sz w:val="24"/>
          <w:szCs w:val="24"/>
        </w:rPr>
      </w:pPr>
    </w:p>
    <w:p w14:paraId="7B61CAA8" w14:textId="77777777" w:rsidR="00B0160B" w:rsidRDefault="00B0160B" w:rsidP="00B0160B">
      <w:pPr>
        <w:spacing w:after="0" w:line="240" w:lineRule="auto"/>
        <w:rPr>
          <w:rFonts w:ascii="Arial" w:hAnsi="Arial" w:cs="Arial"/>
          <w:sz w:val="24"/>
          <w:szCs w:val="24"/>
        </w:rPr>
      </w:pPr>
    </w:p>
    <w:p w14:paraId="71A88ACF" w14:textId="77777777" w:rsidR="00B0160B" w:rsidRDefault="00B0160B" w:rsidP="00B0160B">
      <w:pPr>
        <w:spacing w:after="0" w:line="240" w:lineRule="auto"/>
        <w:rPr>
          <w:rFonts w:ascii="Arial" w:hAnsi="Arial" w:cs="Arial"/>
          <w:sz w:val="24"/>
          <w:szCs w:val="24"/>
        </w:rPr>
      </w:pPr>
    </w:p>
    <w:p w14:paraId="69E22A19" w14:textId="77777777" w:rsidR="00B0160B" w:rsidRDefault="00B0160B" w:rsidP="00B0160B">
      <w:pPr>
        <w:spacing w:after="0" w:line="240" w:lineRule="auto"/>
        <w:rPr>
          <w:rFonts w:ascii="Arial" w:hAnsi="Arial" w:cs="Arial"/>
          <w:sz w:val="24"/>
          <w:szCs w:val="24"/>
        </w:rPr>
      </w:pPr>
    </w:p>
    <w:p w14:paraId="2475E783" w14:textId="77777777" w:rsidR="00B0160B" w:rsidRDefault="00B0160B" w:rsidP="00B0160B">
      <w:pPr>
        <w:spacing w:after="0" w:line="240" w:lineRule="auto"/>
        <w:rPr>
          <w:rFonts w:ascii="Arial" w:hAnsi="Arial" w:cs="Arial"/>
          <w:sz w:val="24"/>
          <w:szCs w:val="24"/>
        </w:rPr>
      </w:pPr>
    </w:p>
    <w:p w14:paraId="5A3F4BAE" w14:textId="77777777" w:rsidR="00B0160B" w:rsidRDefault="00B0160B" w:rsidP="00B0160B">
      <w:pPr>
        <w:spacing w:after="0" w:line="240" w:lineRule="auto"/>
        <w:rPr>
          <w:rFonts w:ascii="Arial" w:hAnsi="Arial" w:cs="Arial"/>
          <w:sz w:val="24"/>
          <w:szCs w:val="24"/>
        </w:rPr>
      </w:pPr>
    </w:p>
    <w:p w14:paraId="494729CD" w14:textId="77777777" w:rsidR="00B0160B" w:rsidRDefault="00B0160B" w:rsidP="00B0160B">
      <w:pPr>
        <w:spacing w:after="0" w:line="240" w:lineRule="auto"/>
        <w:rPr>
          <w:rFonts w:ascii="Arial" w:hAnsi="Arial" w:cs="Arial"/>
          <w:sz w:val="24"/>
          <w:szCs w:val="24"/>
        </w:rPr>
      </w:pPr>
    </w:p>
    <w:p w14:paraId="4A1B8446" w14:textId="77777777" w:rsidR="00B0160B" w:rsidRDefault="00B0160B" w:rsidP="00B0160B">
      <w:pPr>
        <w:spacing w:after="0" w:line="240" w:lineRule="auto"/>
        <w:rPr>
          <w:rFonts w:ascii="Arial" w:hAnsi="Arial" w:cs="Arial"/>
          <w:sz w:val="24"/>
          <w:szCs w:val="24"/>
        </w:rPr>
      </w:pPr>
    </w:p>
    <w:p w14:paraId="1CAE535D" w14:textId="77777777" w:rsidR="00B0160B" w:rsidRDefault="00B0160B" w:rsidP="00B0160B">
      <w:pPr>
        <w:spacing w:after="0" w:line="240" w:lineRule="auto"/>
        <w:rPr>
          <w:rFonts w:ascii="Arial" w:hAnsi="Arial" w:cs="Arial"/>
          <w:sz w:val="24"/>
          <w:szCs w:val="24"/>
        </w:rPr>
      </w:pPr>
    </w:p>
    <w:p w14:paraId="66C0D9C5" w14:textId="77777777" w:rsidR="00B0160B" w:rsidRDefault="00B0160B" w:rsidP="00B0160B">
      <w:pPr>
        <w:spacing w:after="0" w:line="240" w:lineRule="auto"/>
        <w:rPr>
          <w:rFonts w:ascii="Arial" w:hAnsi="Arial" w:cs="Arial"/>
          <w:sz w:val="24"/>
          <w:szCs w:val="24"/>
        </w:rPr>
      </w:pPr>
    </w:p>
    <w:p w14:paraId="0F6F433F" w14:textId="77777777" w:rsidR="00B0160B" w:rsidRDefault="00B0160B" w:rsidP="00B0160B">
      <w:pPr>
        <w:spacing w:after="0" w:line="240" w:lineRule="auto"/>
        <w:rPr>
          <w:rFonts w:ascii="Arial" w:hAnsi="Arial" w:cs="Arial"/>
          <w:sz w:val="24"/>
          <w:szCs w:val="24"/>
        </w:rPr>
      </w:pPr>
    </w:p>
    <w:p w14:paraId="3A7371D9" w14:textId="77777777" w:rsidR="00B0160B" w:rsidRDefault="00B0160B" w:rsidP="00B0160B">
      <w:pPr>
        <w:spacing w:after="0" w:line="240" w:lineRule="auto"/>
        <w:rPr>
          <w:rFonts w:ascii="Arial" w:hAnsi="Arial" w:cs="Arial"/>
          <w:sz w:val="24"/>
          <w:szCs w:val="24"/>
        </w:rPr>
      </w:pPr>
    </w:p>
    <w:p w14:paraId="79E360E1" w14:textId="77777777" w:rsidR="00B0160B" w:rsidRDefault="00B0160B" w:rsidP="00B0160B">
      <w:pPr>
        <w:spacing w:after="0" w:line="240" w:lineRule="auto"/>
        <w:rPr>
          <w:rFonts w:ascii="Arial" w:hAnsi="Arial" w:cs="Arial"/>
          <w:sz w:val="24"/>
          <w:szCs w:val="24"/>
        </w:rPr>
      </w:pPr>
    </w:p>
    <w:p w14:paraId="230889C8" w14:textId="77777777" w:rsidR="00B0160B" w:rsidRDefault="00B0160B" w:rsidP="00B0160B">
      <w:pPr>
        <w:spacing w:after="0" w:line="240" w:lineRule="auto"/>
        <w:rPr>
          <w:rFonts w:ascii="Arial" w:hAnsi="Arial" w:cs="Arial"/>
          <w:sz w:val="24"/>
          <w:szCs w:val="24"/>
        </w:rPr>
      </w:pPr>
      <w:r>
        <w:rPr>
          <w:rFonts w:ascii="Arial" w:hAnsi="Arial" w:cs="Arial"/>
          <w:sz w:val="24"/>
          <w:szCs w:val="24"/>
        </w:rPr>
        <w:t>I.- ASPECTOS GEOGRÁFICOS</w:t>
      </w:r>
    </w:p>
    <w:p w14:paraId="199A82D1" w14:textId="77777777" w:rsidR="00B0160B" w:rsidRDefault="00B0160B" w:rsidP="00B0160B">
      <w:pPr>
        <w:spacing w:after="0" w:line="240" w:lineRule="auto"/>
        <w:rPr>
          <w:rFonts w:ascii="Arial" w:eastAsia="Times New Roman" w:hAnsi="Arial" w:cs="Arial"/>
          <w:b/>
          <w:bCs/>
          <w:color w:val="000000"/>
          <w:szCs w:val="20"/>
          <w:lang w:eastAsia="es-MX"/>
        </w:rPr>
      </w:pPr>
    </w:p>
    <w:p w14:paraId="57995880" w14:textId="58B63BC6" w:rsidR="00B0160B" w:rsidRPr="002657A0" w:rsidRDefault="00A949C1" w:rsidP="00B0160B">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Pátzcuaro</w:t>
      </w:r>
      <w:r w:rsidR="00B0160B" w:rsidRPr="002657A0">
        <w:rPr>
          <w:rFonts w:ascii="Arial" w:eastAsia="Times New Roman" w:hAnsi="Arial" w:cs="Arial"/>
          <w:b/>
          <w:bCs/>
          <w:color w:val="000000"/>
          <w:szCs w:val="20"/>
          <w:lang w:eastAsia="es-MX"/>
        </w:rPr>
        <w:t>,</w:t>
      </w:r>
      <w:r w:rsidR="00B0160B" w:rsidRPr="00560EAA">
        <w:rPr>
          <w:rFonts w:ascii="Arial" w:hAnsi="Arial" w:cs="Arial"/>
          <w:b/>
        </w:rPr>
        <w:t xml:space="preserve"> Michoacán.</w:t>
      </w:r>
    </w:p>
    <w:p w14:paraId="30E518C4" w14:textId="77777777" w:rsidR="00B0160B" w:rsidRPr="00560EAA" w:rsidRDefault="00B0160B" w:rsidP="00B0160B">
      <w:pPr>
        <w:spacing w:after="0" w:line="240" w:lineRule="auto"/>
        <w:rPr>
          <w:rFonts w:ascii="Arial" w:hAnsi="Arial" w:cs="Arial"/>
        </w:rPr>
      </w:pPr>
    </w:p>
    <w:p w14:paraId="2C75E48A" w14:textId="774883DC" w:rsidR="00B0160B" w:rsidRDefault="00B0160B" w:rsidP="00F06973">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F06973" w:rsidRPr="00F06973">
        <w:rPr>
          <w:rFonts w:ascii="Arial" w:hAnsi="Arial" w:cs="Arial"/>
        </w:rPr>
        <w:t>Entre los paralelos 19°23’ y 19°37’ de latitud norte; los meridianos 101°25’ y 101°49’ de longitud oeste; altitud entre 2 100 y 3 300 m</w:t>
      </w:r>
      <w:r w:rsidR="00F06973">
        <w:rPr>
          <w:rFonts w:ascii="Arial" w:hAnsi="Arial" w:cs="Arial"/>
        </w:rPr>
        <w:t>.</w:t>
      </w:r>
    </w:p>
    <w:p w14:paraId="33F78D2D" w14:textId="77777777" w:rsidR="00F06973" w:rsidRPr="00F06973" w:rsidRDefault="00F06973" w:rsidP="00F06973">
      <w:pPr>
        <w:spacing w:after="0" w:line="240" w:lineRule="auto"/>
        <w:jc w:val="both"/>
        <w:rPr>
          <w:rFonts w:ascii="Arial" w:hAnsi="Arial" w:cs="Arial"/>
        </w:rPr>
      </w:pPr>
    </w:p>
    <w:p w14:paraId="7D9ED904" w14:textId="147800E6" w:rsidR="00B0160B" w:rsidRDefault="00B0160B" w:rsidP="00B0160B">
      <w:pPr>
        <w:spacing w:after="0" w:line="240" w:lineRule="auto"/>
        <w:jc w:val="both"/>
        <w:rPr>
          <w:rFonts w:ascii="Arial" w:hAnsi="Arial" w:cs="Arial"/>
          <w:bCs/>
        </w:rPr>
      </w:pPr>
      <w:r w:rsidRPr="003F51C0">
        <w:rPr>
          <w:rFonts w:ascii="Arial" w:hAnsi="Arial" w:cs="Arial"/>
          <w:b/>
        </w:rPr>
        <w:t>Colindancias.</w:t>
      </w:r>
      <w:r w:rsidRPr="00AA1DDC">
        <w:t xml:space="preserve"> </w:t>
      </w:r>
      <w:r w:rsidR="00F06973" w:rsidRPr="00F06973">
        <w:rPr>
          <w:rFonts w:ascii="Arial" w:hAnsi="Arial" w:cs="Arial"/>
          <w:bCs/>
        </w:rPr>
        <w:t xml:space="preserve">Colinda al norte con los municipios de Erongarícuaro, Tzintzuntzan y Huiramba; al este con los municipios de Huiramba, Morelia, </w:t>
      </w:r>
      <w:r w:rsidR="00677DF5">
        <w:rPr>
          <w:rFonts w:ascii="Arial" w:hAnsi="Arial" w:cs="Arial"/>
          <w:bCs/>
        </w:rPr>
        <w:t>Pátzcuaro</w:t>
      </w:r>
      <w:r w:rsidR="00F06973" w:rsidRPr="00F06973">
        <w:rPr>
          <w:rFonts w:ascii="Arial" w:hAnsi="Arial" w:cs="Arial"/>
          <w:bCs/>
        </w:rPr>
        <w:t xml:space="preserve"> y Tacámbaro; al sur con los municipios de Tacámbaro y Salvador Escalante; al oeste con los municipios de Salvador Escalante, Tingambato y Erongarícuaro</w:t>
      </w:r>
      <w:r w:rsidR="00F06973">
        <w:rPr>
          <w:rFonts w:ascii="Arial" w:hAnsi="Arial" w:cs="Arial"/>
          <w:bCs/>
        </w:rPr>
        <w:t>.</w:t>
      </w:r>
    </w:p>
    <w:p w14:paraId="4150E0FE" w14:textId="77777777" w:rsidR="00F06973" w:rsidRPr="00820DB0" w:rsidRDefault="00F06973" w:rsidP="00B0160B">
      <w:pPr>
        <w:spacing w:after="0" w:line="240" w:lineRule="auto"/>
        <w:jc w:val="both"/>
        <w:rPr>
          <w:rFonts w:ascii="Arial" w:hAnsi="Arial" w:cs="Arial"/>
          <w:bCs/>
        </w:rPr>
      </w:pPr>
    </w:p>
    <w:p w14:paraId="51F85D0C" w14:textId="0D6B6768" w:rsidR="00B0160B" w:rsidRDefault="00B0160B" w:rsidP="00B0160B">
      <w:pPr>
        <w:spacing w:after="0" w:line="240" w:lineRule="auto"/>
        <w:jc w:val="both"/>
        <w:rPr>
          <w:rFonts w:ascii="Arial" w:hAnsi="Arial" w:cs="Arial"/>
        </w:rPr>
      </w:pPr>
      <w:r w:rsidRPr="007B0035">
        <w:rPr>
          <w:rFonts w:ascii="Arial" w:hAnsi="Arial" w:cs="Arial"/>
        </w:rPr>
        <w:t>Ocupa el 0.</w:t>
      </w:r>
      <w:r w:rsidR="00F06973">
        <w:rPr>
          <w:rFonts w:ascii="Arial" w:hAnsi="Arial" w:cs="Arial"/>
        </w:rPr>
        <w:t>75</w:t>
      </w:r>
      <w:r w:rsidRPr="007B0035">
        <w:rPr>
          <w:rFonts w:ascii="Arial" w:hAnsi="Arial" w:cs="Arial"/>
        </w:rPr>
        <w:t xml:space="preserve">% de la superficie del estado. Cuenta con </w:t>
      </w:r>
      <w:r w:rsidR="00A949C1">
        <w:rPr>
          <w:rFonts w:ascii="Arial" w:hAnsi="Arial" w:cs="Arial"/>
        </w:rPr>
        <w:t>81</w:t>
      </w:r>
      <w:r w:rsidRPr="007B0035">
        <w:rPr>
          <w:rFonts w:ascii="Arial" w:hAnsi="Arial" w:cs="Arial"/>
        </w:rPr>
        <w:t xml:space="preserve"> localidades y una población total de </w:t>
      </w:r>
      <w:r>
        <w:rPr>
          <w:rFonts w:ascii="Arial" w:hAnsi="Arial" w:cs="Arial"/>
        </w:rPr>
        <w:t>1</w:t>
      </w:r>
      <w:r w:rsidR="00A949C1">
        <w:rPr>
          <w:rFonts w:ascii="Arial" w:hAnsi="Arial" w:cs="Arial"/>
        </w:rPr>
        <w:t>04,950</w:t>
      </w:r>
      <w:r w:rsidRPr="007B0035">
        <w:rPr>
          <w:rFonts w:ascii="Arial" w:hAnsi="Arial" w:cs="Arial"/>
        </w:rPr>
        <w:t xml:space="preserve"> habitantes.</w:t>
      </w:r>
    </w:p>
    <w:p w14:paraId="40167318" w14:textId="77777777" w:rsidR="00B0160B" w:rsidRPr="007E7674" w:rsidRDefault="00B0160B" w:rsidP="00B0160B">
      <w:pPr>
        <w:spacing w:after="0" w:line="240" w:lineRule="auto"/>
        <w:jc w:val="both"/>
        <w:rPr>
          <w:rFonts w:ascii="Arial" w:hAnsi="Arial" w:cs="Arial"/>
          <w:b/>
        </w:rPr>
      </w:pPr>
    </w:p>
    <w:p w14:paraId="384A427A" w14:textId="2A426E17" w:rsidR="00B0160B" w:rsidRPr="001837C9" w:rsidRDefault="00B0160B" w:rsidP="00B0160B">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F06973" w:rsidRPr="00F06973">
        <w:rPr>
          <w:rFonts w:ascii="Arial" w:hAnsi="Arial" w:cs="Arial"/>
        </w:rPr>
        <w:t>Templado subhúmedo con lluvias en verano, de mayor humedad (99.56%) y semifrío subhúmedo con lluvias en verano, de mayor humedad (0.44%)</w:t>
      </w:r>
      <w:r>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w:t>
      </w:r>
      <w:r w:rsidR="001B16DC">
        <w:rPr>
          <w:rFonts w:ascii="Arial" w:hAnsi="Arial" w:cs="Arial"/>
          <w:sz w:val="24"/>
          <w:szCs w:val="24"/>
        </w:rPr>
        <w:t>0</w:t>
      </w:r>
      <w:r>
        <w:rPr>
          <w:rFonts w:ascii="Arial" w:hAnsi="Arial" w:cs="Arial"/>
          <w:sz w:val="24"/>
          <w:szCs w:val="24"/>
        </w:rPr>
        <w:t xml:space="preserve"> – </w:t>
      </w:r>
      <w:r w:rsidR="001B16DC">
        <w:rPr>
          <w:rFonts w:ascii="Arial" w:hAnsi="Arial" w:cs="Arial"/>
          <w:sz w:val="24"/>
          <w:szCs w:val="24"/>
        </w:rPr>
        <w:t>18</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F06973">
        <w:rPr>
          <w:rFonts w:ascii="Arial" w:hAnsi="Arial" w:cs="Arial"/>
          <w:sz w:val="24"/>
          <w:szCs w:val="24"/>
        </w:rPr>
        <w:t>1 1</w:t>
      </w:r>
      <w:r>
        <w:rPr>
          <w:rFonts w:ascii="Arial" w:hAnsi="Arial" w:cs="Arial"/>
          <w:sz w:val="24"/>
          <w:szCs w:val="24"/>
        </w:rPr>
        <w:t>00 – 1</w:t>
      </w:r>
      <w:r w:rsidR="00F06973">
        <w:rPr>
          <w:rFonts w:ascii="Arial" w:hAnsi="Arial" w:cs="Arial"/>
          <w:sz w:val="24"/>
          <w:szCs w:val="24"/>
        </w:rPr>
        <w:t xml:space="preserve"> 3</w:t>
      </w:r>
      <w:r w:rsidRPr="00252D78">
        <w:rPr>
          <w:rFonts w:ascii="Arial" w:hAnsi="Arial" w:cs="Arial"/>
          <w:sz w:val="24"/>
          <w:szCs w:val="24"/>
        </w:rPr>
        <w:t>00 mm</w:t>
      </w:r>
      <w:r>
        <w:rPr>
          <w:rFonts w:ascii="Arial" w:hAnsi="Arial" w:cs="Arial"/>
          <w:sz w:val="24"/>
          <w:szCs w:val="24"/>
        </w:rPr>
        <w:t>.</w:t>
      </w:r>
    </w:p>
    <w:p w14:paraId="13E5053C" w14:textId="77777777" w:rsidR="00B0160B" w:rsidRPr="00560EAA" w:rsidRDefault="00B0160B" w:rsidP="00B0160B">
      <w:pPr>
        <w:spacing w:after="0" w:line="240" w:lineRule="auto"/>
        <w:jc w:val="both"/>
        <w:rPr>
          <w:rFonts w:ascii="Arial" w:hAnsi="Arial" w:cs="Arial"/>
        </w:rPr>
      </w:pPr>
    </w:p>
    <w:p w14:paraId="54068A24" w14:textId="6D5E5C95" w:rsidR="00B0160B" w:rsidRDefault="00B0160B" w:rsidP="00B0160B">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D10C5F" w:rsidRPr="00D10C5F">
        <w:rPr>
          <w:rFonts w:ascii="Arial" w:hAnsi="Arial" w:cs="Arial"/>
        </w:rPr>
        <w:t>Agricultura (38.82%) y Zona urbana (3.95%)</w:t>
      </w:r>
      <w:r w:rsidR="00D10C5F">
        <w:rPr>
          <w:rFonts w:ascii="Arial" w:hAnsi="Arial" w:cs="Arial"/>
        </w:rPr>
        <w:t>.</w:t>
      </w:r>
      <w:r w:rsidR="00D10C5F" w:rsidRPr="00D10C5F">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D10C5F" w:rsidRPr="00D10C5F">
        <w:rPr>
          <w:rFonts w:ascii="Arial" w:hAnsi="Arial" w:cs="Arial"/>
        </w:rPr>
        <w:t>Bosque (46.30%), Tular (2.01%), Pastizal (1.75%) y Selva (0.16%)</w:t>
      </w:r>
      <w:r w:rsidR="00D10C5F">
        <w:rPr>
          <w:rFonts w:ascii="Arial" w:hAnsi="Arial" w:cs="Arial"/>
        </w:rPr>
        <w:t>.</w:t>
      </w:r>
    </w:p>
    <w:p w14:paraId="19EE5B86" w14:textId="77777777" w:rsidR="00B0160B" w:rsidRPr="00D81CA4" w:rsidRDefault="00B0160B" w:rsidP="00B0160B">
      <w:pPr>
        <w:spacing w:after="0" w:line="240" w:lineRule="auto"/>
        <w:jc w:val="both"/>
        <w:rPr>
          <w:rFonts w:ascii="Arial" w:hAnsi="Arial" w:cs="Arial"/>
        </w:rPr>
      </w:pPr>
    </w:p>
    <w:p w14:paraId="12135C43" w14:textId="458F2ED9" w:rsidR="00B0160B" w:rsidRDefault="00B0160B" w:rsidP="00D10C5F">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D10C5F" w:rsidRPr="00D10C5F">
        <w:rPr>
          <w:rFonts w:ascii="Arial" w:hAnsi="Arial" w:cs="Arial"/>
          <w:bCs/>
        </w:rPr>
        <w:t>Para la agricultura mecanizada continua (51.62%) Para la agricultura de tracción animal estacional (9.76%) Para la agricultura manual estacional (10.10%) No aptas para la agricultura (28.52%) Para el desarrollo de praderas cultivadas (51.62%) Para el aprovechamiento de la vegetación natural diferente del pastizal (19.80%) Para el aprovechamiento de la vegetación natural únicamente por el ganado caprino (18.99%) No aptas para el uso pecuario (9.59%)</w:t>
      </w:r>
      <w:r w:rsidR="00D10C5F">
        <w:rPr>
          <w:rFonts w:ascii="Arial" w:hAnsi="Arial" w:cs="Arial"/>
          <w:bCs/>
        </w:rPr>
        <w:t>.</w:t>
      </w:r>
    </w:p>
    <w:p w14:paraId="2105247C" w14:textId="77777777" w:rsidR="00D10C5F" w:rsidRPr="00D10C5F" w:rsidRDefault="00D10C5F" w:rsidP="00D10C5F">
      <w:pPr>
        <w:spacing w:after="0" w:line="240" w:lineRule="auto"/>
        <w:jc w:val="both"/>
        <w:rPr>
          <w:rFonts w:ascii="Arial" w:hAnsi="Arial" w:cs="Arial"/>
          <w:b/>
          <w:bCs/>
        </w:rPr>
      </w:pPr>
    </w:p>
    <w:p w14:paraId="0BC72998" w14:textId="70D7B165" w:rsidR="00B0160B" w:rsidRDefault="00B0160B" w:rsidP="00B0160B">
      <w:pPr>
        <w:spacing w:after="0" w:line="240" w:lineRule="auto"/>
        <w:jc w:val="both"/>
        <w:rPr>
          <w:rFonts w:ascii="Arial" w:hAnsi="Arial" w:cs="Arial"/>
        </w:rPr>
      </w:pPr>
      <w:r w:rsidRPr="00560EAA">
        <w:rPr>
          <w:rFonts w:ascii="Arial" w:hAnsi="Arial" w:cs="Arial"/>
          <w:b/>
        </w:rPr>
        <w:t>Zona urbana.</w:t>
      </w:r>
      <w:r w:rsidRPr="00DB2C6B">
        <w:t xml:space="preserve"> </w:t>
      </w:r>
      <w:r w:rsidR="00D10C5F" w:rsidRPr="00D10C5F">
        <w:rPr>
          <w:rFonts w:ascii="Arial" w:hAnsi="Arial" w:cs="Arial"/>
        </w:rPr>
        <w:t>Las zonas urbanas están creciendo sobre suelos aluviales del Cuaternario y rocas ígneas extrusivas del Cuaternario y Plioceno-Cuaternario, en sierra volcánica con estrato volcanes o estrato volcanes aislados con llanuras, vaso lacustre y llanura aluvial; sobre áreas donde originalmente había suelos denominados Andosol, Luvisol, Leptosol y Gleysol; tienen clima templado subhúmedo con lluvias en verano, de mayor humedad, y están creciendo sobre terrenos previamente ocupados por agricultura, bosques y tular</w:t>
      </w:r>
      <w:r w:rsidR="00D10C5F">
        <w:rPr>
          <w:rFonts w:ascii="Arial" w:hAnsi="Arial" w:cs="Arial"/>
        </w:rPr>
        <w:t>.</w:t>
      </w:r>
    </w:p>
    <w:p w14:paraId="729368FC" w14:textId="77777777" w:rsidR="00B0160B" w:rsidRDefault="00B0160B" w:rsidP="00B0160B">
      <w:pPr>
        <w:spacing w:after="0" w:line="240" w:lineRule="auto"/>
        <w:jc w:val="both"/>
        <w:rPr>
          <w:rFonts w:ascii="Arial" w:hAnsi="Arial" w:cs="Arial"/>
        </w:rPr>
      </w:pPr>
    </w:p>
    <w:p w14:paraId="6B463769" w14:textId="77777777" w:rsidR="00D10C5F" w:rsidRDefault="00B0160B" w:rsidP="00D10C5F">
      <w:pPr>
        <w:spacing w:after="0" w:line="240" w:lineRule="auto"/>
        <w:jc w:val="both"/>
        <w:rPr>
          <w:rFonts w:ascii="Arial" w:hAnsi="Arial" w:cs="Arial"/>
        </w:rPr>
      </w:pPr>
      <w:r w:rsidRPr="00F67499">
        <w:rPr>
          <w:rFonts w:ascii="Arial" w:hAnsi="Arial" w:cs="Arial"/>
          <w:b/>
        </w:rPr>
        <w:t>Zonas arqueológicas y monumentos históricos</w:t>
      </w:r>
      <w:r w:rsidRPr="00F67499">
        <w:rPr>
          <w:rFonts w:ascii="Arial" w:hAnsi="Arial" w:cs="Arial"/>
        </w:rPr>
        <w:t xml:space="preserve"> </w:t>
      </w:r>
      <w:r w:rsidR="00D10C5F" w:rsidRPr="00D10C5F">
        <w:rPr>
          <w:rFonts w:ascii="Arial" w:hAnsi="Arial" w:cs="Arial"/>
        </w:rPr>
        <w:t xml:space="preserve">Iglesia de la Compañía de Jesús, Construcción del Siglo XVI y que fue sede de la Catedral antes que la Basílica y se abrió al público en 1546; La Plaza Vasco de Quiroga, se encuentra enmarcada por mansiones señoriales y ancestrales árboles, Casa de los Once Patios, se construyó en el Siglo XVIII para albergar a las monjas Dominicas de Santa Catarina de Serna, Templo de San Francisco, sólidamente construido por el misionero Franciscano Fray Martín de la Coruña se abrió al culto en el año de 1545, Templo Hospital, fue construido en el año de 1545 para establecer ahí un Hospital, Capilla del Humilladero, fue construida por disposición de Vasco de Quiroga en el año de 1553, Capilla del Calvario, fue edificada por orden del Obispo de Michoacán Fray Marcos Ramírez del Prado en el año de 1666, Palacio Episcopal de Don Vasco, es un predio en el que se ven unas ruinas de los cimientos de lo que fuera la modestísima habitación de Don Vasco, Templo del Sagrario, se inició su construcción en el año de 1741, Templo de San Juan de Dios, fue construido a solicitud del señor cura Don Eugenio Ponce de León en el año de 1743, Santuario de Guadalupe, fue inaugurado en el año de 1841, Monumento a Tanganxoán II en la Av. Lázaro Cárdenas, Monumento a la Heroína patzcuarence Doña Gertrudis Bocanegra y Mendoza de Advincula en la plaza que lleva su nombre, Monumento al General Lázaro Cárdenas del Río en el entronque de la carretera Pátzcuaro-Uruapan, Monumento al Primer Obispo de Michoacán Don Vasco de Quiroga en la Plaza Mayor, Busto al Dr. Gabriel García, benefactor de esta ciudad en el Jardín de San Juan de Dios, Busto a Margarita </w:t>
      </w:r>
    </w:p>
    <w:p w14:paraId="33AE0A39" w14:textId="77777777" w:rsidR="00D10C5F" w:rsidRDefault="00D10C5F" w:rsidP="00D10C5F">
      <w:pPr>
        <w:spacing w:after="0" w:line="240" w:lineRule="auto"/>
        <w:jc w:val="both"/>
        <w:rPr>
          <w:rFonts w:ascii="Arial" w:hAnsi="Arial" w:cs="Arial"/>
        </w:rPr>
      </w:pPr>
    </w:p>
    <w:p w14:paraId="1D7C8FCE" w14:textId="77777777" w:rsidR="00D10C5F" w:rsidRDefault="00D10C5F" w:rsidP="00D10C5F">
      <w:pPr>
        <w:spacing w:after="0" w:line="240" w:lineRule="auto"/>
        <w:jc w:val="both"/>
        <w:rPr>
          <w:rFonts w:ascii="Arial" w:hAnsi="Arial" w:cs="Arial"/>
        </w:rPr>
      </w:pPr>
    </w:p>
    <w:p w14:paraId="4C81925C" w14:textId="77777777" w:rsidR="00D10C5F" w:rsidRDefault="00D10C5F" w:rsidP="00D10C5F">
      <w:pPr>
        <w:spacing w:after="0" w:line="240" w:lineRule="auto"/>
        <w:jc w:val="both"/>
        <w:rPr>
          <w:rFonts w:ascii="Arial" w:hAnsi="Arial" w:cs="Arial"/>
        </w:rPr>
      </w:pPr>
    </w:p>
    <w:p w14:paraId="47CD97C7" w14:textId="77777777" w:rsidR="00D10C5F" w:rsidRDefault="00D10C5F" w:rsidP="00D10C5F">
      <w:pPr>
        <w:spacing w:after="0" w:line="240" w:lineRule="auto"/>
        <w:jc w:val="both"/>
        <w:rPr>
          <w:rFonts w:ascii="Arial" w:hAnsi="Arial" w:cs="Arial"/>
        </w:rPr>
      </w:pPr>
    </w:p>
    <w:p w14:paraId="1C2F714D" w14:textId="5C4114F3" w:rsidR="00B0160B" w:rsidRPr="00D10C5F" w:rsidRDefault="00D10C5F" w:rsidP="00D10C5F">
      <w:pPr>
        <w:spacing w:after="0" w:line="240" w:lineRule="auto"/>
        <w:jc w:val="both"/>
        <w:rPr>
          <w:rFonts w:ascii="Arial" w:hAnsi="Arial" w:cs="Arial"/>
        </w:rPr>
      </w:pPr>
      <w:r w:rsidRPr="00D10C5F">
        <w:rPr>
          <w:rFonts w:ascii="Arial" w:hAnsi="Arial" w:cs="Arial"/>
        </w:rPr>
        <w:t>Maza de Juárez en la Plaza de San Francisco, en la cabecera municipal; Monumento del Generalísimo Don José María Morelos y Pavón en la localidad Isla de Janitzio</w:t>
      </w:r>
    </w:p>
    <w:p w14:paraId="631A6439" w14:textId="77777777" w:rsidR="00B0160B" w:rsidRPr="00C1326C" w:rsidRDefault="00B0160B" w:rsidP="00B0160B">
      <w:pPr>
        <w:spacing w:after="0" w:line="240" w:lineRule="auto"/>
        <w:jc w:val="both"/>
        <w:rPr>
          <w:rFonts w:ascii="Arial" w:hAnsi="Arial" w:cs="Arial"/>
        </w:rPr>
      </w:pPr>
    </w:p>
    <w:p w14:paraId="0683C2F7" w14:textId="09E7BCF8" w:rsidR="00B0160B" w:rsidRPr="003B5355" w:rsidRDefault="00B0160B" w:rsidP="00B0160B">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Pr>
          <w:rFonts w:ascii="Arial" w:hAnsi="Arial" w:cs="Arial"/>
        </w:rPr>
        <w:t>Artesanías:</w:t>
      </w:r>
      <w:r w:rsidRPr="003B5355">
        <w:rPr>
          <w:rFonts w:ascii="Arial" w:hAnsi="Arial" w:cs="Arial"/>
        </w:rPr>
        <w:t xml:space="preserve"> </w:t>
      </w:r>
      <w:r w:rsidR="00D10C5F" w:rsidRPr="00D10C5F">
        <w:rPr>
          <w:rFonts w:ascii="Arial" w:hAnsi="Arial" w:cs="Arial"/>
        </w:rPr>
        <w:t>Diversos artículos de madera: juguetes, muebles; ropa típica: rebozos, gabanes, vestidos, blusas y alfarería</w:t>
      </w:r>
      <w:r w:rsidRPr="00D10C5F">
        <w:rPr>
          <w:rFonts w:ascii="Arial" w:hAnsi="Arial" w:cs="Arial"/>
        </w:rPr>
        <w:t>.</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Pr>
          <w:rFonts w:ascii="Arial" w:hAnsi="Arial" w:cs="Arial"/>
        </w:rPr>
        <w:t>:</w:t>
      </w:r>
      <w:r w:rsidRPr="00D81CA4">
        <w:t xml:space="preserve"> </w:t>
      </w:r>
      <w:r w:rsidR="00D10C5F" w:rsidRPr="00D10C5F">
        <w:rPr>
          <w:rFonts w:ascii="Arial" w:hAnsi="Arial" w:cs="Arial"/>
        </w:rPr>
        <w:t>Pescado blanco, sopa tarasca y alimentos basados en el maíz como: tamales, corundas y huchepos; así como la nieve de pasta, chocolate de metate molido a mano, enchiladas y boquerones. Aunque no es comida es conocido el jarabe de achoque como remedio para enfermedades de la garganta</w:t>
      </w:r>
      <w:r w:rsidRPr="00F67499">
        <w:rPr>
          <w:rFonts w:ascii="Arial" w:hAnsi="Arial" w:cs="Arial"/>
        </w:rPr>
        <w:t>.</w:t>
      </w:r>
      <w:r w:rsidRPr="00C1326C">
        <w:rPr>
          <w:rFonts w:ascii="Arial" w:hAnsi="Arial" w:cs="Arial"/>
        </w:rPr>
        <w:t xml:space="preserve"> </w:t>
      </w:r>
      <w:r w:rsidRPr="00F416A8">
        <w:rPr>
          <w:rFonts w:ascii="Arial" w:hAnsi="Arial" w:cs="Arial"/>
        </w:rPr>
        <w:t>Música</w:t>
      </w:r>
      <w:r>
        <w:rPr>
          <w:rFonts w:ascii="Arial" w:hAnsi="Arial" w:cs="Arial"/>
        </w:rPr>
        <w:t xml:space="preserve">: </w:t>
      </w:r>
      <w:r w:rsidR="00D10C5F" w:rsidRPr="00D10C5F">
        <w:rPr>
          <w:rFonts w:ascii="Arial" w:hAnsi="Arial" w:cs="Arial"/>
        </w:rPr>
        <w:t>Música tradicional de cuerdas y pirecuas</w:t>
      </w:r>
      <w:r w:rsidR="00D10C5F">
        <w:rPr>
          <w:rFonts w:ascii="Arial" w:hAnsi="Arial" w:cs="Arial"/>
        </w:rPr>
        <w:t>.</w:t>
      </w:r>
    </w:p>
    <w:p w14:paraId="37C9778E" w14:textId="77777777" w:rsidR="00B0160B" w:rsidRDefault="00B0160B" w:rsidP="006770C5">
      <w:pPr>
        <w:spacing w:after="0" w:line="240" w:lineRule="auto"/>
        <w:jc w:val="center"/>
        <w:rPr>
          <w:rFonts w:ascii="Arial" w:hAnsi="Arial" w:cs="Arial"/>
          <w:b/>
          <w:sz w:val="24"/>
          <w:szCs w:val="24"/>
        </w:rPr>
      </w:pPr>
    </w:p>
    <w:p w14:paraId="0949F948" w14:textId="77777777" w:rsidR="00B0160B" w:rsidRDefault="00B0160B" w:rsidP="006770C5">
      <w:pPr>
        <w:spacing w:after="0" w:line="240" w:lineRule="auto"/>
        <w:jc w:val="center"/>
        <w:rPr>
          <w:rFonts w:ascii="Arial" w:hAnsi="Arial" w:cs="Arial"/>
          <w:b/>
          <w:sz w:val="24"/>
          <w:szCs w:val="24"/>
        </w:rPr>
      </w:pPr>
    </w:p>
    <w:p w14:paraId="11ADA807" w14:textId="77777777" w:rsidR="00B0160B" w:rsidRDefault="00B0160B" w:rsidP="006770C5">
      <w:pPr>
        <w:spacing w:after="0" w:line="240" w:lineRule="auto"/>
        <w:jc w:val="center"/>
        <w:rPr>
          <w:rFonts w:ascii="Arial" w:hAnsi="Arial" w:cs="Arial"/>
          <w:b/>
          <w:sz w:val="24"/>
          <w:szCs w:val="24"/>
        </w:rPr>
      </w:pPr>
    </w:p>
    <w:p w14:paraId="1ED9FF58" w14:textId="390BB864" w:rsidR="00166E1A" w:rsidRPr="00163F0A" w:rsidRDefault="008C50F1" w:rsidP="006770C5">
      <w:pPr>
        <w:spacing w:after="0" w:line="240" w:lineRule="auto"/>
        <w:jc w:val="center"/>
        <w:rPr>
          <w:rFonts w:ascii="Arial" w:hAnsi="Arial" w:cs="Arial"/>
          <w:sz w:val="24"/>
          <w:szCs w:val="24"/>
        </w:rPr>
      </w:pPr>
      <w:r>
        <w:rPr>
          <w:rFonts w:ascii="Arial" w:hAnsi="Arial" w:cs="Arial"/>
          <w:b/>
          <w:sz w:val="24"/>
          <w:szCs w:val="24"/>
        </w:rPr>
        <w:t>Pátzcuaro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53F32813"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B12BE6">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73DC7294" w:rsidR="009F1212" w:rsidRPr="00E67600" w:rsidRDefault="00D30548"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3E8A160D" w:rsidR="00377B03" w:rsidRPr="009D2E1E"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02CA722D" w14:textId="275FF158" w:rsidR="00C90B72" w:rsidRDefault="00C90B72" w:rsidP="00C90B72">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677DF5">
        <w:rPr>
          <w:rFonts w:ascii="Arial" w:hAnsi="Arial" w:cs="Arial"/>
          <w:b/>
        </w:rPr>
        <w:t>Pátzcuaro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w:t>
      </w:r>
      <w:r>
        <w:rPr>
          <w:rFonts w:ascii="Arial" w:hAnsi="Arial" w:cs="Arial"/>
          <w:b/>
          <w:bCs/>
        </w:rPr>
        <w:t>04,950</w:t>
      </w:r>
      <w:r>
        <w:rPr>
          <w:rFonts w:ascii="Arial" w:hAnsi="Arial" w:cs="Arial"/>
          <w:bCs/>
        </w:rPr>
        <w:t xml:space="preserve"> habitantes, de ellos el </w:t>
      </w:r>
      <w:r>
        <w:rPr>
          <w:rFonts w:ascii="Arial" w:hAnsi="Arial" w:cs="Arial"/>
          <w:b/>
        </w:rPr>
        <w:t>48.19</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51.80</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535FDA7C" w14:textId="1F4DA89B" w:rsidR="00377B03" w:rsidRPr="00E67600" w:rsidRDefault="00377B03" w:rsidP="001846B9">
      <w:pPr>
        <w:spacing w:after="0" w:line="240" w:lineRule="auto"/>
        <w:rPr>
          <w:rFonts w:ascii="Arial" w:hAnsi="Arial" w:cs="Arial"/>
          <w:sz w:val="24"/>
          <w:szCs w:val="24"/>
        </w:rPr>
      </w:pPr>
    </w:p>
    <w:tbl>
      <w:tblPr>
        <w:tblW w:w="5804" w:type="dxa"/>
        <w:tblInd w:w="470" w:type="dxa"/>
        <w:tblCellMar>
          <w:left w:w="70" w:type="dxa"/>
          <w:right w:w="70" w:type="dxa"/>
        </w:tblCellMar>
        <w:tblLook w:val="04A0" w:firstRow="1" w:lastRow="0" w:firstColumn="1" w:lastColumn="0" w:noHBand="0" w:noVBand="1"/>
      </w:tblPr>
      <w:tblGrid>
        <w:gridCol w:w="2384"/>
        <w:gridCol w:w="855"/>
        <w:gridCol w:w="855"/>
        <w:gridCol w:w="846"/>
        <w:gridCol w:w="864"/>
      </w:tblGrid>
      <w:tr w:rsidR="00B12BE6" w:rsidRPr="008C50F1" w14:paraId="0AFA7907" w14:textId="6EEC4D5B" w:rsidTr="00B12BE6">
        <w:trPr>
          <w:trHeight w:val="275"/>
        </w:trPr>
        <w:tc>
          <w:tcPr>
            <w:tcW w:w="238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52E7E06" w14:textId="77777777" w:rsidR="00B12BE6" w:rsidRPr="008C50F1" w:rsidRDefault="00B12BE6" w:rsidP="008C50F1">
            <w:pPr>
              <w:spacing w:after="0" w:line="240" w:lineRule="auto"/>
              <w:jc w:val="center"/>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Pátzcuaro</w:t>
            </w:r>
          </w:p>
        </w:tc>
        <w:tc>
          <w:tcPr>
            <w:tcW w:w="855" w:type="dxa"/>
            <w:tcBorders>
              <w:top w:val="single" w:sz="8" w:space="0" w:color="auto"/>
              <w:left w:val="nil"/>
              <w:bottom w:val="single" w:sz="8" w:space="0" w:color="auto"/>
              <w:right w:val="single" w:sz="8" w:space="0" w:color="auto"/>
            </w:tcBorders>
            <w:shd w:val="clear" w:color="auto" w:fill="auto"/>
            <w:noWrap/>
            <w:vAlign w:val="center"/>
            <w:hideMark/>
          </w:tcPr>
          <w:p w14:paraId="53A5735C" w14:textId="5397FB27" w:rsidR="00B12BE6" w:rsidRPr="008C50F1" w:rsidRDefault="00B12BE6" w:rsidP="008C50F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Pr="008C50F1">
              <w:rPr>
                <w:rFonts w:ascii="Arial" w:eastAsia="Times New Roman" w:hAnsi="Arial" w:cs="Arial"/>
                <w:b/>
                <w:bCs/>
                <w:color w:val="000000"/>
                <w:sz w:val="20"/>
                <w:szCs w:val="20"/>
                <w:lang w:eastAsia="es-MX"/>
              </w:rPr>
              <w:t>0</w:t>
            </w:r>
          </w:p>
        </w:tc>
        <w:tc>
          <w:tcPr>
            <w:tcW w:w="855" w:type="dxa"/>
            <w:tcBorders>
              <w:top w:val="single" w:sz="8" w:space="0" w:color="auto"/>
              <w:left w:val="nil"/>
              <w:bottom w:val="single" w:sz="8" w:space="0" w:color="auto"/>
              <w:right w:val="single" w:sz="8" w:space="0" w:color="auto"/>
            </w:tcBorders>
            <w:shd w:val="clear" w:color="auto" w:fill="auto"/>
            <w:noWrap/>
            <w:vAlign w:val="center"/>
            <w:hideMark/>
          </w:tcPr>
          <w:p w14:paraId="0D477FB2" w14:textId="04FB5489" w:rsidR="00B12BE6" w:rsidRPr="008C50F1" w:rsidRDefault="00B12BE6" w:rsidP="008C50F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55" w:type="dxa"/>
            <w:tcBorders>
              <w:top w:val="single" w:sz="8" w:space="0" w:color="auto"/>
              <w:left w:val="nil"/>
              <w:bottom w:val="single" w:sz="8" w:space="0" w:color="auto"/>
              <w:right w:val="single" w:sz="8" w:space="0" w:color="auto"/>
            </w:tcBorders>
          </w:tcPr>
          <w:p w14:paraId="33C57177" w14:textId="62BFA513" w:rsidR="00B12BE6" w:rsidRDefault="00B12BE6" w:rsidP="008C50F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55" w:type="dxa"/>
            <w:tcBorders>
              <w:top w:val="single" w:sz="8" w:space="0" w:color="auto"/>
              <w:left w:val="nil"/>
              <w:bottom w:val="single" w:sz="8" w:space="0" w:color="auto"/>
              <w:right w:val="single" w:sz="8" w:space="0" w:color="auto"/>
            </w:tcBorders>
          </w:tcPr>
          <w:p w14:paraId="7A60955D" w14:textId="34328D0F" w:rsidR="00B12BE6" w:rsidRDefault="00B12BE6" w:rsidP="008C50F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F43C36" w:rsidRPr="008C50F1" w14:paraId="394B4846" w14:textId="623A1804" w:rsidTr="00B12BE6">
        <w:trPr>
          <w:trHeight w:val="275"/>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14:paraId="4601BF35" w14:textId="77777777" w:rsidR="00F43C36" w:rsidRPr="008C50F1" w:rsidRDefault="00F43C36" w:rsidP="00F43C36">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Población Total Municipio</w:t>
            </w:r>
          </w:p>
        </w:tc>
        <w:tc>
          <w:tcPr>
            <w:tcW w:w="855" w:type="dxa"/>
            <w:tcBorders>
              <w:top w:val="nil"/>
              <w:left w:val="nil"/>
              <w:bottom w:val="single" w:sz="8" w:space="0" w:color="auto"/>
              <w:right w:val="single" w:sz="8" w:space="0" w:color="auto"/>
            </w:tcBorders>
            <w:shd w:val="clear" w:color="000000" w:fill="FFFFFF"/>
            <w:vAlign w:val="center"/>
            <w:hideMark/>
          </w:tcPr>
          <w:p w14:paraId="4C1140E6" w14:textId="13DC3213"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98,382</w:t>
            </w:r>
          </w:p>
        </w:tc>
        <w:tc>
          <w:tcPr>
            <w:tcW w:w="855" w:type="dxa"/>
            <w:tcBorders>
              <w:top w:val="nil"/>
              <w:left w:val="nil"/>
              <w:bottom w:val="single" w:sz="8" w:space="0" w:color="auto"/>
              <w:right w:val="single" w:sz="8" w:space="0" w:color="auto"/>
            </w:tcBorders>
            <w:shd w:val="clear" w:color="000000" w:fill="FFFFFF"/>
            <w:vAlign w:val="center"/>
          </w:tcPr>
          <w:p w14:paraId="4CF39FEE" w14:textId="36E872D1"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100,037</w:t>
            </w:r>
          </w:p>
        </w:tc>
        <w:tc>
          <w:tcPr>
            <w:tcW w:w="855" w:type="dxa"/>
            <w:tcBorders>
              <w:top w:val="nil"/>
              <w:left w:val="nil"/>
              <w:bottom w:val="single" w:sz="8" w:space="0" w:color="auto"/>
              <w:right w:val="single" w:sz="8" w:space="0" w:color="auto"/>
            </w:tcBorders>
            <w:shd w:val="clear" w:color="000000" w:fill="FFFFFF"/>
          </w:tcPr>
          <w:p w14:paraId="6CE50270" w14:textId="24A543A8" w:rsidR="00F43C36"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104,950</w:t>
            </w:r>
          </w:p>
        </w:tc>
        <w:tc>
          <w:tcPr>
            <w:tcW w:w="855" w:type="dxa"/>
            <w:tcBorders>
              <w:top w:val="nil"/>
              <w:left w:val="nil"/>
              <w:bottom w:val="single" w:sz="8" w:space="0" w:color="auto"/>
              <w:right w:val="single" w:sz="8" w:space="0" w:color="auto"/>
            </w:tcBorders>
            <w:shd w:val="clear" w:color="000000" w:fill="FFFFFF"/>
          </w:tcPr>
          <w:p w14:paraId="69B82A8B" w14:textId="740B4A35" w:rsidR="00F43C36" w:rsidRDefault="00F43C36" w:rsidP="00F43C36">
            <w:pPr>
              <w:spacing w:after="0" w:line="240" w:lineRule="auto"/>
              <w:jc w:val="center"/>
              <w:rPr>
                <w:rFonts w:ascii="Arial" w:eastAsia="Times New Roman" w:hAnsi="Arial" w:cs="Arial"/>
                <w:color w:val="000000"/>
                <w:sz w:val="18"/>
                <w:szCs w:val="18"/>
                <w:lang w:eastAsia="es-MX"/>
              </w:rPr>
            </w:pPr>
            <w:r w:rsidRPr="00FE4D08">
              <w:t>108</w:t>
            </w:r>
            <w:r>
              <w:t>,</w:t>
            </w:r>
            <w:r w:rsidRPr="00FE4D08">
              <w:t>658</w:t>
            </w:r>
          </w:p>
        </w:tc>
      </w:tr>
      <w:tr w:rsidR="00F43C36" w:rsidRPr="008C50F1" w14:paraId="4EC46F5C" w14:textId="18DF8679" w:rsidTr="00B12BE6">
        <w:trPr>
          <w:trHeight w:val="275"/>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14:paraId="182084F7" w14:textId="77777777" w:rsidR="00F43C36" w:rsidRPr="008C50F1" w:rsidRDefault="00F43C36" w:rsidP="00F43C36">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Hombres</w:t>
            </w:r>
          </w:p>
        </w:tc>
        <w:tc>
          <w:tcPr>
            <w:tcW w:w="855" w:type="dxa"/>
            <w:tcBorders>
              <w:top w:val="nil"/>
              <w:left w:val="nil"/>
              <w:bottom w:val="single" w:sz="8" w:space="0" w:color="auto"/>
              <w:right w:val="single" w:sz="8" w:space="0" w:color="auto"/>
            </w:tcBorders>
            <w:shd w:val="clear" w:color="000000" w:fill="FFFFFF"/>
            <w:vAlign w:val="center"/>
            <w:hideMark/>
          </w:tcPr>
          <w:p w14:paraId="3299C1E9" w14:textId="2B0455B7"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47,220</w:t>
            </w:r>
          </w:p>
        </w:tc>
        <w:tc>
          <w:tcPr>
            <w:tcW w:w="855" w:type="dxa"/>
            <w:tcBorders>
              <w:top w:val="nil"/>
              <w:left w:val="nil"/>
              <w:bottom w:val="single" w:sz="8" w:space="0" w:color="auto"/>
              <w:right w:val="single" w:sz="8" w:space="0" w:color="auto"/>
            </w:tcBorders>
            <w:shd w:val="clear" w:color="auto" w:fill="auto"/>
            <w:vAlign w:val="center"/>
          </w:tcPr>
          <w:p w14:paraId="4FB0DABD" w14:textId="2B533C45"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48,040</w:t>
            </w:r>
          </w:p>
        </w:tc>
        <w:tc>
          <w:tcPr>
            <w:tcW w:w="855" w:type="dxa"/>
            <w:tcBorders>
              <w:top w:val="nil"/>
              <w:left w:val="nil"/>
              <w:bottom w:val="single" w:sz="8" w:space="0" w:color="auto"/>
              <w:right w:val="single" w:sz="8" w:space="0" w:color="auto"/>
            </w:tcBorders>
          </w:tcPr>
          <w:p w14:paraId="193DEC5B" w14:textId="6A4C3213" w:rsidR="00F43C36"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50,578</w:t>
            </w:r>
          </w:p>
        </w:tc>
        <w:tc>
          <w:tcPr>
            <w:tcW w:w="855" w:type="dxa"/>
            <w:tcBorders>
              <w:top w:val="nil"/>
              <w:left w:val="nil"/>
              <w:bottom w:val="single" w:sz="8" w:space="0" w:color="auto"/>
              <w:right w:val="single" w:sz="8" w:space="0" w:color="auto"/>
            </w:tcBorders>
          </w:tcPr>
          <w:p w14:paraId="5236987D" w14:textId="702AD374" w:rsidR="00F43C36" w:rsidRDefault="00F43C36" w:rsidP="00F43C36">
            <w:pPr>
              <w:spacing w:after="0" w:line="240" w:lineRule="auto"/>
              <w:jc w:val="center"/>
              <w:rPr>
                <w:rFonts w:ascii="Arial" w:eastAsia="Times New Roman" w:hAnsi="Arial" w:cs="Arial"/>
                <w:color w:val="000000"/>
                <w:sz w:val="18"/>
                <w:szCs w:val="18"/>
                <w:lang w:eastAsia="es-MX"/>
              </w:rPr>
            </w:pPr>
            <w:r w:rsidRPr="00FE4D08">
              <w:t>52</w:t>
            </w:r>
            <w:r>
              <w:t>,</w:t>
            </w:r>
            <w:r w:rsidRPr="00FE4D08">
              <w:t>429</w:t>
            </w:r>
          </w:p>
        </w:tc>
      </w:tr>
      <w:tr w:rsidR="00F43C36" w:rsidRPr="008C50F1" w14:paraId="54083F39" w14:textId="2F2D8DBF" w:rsidTr="00B12BE6">
        <w:trPr>
          <w:trHeight w:val="275"/>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14:paraId="60F0E912" w14:textId="77777777" w:rsidR="00F43C36" w:rsidRPr="008C50F1" w:rsidRDefault="00F43C36" w:rsidP="00F43C36">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Porcentaje Hombres</w:t>
            </w:r>
          </w:p>
        </w:tc>
        <w:tc>
          <w:tcPr>
            <w:tcW w:w="855" w:type="dxa"/>
            <w:tcBorders>
              <w:top w:val="nil"/>
              <w:left w:val="nil"/>
              <w:bottom w:val="single" w:sz="8" w:space="0" w:color="auto"/>
              <w:right w:val="single" w:sz="8" w:space="0" w:color="auto"/>
            </w:tcBorders>
            <w:shd w:val="clear" w:color="000000" w:fill="FFFFFF"/>
            <w:vAlign w:val="center"/>
            <w:hideMark/>
          </w:tcPr>
          <w:p w14:paraId="152A50C7" w14:textId="7807C619"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48.00%</w:t>
            </w:r>
          </w:p>
        </w:tc>
        <w:tc>
          <w:tcPr>
            <w:tcW w:w="855" w:type="dxa"/>
            <w:tcBorders>
              <w:top w:val="nil"/>
              <w:left w:val="nil"/>
              <w:bottom w:val="single" w:sz="8" w:space="0" w:color="auto"/>
              <w:right w:val="single" w:sz="8" w:space="0" w:color="auto"/>
            </w:tcBorders>
            <w:shd w:val="clear" w:color="000000" w:fill="FFFFFF"/>
            <w:vAlign w:val="center"/>
          </w:tcPr>
          <w:p w14:paraId="136991BA" w14:textId="21200402"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48.02%</w:t>
            </w:r>
          </w:p>
        </w:tc>
        <w:tc>
          <w:tcPr>
            <w:tcW w:w="855" w:type="dxa"/>
            <w:tcBorders>
              <w:top w:val="nil"/>
              <w:left w:val="nil"/>
              <w:bottom w:val="single" w:sz="8" w:space="0" w:color="auto"/>
              <w:right w:val="single" w:sz="8" w:space="0" w:color="auto"/>
            </w:tcBorders>
            <w:shd w:val="clear" w:color="000000" w:fill="FFFFFF"/>
          </w:tcPr>
          <w:p w14:paraId="326F3005" w14:textId="5ED03318" w:rsidR="00F43C36"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48.19%</w:t>
            </w:r>
          </w:p>
        </w:tc>
        <w:tc>
          <w:tcPr>
            <w:tcW w:w="855" w:type="dxa"/>
            <w:tcBorders>
              <w:top w:val="nil"/>
              <w:left w:val="nil"/>
              <w:bottom w:val="single" w:sz="8" w:space="0" w:color="auto"/>
              <w:right w:val="single" w:sz="8" w:space="0" w:color="auto"/>
            </w:tcBorders>
            <w:shd w:val="clear" w:color="000000" w:fill="FFFFFF"/>
          </w:tcPr>
          <w:p w14:paraId="01A3AC03" w14:textId="35FF0140" w:rsidR="00F43C36" w:rsidRDefault="00F43C36" w:rsidP="00F43C36">
            <w:pPr>
              <w:spacing w:after="0" w:line="240" w:lineRule="auto"/>
              <w:jc w:val="center"/>
              <w:rPr>
                <w:rFonts w:ascii="Arial" w:eastAsia="Times New Roman" w:hAnsi="Arial" w:cs="Arial"/>
                <w:color w:val="000000"/>
                <w:sz w:val="18"/>
                <w:szCs w:val="18"/>
                <w:lang w:eastAsia="es-MX"/>
              </w:rPr>
            </w:pPr>
            <w:r w:rsidRPr="00FE4D08">
              <w:t>48.25</w:t>
            </w:r>
            <w:r>
              <w:t>%</w:t>
            </w:r>
          </w:p>
        </w:tc>
      </w:tr>
      <w:tr w:rsidR="00F43C36" w:rsidRPr="008C50F1" w14:paraId="6B6C2B6F" w14:textId="4DAD1171" w:rsidTr="00B12BE6">
        <w:trPr>
          <w:trHeight w:val="275"/>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14:paraId="5B6E3F74" w14:textId="77777777" w:rsidR="00F43C36" w:rsidRPr="008C50F1" w:rsidRDefault="00F43C36" w:rsidP="00F43C36">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Mujeres</w:t>
            </w:r>
          </w:p>
        </w:tc>
        <w:tc>
          <w:tcPr>
            <w:tcW w:w="855" w:type="dxa"/>
            <w:tcBorders>
              <w:top w:val="nil"/>
              <w:left w:val="nil"/>
              <w:bottom w:val="single" w:sz="8" w:space="0" w:color="auto"/>
              <w:right w:val="single" w:sz="8" w:space="0" w:color="auto"/>
            </w:tcBorders>
            <w:shd w:val="clear" w:color="000000" w:fill="FFFFFF"/>
            <w:vAlign w:val="center"/>
            <w:hideMark/>
          </w:tcPr>
          <w:p w14:paraId="2F852580" w14:textId="75800AE8"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51,162</w:t>
            </w:r>
          </w:p>
        </w:tc>
        <w:tc>
          <w:tcPr>
            <w:tcW w:w="855" w:type="dxa"/>
            <w:tcBorders>
              <w:top w:val="nil"/>
              <w:left w:val="nil"/>
              <w:bottom w:val="single" w:sz="8" w:space="0" w:color="auto"/>
              <w:right w:val="single" w:sz="8" w:space="0" w:color="auto"/>
            </w:tcBorders>
            <w:shd w:val="clear" w:color="000000" w:fill="FFFFFF"/>
            <w:vAlign w:val="center"/>
          </w:tcPr>
          <w:p w14:paraId="21FC699B" w14:textId="049846BC"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51,997</w:t>
            </w:r>
          </w:p>
        </w:tc>
        <w:tc>
          <w:tcPr>
            <w:tcW w:w="855" w:type="dxa"/>
            <w:tcBorders>
              <w:top w:val="nil"/>
              <w:left w:val="nil"/>
              <w:bottom w:val="single" w:sz="8" w:space="0" w:color="auto"/>
              <w:right w:val="single" w:sz="8" w:space="0" w:color="auto"/>
            </w:tcBorders>
            <w:shd w:val="clear" w:color="000000" w:fill="FFFFFF"/>
          </w:tcPr>
          <w:p w14:paraId="185946F2" w14:textId="59733D2F" w:rsidR="00F43C36"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54,372</w:t>
            </w:r>
          </w:p>
        </w:tc>
        <w:tc>
          <w:tcPr>
            <w:tcW w:w="855" w:type="dxa"/>
            <w:tcBorders>
              <w:top w:val="nil"/>
              <w:left w:val="nil"/>
              <w:bottom w:val="single" w:sz="8" w:space="0" w:color="auto"/>
              <w:right w:val="single" w:sz="8" w:space="0" w:color="auto"/>
            </w:tcBorders>
            <w:shd w:val="clear" w:color="000000" w:fill="FFFFFF"/>
          </w:tcPr>
          <w:p w14:paraId="0382FE83" w14:textId="12DFD4B0" w:rsidR="00F43C36" w:rsidRDefault="00F43C36" w:rsidP="00F43C36">
            <w:pPr>
              <w:spacing w:after="0" w:line="240" w:lineRule="auto"/>
              <w:jc w:val="center"/>
              <w:rPr>
                <w:rFonts w:ascii="Arial" w:eastAsia="Times New Roman" w:hAnsi="Arial" w:cs="Arial"/>
                <w:color w:val="000000"/>
                <w:sz w:val="18"/>
                <w:szCs w:val="18"/>
                <w:lang w:eastAsia="es-MX"/>
              </w:rPr>
            </w:pPr>
            <w:r w:rsidRPr="00FE4D08">
              <w:t>56</w:t>
            </w:r>
            <w:r>
              <w:t>,</w:t>
            </w:r>
            <w:r w:rsidRPr="00FE4D08">
              <w:t>229</w:t>
            </w:r>
          </w:p>
        </w:tc>
      </w:tr>
      <w:tr w:rsidR="00F43C36" w:rsidRPr="008C50F1" w14:paraId="57B9B616" w14:textId="0E0A3060" w:rsidTr="00B12BE6">
        <w:trPr>
          <w:trHeight w:val="275"/>
        </w:trPr>
        <w:tc>
          <w:tcPr>
            <w:tcW w:w="2384" w:type="dxa"/>
            <w:tcBorders>
              <w:top w:val="nil"/>
              <w:left w:val="single" w:sz="8" w:space="0" w:color="auto"/>
              <w:bottom w:val="single" w:sz="8" w:space="0" w:color="auto"/>
              <w:right w:val="single" w:sz="8" w:space="0" w:color="auto"/>
            </w:tcBorders>
            <w:shd w:val="clear" w:color="auto" w:fill="auto"/>
            <w:noWrap/>
            <w:vAlign w:val="center"/>
            <w:hideMark/>
          </w:tcPr>
          <w:p w14:paraId="2FCB3025" w14:textId="77777777" w:rsidR="00F43C36" w:rsidRPr="008C50F1" w:rsidRDefault="00F43C36" w:rsidP="00F43C36">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Porcentaje Mujeres</w:t>
            </w:r>
          </w:p>
        </w:tc>
        <w:tc>
          <w:tcPr>
            <w:tcW w:w="855" w:type="dxa"/>
            <w:tcBorders>
              <w:top w:val="nil"/>
              <w:left w:val="nil"/>
              <w:bottom w:val="single" w:sz="8" w:space="0" w:color="auto"/>
              <w:right w:val="single" w:sz="8" w:space="0" w:color="auto"/>
            </w:tcBorders>
            <w:shd w:val="clear" w:color="000000" w:fill="FFFFFF"/>
            <w:vAlign w:val="center"/>
            <w:hideMark/>
          </w:tcPr>
          <w:p w14:paraId="2102C7CC" w14:textId="388A2F37"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52.00</w:t>
            </w:r>
            <w:r w:rsidRPr="008C50F1">
              <w:rPr>
                <w:rFonts w:ascii="Arial" w:eastAsia="Times New Roman" w:hAnsi="Arial" w:cs="Arial"/>
                <w:color w:val="000000"/>
                <w:sz w:val="18"/>
                <w:szCs w:val="18"/>
                <w:lang w:eastAsia="es-MX"/>
              </w:rPr>
              <w:t>%</w:t>
            </w:r>
          </w:p>
        </w:tc>
        <w:tc>
          <w:tcPr>
            <w:tcW w:w="855" w:type="dxa"/>
            <w:tcBorders>
              <w:top w:val="nil"/>
              <w:left w:val="nil"/>
              <w:bottom w:val="single" w:sz="8" w:space="0" w:color="auto"/>
              <w:right w:val="single" w:sz="8" w:space="0" w:color="auto"/>
            </w:tcBorders>
            <w:shd w:val="clear" w:color="000000" w:fill="FFFFFF"/>
            <w:vAlign w:val="center"/>
          </w:tcPr>
          <w:p w14:paraId="02B7941C" w14:textId="61633AA5" w:rsidR="00F43C36" w:rsidRPr="008C50F1"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51.97%</w:t>
            </w:r>
          </w:p>
        </w:tc>
        <w:tc>
          <w:tcPr>
            <w:tcW w:w="855" w:type="dxa"/>
            <w:tcBorders>
              <w:top w:val="nil"/>
              <w:left w:val="nil"/>
              <w:bottom w:val="single" w:sz="8" w:space="0" w:color="auto"/>
              <w:right w:val="single" w:sz="8" w:space="0" w:color="auto"/>
            </w:tcBorders>
            <w:shd w:val="clear" w:color="000000" w:fill="FFFFFF"/>
          </w:tcPr>
          <w:p w14:paraId="549E5762" w14:textId="382AAFFB" w:rsidR="00F43C36" w:rsidRDefault="00F43C36" w:rsidP="00F43C3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51.80%</w:t>
            </w:r>
          </w:p>
        </w:tc>
        <w:tc>
          <w:tcPr>
            <w:tcW w:w="855" w:type="dxa"/>
            <w:tcBorders>
              <w:top w:val="nil"/>
              <w:left w:val="nil"/>
              <w:bottom w:val="single" w:sz="8" w:space="0" w:color="auto"/>
              <w:right w:val="single" w:sz="8" w:space="0" w:color="auto"/>
            </w:tcBorders>
            <w:shd w:val="clear" w:color="000000" w:fill="FFFFFF"/>
          </w:tcPr>
          <w:p w14:paraId="37EE8946" w14:textId="2FEF0EA6" w:rsidR="00F43C36" w:rsidRDefault="00F43C36" w:rsidP="00F43C36">
            <w:pPr>
              <w:spacing w:after="0" w:line="240" w:lineRule="auto"/>
              <w:jc w:val="center"/>
              <w:rPr>
                <w:rFonts w:ascii="Arial" w:eastAsia="Times New Roman" w:hAnsi="Arial" w:cs="Arial"/>
                <w:color w:val="000000"/>
                <w:sz w:val="18"/>
                <w:szCs w:val="18"/>
                <w:lang w:eastAsia="es-MX"/>
              </w:rPr>
            </w:pPr>
            <w:r w:rsidRPr="00FE4D08">
              <w:t>51.75</w:t>
            </w:r>
            <w:r>
              <w:t>%</w:t>
            </w:r>
          </w:p>
        </w:tc>
      </w:tr>
    </w:tbl>
    <w:p w14:paraId="2DA4E516" w14:textId="77777777" w:rsidR="000E3DC6" w:rsidRDefault="000E3DC6" w:rsidP="00E06BD8">
      <w:pPr>
        <w:spacing w:after="0" w:line="240" w:lineRule="auto"/>
        <w:ind w:left="567"/>
        <w:rPr>
          <w:rFonts w:ascii="Arial" w:hAnsi="Arial" w:cs="Arial"/>
          <w:b/>
          <w:sz w:val="24"/>
          <w:szCs w:val="24"/>
        </w:rPr>
      </w:pPr>
    </w:p>
    <w:p w14:paraId="5526625B" w14:textId="62B50603"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8C50F1">
        <w:rPr>
          <w:rFonts w:ascii="Arial" w:hAnsi="Arial" w:cs="Arial"/>
          <w:b/>
          <w:sz w:val="20"/>
          <w:szCs w:val="20"/>
        </w:rPr>
        <w:t>Pátzcuaro</w:t>
      </w:r>
    </w:p>
    <w:p w14:paraId="730C14BA" w14:textId="5E4F7F58" w:rsidR="00C90B72" w:rsidRPr="00F516F2" w:rsidRDefault="00677DF5" w:rsidP="00C90B72">
      <w:pPr>
        <w:spacing w:after="0" w:line="240" w:lineRule="auto"/>
        <w:ind w:left="567"/>
        <w:jc w:val="both"/>
        <w:rPr>
          <w:rFonts w:ascii="Arial" w:hAnsi="Arial" w:cs="Arial"/>
        </w:rPr>
      </w:pPr>
      <w:r>
        <w:rPr>
          <w:rFonts w:ascii="Arial" w:hAnsi="Arial" w:cs="Arial"/>
        </w:rPr>
        <w:t>Pátzcuaro</w:t>
      </w:r>
      <w:r w:rsidR="00C90B72" w:rsidRPr="00F516F2">
        <w:rPr>
          <w:rFonts w:ascii="Arial" w:hAnsi="Arial" w:cs="Arial"/>
        </w:rPr>
        <w:t xml:space="preserve"> cuenta con un total de </w:t>
      </w:r>
      <w:r w:rsidR="00C90B72">
        <w:rPr>
          <w:rFonts w:ascii="Arial" w:hAnsi="Arial" w:cs="Arial"/>
        </w:rPr>
        <w:t>81</w:t>
      </w:r>
      <w:r w:rsidR="00C90B72" w:rsidRPr="00F516F2">
        <w:rPr>
          <w:rFonts w:ascii="Arial" w:hAnsi="Arial" w:cs="Arial"/>
        </w:rPr>
        <w:t xml:space="preserve"> localidades; </w:t>
      </w:r>
      <w:r w:rsidR="00C90B72">
        <w:rPr>
          <w:rFonts w:ascii="Arial" w:hAnsi="Arial" w:cs="Arial"/>
        </w:rPr>
        <w:t>77</w:t>
      </w:r>
      <w:r w:rsidR="00C90B72" w:rsidRPr="00F516F2">
        <w:rPr>
          <w:rFonts w:ascii="Arial" w:hAnsi="Arial" w:cs="Arial"/>
        </w:rPr>
        <w:t xml:space="preserve"> de ellas se encuentran en localidades con población menor </w:t>
      </w:r>
      <w:r w:rsidR="00C90B72">
        <w:rPr>
          <w:rFonts w:ascii="Arial" w:hAnsi="Arial" w:cs="Arial"/>
        </w:rPr>
        <w:t>a 2,500</w:t>
      </w:r>
      <w:r w:rsidR="00C90B72" w:rsidRPr="00F516F2">
        <w:rPr>
          <w:rFonts w:ascii="Arial" w:hAnsi="Arial" w:cs="Arial"/>
        </w:rPr>
        <w:t xml:space="preserve"> habitantes, es decir se encuentran en zona rural</w:t>
      </w:r>
      <w:r w:rsidR="00C90B72">
        <w:rPr>
          <w:rFonts w:ascii="Arial" w:hAnsi="Arial" w:cs="Arial"/>
        </w:rPr>
        <w:t>, como se puede observar en el siguiente cuadro.</w:t>
      </w:r>
    </w:p>
    <w:p w14:paraId="55B47994" w14:textId="77777777" w:rsidR="008C50F1" w:rsidRPr="009D2E1E" w:rsidRDefault="008C50F1" w:rsidP="00E06BD8">
      <w:pPr>
        <w:spacing w:after="0" w:line="240" w:lineRule="auto"/>
        <w:ind w:left="567"/>
        <w:rPr>
          <w:rFonts w:ascii="Arial" w:hAnsi="Arial" w:cs="Arial"/>
          <w:b/>
          <w:sz w:val="20"/>
          <w:szCs w:val="20"/>
        </w:rPr>
      </w:pPr>
    </w:p>
    <w:tbl>
      <w:tblPr>
        <w:tblW w:w="5636" w:type="dxa"/>
        <w:tblInd w:w="470" w:type="dxa"/>
        <w:tblCellMar>
          <w:left w:w="70" w:type="dxa"/>
          <w:right w:w="70" w:type="dxa"/>
        </w:tblCellMar>
        <w:tblLook w:val="04A0" w:firstRow="1" w:lastRow="0" w:firstColumn="1" w:lastColumn="0" w:noHBand="0" w:noVBand="1"/>
      </w:tblPr>
      <w:tblGrid>
        <w:gridCol w:w="4557"/>
        <w:gridCol w:w="350"/>
        <w:gridCol w:w="729"/>
      </w:tblGrid>
      <w:tr w:rsidR="008C50F1" w:rsidRPr="008C50F1" w14:paraId="3EC52E6C" w14:textId="77777777" w:rsidTr="008C50F1">
        <w:trPr>
          <w:trHeight w:val="253"/>
        </w:trPr>
        <w:tc>
          <w:tcPr>
            <w:tcW w:w="56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ABBED8" w14:textId="77777777" w:rsidR="008C50F1" w:rsidRPr="008C50F1" w:rsidRDefault="008C50F1" w:rsidP="008C50F1">
            <w:pPr>
              <w:spacing w:after="0" w:line="240" w:lineRule="auto"/>
              <w:jc w:val="center"/>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Pátzcuaro</w:t>
            </w:r>
          </w:p>
        </w:tc>
      </w:tr>
      <w:tr w:rsidR="008C50F1" w:rsidRPr="008C50F1" w14:paraId="179B9BF8"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2D92C9CA"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Total de localidades</w:t>
            </w:r>
          </w:p>
        </w:tc>
        <w:tc>
          <w:tcPr>
            <w:tcW w:w="350" w:type="dxa"/>
            <w:tcBorders>
              <w:top w:val="nil"/>
              <w:left w:val="nil"/>
              <w:bottom w:val="single" w:sz="8" w:space="0" w:color="auto"/>
              <w:right w:val="single" w:sz="8" w:space="0" w:color="auto"/>
            </w:tcBorders>
            <w:shd w:val="clear" w:color="000000" w:fill="FFFFFF"/>
            <w:noWrap/>
            <w:vAlign w:val="center"/>
            <w:hideMark/>
          </w:tcPr>
          <w:p w14:paraId="73541B14"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81</w:t>
            </w:r>
          </w:p>
        </w:tc>
        <w:tc>
          <w:tcPr>
            <w:tcW w:w="729" w:type="dxa"/>
            <w:tcBorders>
              <w:top w:val="nil"/>
              <w:left w:val="nil"/>
              <w:bottom w:val="single" w:sz="8" w:space="0" w:color="auto"/>
              <w:right w:val="single" w:sz="8" w:space="0" w:color="auto"/>
            </w:tcBorders>
            <w:shd w:val="clear" w:color="auto" w:fill="auto"/>
            <w:noWrap/>
            <w:vAlign w:val="center"/>
            <w:hideMark/>
          </w:tcPr>
          <w:p w14:paraId="7C9FC027"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100%</w:t>
            </w:r>
          </w:p>
        </w:tc>
      </w:tr>
      <w:tr w:rsidR="008C50F1" w:rsidRPr="008C50F1" w14:paraId="75950D15" w14:textId="77777777" w:rsidTr="008C50F1">
        <w:trPr>
          <w:trHeight w:val="253"/>
        </w:trPr>
        <w:tc>
          <w:tcPr>
            <w:tcW w:w="56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BB400D" w14:textId="77777777" w:rsidR="008C50F1" w:rsidRPr="008C50F1" w:rsidRDefault="008C50F1" w:rsidP="008C50F1">
            <w:pPr>
              <w:spacing w:after="0" w:line="240" w:lineRule="auto"/>
              <w:jc w:val="center"/>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Zona rural</w:t>
            </w:r>
          </w:p>
        </w:tc>
      </w:tr>
      <w:tr w:rsidR="008C50F1" w:rsidRPr="008C50F1" w14:paraId="0DC0AD9C"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7223E114"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1 a 249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657E9F3E"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44</w:t>
            </w:r>
          </w:p>
        </w:tc>
        <w:tc>
          <w:tcPr>
            <w:tcW w:w="729" w:type="dxa"/>
            <w:tcBorders>
              <w:top w:val="nil"/>
              <w:left w:val="nil"/>
              <w:bottom w:val="single" w:sz="8" w:space="0" w:color="auto"/>
              <w:right w:val="single" w:sz="8" w:space="0" w:color="auto"/>
            </w:tcBorders>
            <w:shd w:val="clear" w:color="auto" w:fill="auto"/>
            <w:noWrap/>
            <w:vAlign w:val="center"/>
            <w:hideMark/>
          </w:tcPr>
          <w:p w14:paraId="45B00BC7"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5F7676B5"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33D0E4C2"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250 a 499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6FE4AAF5"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17</w:t>
            </w:r>
          </w:p>
        </w:tc>
        <w:tc>
          <w:tcPr>
            <w:tcW w:w="729" w:type="dxa"/>
            <w:tcBorders>
              <w:top w:val="nil"/>
              <w:left w:val="nil"/>
              <w:bottom w:val="single" w:sz="8" w:space="0" w:color="auto"/>
              <w:right w:val="single" w:sz="8" w:space="0" w:color="auto"/>
            </w:tcBorders>
            <w:shd w:val="clear" w:color="auto" w:fill="auto"/>
            <w:noWrap/>
            <w:vAlign w:val="center"/>
            <w:hideMark/>
          </w:tcPr>
          <w:p w14:paraId="327F79F5"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6C078B81"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5EB4DB43"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500 a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5B4C8D8D"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10</w:t>
            </w:r>
          </w:p>
        </w:tc>
        <w:tc>
          <w:tcPr>
            <w:tcW w:w="729" w:type="dxa"/>
            <w:tcBorders>
              <w:top w:val="nil"/>
              <w:left w:val="nil"/>
              <w:bottom w:val="single" w:sz="8" w:space="0" w:color="auto"/>
              <w:right w:val="single" w:sz="8" w:space="0" w:color="auto"/>
            </w:tcBorders>
            <w:shd w:val="clear" w:color="auto" w:fill="auto"/>
            <w:noWrap/>
            <w:vAlign w:val="center"/>
            <w:hideMark/>
          </w:tcPr>
          <w:p w14:paraId="22DF4FDD"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6F50BDFA"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787FB2DF"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1000 a 2 499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55FDFB23"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6</w:t>
            </w:r>
          </w:p>
        </w:tc>
        <w:tc>
          <w:tcPr>
            <w:tcW w:w="729" w:type="dxa"/>
            <w:tcBorders>
              <w:top w:val="nil"/>
              <w:left w:val="nil"/>
              <w:bottom w:val="single" w:sz="8" w:space="0" w:color="auto"/>
              <w:right w:val="single" w:sz="8" w:space="0" w:color="auto"/>
            </w:tcBorders>
            <w:shd w:val="clear" w:color="auto" w:fill="auto"/>
            <w:noWrap/>
            <w:vAlign w:val="center"/>
            <w:hideMark/>
          </w:tcPr>
          <w:p w14:paraId="0B985DBC"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7A544D77" w14:textId="77777777" w:rsidTr="008C50F1">
        <w:trPr>
          <w:trHeight w:val="253"/>
        </w:trPr>
        <w:tc>
          <w:tcPr>
            <w:tcW w:w="5636"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7950102" w14:textId="77777777" w:rsidR="008C50F1" w:rsidRPr="008C50F1" w:rsidRDefault="008C50F1" w:rsidP="008C50F1">
            <w:pPr>
              <w:spacing w:after="0" w:line="240" w:lineRule="auto"/>
              <w:jc w:val="center"/>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Zona urbana</w:t>
            </w:r>
          </w:p>
        </w:tc>
      </w:tr>
      <w:tr w:rsidR="008C50F1" w:rsidRPr="008C50F1" w14:paraId="2143A6AA"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0F2CC0B9"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2500 a 4 999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42EA41AA"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2</w:t>
            </w:r>
          </w:p>
        </w:tc>
        <w:tc>
          <w:tcPr>
            <w:tcW w:w="729" w:type="dxa"/>
            <w:tcBorders>
              <w:top w:val="nil"/>
              <w:left w:val="nil"/>
              <w:bottom w:val="single" w:sz="8" w:space="0" w:color="auto"/>
              <w:right w:val="single" w:sz="8" w:space="0" w:color="auto"/>
            </w:tcBorders>
            <w:shd w:val="clear" w:color="auto" w:fill="auto"/>
            <w:noWrap/>
            <w:vAlign w:val="center"/>
            <w:hideMark/>
          </w:tcPr>
          <w:p w14:paraId="2FE5E309"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429CC095"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3B5D8BCB"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5 000 a 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0EC8C1E4"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1</w:t>
            </w:r>
          </w:p>
        </w:tc>
        <w:tc>
          <w:tcPr>
            <w:tcW w:w="729" w:type="dxa"/>
            <w:tcBorders>
              <w:top w:val="nil"/>
              <w:left w:val="nil"/>
              <w:bottom w:val="single" w:sz="8" w:space="0" w:color="auto"/>
              <w:right w:val="single" w:sz="8" w:space="0" w:color="auto"/>
            </w:tcBorders>
            <w:shd w:val="clear" w:color="auto" w:fill="auto"/>
            <w:noWrap/>
            <w:vAlign w:val="center"/>
            <w:hideMark/>
          </w:tcPr>
          <w:p w14:paraId="46C304D2"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182B157C"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1294FB3C"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10 000 14 999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7876DDDF"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032AB33E"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3B207550"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47E40639"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15 000 a 29 999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11CF90D3"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62F3B981"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3408D45E"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674143AB"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30 000 a 49 999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4DCDED82"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701D6DC3"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4AFCEB99"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51C7DDCF"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lastRenderedPageBreak/>
              <w:t>De 50 000 a 99 999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7B9528DC"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1</w:t>
            </w:r>
          </w:p>
        </w:tc>
        <w:tc>
          <w:tcPr>
            <w:tcW w:w="729" w:type="dxa"/>
            <w:tcBorders>
              <w:top w:val="nil"/>
              <w:left w:val="nil"/>
              <w:bottom w:val="single" w:sz="8" w:space="0" w:color="auto"/>
              <w:right w:val="single" w:sz="8" w:space="0" w:color="auto"/>
            </w:tcBorders>
            <w:shd w:val="clear" w:color="auto" w:fill="auto"/>
            <w:noWrap/>
            <w:vAlign w:val="center"/>
            <w:hideMark/>
          </w:tcPr>
          <w:p w14:paraId="244D77E2"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03A32A4B"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63E725E5"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De100 000 a 249 999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35A5AFD0"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30568E70"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5553EDCD"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259A3D4A"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250 000 a 499 999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292E02A5"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652847B6"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5A5FABBD"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0FD6C5C4"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 500 000 a 999 999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3D6DA015"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31A32217"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r w:rsidR="008C50F1" w:rsidRPr="008C50F1" w14:paraId="5E075CD3" w14:textId="77777777" w:rsidTr="008C50F1">
        <w:trPr>
          <w:trHeight w:val="253"/>
        </w:trPr>
        <w:tc>
          <w:tcPr>
            <w:tcW w:w="4557" w:type="dxa"/>
            <w:tcBorders>
              <w:top w:val="nil"/>
              <w:left w:val="single" w:sz="8" w:space="0" w:color="auto"/>
              <w:bottom w:val="single" w:sz="8" w:space="0" w:color="auto"/>
              <w:right w:val="single" w:sz="8" w:space="0" w:color="auto"/>
            </w:tcBorders>
            <w:shd w:val="clear" w:color="auto" w:fill="auto"/>
            <w:noWrap/>
            <w:vAlign w:val="center"/>
            <w:hideMark/>
          </w:tcPr>
          <w:p w14:paraId="234C5445" w14:textId="77777777" w:rsidR="008C50F1" w:rsidRPr="008C50F1" w:rsidRDefault="008C50F1" w:rsidP="008C50F1">
            <w:pPr>
              <w:spacing w:after="0" w:line="240" w:lineRule="auto"/>
              <w:rPr>
                <w:rFonts w:ascii="Arial" w:eastAsia="Times New Roman" w:hAnsi="Arial" w:cs="Arial"/>
                <w:b/>
                <w:bCs/>
                <w:color w:val="000000"/>
                <w:sz w:val="20"/>
                <w:szCs w:val="20"/>
                <w:lang w:eastAsia="es-MX"/>
              </w:rPr>
            </w:pPr>
            <w:r w:rsidRPr="008C50F1">
              <w:rPr>
                <w:rFonts w:ascii="Arial" w:eastAsia="Times New Roman" w:hAnsi="Arial" w:cs="Arial"/>
                <w:b/>
                <w:bCs/>
                <w:color w:val="000000"/>
                <w:sz w:val="20"/>
                <w:szCs w:val="20"/>
                <w:lang w:eastAsia="es-MX"/>
              </w:rPr>
              <w:t>De1 000 000 y más habitantes</w:t>
            </w:r>
          </w:p>
        </w:tc>
        <w:tc>
          <w:tcPr>
            <w:tcW w:w="350" w:type="dxa"/>
            <w:tcBorders>
              <w:top w:val="nil"/>
              <w:left w:val="nil"/>
              <w:bottom w:val="single" w:sz="8" w:space="0" w:color="auto"/>
              <w:right w:val="single" w:sz="8" w:space="0" w:color="auto"/>
            </w:tcBorders>
            <w:shd w:val="clear" w:color="000000" w:fill="FFFFFF"/>
            <w:noWrap/>
            <w:vAlign w:val="center"/>
            <w:hideMark/>
          </w:tcPr>
          <w:p w14:paraId="4249900A"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0</w:t>
            </w:r>
          </w:p>
        </w:tc>
        <w:tc>
          <w:tcPr>
            <w:tcW w:w="729" w:type="dxa"/>
            <w:tcBorders>
              <w:top w:val="nil"/>
              <w:left w:val="nil"/>
              <w:bottom w:val="single" w:sz="8" w:space="0" w:color="auto"/>
              <w:right w:val="single" w:sz="8" w:space="0" w:color="auto"/>
            </w:tcBorders>
            <w:shd w:val="clear" w:color="auto" w:fill="auto"/>
            <w:noWrap/>
            <w:vAlign w:val="center"/>
            <w:hideMark/>
          </w:tcPr>
          <w:p w14:paraId="1B27B996" w14:textId="77777777" w:rsidR="008C50F1" w:rsidRPr="008C50F1" w:rsidRDefault="008C50F1" w:rsidP="008C50F1">
            <w:pPr>
              <w:spacing w:after="0" w:line="240" w:lineRule="auto"/>
              <w:jc w:val="center"/>
              <w:rPr>
                <w:rFonts w:ascii="Arial" w:eastAsia="Times New Roman" w:hAnsi="Arial" w:cs="Arial"/>
                <w:color w:val="000000"/>
                <w:sz w:val="18"/>
                <w:szCs w:val="18"/>
                <w:lang w:eastAsia="es-MX"/>
              </w:rPr>
            </w:pPr>
            <w:r w:rsidRPr="008C50F1">
              <w:rPr>
                <w:rFonts w:ascii="Arial" w:eastAsia="Times New Roman" w:hAnsi="Arial" w:cs="Arial"/>
                <w:color w:val="000000"/>
                <w:sz w:val="18"/>
                <w:szCs w:val="18"/>
                <w:lang w:eastAsia="es-MX"/>
              </w:rPr>
              <w:t> </w:t>
            </w:r>
          </w:p>
        </w:tc>
      </w:tr>
    </w:tbl>
    <w:p w14:paraId="3C982B5B" w14:textId="77777777" w:rsidR="00E06BD8" w:rsidRPr="00E67600" w:rsidRDefault="00E06BD8" w:rsidP="00E06BD8">
      <w:pPr>
        <w:spacing w:after="0" w:line="240" w:lineRule="auto"/>
        <w:rPr>
          <w:rFonts w:ascii="Arial" w:hAnsi="Arial" w:cs="Arial"/>
          <w:b/>
          <w:sz w:val="24"/>
          <w:szCs w:val="24"/>
        </w:rPr>
      </w:pPr>
    </w:p>
    <w:p w14:paraId="4BB51EF4" w14:textId="7FE674E6"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471F8C66" w14:textId="2059EDD0" w:rsidR="00762873" w:rsidRDefault="00762873" w:rsidP="00CF06CD">
      <w:pPr>
        <w:spacing w:after="0" w:line="240" w:lineRule="auto"/>
        <w:ind w:left="567"/>
        <w:rPr>
          <w:rFonts w:ascii="Arial" w:hAnsi="Arial" w:cs="Arial"/>
          <w:b/>
          <w:sz w:val="20"/>
          <w:szCs w:val="20"/>
        </w:rPr>
      </w:pPr>
    </w:p>
    <w:p w14:paraId="3505065A" w14:textId="516F8457" w:rsidR="00762873" w:rsidRDefault="00762873" w:rsidP="00CF06CD">
      <w:pPr>
        <w:spacing w:after="0" w:line="240" w:lineRule="auto"/>
        <w:ind w:left="567"/>
        <w:rPr>
          <w:rFonts w:ascii="Arial" w:hAnsi="Arial" w:cs="Arial"/>
          <w:b/>
          <w:sz w:val="20"/>
          <w:szCs w:val="20"/>
        </w:rPr>
      </w:pPr>
      <w:r>
        <w:rPr>
          <w:rFonts w:ascii="Arial" w:hAnsi="Arial" w:cs="Arial"/>
          <w:b/>
          <w:sz w:val="20"/>
          <w:szCs w:val="20"/>
        </w:rPr>
        <w:t>2024</w:t>
      </w:r>
    </w:p>
    <w:p w14:paraId="391A04DF" w14:textId="0C44B945" w:rsidR="00C90B72" w:rsidRDefault="00C90B72" w:rsidP="00C90B72">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22.60</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30.86</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34.64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11.88</w:t>
      </w:r>
      <w:r w:rsidRPr="00A07263">
        <w:rPr>
          <w:rFonts w:ascii="Arial" w:hAnsi="Arial" w:cs="Arial"/>
          <w:b/>
          <w:bCs/>
        </w:rPr>
        <w:t>%</w:t>
      </w:r>
      <w:r>
        <w:rPr>
          <w:rFonts w:ascii="Arial" w:hAnsi="Arial" w:cs="Arial"/>
          <w:bCs/>
        </w:rPr>
        <w:t xml:space="preserve">. </w:t>
      </w:r>
    </w:p>
    <w:p w14:paraId="78D9AB06" w14:textId="77777777" w:rsidR="00CF74E3" w:rsidRPr="009D2E1E" w:rsidRDefault="00CF74E3" w:rsidP="00CF06CD">
      <w:pPr>
        <w:spacing w:after="0" w:line="240" w:lineRule="auto"/>
        <w:ind w:left="567"/>
        <w:rPr>
          <w:rFonts w:ascii="Arial" w:hAnsi="Arial" w:cs="Arial"/>
          <w:b/>
          <w:sz w:val="20"/>
          <w:szCs w:val="20"/>
        </w:rPr>
      </w:pPr>
    </w:p>
    <w:tbl>
      <w:tblPr>
        <w:tblW w:w="10008" w:type="dxa"/>
        <w:tblInd w:w="582" w:type="dxa"/>
        <w:tblCellMar>
          <w:left w:w="70" w:type="dxa"/>
          <w:right w:w="70" w:type="dxa"/>
        </w:tblCellMar>
        <w:tblLook w:val="04A0" w:firstRow="1" w:lastRow="0" w:firstColumn="1" w:lastColumn="0" w:noHBand="0" w:noVBand="1"/>
      </w:tblPr>
      <w:tblGrid>
        <w:gridCol w:w="2041"/>
        <w:gridCol w:w="1536"/>
        <w:gridCol w:w="740"/>
        <w:gridCol w:w="1228"/>
        <w:gridCol w:w="1062"/>
        <w:gridCol w:w="1228"/>
        <w:gridCol w:w="945"/>
        <w:gridCol w:w="1228"/>
      </w:tblGrid>
      <w:tr w:rsidR="00CF74E3" w:rsidRPr="00CF74E3" w14:paraId="25329E6B" w14:textId="77777777" w:rsidTr="00CF74E3">
        <w:trPr>
          <w:trHeight w:val="114"/>
        </w:trPr>
        <w:tc>
          <w:tcPr>
            <w:tcW w:w="35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12FCFFF"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Pátzcuaro</w:t>
            </w:r>
          </w:p>
        </w:tc>
        <w:tc>
          <w:tcPr>
            <w:tcW w:w="740" w:type="dxa"/>
            <w:tcBorders>
              <w:top w:val="single" w:sz="8" w:space="0" w:color="auto"/>
              <w:left w:val="nil"/>
              <w:bottom w:val="single" w:sz="8" w:space="0" w:color="auto"/>
              <w:right w:val="single" w:sz="8" w:space="0" w:color="auto"/>
            </w:tcBorders>
            <w:shd w:val="clear" w:color="000000" w:fill="FFFFFF"/>
            <w:noWrap/>
            <w:vAlign w:val="center"/>
            <w:hideMark/>
          </w:tcPr>
          <w:p w14:paraId="424B3397"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Total</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5A070C68"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Total</w:t>
            </w:r>
          </w:p>
        </w:tc>
        <w:tc>
          <w:tcPr>
            <w:tcW w:w="1062" w:type="dxa"/>
            <w:tcBorders>
              <w:top w:val="single" w:sz="8" w:space="0" w:color="auto"/>
              <w:left w:val="nil"/>
              <w:bottom w:val="single" w:sz="8" w:space="0" w:color="auto"/>
              <w:right w:val="single" w:sz="8" w:space="0" w:color="auto"/>
            </w:tcBorders>
            <w:shd w:val="clear" w:color="000000" w:fill="FFFFFF"/>
            <w:noWrap/>
            <w:vAlign w:val="center"/>
            <w:hideMark/>
          </w:tcPr>
          <w:p w14:paraId="5B73E8D7"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Hombres</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08B87200"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Hombres</w:t>
            </w:r>
          </w:p>
        </w:tc>
        <w:tc>
          <w:tcPr>
            <w:tcW w:w="945" w:type="dxa"/>
            <w:tcBorders>
              <w:top w:val="single" w:sz="8" w:space="0" w:color="auto"/>
              <w:left w:val="nil"/>
              <w:bottom w:val="single" w:sz="8" w:space="0" w:color="auto"/>
              <w:right w:val="single" w:sz="8" w:space="0" w:color="auto"/>
            </w:tcBorders>
            <w:shd w:val="clear" w:color="000000" w:fill="FFFFFF"/>
            <w:noWrap/>
            <w:vAlign w:val="center"/>
            <w:hideMark/>
          </w:tcPr>
          <w:p w14:paraId="26FA2113"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Mujeres</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64D39CC8" w14:textId="77777777" w:rsidR="00CF74E3" w:rsidRPr="00CF74E3" w:rsidRDefault="00CF74E3"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Mujeres</w:t>
            </w:r>
          </w:p>
        </w:tc>
      </w:tr>
      <w:tr w:rsidR="006E2D18" w:rsidRPr="00CF74E3" w14:paraId="1458C34A" w14:textId="77777777" w:rsidTr="006E2D1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21F428B8" w14:textId="2B988AED" w:rsidR="006E2D18" w:rsidRPr="00CF74E3" w:rsidRDefault="006E2D18" w:rsidP="00E43AB1">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 xml:space="preserve">Niños </w:t>
            </w:r>
          </w:p>
        </w:tc>
        <w:tc>
          <w:tcPr>
            <w:tcW w:w="1536" w:type="dxa"/>
            <w:tcBorders>
              <w:top w:val="nil"/>
              <w:left w:val="nil"/>
              <w:bottom w:val="single" w:sz="8" w:space="0" w:color="auto"/>
              <w:right w:val="single" w:sz="8" w:space="0" w:color="auto"/>
            </w:tcBorders>
            <w:shd w:val="clear" w:color="auto" w:fill="auto"/>
            <w:noWrap/>
            <w:vAlign w:val="center"/>
            <w:hideMark/>
          </w:tcPr>
          <w:p w14:paraId="2ECAD703" w14:textId="0FE8B862" w:rsidR="006E2D18" w:rsidRPr="00CF74E3" w:rsidRDefault="006E2D18" w:rsidP="00E43AB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CF74E3">
              <w:rPr>
                <w:rFonts w:ascii="Arial" w:eastAsia="Times New Roman" w:hAnsi="Arial" w:cs="Arial"/>
                <w:color w:val="000000"/>
                <w:sz w:val="18"/>
                <w:szCs w:val="18"/>
                <w:lang w:eastAsia="es-MX"/>
              </w:rPr>
              <w:t xml:space="preserve"> Años</w:t>
            </w:r>
          </w:p>
        </w:tc>
        <w:tc>
          <w:tcPr>
            <w:tcW w:w="740" w:type="dxa"/>
            <w:tcBorders>
              <w:top w:val="nil"/>
              <w:left w:val="nil"/>
              <w:bottom w:val="single" w:sz="8" w:space="0" w:color="auto"/>
              <w:right w:val="single" w:sz="8" w:space="0" w:color="auto"/>
            </w:tcBorders>
            <w:shd w:val="clear" w:color="auto" w:fill="auto"/>
            <w:noWrap/>
            <w:vAlign w:val="center"/>
          </w:tcPr>
          <w:p w14:paraId="36A76276" w14:textId="099C688D" w:rsidR="006E2D18" w:rsidRPr="00CF74E3" w:rsidRDefault="006E2D18"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23,729</w:t>
            </w:r>
          </w:p>
        </w:tc>
        <w:tc>
          <w:tcPr>
            <w:tcW w:w="1228" w:type="dxa"/>
            <w:tcBorders>
              <w:top w:val="nil"/>
              <w:left w:val="nil"/>
              <w:bottom w:val="single" w:sz="8" w:space="0" w:color="auto"/>
              <w:right w:val="single" w:sz="8" w:space="0" w:color="auto"/>
            </w:tcBorders>
            <w:shd w:val="clear" w:color="auto" w:fill="auto"/>
          </w:tcPr>
          <w:p w14:paraId="4E791093" w14:textId="50D5B3CF"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22.60</w:t>
            </w:r>
            <w:r w:rsidR="006E2D18" w:rsidRPr="00147178">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vAlign w:val="center"/>
          </w:tcPr>
          <w:p w14:paraId="157DAABA" w14:textId="12E8E15F"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12,021</w:t>
            </w:r>
          </w:p>
        </w:tc>
        <w:tc>
          <w:tcPr>
            <w:tcW w:w="1228" w:type="dxa"/>
            <w:tcBorders>
              <w:top w:val="nil"/>
              <w:left w:val="nil"/>
              <w:bottom w:val="single" w:sz="8" w:space="0" w:color="auto"/>
              <w:right w:val="single" w:sz="8" w:space="0" w:color="auto"/>
            </w:tcBorders>
            <w:shd w:val="clear" w:color="auto" w:fill="auto"/>
          </w:tcPr>
          <w:p w14:paraId="110B5473" w14:textId="7A4382DE"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50.65</w:t>
            </w:r>
            <w:r w:rsidR="006E2D18" w:rsidRPr="00231BF4">
              <w:rPr>
                <w:rFonts w:ascii="Arial" w:eastAsia="Times New Roman" w:hAnsi="Arial" w:cs="Arial"/>
                <w:color w:val="000000"/>
                <w:sz w:val="18"/>
                <w:szCs w:val="18"/>
                <w:lang w:eastAsia="es-MX"/>
              </w:rPr>
              <w:t>%</w:t>
            </w:r>
          </w:p>
        </w:tc>
        <w:tc>
          <w:tcPr>
            <w:tcW w:w="945" w:type="dxa"/>
            <w:tcBorders>
              <w:top w:val="nil"/>
              <w:left w:val="nil"/>
              <w:bottom w:val="single" w:sz="8" w:space="0" w:color="auto"/>
              <w:right w:val="single" w:sz="8" w:space="0" w:color="auto"/>
            </w:tcBorders>
            <w:shd w:val="clear" w:color="auto" w:fill="auto"/>
            <w:vAlign w:val="center"/>
          </w:tcPr>
          <w:p w14:paraId="7AB38010" w14:textId="0BBC05D4"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11,708</w:t>
            </w:r>
          </w:p>
        </w:tc>
        <w:tc>
          <w:tcPr>
            <w:tcW w:w="1228" w:type="dxa"/>
            <w:tcBorders>
              <w:top w:val="nil"/>
              <w:left w:val="nil"/>
              <w:bottom w:val="single" w:sz="8" w:space="0" w:color="auto"/>
              <w:right w:val="single" w:sz="8" w:space="0" w:color="auto"/>
            </w:tcBorders>
            <w:shd w:val="clear" w:color="auto" w:fill="auto"/>
          </w:tcPr>
          <w:p w14:paraId="5344E02B" w14:textId="4DDE0E88"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49.34</w:t>
            </w:r>
            <w:r w:rsidR="006E2D18" w:rsidRPr="00C57CE1">
              <w:rPr>
                <w:rFonts w:ascii="Arial" w:eastAsia="Times New Roman" w:hAnsi="Arial" w:cs="Arial"/>
                <w:color w:val="000000"/>
                <w:sz w:val="18"/>
                <w:szCs w:val="18"/>
                <w:lang w:eastAsia="es-MX"/>
              </w:rPr>
              <w:t>%</w:t>
            </w:r>
          </w:p>
        </w:tc>
      </w:tr>
      <w:tr w:rsidR="006E2D18" w:rsidRPr="00CF74E3" w14:paraId="223F79A8" w14:textId="77777777" w:rsidTr="006E2D1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2C48B66A" w14:textId="60F1C0E6" w:rsidR="006E2D18" w:rsidRPr="00CF74E3" w:rsidRDefault="006E2D18"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CF74E3">
              <w:rPr>
                <w:rFonts w:ascii="Arial" w:eastAsia="Times New Roman" w:hAnsi="Arial" w:cs="Arial"/>
                <w:b/>
                <w:bCs/>
                <w:color w:val="000000"/>
                <w:sz w:val="20"/>
                <w:szCs w:val="20"/>
                <w:lang w:eastAsia="es-MX"/>
              </w:rPr>
              <w:t xml:space="preserve">y Adolescentes </w:t>
            </w:r>
          </w:p>
        </w:tc>
        <w:tc>
          <w:tcPr>
            <w:tcW w:w="1536" w:type="dxa"/>
            <w:tcBorders>
              <w:top w:val="nil"/>
              <w:left w:val="nil"/>
              <w:bottom w:val="single" w:sz="8" w:space="0" w:color="auto"/>
              <w:right w:val="single" w:sz="8" w:space="0" w:color="auto"/>
            </w:tcBorders>
            <w:shd w:val="clear" w:color="auto" w:fill="auto"/>
            <w:noWrap/>
            <w:vAlign w:val="center"/>
            <w:hideMark/>
          </w:tcPr>
          <w:p w14:paraId="7C8AD3C0" w14:textId="56745A7D" w:rsidR="006E2D18" w:rsidRPr="00CF74E3" w:rsidRDefault="006E2D18"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CF74E3">
              <w:rPr>
                <w:rFonts w:ascii="Arial" w:eastAsia="Times New Roman" w:hAnsi="Arial" w:cs="Arial"/>
                <w:color w:val="000000"/>
                <w:sz w:val="18"/>
                <w:szCs w:val="18"/>
                <w:lang w:eastAsia="es-MX"/>
              </w:rPr>
              <w:t xml:space="preserve"> a 29 Años</w:t>
            </w:r>
          </w:p>
        </w:tc>
        <w:tc>
          <w:tcPr>
            <w:tcW w:w="740" w:type="dxa"/>
            <w:tcBorders>
              <w:top w:val="nil"/>
              <w:left w:val="nil"/>
              <w:bottom w:val="single" w:sz="8" w:space="0" w:color="auto"/>
              <w:right w:val="single" w:sz="8" w:space="0" w:color="auto"/>
            </w:tcBorders>
            <w:shd w:val="clear" w:color="auto" w:fill="auto"/>
            <w:vAlign w:val="center"/>
          </w:tcPr>
          <w:p w14:paraId="74EA6562" w14:textId="0A7C955F" w:rsidR="006E2D18" w:rsidRPr="00CF74E3" w:rsidRDefault="006E2D18"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32,396</w:t>
            </w:r>
          </w:p>
        </w:tc>
        <w:tc>
          <w:tcPr>
            <w:tcW w:w="1228" w:type="dxa"/>
            <w:tcBorders>
              <w:top w:val="nil"/>
              <w:left w:val="nil"/>
              <w:bottom w:val="single" w:sz="8" w:space="0" w:color="auto"/>
              <w:right w:val="single" w:sz="8" w:space="0" w:color="auto"/>
            </w:tcBorders>
            <w:shd w:val="clear" w:color="auto" w:fill="auto"/>
          </w:tcPr>
          <w:p w14:paraId="5F404B86" w14:textId="272388D1"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30.86</w:t>
            </w:r>
            <w:r w:rsidR="006E2D18" w:rsidRPr="00147178">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vAlign w:val="center"/>
          </w:tcPr>
          <w:p w14:paraId="409E3550" w14:textId="3AE31DE7"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16,204</w:t>
            </w:r>
          </w:p>
        </w:tc>
        <w:tc>
          <w:tcPr>
            <w:tcW w:w="1228" w:type="dxa"/>
            <w:tcBorders>
              <w:top w:val="nil"/>
              <w:left w:val="nil"/>
              <w:bottom w:val="single" w:sz="8" w:space="0" w:color="auto"/>
              <w:right w:val="single" w:sz="8" w:space="0" w:color="auto"/>
            </w:tcBorders>
            <w:shd w:val="clear" w:color="auto" w:fill="auto"/>
          </w:tcPr>
          <w:p w14:paraId="10700B8B" w14:textId="1DB40989"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50.01</w:t>
            </w:r>
            <w:r w:rsidR="006E2D18" w:rsidRPr="00231BF4">
              <w:rPr>
                <w:rFonts w:ascii="Arial" w:eastAsia="Times New Roman" w:hAnsi="Arial" w:cs="Arial"/>
                <w:color w:val="000000"/>
                <w:sz w:val="18"/>
                <w:szCs w:val="18"/>
                <w:lang w:eastAsia="es-MX"/>
              </w:rPr>
              <w:t>%</w:t>
            </w:r>
          </w:p>
        </w:tc>
        <w:tc>
          <w:tcPr>
            <w:tcW w:w="945" w:type="dxa"/>
            <w:tcBorders>
              <w:top w:val="nil"/>
              <w:left w:val="nil"/>
              <w:bottom w:val="single" w:sz="8" w:space="0" w:color="auto"/>
              <w:right w:val="single" w:sz="8" w:space="0" w:color="auto"/>
            </w:tcBorders>
            <w:shd w:val="clear" w:color="auto" w:fill="auto"/>
            <w:vAlign w:val="center"/>
          </w:tcPr>
          <w:p w14:paraId="35777FEE" w14:textId="55201738"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16,192</w:t>
            </w:r>
          </w:p>
        </w:tc>
        <w:tc>
          <w:tcPr>
            <w:tcW w:w="1228" w:type="dxa"/>
            <w:tcBorders>
              <w:top w:val="nil"/>
              <w:left w:val="nil"/>
              <w:bottom w:val="single" w:sz="8" w:space="0" w:color="auto"/>
              <w:right w:val="single" w:sz="8" w:space="0" w:color="auto"/>
            </w:tcBorders>
            <w:shd w:val="clear" w:color="auto" w:fill="auto"/>
          </w:tcPr>
          <w:p w14:paraId="44739C49" w14:textId="798A8A16"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49.98</w:t>
            </w:r>
            <w:r w:rsidR="006E2D18" w:rsidRPr="00C57CE1">
              <w:rPr>
                <w:rFonts w:ascii="Arial" w:eastAsia="Times New Roman" w:hAnsi="Arial" w:cs="Arial"/>
                <w:color w:val="000000"/>
                <w:sz w:val="18"/>
                <w:szCs w:val="18"/>
                <w:lang w:eastAsia="es-MX"/>
              </w:rPr>
              <w:t>%</w:t>
            </w:r>
          </w:p>
        </w:tc>
      </w:tr>
      <w:tr w:rsidR="006E2D18" w:rsidRPr="00CF74E3" w14:paraId="1131A4AC" w14:textId="77777777" w:rsidTr="006E2D1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782AF366" w14:textId="77777777" w:rsidR="006E2D18" w:rsidRPr="00CF74E3" w:rsidRDefault="006E2D18"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Adultos</w:t>
            </w:r>
          </w:p>
        </w:tc>
        <w:tc>
          <w:tcPr>
            <w:tcW w:w="1536" w:type="dxa"/>
            <w:tcBorders>
              <w:top w:val="nil"/>
              <w:left w:val="nil"/>
              <w:bottom w:val="single" w:sz="8" w:space="0" w:color="auto"/>
              <w:right w:val="single" w:sz="8" w:space="0" w:color="auto"/>
            </w:tcBorders>
            <w:shd w:val="clear" w:color="auto" w:fill="auto"/>
            <w:noWrap/>
            <w:vAlign w:val="center"/>
            <w:hideMark/>
          </w:tcPr>
          <w:p w14:paraId="22C89A4D" w14:textId="77777777" w:rsidR="006E2D18" w:rsidRPr="00CF74E3" w:rsidRDefault="006E2D18" w:rsidP="00CF74E3">
            <w:pPr>
              <w:spacing w:after="0" w:line="240" w:lineRule="auto"/>
              <w:jc w:val="center"/>
              <w:rPr>
                <w:rFonts w:ascii="Arial" w:eastAsia="Times New Roman" w:hAnsi="Arial" w:cs="Arial"/>
                <w:color w:val="000000"/>
                <w:sz w:val="18"/>
                <w:szCs w:val="18"/>
                <w:lang w:eastAsia="es-MX"/>
              </w:rPr>
            </w:pPr>
            <w:r w:rsidRPr="00CF74E3">
              <w:rPr>
                <w:rFonts w:ascii="Arial" w:eastAsia="Times New Roman" w:hAnsi="Arial" w:cs="Arial"/>
                <w:color w:val="000000"/>
                <w:sz w:val="18"/>
                <w:szCs w:val="18"/>
                <w:lang w:eastAsia="es-MX"/>
              </w:rPr>
              <w:t>De 30 a 59 Años</w:t>
            </w:r>
          </w:p>
        </w:tc>
        <w:tc>
          <w:tcPr>
            <w:tcW w:w="740" w:type="dxa"/>
            <w:tcBorders>
              <w:top w:val="nil"/>
              <w:left w:val="nil"/>
              <w:bottom w:val="single" w:sz="8" w:space="0" w:color="auto"/>
              <w:right w:val="single" w:sz="8" w:space="0" w:color="auto"/>
            </w:tcBorders>
            <w:shd w:val="clear" w:color="auto" w:fill="auto"/>
            <w:noWrap/>
            <w:vAlign w:val="center"/>
          </w:tcPr>
          <w:p w14:paraId="04D43466" w14:textId="19DB2604" w:rsidR="006E2D18" w:rsidRPr="00CF74E3" w:rsidRDefault="006E2D18"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36,355</w:t>
            </w:r>
          </w:p>
        </w:tc>
        <w:tc>
          <w:tcPr>
            <w:tcW w:w="1228" w:type="dxa"/>
            <w:tcBorders>
              <w:top w:val="nil"/>
              <w:left w:val="nil"/>
              <w:bottom w:val="single" w:sz="8" w:space="0" w:color="auto"/>
              <w:right w:val="single" w:sz="8" w:space="0" w:color="auto"/>
            </w:tcBorders>
            <w:shd w:val="clear" w:color="auto" w:fill="auto"/>
          </w:tcPr>
          <w:p w14:paraId="5BEAD7EA" w14:textId="2BBDF638"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34.64</w:t>
            </w:r>
            <w:r w:rsidR="006E2D18" w:rsidRPr="00147178">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5B6A01F3" w14:textId="3A933983"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16,635</w:t>
            </w:r>
          </w:p>
        </w:tc>
        <w:tc>
          <w:tcPr>
            <w:tcW w:w="1228" w:type="dxa"/>
            <w:tcBorders>
              <w:top w:val="nil"/>
              <w:left w:val="nil"/>
              <w:bottom w:val="single" w:sz="8" w:space="0" w:color="auto"/>
              <w:right w:val="single" w:sz="8" w:space="0" w:color="auto"/>
            </w:tcBorders>
            <w:shd w:val="clear" w:color="auto" w:fill="auto"/>
          </w:tcPr>
          <w:p w14:paraId="0CD9AE3B" w14:textId="6096D90D"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45.75</w:t>
            </w:r>
            <w:r w:rsidR="006E2D18" w:rsidRPr="00231BF4">
              <w:rPr>
                <w:rFonts w:ascii="Arial" w:eastAsia="Times New Roman" w:hAnsi="Arial" w:cs="Arial"/>
                <w:color w:val="000000"/>
                <w:sz w:val="18"/>
                <w:szCs w:val="18"/>
                <w:lang w:eastAsia="es-MX"/>
              </w:rPr>
              <w:t>%</w:t>
            </w:r>
          </w:p>
        </w:tc>
        <w:tc>
          <w:tcPr>
            <w:tcW w:w="945" w:type="dxa"/>
            <w:tcBorders>
              <w:top w:val="nil"/>
              <w:left w:val="nil"/>
              <w:bottom w:val="single" w:sz="8" w:space="0" w:color="auto"/>
              <w:right w:val="single" w:sz="8" w:space="0" w:color="auto"/>
            </w:tcBorders>
            <w:shd w:val="clear" w:color="auto" w:fill="auto"/>
            <w:noWrap/>
            <w:vAlign w:val="center"/>
          </w:tcPr>
          <w:p w14:paraId="15FDD6F1" w14:textId="6A080AC2"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19,720</w:t>
            </w:r>
          </w:p>
        </w:tc>
        <w:tc>
          <w:tcPr>
            <w:tcW w:w="1228" w:type="dxa"/>
            <w:tcBorders>
              <w:top w:val="nil"/>
              <w:left w:val="nil"/>
              <w:bottom w:val="single" w:sz="8" w:space="0" w:color="auto"/>
              <w:right w:val="single" w:sz="8" w:space="0" w:color="auto"/>
            </w:tcBorders>
            <w:shd w:val="clear" w:color="auto" w:fill="auto"/>
          </w:tcPr>
          <w:p w14:paraId="462B964B" w14:textId="18B9DB62"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54.24</w:t>
            </w:r>
            <w:r w:rsidR="006E2D18" w:rsidRPr="00C57CE1">
              <w:rPr>
                <w:rFonts w:ascii="Arial" w:eastAsia="Times New Roman" w:hAnsi="Arial" w:cs="Arial"/>
                <w:color w:val="000000"/>
                <w:sz w:val="18"/>
                <w:szCs w:val="18"/>
                <w:lang w:eastAsia="es-MX"/>
              </w:rPr>
              <w:t>%</w:t>
            </w:r>
          </w:p>
        </w:tc>
      </w:tr>
      <w:tr w:rsidR="006E2D18" w:rsidRPr="00CF74E3" w14:paraId="280EFE75" w14:textId="77777777" w:rsidTr="006E2D1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388723C4" w14:textId="77777777" w:rsidR="006E2D18" w:rsidRPr="00CF74E3" w:rsidRDefault="006E2D18" w:rsidP="00CF74E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Adultos Mayores</w:t>
            </w:r>
          </w:p>
        </w:tc>
        <w:tc>
          <w:tcPr>
            <w:tcW w:w="1536" w:type="dxa"/>
            <w:tcBorders>
              <w:top w:val="nil"/>
              <w:left w:val="nil"/>
              <w:bottom w:val="single" w:sz="8" w:space="0" w:color="auto"/>
              <w:right w:val="single" w:sz="8" w:space="0" w:color="auto"/>
            </w:tcBorders>
            <w:shd w:val="clear" w:color="auto" w:fill="auto"/>
            <w:noWrap/>
            <w:vAlign w:val="center"/>
            <w:hideMark/>
          </w:tcPr>
          <w:p w14:paraId="3373E268" w14:textId="77777777" w:rsidR="006E2D18" w:rsidRPr="00CF74E3" w:rsidRDefault="006E2D18" w:rsidP="00CF74E3">
            <w:pPr>
              <w:spacing w:after="0" w:line="240" w:lineRule="auto"/>
              <w:jc w:val="center"/>
              <w:rPr>
                <w:rFonts w:ascii="Arial" w:eastAsia="Times New Roman" w:hAnsi="Arial" w:cs="Arial"/>
                <w:color w:val="000000"/>
                <w:sz w:val="18"/>
                <w:szCs w:val="18"/>
                <w:lang w:eastAsia="es-MX"/>
              </w:rPr>
            </w:pPr>
            <w:r w:rsidRPr="00CF74E3">
              <w:rPr>
                <w:rFonts w:ascii="Arial" w:eastAsia="Times New Roman" w:hAnsi="Arial" w:cs="Arial"/>
                <w:color w:val="000000"/>
                <w:sz w:val="18"/>
                <w:szCs w:val="18"/>
                <w:lang w:eastAsia="es-MX"/>
              </w:rPr>
              <w:t>De 60 y más Años</w:t>
            </w:r>
          </w:p>
        </w:tc>
        <w:tc>
          <w:tcPr>
            <w:tcW w:w="740" w:type="dxa"/>
            <w:tcBorders>
              <w:top w:val="nil"/>
              <w:left w:val="nil"/>
              <w:bottom w:val="single" w:sz="8" w:space="0" w:color="auto"/>
              <w:right w:val="single" w:sz="8" w:space="0" w:color="auto"/>
            </w:tcBorders>
            <w:shd w:val="clear" w:color="auto" w:fill="auto"/>
            <w:noWrap/>
            <w:vAlign w:val="center"/>
          </w:tcPr>
          <w:p w14:paraId="7FC17F34" w14:textId="3B470123" w:rsidR="006E2D18" w:rsidRPr="00CF74E3" w:rsidRDefault="006E2D18"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12,470</w:t>
            </w:r>
          </w:p>
        </w:tc>
        <w:tc>
          <w:tcPr>
            <w:tcW w:w="1228" w:type="dxa"/>
            <w:tcBorders>
              <w:top w:val="nil"/>
              <w:left w:val="nil"/>
              <w:bottom w:val="single" w:sz="8" w:space="0" w:color="auto"/>
              <w:right w:val="single" w:sz="8" w:space="0" w:color="auto"/>
            </w:tcBorders>
            <w:shd w:val="clear" w:color="auto" w:fill="auto"/>
          </w:tcPr>
          <w:p w14:paraId="3D39DC69" w14:textId="28D70BF4"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11.88</w:t>
            </w:r>
            <w:r w:rsidR="006E2D18" w:rsidRPr="00147178">
              <w:rPr>
                <w:rFonts w:ascii="Arial" w:eastAsia="Times New Roman" w:hAnsi="Arial" w:cs="Arial"/>
                <w:color w:val="000000"/>
                <w:sz w:val="18"/>
                <w:szCs w:val="18"/>
                <w:lang w:eastAsia="es-MX"/>
              </w:rPr>
              <w:t>%</w:t>
            </w:r>
          </w:p>
        </w:tc>
        <w:tc>
          <w:tcPr>
            <w:tcW w:w="1062" w:type="dxa"/>
            <w:tcBorders>
              <w:top w:val="nil"/>
              <w:left w:val="nil"/>
              <w:bottom w:val="single" w:sz="8" w:space="0" w:color="auto"/>
              <w:right w:val="single" w:sz="8" w:space="0" w:color="auto"/>
            </w:tcBorders>
            <w:shd w:val="clear" w:color="auto" w:fill="auto"/>
            <w:noWrap/>
            <w:vAlign w:val="center"/>
          </w:tcPr>
          <w:p w14:paraId="6FC97EFC" w14:textId="6711593F"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5,718</w:t>
            </w:r>
          </w:p>
        </w:tc>
        <w:tc>
          <w:tcPr>
            <w:tcW w:w="1228" w:type="dxa"/>
            <w:tcBorders>
              <w:top w:val="nil"/>
              <w:left w:val="nil"/>
              <w:bottom w:val="single" w:sz="8" w:space="0" w:color="auto"/>
              <w:right w:val="single" w:sz="8" w:space="0" w:color="auto"/>
            </w:tcBorders>
            <w:shd w:val="clear" w:color="auto" w:fill="auto"/>
          </w:tcPr>
          <w:p w14:paraId="20197765" w14:textId="06FCADB5"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45.85</w:t>
            </w:r>
            <w:r w:rsidR="006E2D18" w:rsidRPr="00231BF4">
              <w:rPr>
                <w:rFonts w:ascii="Arial" w:eastAsia="Times New Roman" w:hAnsi="Arial" w:cs="Arial"/>
                <w:color w:val="000000"/>
                <w:sz w:val="18"/>
                <w:szCs w:val="18"/>
                <w:lang w:eastAsia="es-MX"/>
              </w:rPr>
              <w:t>%</w:t>
            </w:r>
          </w:p>
        </w:tc>
        <w:tc>
          <w:tcPr>
            <w:tcW w:w="945" w:type="dxa"/>
            <w:tcBorders>
              <w:top w:val="nil"/>
              <w:left w:val="nil"/>
              <w:bottom w:val="single" w:sz="8" w:space="0" w:color="auto"/>
              <w:right w:val="single" w:sz="8" w:space="0" w:color="auto"/>
            </w:tcBorders>
            <w:shd w:val="clear" w:color="auto" w:fill="auto"/>
            <w:noWrap/>
            <w:vAlign w:val="center"/>
          </w:tcPr>
          <w:p w14:paraId="0C061C43" w14:textId="04AC07B0"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6,752</w:t>
            </w:r>
          </w:p>
        </w:tc>
        <w:tc>
          <w:tcPr>
            <w:tcW w:w="1228" w:type="dxa"/>
            <w:tcBorders>
              <w:top w:val="nil"/>
              <w:left w:val="nil"/>
              <w:bottom w:val="single" w:sz="8" w:space="0" w:color="auto"/>
              <w:right w:val="single" w:sz="8" w:space="0" w:color="auto"/>
            </w:tcBorders>
            <w:shd w:val="clear" w:color="auto" w:fill="auto"/>
          </w:tcPr>
          <w:p w14:paraId="6176DD27" w14:textId="4EF2DC81" w:rsidR="006E2D18" w:rsidRPr="00CF74E3" w:rsidRDefault="00900BFE" w:rsidP="00CF74E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54.14</w:t>
            </w:r>
            <w:r w:rsidR="006E2D18" w:rsidRPr="00C57CE1">
              <w:rPr>
                <w:rFonts w:ascii="Arial" w:eastAsia="Times New Roman" w:hAnsi="Arial" w:cs="Arial"/>
                <w:color w:val="000000"/>
                <w:sz w:val="18"/>
                <w:szCs w:val="18"/>
                <w:lang w:eastAsia="es-MX"/>
              </w:rPr>
              <w:t>%</w:t>
            </w:r>
          </w:p>
        </w:tc>
      </w:tr>
    </w:tbl>
    <w:p w14:paraId="52217BFF" w14:textId="2A4BC164" w:rsidR="00A7304F" w:rsidRPr="00E67600" w:rsidRDefault="00A7304F" w:rsidP="006E2D18">
      <w:pPr>
        <w:spacing w:after="0" w:line="240" w:lineRule="auto"/>
        <w:ind w:left="567"/>
        <w:rPr>
          <w:rFonts w:ascii="Arial" w:hAnsi="Arial" w:cs="Arial"/>
          <w:b/>
        </w:rPr>
      </w:pPr>
    </w:p>
    <w:p w14:paraId="4F203AC5" w14:textId="05308B59" w:rsidR="00CF06CD" w:rsidRDefault="00CF06CD" w:rsidP="00CF06CD">
      <w:pPr>
        <w:spacing w:after="0" w:line="240" w:lineRule="auto"/>
        <w:ind w:left="567"/>
        <w:rPr>
          <w:rFonts w:ascii="Arial" w:hAnsi="Arial" w:cs="Arial"/>
          <w:sz w:val="24"/>
          <w:szCs w:val="24"/>
        </w:rPr>
      </w:pPr>
    </w:p>
    <w:p w14:paraId="04BA81A2" w14:textId="520CD5A9" w:rsidR="00762873" w:rsidRDefault="00762873" w:rsidP="00762873">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020BE558" w14:textId="1EA78C80" w:rsidR="00762873" w:rsidRDefault="00762873" w:rsidP="00762873">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22.</w:t>
      </w:r>
      <w:r>
        <w:rPr>
          <w:rFonts w:ascii="Arial" w:hAnsi="Arial" w:cs="Arial"/>
          <w:b/>
          <w:bCs/>
        </w:rPr>
        <w:t>04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30.</w:t>
      </w:r>
      <w:r>
        <w:rPr>
          <w:rFonts w:ascii="Arial" w:hAnsi="Arial" w:cs="Arial"/>
          <w:b/>
        </w:rPr>
        <w:t>23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w:t>
      </w:r>
      <w:r>
        <w:rPr>
          <w:rFonts w:ascii="Arial" w:hAnsi="Arial" w:cs="Arial"/>
          <w:b/>
          <w:bCs/>
        </w:rPr>
        <w:t>5.14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Pr>
          <w:rFonts w:ascii="Arial" w:hAnsi="Arial" w:cs="Arial"/>
          <w:b/>
          <w:bCs/>
        </w:rPr>
        <w:t>2.60</w:t>
      </w:r>
      <w:r w:rsidRPr="00A07263">
        <w:rPr>
          <w:rFonts w:ascii="Arial" w:hAnsi="Arial" w:cs="Arial"/>
          <w:b/>
          <w:bCs/>
        </w:rPr>
        <w:t>%</w:t>
      </w:r>
      <w:r>
        <w:rPr>
          <w:rFonts w:ascii="Arial" w:hAnsi="Arial" w:cs="Arial"/>
          <w:bCs/>
        </w:rPr>
        <w:t xml:space="preserve">. </w:t>
      </w:r>
    </w:p>
    <w:p w14:paraId="1D6A0B02" w14:textId="77777777" w:rsidR="00762873" w:rsidRPr="009D2E1E" w:rsidRDefault="00762873" w:rsidP="00762873">
      <w:pPr>
        <w:spacing w:after="0" w:line="240" w:lineRule="auto"/>
        <w:ind w:left="567"/>
        <w:rPr>
          <w:rFonts w:ascii="Arial" w:hAnsi="Arial" w:cs="Arial"/>
          <w:b/>
          <w:sz w:val="20"/>
          <w:szCs w:val="20"/>
        </w:rPr>
      </w:pPr>
    </w:p>
    <w:tbl>
      <w:tblPr>
        <w:tblW w:w="10008" w:type="dxa"/>
        <w:tblInd w:w="582" w:type="dxa"/>
        <w:tblCellMar>
          <w:left w:w="70" w:type="dxa"/>
          <w:right w:w="70" w:type="dxa"/>
        </w:tblCellMar>
        <w:tblLook w:val="04A0" w:firstRow="1" w:lastRow="0" w:firstColumn="1" w:lastColumn="0" w:noHBand="0" w:noVBand="1"/>
      </w:tblPr>
      <w:tblGrid>
        <w:gridCol w:w="2041"/>
        <w:gridCol w:w="1536"/>
        <w:gridCol w:w="753"/>
        <w:gridCol w:w="1223"/>
        <w:gridCol w:w="1062"/>
        <w:gridCol w:w="1224"/>
        <w:gridCol w:w="945"/>
        <w:gridCol w:w="1224"/>
      </w:tblGrid>
      <w:tr w:rsidR="00762873" w:rsidRPr="00CF74E3" w14:paraId="7B6DFC87" w14:textId="77777777" w:rsidTr="004D1ABD">
        <w:trPr>
          <w:trHeight w:val="114"/>
        </w:trPr>
        <w:tc>
          <w:tcPr>
            <w:tcW w:w="357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834FB63"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Pátzcuaro</w:t>
            </w:r>
          </w:p>
        </w:tc>
        <w:tc>
          <w:tcPr>
            <w:tcW w:w="740" w:type="dxa"/>
            <w:tcBorders>
              <w:top w:val="single" w:sz="8" w:space="0" w:color="auto"/>
              <w:left w:val="nil"/>
              <w:bottom w:val="single" w:sz="8" w:space="0" w:color="auto"/>
              <w:right w:val="single" w:sz="8" w:space="0" w:color="auto"/>
            </w:tcBorders>
            <w:shd w:val="clear" w:color="000000" w:fill="FFFFFF"/>
            <w:noWrap/>
            <w:vAlign w:val="center"/>
            <w:hideMark/>
          </w:tcPr>
          <w:p w14:paraId="739CBD29"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Total</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5F11B093"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Total</w:t>
            </w:r>
          </w:p>
        </w:tc>
        <w:tc>
          <w:tcPr>
            <w:tcW w:w="1062" w:type="dxa"/>
            <w:tcBorders>
              <w:top w:val="single" w:sz="8" w:space="0" w:color="auto"/>
              <w:left w:val="nil"/>
              <w:bottom w:val="single" w:sz="8" w:space="0" w:color="auto"/>
              <w:right w:val="single" w:sz="8" w:space="0" w:color="auto"/>
            </w:tcBorders>
            <w:shd w:val="clear" w:color="000000" w:fill="FFFFFF"/>
            <w:noWrap/>
            <w:vAlign w:val="center"/>
            <w:hideMark/>
          </w:tcPr>
          <w:p w14:paraId="44AFD9C9"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Hombres</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2942BA74"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Hombres</w:t>
            </w:r>
          </w:p>
        </w:tc>
        <w:tc>
          <w:tcPr>
            <w:tcW w:w="945" w:type="dxa"/>
            <w:tcBorders>
              <w:top w:val="single" w:sz="8" w:space="0" w:color="auto"/>
              <w:left w:val="nil"/>
              <w:bottom w:val="single" w:sz="8" w:space="0" w:color="auto"/>
              <w:right w:val="single" w:sz="8" w:space="0" w:color="auto"/>
            </w:tcBorders>
            <w:shd w:val="clear" w:color="000000" w:fill="FFFFFF"/>
            <w:noWrap/>
            <w:vAlign w:val="center"/>
            <w:hideMark/>
          </w:tcPr>
          <w:p w14:paraId="7FF7C416"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Mujeres</w:t>
            </w:r>
          </w:p>
        </w:tc>
        <w:tc>
          <w:tcPr>
            <w:tcW w:w="1228" w:type="dxa"/>
            <w:tcBorders>
              <w:top w:val="single" w:sz="8" w:space="0" w:color="auto"/>
              <w:left w:val="nil"/>
              <w:bottom w:val="single" w:sz="8" w:space="0" w:color="auto"/>
              <w:right w:val="single" w:sz="8" w:space="0" w:color="auto"/>
            </w:tcBorders>
            <w:shd w:val="clear" w:color="000000" w:fill="FFFFFF"/>
            <w:vAlign w:val="center"/>
            <w:hideMark/>
          </w:tcPr>
          <w:p w14:paraId="5F2A78ED" w14:textId="77777777" w:rsidR="00762873" w:rsidRPr="00CF74E3" w:rsidRDefault="00762873" w:rsidP="004D1ABD">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Porcentaje Mujeres</w:t>
            </w:r>
          </w:p>
        </w:tc>
      </w:tr>
      <w:tr w:rsidR="00762873" w:rsidRPr="00CF74E3" w14:paraId="1BD94E4A" w14:textId="77777777" w:rsidTr="0060665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457DBE7B" w14:textId="77777777" w:rsidR="00762873" w:rsidRPr="00CF74E3" w:rsidRDefault="00762873" w:rsidP="0076287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 xml:space="preserve">Niños </w:t>
            </w:r>
          </w:p>
        </w:tc>
        <w:tc>
          <w:tcPr>
            <w:tcW w:w="1536" w:type="dxa"/>
            <w:tcBorders>
              <w:top w:val="nil"/>
              <w:left w:val="nil"/>
              <w:bottom w:val="single" w:sz="8" w:space="0" w:color="auto"/>
              <w:right w:val="single" w:sz="8" w:space="0" w:color="auto"/>
            </w:tcBorders>
            <w:shd w:val="clear" w:color="auto" w:fill="auto"/>
            <w:noWrap/>
            <w:vAlign w:val="center"/>
            <w:hideMark/>
          </w:tcPr>
          <w:p w14:paraId="04013CD8" w14:textId="77777777" w:rsidR="00762873" w:rsidRPr="00CF74E3" w:rsidRDefault="00762873" w:rsidP="007628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CF74E3">
              <w:rPr>
                <w:rFonts w:ascii="Arial" w:eastAsia="Times New Roman" w:hAnsi="Arial" w:cs="Arial"/>
                <w:color w:val="000000"/>
                <w:sz w:val="18"/>
                <w:szCs w:val="18"/>
                <w:lang w:eastAsia="es-MX"/>
              </w:rPr>
              <w:t xml:space="preserve"> Años</w:t>
            </w:r>
          </w:p>
        </w:tc>
        <w:tc>
          <w:tcPr>
            <w:tcW w:w="740" w:type="dxa"/>
            <w:tcBorders>
              <w:top w:val="nil"/>
              <w:left w:val="nil"/>
              <w:bottom w:val="single" w:sz="8" w:space="0" w:color="auto"/>
              <w:right w:val="single" w:sz="8" w:space="0" w:color="auto"/>
            </w:tcBorders>
            <w:shd w:val="clear" w:color="auto" w:fill="auto"/>
            <w:noWrap/>
          </w:tcPr>
          <w:p w14:paraId="3E87DADF" w14:textId="2C9AF2E4"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23</w:t>
            </w:r>
            <w:r>
              <w:t>,</w:t>
            </w:r>
            <w:r w:rsidRPr="009631CE">
              <w:t>945</w:t>
            </w:r>
          </w:p>
        </w:tc>
        <w:tc>
          <w:tcPr>
            <w:tcW w:w="1228" w:type="dxa"/>
            <w:tcBorders>
              <w:top w:val="nil"/>
              <w:left w:val="nil"/>
              <w:bottom w:val="single" w:sz="8" w:space="0" w:color="auto"/>
              <w:right w:val="single" w:sz="8" w:space="0" w:color="auto"/>
            </w:tcBorders>
            <w:shd w:val="clear" w:color="auto" w:fill="auto"/>
          </w:tcPr>
          <w:p w14:paraId="7CE483E3" w14:textId="74B1088B"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22.04</w:t>
            </w:r>
            <w:r>
              <w:t>%</w:t>
            </w:r>
          </w:p>
        </w:tc>
        <w:tc>
          <w:tcPr>
            <w:tcW w:w="1062" w:type="dxa"/>
            <w:tcBorders>
              <w:top w:val="nil"/>
              <w:left w:val="nil"/>
              <w:bottom w:val="single" w:sz="8" w:space="0" w:color="auto"/>
              <w:right w:val="single" w:sz="8" w:space="0" w:color="auto"/>
            </w:tcBorders>
            <w:shd w:val="clear" w:color="auto" w:fill="auto"/>
          </w:tcPr>
          <w:p w14:paraId="65A4845D" w14:textId="46A1A180"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12</w:t>
            </w:r>
            <w:r>
              <w:t>,</w:t>
            </w:r>
            <w:r w:rsidRPr="009631CE">
              <w:t>137</w:t>
            </w:r>
          </w:p>
        </w:tc>
        <w:tc>
          <w:tcPr>
            <w:tcW w:w="1228" w:type="dxa"/>
            <w:tcBorders>
              <w:top w:val="nil"/>
              <w:left w:val="nil"/>
              <w:bottom w:val="single" w:sz="8" w:space="0" w:color="auto"/>
              <w:right w:val="single" w:sz="8" w:space="0" w:color="auto"/>
            </w:tcBorders>
            <w:shd w:val="clear" w:color="auto" w:fill="auto"/>
          </w:tcPr>
          <w:p w14:paraId="7376C903" w14:textId="5767CF81"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50.69</w:t>
            </w:r>
            <w:r>
              <w:t>%</w:t>
            </w:r>
          </w:p>
        </w:tc>
        <w:tc>
          <w:tcPr>
            <w:tcW w:w="945" w:type="dxa"/>
            <w:tcBorders>
              <w:top w:val="nil"/>
              <w:left w:val="nil"/>
              <w:bottom w:val="single" w:sz="8" w:space="0" w:color="auto"/>
              <w:right w:val="single" w:sz="8" w:space="0" w:color="auto"/>
            </w:tcBorders>
            <w:shd w:val="clear" w:color="auto" w:fill="auto"/>
          </w:tcPr>
          <w:p w14:paraId="2F0A6124" w14:textId="44906406"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11</w:t>
            </w:r>
            <w:r>
              <w:t>,</w:t>
            </w:r>
            <w:r w:rsidRPr="009631CE">
              <w:t>808</w:t>
            </w:r>
          </w:p>
        </w:tc>
        <w:tc>
          <w:tcPr>
            <w:tcW w:w="1228" w:type="dxa"/>
            <w:tcBorders>
              <w:top w:val="nil"/>
              <w:left w:val="nil"/>
              <w:bottom w:val="single" w:sz="8" w:space="0" w:color="auto"/>
              <w:right w:val="single" w:sz="8" w:space="0" w:color="auto"/>
            </w:tcBorders>
            <w:shd w:val="clear" w:color="auto" w:fill="auto"/>
          </w:tcPr>
          <w:p w14:paraId="3C3D6F08" w14:textId="4CD78DA8"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49.31</w:t>
            </w:r>
            <w:r>
              <w:t>%</w:t>
            </w:r>
          </w:p>
        </w:tc>
      </w:tr>
      <w:tr w:rsidR="00762873" w:rsidRPr="00CF74E3" w14:paraId="5F300EF6" w14:textId="77777777" w:rsidTr="0060665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7A9D3230" w14:textId="77777777" w:rsidR="00762873" w:rsidRPr="00CF74E3" w:rsidRDefault="00762873" w:rsidP="0076287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CF74E3">
              <w:rPr>
                <w:rFonts w:ascii="Arial" w:eastAsia="Times New Roman" w:hAnsi="Arial" w:cs="Arial"/>
                <w:b/>
                <w:bCs/>
                <w:color w:val="000000"/>
                <w:sz w:val="20"/>
                <w:szCs w:val="20"/>
                <w:lang w:eastAsia="es-MX"/>
              </w:rPr>
              <w:t xml:space="preserve">y Adolescentes </w:t>
            </w:r>
          </w:p>
        </w:tc>
        <w:tc>
          <w:tcPr>
            <w:tcW w:w="1536" w:type="dxa"/>
            <w:tcBorders>
              <w:top w:val="nil"/>
              <w:left w:val="nil"/>
              <w:bottom w:val="single" w:sz="8" w:space="0" w:color="auto"/>
              <w:right w:val="single" w:sz="8" w:space="0" w:color="auto"/>
            </w:tcBorders>
            <w:shd w:val="clear" w:color="auto" w:fill="auto"/>
            <w:noWrap/>
            <w:vAlign w:val="center"/>
            <w:hideMark/>
          </w:tcPr>
          <w:p w14:paraId="7B9B5C50" w14:textId="77777777" w:rsidR="00762873" w:rsidRPr="00CF74E3" w:rsidRDefault="00762873" w:rsidP="00762873">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CF74E3">
              <w:rPr>
                <w:rFonts w:ascii="Arial" w:eastAsia="Times New Roman" w:hAnsi="Arial" w:cs="Arial"/>
                <w:color w:val="000000"/>
                <w:sz w:val="18"/>
                <w:szCs w:val="18"/>
                <w:lang w:eastAsia="es-MX"/>
              </w:rPr>
              <w:t xml:space="preserve"> a 29 Años</w:t>
            </w:r>
          </w:p>
        </w:tc>
        <w:tc>
          <w:tcPr>
            <w:tcW w:w="740" w:type="dxa"/>
            <w:tcBorders>
              <w:top w:val="nil"/>
              <w:left w:val="nil"/>
              <w:bottom w:val="single" w:sz="8" w:space="0" w:color="auto"/>
              <w:right w:val="single" w:sz="8" w:space="0" w:color="auto"/>
            </w:tcBorders>
            <w:shd w:val="clear" w:color="auto" w:fill="auto"/>
          </w:tcPr>
          <w:p w14:paraId="12315317" w14:textId="4F64D065"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32</w:t>
            </w:r>
            <w:r>
              <w:t>,</w:t>
            </w:r>
            <w:r w:rsidRPr="009631CE">
              <w:t>845</w:t>
            </w:r>
          </w:p>
        </w:tc>
        <w:tc>
          <w:tcPr>
            <w:tcW w:w="1228" w:type="dxa"/>
            <w:tcBorders>
              <w:top w:val="nil"/>
              <w:left w:val="nil"/>
              <w:bottom w:val="single" w:sz="8" w:space="0" w:color="auto"/>
              <w:right w:val="single" w:sz="8" w:space="0" w:color="auto"/>
            </w:tcBorders>
            <w:shd w:val="clear" w:color="auto" w:fill="auto"/>
          </w:tcPr>
          <w:p w14:paraId="094D4DBC" w14:textId="5EEAE71C"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30.23</w:t>
            </w:r>
            <w:r>
              <w:t>%</w:t>
            </w:r>
          </w:p>
        </w:tc>
        <w:tc>
          <w:tcPr>
            <w:tcW w:w="1062" w:type="dxa"/>
            <w:tcBorders>
              <w:top w:val="nil"/>
              <w:left w:val="nil"/>
              <w:bottom w:val="single" w:sz="8" w:space="0" w:color="auto"/>
              <w:right w:val="single" w:sz="8" w:space="0" w:color="auto"/>
            </w:tcBorders>
            <w:shd w:val="clear" w:color="auto" w:fill="auto"/>
          </w:tcPr>
          <w:p w14:paraId="75ABD77F" w14:textId="41BD7FA5"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16</w:t>
            </w:r>
            <w:r>
              <w:t>,</w:t>
            </w:r>
            <w:r w:rsidRPr="009631CE">
              <w:t>490</w:t>
            </w:r>
          </w:p>
        </w:tc>
        <w:tc>
          <w:tcPr>
            <w:tcW w:w="1228" w:type="dxa"/>
            <w:tcBorders>
              <w:top w:val="nil"/>
              <w:left w:val="nil"/>
              <w:bottom w:val="single" w:sz="8" w:space="0" w:color="auto"/>
              <w:right w:val="single" w:sz="8" w:space="0" w:color="auto"/>
            </w:tcBorders>
            <w:shd w:val="clear" w:color="auto" w:fill="auto"/>
          </w:tcPr>
          <w:p w14:paraId="5C7717CC" w14:textId="0C7AA064"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50.21</w:t>
            </w:r>
            <w:r>
              <w:t>%</w:t>
            </w:r>
          </w:p>
        </w:tc>
        <w:tc>
          <w:tcPr>
            <w:tcW w:w="945" w:type="dxa"/>
            <w:tcBorders>
              <w:top w:val="nil"/>
              <w:left w:val="nil"/>
              <w:bottom w:val="single" w:sz="8" w:space="0" w:color="auto"/>
              <w:right w:val="single" w:sz="8" w:space="0" w:color="auto"/>
            </w:tcBorders>
            <w:shd w:val="clear" w:color="auto" w:fill="auto"/>
          </w:tcPr>
          <w:p w14:paraId="5FD8E644" w14:textId="725A240D"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16</w:t>
            </w:r>
            <w:r>
              <w:t>,</w:t>
            </w:r>
            <w:r w:rsidRPr="009631CE">
              <w:t>355</w:t>
            </w:r>
          </w:p>
        </w:tc>
        <w:tc>
          <w:tcPr>
            <w:tcW w:w="1228" w:type="dxa"/>
            <w:tcBorders>
              <w:top w:val="nil"/>
              <w:left w:val="nil"/>
              <w:bottom w:val="single" w:sz="8" w:space="0" w:color="auto"/>
              <w:right w:val="single" w:sz="8" w:space="0" w:color="auto"/>
            </w:tcBorders>
            <w:shd w:val="clear" w:color="auto" w:fill="auto"/>
          </w:tcPr>
          <w:p w14:paraId="1F06B3E5" w14:textId="475617B0"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49.79</w:t>
            </w:r>
            <w:r>
              <w:t>%</w:t>
            </w:r>
          </w:p>
        </w:tc>
      </w:tr>
      <w:tr w:rsidR="00762873" w:rsidRPr="00CF74E3" w14:paraId="33856B55" w14:textId="77777777" w:rsidTr="0060665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51BAEB1A" w14:textId="77777777" w:rsidR="00762873" w:rsidRPr="00CF74E3" w:rsidRDefault="00762873" w:rsidP="0076287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Adultos</w:t>
            </w:r>
          </w:p>
        </w:tc>
        <w:tc>
          <w:tcPr>
            <w:tcW w:w="1536" w:type="dxa"/>
            <w:tcBorders>
              <w:top w:val="nil"/>
              <w:left w:val="nil"/>
              <w:bottom w:val="single" w:sz="8" w:space="0" w:color="auto"/>
              <w:right w:val="single" w:sz="8" w:space="0" w:color="auto"/>
            </w:tcBorders>
            <w:shd w:val="clear" w:color="auto" w:fill="auto"/>
            <w:noWrap/>
            <w:vAlign w:val="center"/>
            <w:hideMark/>
          </w:tcPr>
          <w:p w14:paraId="0ADA2854" w14:textId="77777777"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CF74E3">
              <w:rPr>
                <w:rFonts w:ascii="Arial" w:eastAsia="Times New Roman" w:hAnsi="Arial" w:cs="Arial"/>
                <w:color w:val="000000"/>
                <w:sz w:val="18"/>
                <w:szCs w:val="18"/>
                <w:lang w:eastAsia="es-MX"/>
              </w:rPr>
              <w:t>De 30 a 59 Años</w:t>
            </w:r>
          </w:p>
        </w:tc>
        <w:tc>
          <w:tcPr>
            <w:tcW w:w="740" w:type="dxa"/>
            <w:tcBorders>
              <w:top w:val="nil"/>
              <w:left w:val="nil"/>
              <w:bottom w:val="single" w:sz="8" w:space="0" w:color="auto"/>
              <w:right w:val="single" w:sz="8" w:space="0" w:color="auto"/>
            </w:tcBorders>
            <w:shd w:val="clear" w:color="auto" w:fill="auto"/>
            <w:noWrap/>
          </w:tcPr>
          <w:p w14:paraId="6E49D6DC" w14:textId="699B9C0A"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38</w:t>
            </w:r>
            <w:r>
              <w:t>,</w:t>
            </w:r>
            <w:r w:rsidRPr="009631CE">
              <w:t>179</w:t>
            </w:r>
          </w:p>
        </w:tc>
        <w:tc>
          <w:tcPr>
            <w:tcW w:w="1228" w:type="dxa"/>
            <w:tcBorders>
              <w:top w:val="nil"/>
              <w:left w:val="nil"/>
              <w:bottom w:val="single" w:sz="8" w:space="0" w:color="auto"/>
              <w:right w:val="single" w:sz="8" w:space="0" w:color="auto"/>
            </w:tcBorders>
            <w:shd w:val="clear" w:color="auto" w:fill="auto"/>
          </w:tcPr>
          <w:p w14:paraId="21C4A68B" w14:textId="4ACE143B"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35.14</w:t>
            </w:r>
            <w:r>
              <w:t>%</w:t>
            </w:r>
          </w:p>
        </w:tc>
        <w:tc>
          <w:tcPr>
            <w:tcW w:w="1062" w:type="dxa"/>
            <w:tcBorders>
              <w:top w:val="nil"/>
              <w:left w:val="nil"/>
              <w:bottom w:val="single" w:sz="8" w:space="0" w:color="auto"/>
              <w:right w:val="single" w:sz="8" w:space="0" w:color="auto"/>
            </w:tcBorders>
            <w:shd w:val="clear" w:color="auto" w:fill="auto"/>
            <w:noWrap/>
          </w:tcPr>
          <w:p w14:paraId="1035D646" w14:textId="1DD6B61C"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17</w:t>
            </w:r>
            <w:r>
              <w:t>,</w:t>
            </w:r>
            <w:r w:rsidRPr="009631CE">
              <w:t>542</w:t>
            </w:r>
          </w:p>
        </w:tc>
        <w:tc>
          <w:tcPr>
            <w:tcW w:w="1228" w:type="dxa"/>
            <w:tcBorders>
              <w:top w:val="nil"/>
              <w:left w:val="nil"/>
              <w:bottom w:val="single" w:sz="8" w:space="0" w:color="auto"/>
              <w:right w:val="single" w:sz="8" w:space="0" w:color="auto"/>
            </w:tcBorders>
            <w:shd w:val="clear" w:color="auto" w:fill="auto"/>
          </w:tcPr>
          <w:p w14:paraId="7C6A029C" w14:textId="23B5B201"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45.95</w:t>
            </w:r>
            <w:r>
              <w:t>%</w:t>
            </w:r>
          </w:p>
        </w:tc>
        <w:tc>
          <w:tcPr>
            <w:tcW w:w="945" w:type="dxa"/>
            <w:tcBorders>
              <w:top w:val="nil"/>
              <w:left w:val="nil"/>
              <w:bottom w:val="single" w:sz="8" w:space="0" w:color="auto"/>
              <w:right w:val="single" w:sz="8" w:space="0" w:color="auto"/>
            </w:tcBorders>
            <w:shd w:val="clear" w:color="auto" w:fill="auto"/>
            <w:noWrap/>
          </w:tcPr>
          <w:p w14:paraId="09F309F2" w14:textId="0725F9D1"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20</w:t>
            </w:r>
            <w:r>
              <w:t>,</w:t>
            </w:r>
            <w:r w:rsidRPr="009631CE">
              <w:t>637</w:t>
            </w:r>
          </w:p>
        </w:tc>
        <w:tc>
          <w:tcPr>
            <w:tcW w:w="1228" w:type="dxa"/>
            <w:tcBorders>
              <w:top w:val="nil"/>
              <w:left w:val="nil"/>
              <w:bottom w:val="single" w:sz="8" w:space="0" w:color="auto"/>
              <w:right w:val="single" w:sz="8" w:space="0" w:color="auto"/>
            </w:tcBorders>
            <w:shd w:val="clear" w:color="auto" w:fill="auto"/>
          </w:tcPr>
          <w:p w14:paraId="4BD13259" w14:textId="3F80B2BF"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54.05</w:t>
            </w:r>
            <w:r>
              <w:t>%</w:t>
            </w:r>
          </w:p>
        </w:tc>
      </w:tr>
      <w:tr w:rsidR="00762873" w:rsidRPr="00CF74E3" w14:paraId="64476508" w14:textId="77777777" w:rsidTr="00606658">
        <w:trPr>
          <w:trHeight w:val="67"/>
        </w:trPr>
        <w:tc>
          <w:tcPr>
            <w:tcW w:w="2041" w:type="dxa"/>
            <w:tcBorders>
              <w:top w:val="nil"/>
              <w:left w:val="single" w:sz="8" w:space="0" w:color="auto"/>
              <w:bottom w:val="single" w:sz="8" w:space="0" w:color="auto"/>
              <w:right w:val="single" w:sz="8" w:space="0" w:color="auto"/>
            </w:tcBorders>
            <w:shd w:val="clear" w:color="auto" w:fill="auto"/>
            <w:noWrap/>
            <w:vAlign w:val="center"/>
            <w:hideMark/>
          </w:tcPr>
          <w:p w14:paraId="20735E0B" w14:textId="77777777" w:rsidR="00762873" w:rsidRPr="00CF74E3" w:rsidRDefault="00762873" w:rsidP="00762873">
            <w:pPr>
              <w:spacing w:after="0" w:line="240" w:lineRule="auto"/>
              <w:jc w:val="center"/>
              <w:rPr>
                <w:rFonts w:ascii="Arial" w:eastAsia="Times New Roman" w:hAnsi="Arial" w:cs="Arial"/>
                <w:b/>
                <w:bCs/>
                <w:color w:val="000000"/>
                <w:sz w:val="20"/>
                <w:szCs w:val="20"/>
                <w:lang w:eastAsia="es-MX"/>
              </w:rPr>
            </w:pPr>
            <w:r w:rsidRPr="00CF74E3">
              <w:rPr>
                <w:rFonts w:ascii="Arial" w:eastAsia="Times New Roman" w:hAnsi="Arial" w:cs="Arial"/>
                <w:b/>
                <w:bCs/>
                <w:color w:val="000000"/>
                <w:sz w:val="20"/>
                <w:szCs w:val="20"/>
                <w:lang w:eastAsia="es-MX"/>
              </w:rPr>
              <w:t>Adultos Mayores</w:t>
            </w:r>
          </w:p>
        </w:tc>
        <w:tc>
          <w:tcPr>
            <w:tcW w:w="1536" w:type="dxa"/>
            <w:tcBorders>
              <w:top w:val="nil"/>
              <w:left w:val="nil"/>
              <w:bottom w:val="single" w:sz="8" w:space="0" w:color="auto"/>
              <w:right w:val="single" w:sz="8" w:space="0" w:color="auto"/>
            </w:tcBorders>
            <w:shd w:val="clear" w:color="auto" w:fill="auto"/>
            <w:noWrap/>
            <w:vAlign w:val="center"/>
            <w:hideMark/>
          </w:tcPr>
          <w:p w14:paraId="04EB8E63" w14:textId="77777777"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CF74E3">
              <w:rPr>
                <w:rFonts w:ascii="Arial" w:eastAsia="Times New Roman" w:hAnsi="Arial" w:cs="Arial"/>
                <w:color w:val="000000"/>
                <w:sz w:val="18"/>
                <w:szCs w:val="18"/>
                <w:lang w:eastAsia="es-MX"/>
              </w:rPr>
              <w:t>De 60 y más Años</w:t>
            </w:r>
          </w:p>
        </w:tc>
        <w:tc>
          <w:tcPr>
            <w:tcW w:w="740" w:type="dxa"/>
            <w:tcBorders>
              <w:top w:val="nil"/>
              <w:left w:val="nil"/>
              <w:bottom w:val="single" w:sz="8" w:space="0" w:color="auto"/>
              <w:right w:val="single" w:sz="8" w:space="0" w:color="auto"/>
            </w:tcBorders>
            <w:shd w:val="clear" w:color="auto" w:fill="auto"/>
            <w:noWrap/>
          </w:tcPr>
          <w:p w14:paraId="5BC21CE4" w14:textId="11BE1450"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13</w:t>
            </w:r>
            <w:r>
              <w:t>,</w:t>
            </w:r>
            <w:r w:rsidRPr="009631CE">
              <w:t>689</w:t>
            </w:r>
          </w:p>
        </w:tc>
        <w:tc>
          <w:tcPr>
            <w:tcW w:w="1228" w:type="dxa"/>
            <w:tcBorders>
              <w:top w:val="nil"/>
              <w:left w:val="nil"/>
              <w:bottom w:val="single" w:sz="8" w:space="0" w:color="auto"/>
              <w:right w:val="single" w:sz="8" w:space="0" w:color="auto"/>
            </w:tcBorders>
            <w:shd w:val="clear" w:color="auto" w:fill="auto"/>
          </w:tcPr>
          <w:p w14:paraId="40DB481F" w14:textId="441DEB06"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12.60</w:t>
            </w:r>
            <w:r>
              <w:t>%</w:t>
            </w:r>
          </w:p>
        </w:tc>
        <w:tc>
          <w:tcPr>
            <w:tcW w:w="1062" w:type="dxa"/>
            <w:tcBorders>
              <w:top w:val="nil"/>
              <w:left w:val="nil"/>
              <w:bottom w:val="single" w:sz="8" w:space="0" w:color="auto"/>
              <w:right w:val="single" w:sz="8" w:space="0" w:color="auto"/>
            </w:tcBorders>
            <w:shd w:val="clear" w:color="auto" w:fill="auto"/>
            <w:noWrap/>
          </w:tcPr>
          <w:p w14:paraId="376A9951" w14:textId="13543BAF"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6</w:t>
            </w:r>
            <w:r>
              <w:t>,</w:t>
            </w:r>
            <w:r w:rsidRPr="009631CE">
              <w:t>260</w:t>
            </w:r>
          </w:p>
        </w:tc>
        <w:tc>
          <w:tcPr>
            <w:tcW w:w="1228" w:type="dxa"/>
            <w:tcBorders>
              <w:top w:val="nil"/>
              <w:left w:val="nil"/>
              <w:bottom w:val="single" w:sz="8" w:space="0" w:color="auto"/>
              <w:right w:val="single" w:sz="8" w:space="0" w:color="auto"/>
            </w:tcBorders>
            <w:shd w:val="clear" w:color="auto" w:fill="auto"/>
          </w:tcPr>
          <w:p w14:paraId="0F8879EB" w14:textId="21826DA9"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45.73</w:t>
            </w:r>
            <w:r>
              <w:t>%</w:t>
            </w:r>
          </w:p>
        </w:tc>
        <w:tc>
          <w:tcPr>
            <w:tcW w:w="945" w:type="dxa"/>
            <w:tcBorders>
              <w:top w:val="nil"/>
              <w:left w:val="nil"/>
              <w:bottom w:val="single" w:sz="8" w:space="0" w:color="auto"/>
              <w:right w:val="single" w:sz="8" w:space="0" w:color="auto"/>
            </w:tcBorders>
            <w:shd w:val="clear" w:color="auto" w:fill="auto"/>
            <w:noWrap/>
          </w:tcPr>
          <w:p w14:paraId="01B9D669" w14:textId="56ED7A67"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7</w:t>
            </w:r>
            <w:r>
              <w:t>,</w:t>
            </w:r>
            <w:r w:rsidRPr="009631CE">
              <w:t>429</w:t>
            </w:r>
          </w:p>
        </w:tc>
        <w:tc>
          <w:tcPr>
            <w:tcW w:w="1228" w:type="dxa"/>
            <w:tcBorders>
              <w:top w:val="nil"/>
              <w:left w:val="nil"/>
              <w:bottom w:val="single" w:sz="8" w:space="0" w:color="auto"/>
              <w:right w:val="single" w:sz="8" w:space="0" w:color="auto"/>
            </w:tcBorders>
            <w:shd w:val="clear" w:color="auto" w:fill="auto"/>
          </w:tcPr>
          <w:p w14:paraId="516329CC" w14:textId="6F7D9316" w:rsidR="00762873" w:rsidRPr="00CF74E3" w:rsidRDefault="00762873" w:rsidP="00762873">
            <w:pPr>
              <w:spacing w:after="0" w:line="240" w:lineRule="auto"/>
              <w:jc w:val="center"/>
              <w:rPr>
                <w:rFonts w:ascii="Arial" w:eastAsia="Times New Roman" w:hAnsi="Arial" w:cs="Arial"/>
                <w:color w:val="000000"/>
                <w:sz w:val="18"/>
                <w:szCs w:val="18"/>
                <w:lang w:eastAsia="es-MX"/>
              </w:rPr>
            </w:pPr>
            <w:r w:rsidRPr="009631CE">
              <w:t>54.27</w:t>
            </w:r>
            <w:r>
              <w:t>%</w:t>
            </w:r>
          </w:p>
        </w:tc>
      </w:tr>
    </w:tbl>
    <w:p w14:paraId="325E7D92" w14:textId="6E041244" w:rsidR="00CF74E3" w:rsidRDefault="00CF74E3" w:rsidP="00CF06CD">
      <w:pPr>
        <w:spacing w:after="0" w:line="240" w:lineRule="auto"/>
        <w:ind w:left="567"/>
        <w:rPr>
          <w:rFonts w:ascii="Arial" w:hAnsi="Arial" w:cs="Arial"/>
          <w:sz w:val="24"/>
          <w:szCs w:val="24"/>
        </w:rPr>
      </w:pPr>
    </w:p>
    <w:p w14:paraId="2D3DBECE" w14:textId="34CDA14E" w:rsidR="00CF74E3" w:rsidRDefault="00CF74E3" w:rsidP="00CF06CD">
      <w:pPr>
        <w:spacing w:after="0" w:line="240" w:lineRule="auto"/>
        <w:ind w:left="567"/>
        <w:rPr>
          <w:rFonts w:ascii="Arial" w:hAnsi="Arial" w:cs="Arial"/>
          <w:sz w:val="24"/>
          <w:szCs w:val="24"/>
        </w:rPr>
      </w:pPr>
    </w:p>
    <w:p w14:paraId="4FB1F737" w14:textId="7965D690" w:rsidR="00CF74E3" w:rsidRDefault="00CF74E3" w:rsidP="00CF06CD">
      <w:pPr>
        <w:spacing w:after="0" w:line="240" w:lineRule="auto"/>
        <w:ind w:left="567"/>
        <w:rPr>
          <w:rFonts w:ascii="Arial" w:hAnsi="Arial" w:cs="Arial"/>
          <w:sz w:val="24"/>
          <w:szCs w:val="24"/>
        </w:rPr>
      </w:pPr>
    </w:p>
    <w:p w14:paraId="20B8F68A" w14:textId="7E14D5A2"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43474C03" w14:textId="6ACCA96B" w:rsidR="00C90B72" w:rsidRPr="009D2E1E" w:rsidRDefault="00C90B72" w:rsidP="00C90B72">
      <w:pPr>
        <w:spacing w:after="0" w:line="240" w:lineRule="auto"/>
        <w:ind w:left="567"/>
        <w:rPr>
          <w:rFonts w:ascii="Arial" w:hAnsi="Arial" w:cs="Arial"/>
          <w:b/>
          <w:sz w:val="20"/>
          <w:szCs w:val="20"/>
        </w:rPr>
      </w:pPr>
      <w:r>
        <w:rPr>
          <w:rFonts w:ascii="Arial" w:hAnsi="Arial" w:cs="Arial"/>
          <w:bCs/>
        </w:rPr>
        <w:t>En cuanto a la fecundidad, en el municipio se tiene un promedio de 2.37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3981" w:type="dxa"/>
        <w:tblInd w:w="545" w:type="dxa"/>
        <w:tblCellMar>
          <w:left w:w="70" w:type="dxa"/>
          <w:right w:w="70" w:type="dxa"/>
        </w:tblCellMar>
        <w:tblLook w:val="04A0" w:firstRow="1" w:lastRow="0" w:firstColumn="1" w:lastColumn="0" w:noHBand="0" w:noVBand="1"/>
      </w:tblPr>
      <w:tblGrid>
        <w:gridCol w:w="1200"/>
        <w:gridCol w:w="2781"/>
      </w:tblGrid>
      <w:tr w:rsidR="000606CA" w:rsidRPr="000606CA" w14:paraId="4C2B86F2" w14:textId="77777777" w:rsidTr="000606CA">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2951AD4"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Pátzcuaro</w:t>
            </w:r>
          </w:p>
        </w:tc>
        <w:tc>
          <w:tcPr>
            <w:tcW w:w="2781" w:type="dxa"/>
            <w:tcBorders>
              <w:top w:val="single" w:sz="8" w:space="0" w:color="auto"/>
              <w:left w:val="nil"/>
              <w:bottom w:val="single" w:sz="8" w:space="0" w:color="auto"/>
              <w:right w:val="single" w:sz="8" w:space="0" w:color="000000"/>
            </w:tcBorders>
            <w:shd w:val="clear" w:color="auto" w:fill="auto"/>
            <w:vAlign w:val="center"/>
            <w:hideMark/>
          </w:tcPr>
          <w:p w14:paraId="1D3317FA"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Hijas e  Hijos Nacidos Vivos por mujer</w:t>
            </w:r>
          </w:p>
        </w:tc>
      </w:tr>
      <w:tr w:rsidR="000606CA" w:rsidRPr="000606CA" w14:paraId="095D1A8D" w14:textId="77777777" w:rsidTr="000606CA">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3CE4C370"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2781" w:type="dxa"/>
            <w:tcBorders>
              <w:top w:val="nil"/>
              <w:left w:val="nil"/>
              <w:bottom w:val="single" w:sz="8" w:space="0" w:color="auto"/>
              <w:right w:val="single" w:sz="8" w:space="0" w:color="auto"/>
            </w:tcBorders>
            <w:shd w:val="clear" w:color="auto" w:fill="auto"/>
            <w:noWrap/>
            <w:vAlign w:val="center"/>
            <w:hideMark/>
          </w:tcPr>
          <w:p w14:paraId="2F2A6B24"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2.37</w:t>
            </w:r>
          </w:p>
        </w:tc>
      </w:tr>
    </w:tbl>
    <w:p w14:paraId="340E788E" w14:textId="2A33AFC3" w:rsidR="00911A6C" w:rsidRPr="00E67600" w:rsidRDefault="00911A6C" w:rsidP="00CF06CD">
      <w:pPr>
        <w:spacing w:after="0" w:line="240" w:lineRule="auto"/>
        <w:ind w:left="567"/>
        <w:rPr>
          <w:rFonts w:ascii="Arial" w:hAnsi="Arial" w:cs="Arial"/>
          <w:b/>
          <w:sz w:val="24"/>
          <w:szCs w:val="24"/>
        </w:rPr>
      </w:pPr>
    </w:p>
    <w:p w14:paraId="6DBC2A3A" w14:textId="77777777" w:rsidR="001D1AD3" w:rsidRDefault="001D1AD3" w:rsidP="00CF06CD">
      <w:pPr>
        <w:spacing w:after="0" w:line="240" w:lineRule="auto"/>
        <w:ind w:left="567"/>
        <w:rPr>
          <w:rFonts w:ascii="Arial" w:hAnsi="Arial" w:cs="Arial"/>
          <w:b/>
          <w:sz w:val="20"/>
          <w:szCs w:val="20"/>
        </w:rPr>
      </w:pPr>
    </w:p>
    <w:p w14:paraId="47910BC4" w14:textId="230ABB32"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BDD797F" w14:textId="4C0ECF02" w:rsidR="00C90B72" w:rsidRDefault="00C90B72" w:rsidP="00C90B72">
      <w:pPr>
        <w:spacing w:after="0" w:line="240" w:lineRule="auto"/>
        <w:ind w:left="567"/>
        <w:rPr>
          <w:rFonts w:ascii="Arial" w:hAnsi="Arial" w:cs="Arial"/>
          <w:sz w:val="24"/>
          <w:szCs w:val="24"/>
        </w:rPr>
      </w:pPr>
      <w:r>
        <w:rPr>
          <w:rFonts w:ascii="Arial" w:hAnsi="Arial" w:cs="Arial"/>
          <w:sz w:val="24"/>
          <w:szCs w:val="24"/>
        </w:rPr>
        <w:t>En el municipio se encuentran 5,726 personas que se identifican como hablantes de lengua indígena además de hablar el español.</w:t>
      </w:r>
    </w:p>
    <w:p w14:paraId="10991EB5" w14:textId="77777777" w:rsidR="000606CA" w:rsidRPr="009D2E1E" w:rsidRDefault="000606CA" w:rsidP="00CF06CD">
      <w:pPr>
        <w:spacing w:after="0" w:line="240" w:lineRule="auto"/>
        <w:ind w:left="567"/>
        <w:rPr>
          <w:rFonts w:ascii="Arial" w:hAnsi="Arial" w:cs="Arial"/>
          <w:b/>
          <w:sz w:val="20"/>
          <w:szCs w:val="20"/>
        </w:rPr>
      </w:pPr>
    </w:p>
    <w:tbl>
      <w:tblPr>
        <w:tblW w:w="8321" w:type="dxa"/>
        <w:tblInd w:w="575" w:type="dxa"/>
        <w:tblCellMar>
          <w:left w:w="70" w:type="dxa"/>
          <w:right w:w="70" w:type="dxa"/>
        </w:tblCellMar>
        <w:tblLook w:val="04A0" w:firstRow="1" w:lastRow="0" w:firstColumn="1" w:lastColumn="0" w:noHBand="0" w:noVBand="1"/>
      </w:tblPr>
      <w:tblGrid>
        <w:gridCol w:w="1624"/>
        <w:gridCol w:w="763"/>
        <w:gridCol w:w="1163"/>
        <w:gridCol w:w="763"/>
        <w:gridCol w:w="1123"/>
        <w:gridCol w:w="760"/>
        <w:gridCol w:w="1374"/>
        <w:gridCol w:w="751"/>
      </w:tblGrid>
      <w:tr w:rsidR="000606CA" w:rsidRPr="000606CA" w14:paraId="3906BD40" w14:textId="77777777" w:rsidTr="000606CA">
        <w:trPr>
          <w:trHeight w:val="280"/>
        </w:trPr>
        <w:tc>
          <w:tcPr>
            <w:tcW w:w="8321"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B431EF0"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Habla Lengua Indígena</w:t>
            </w:r>
          </w:p>
        </w:tc>
      </w:tr>
      <w:tr w:rsidR="000606CA" w:rsidRPr="000606CA" w14:paraId="0C49BA7D" w14:textId="77777777" w:rsidTr="000606CA">
        <w:trPr>
          <w:trHeight w:val="401"/>
        </w:trPr>
        <w:tc>
          <w:tcPr>
            <w:tcW w:w="1624" w:type="dxa"/>
            <w:tcBorders>
              <w:top w:val="nil"/>
              <w:left w:val="single" w:sz="8" w:space="0" w:color="auto"/>
              <w:bottom w:val="single" w:sz="8" w:space="0" w:color="auto"/>
              <w:right w:val="single" w:sz="8" w:space="0" w:color="auto"/>
            </w:tcBorders>
            <w:shd w:val="clear" w:color="000000" w:fill="FFFFFF"/>
            <w:noWrap/>
            <w:vAlign w:val="center"/>
            <w:hideMark/>
          </w:tcPr>
          <w:p w14:paraId="5297057C"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Pátzcuaro</w:t>
            </w:r>
          </w:p>
        </w:tc>
        <w:tc>
          <w:tcPr>
            <w:tcW w:w="763" w:type="dxa"/>
            <w:vMerge w:val="restart"/>
            <w:tcBorders>
              <w:top w:val="nil"/>
              <w:left w:val="single" w:sz="8" w:space="0" w:color="auto"/>
              <w:bottom w:val="nil"/>
              <w:right w:val="single" w:sz="8" w:space="0" w:color="auto"/>
            </w:tcBorders>
            <w:shd w:val="clear" w:color="000000" w:fill="FFFFFF"/>
            <w:vAlign w:val="center"/>
            <w:hideMark/>
          </w:tcPr>
          <w:p w14:paraId="06BA3999"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w:t>
            </w:r>
          </w:p>
        </w:tc>
        <w:tc>
          <w:tcPr>
            <w:tcW w:w="1178" w:type="dxa"/>
            <w:vMerge w:val="restart"/>
            <w:tcBorders>
              <w:top w:val="nil"/>
              <w:left w:val="single" w:sz="8" w:space="0" w:color="auto"/>
              <w:bottom w:val="nil"/>
              <w:right w:val="single" w:sz="8" w:space="0" w:color="auto"/>
            </w:tcBorders>
            <w:shd w:val="clear" w:color="000000" w:fill="FFFFFF"/>
            <w:vAlign w:val="center"/>
            <w:hideMark/>
          </w:tcPr>
          <w:p w14:paraId="31404400"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Habla Español e Indígena</w:t>
            </w:r>
          </w:p>
        </w:tc>
        <w:tc>
          <w:tcPr>
            <w:tcW w:w="763" w:type="dxa"/>
            <w:vMerge w:val="restart"/>
            <w:tcBorders>
              <w:top w:val="nil"/>
              <w:left w:val="single" w:sz="8" w:space="0" w:color="auto"/>
              <w:bottom w:val="nil"/>
              <w:right w:val="single" w:sz="8" w:space="0" w:color="auto"/>
            </w:tcBorders>
            <w:shd w:val="clear" w:color="000000" w:fill="FFFFFF"/>
            <w:vAlign w:val="center"/>
            <w:hideMark/>
          </w:tcPr>
          <w:p w14:paraId="097D8E4B"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w:t>
            </w:r>
          </w:p>
        </w:tc>
        <w:tc>
          <w:tcPr>
            <w:tcW w:w="1128" w:type="dxa"/>
            <w:vMerge w:val="restart"/>
            <w:tcBorders>
              <w:top w:val="nil"/>
              <w:left w:val="single" w:sz="8" w:space="0" w:color="auto"/>
              <w:bottom w:val="nil"/>
              <w:right w:val="single" w:sz="8" w:space="0" w:color="auto"/>
            </w:tcBorders>
            <w:shd w:val="clear" w:color="000000" w:fill="FFFFFF"/>
            <w:vAlign w:val="center"/>
            <w:hideMark/>
          </w:tcPr>
          <w:p w14:paraId="30C88201"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Habla solo Indígena</w:t>
            </w:r>
          </w:p>
        </w:tc>
        <w:tc>
          <w:tcPr>
            <w:tcW w:w="763" w:type="dxa"/>
            <w:vMerge w:val="restart"/>
            <w:tcBorders>
              <w:top w:val="nil"/>
              <w:left w:val="single" w:sz="8" w:space="0" w:color="auto"/>
              <w:bottom w:val="nil"/>
              <w:right w:val="single" w:sz="8" w:space="0" w:color="auto"/>
            </w:tcBorders>
            <w:shd w:val="clear" w:color="000000" w:fill="FFFFFF"/>
            <w:vAlign w:val="center"/>
            <w:hideMark/>
          </w:tcPr>
          <w:p w14:paraId="17302107"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w:t>
            </w:r>
          </w:p>
        </w:tc>
        <w:tc>
          <w:tcPr>
            <w:tcW w:w="1344" w:type="dxa"/>
            <w:vMerge w:val="restart"/>
            <w:tcBorders>
              <w:top w:val="nil"/>
              <w:left w:val="single" w:sz="8" w:space="0" w:color="auto"/>
              <w:bottom w:val="nil"/>
              <w:right w:val="single" w:sz="8" w:space="0" w:color="auto"/>
            </w:tcBorders>
            <w:shd w:val="clear" w:color="000000" w:fill="FFFFFF"/>
            <w:vAlign w:val="center"/>
            <w:hideMark/>
          </w:tcPr>
          <w:p w14:paraId="2C6FDA04"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No Especificado</w:t>
            </w:r>
          </w:p>
        </w:tc>
        <w:tc>
          <w:tcPr>
            <w:tcW w:w="753" w:type="dxa"/>
            <w:vMerge w:val="restart"/>
            <w:tcBorders>
              <w:top w:val="nil"/>
              <w:left w:val="single" w:sz="8" w:space="0" w:color="auto"/>
              <w:bottom w:val="nil"/>
              <w:right w:val="single" w:sz="8" w:space="0" w:color="auto"/>
            </w:tcBorders>
            <w:shd w:val="clear" w:color="000000" w:fill="FFFFFF"/>
            <w:vAlign w:val="center"/>
            <w:hideMark/>
          </w:tcPr>
          <w:p w14:paraId="5A0BA870"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w:t>
            </w:r>
          </w:p>
        </w:tc>
      </w:tr>
      <w:tr w:rsidR="000606CA" w:rsidRPr="000606CA" w14:paraId="51AB24D6" w14:textId="77777777" w:rsidTr="000606CA">
        <w:trPr>
          <w:trHeight w:val="307"/>
        </w:trPr>
        <w:tc>
          <w:tcPr>
            <w:tcW w:w="1624" w:type="dxa"/>
            <w:tcBorders>
              <w:top w:val="nil"/>
              <w:left w:val="single" w:sz="8" w:space="0" w:color="auto"/>
              <w:bottom w:val="nil"/>
              <w:right w:val="single" w:sz="8" w:space="0" w:color="auto"/>
            </w:tcBorders>
            <w:shd w:val="clear" w:color="000000" w:fill="FFFFFF"/>
            <w:noWrap/>
            <w:vAlign w:val="center"/>
            <w:hideMark/>
          </w:tcPr>
          <w:p w14:paraId="0384132C" w14:textId="77777777" w:rsidR="000606CA" w:rsidRPr="000606CA" w:rsidRDefault="000606CA" w:rsidP="000606CA">
            <w:pPr>
              <w:spacing w:after="0" w:line="240" w:lineRule="auto"/>
              <w:jc w:val="center"/>
              <w:rPr>
                <w:rFonts w:ascii="Arial" w:eastAsia="Times New Roman" w:hAnsi="Arial" w:cs="Arial"/>
                <w:b/>
                <w:bCs/>
                <w:color w:val="000000"/>
                <w:sz w:val="20"/>
                <w:szCs w:val="20"/>
                <w:lang w:eastAsia="es-MX"/>
              </w:rPr>
            </w:pPr>
            <w:r w:rsidRPr="000606CA">
              <w:rPr>
                <w:rFonts w:ascii="Arial" w:eastAsia="Times New Roman" w:hAnsi="Arial" w:cs="Arial"/>
                <w:b/>
                <w:bCs/>
                <w:color w:val="000000"/>
                <w:sz w:val="20"/>
                <w:szCs w:val="20"/>
                <w:lang w:eastAsia="es-MX"/>
              </w:rPr>
              <w:t>Total Personas</w:t>
            </w:r>
          </w:p>
        </w:tc>
        <w:tc>
          <w:tcPr>
            <w:tcW w:w="763" w:type="dxa"/>
            <w:vMerge/>
            <w:tcBorders>
              <w:top w:val="nil"/>
              <w:left w:val="single" w:sz="8" w:space="0" w:color="auto"/>
              <w:bottom w:val="nil"/>
              <w:right w:val="single" w:sz="8" w:space="0" w:color="auto"/>
            </w:tcBorders>
            <w:vAlign w:val="center"/>
            <w:hideMark/>
          </w:tcPr>
          <w:p w14:paraId="7CE03694"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1178" w:type="dxa"/>
            <w:vMerge/>
            <w:tcBorders>
              <w:top w:val="nil"/>
              <w:left w:val="single" w:sz="8" w:space="0" w:color="auto"/>
              <w:bottom w:val="nil"/>
              <w:right w:val="single" w:sz="8" w:space="0" w:color="auto"/>
            </w:tcBorders>
            <w:vAlign w:val="center"/>
            <w:hideMark/>
          </w:tcPr>
          <w:p w14:paraId="409AC36D"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763" w:type="dxa"/>
            <w:vMerge/>
            <w:tcBorders>
              <w:top w:val="nil"/>
              <w:left w:val="single" w:sz="8" w:space="0" w:color="auto"/>
              <w:bottom w:val="nil"/>
              <w:right w:val="single" w:sz="8" w:space="0" w:color="auto"/>
            </w:tcBorders>
            <w:vAlign w:val="center"/>
            <w:hideMark/>
          </w:tcPr>
          <w:p w14:paraId="0C480996"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1128" w:type="dxa"/>
            <w:vMerge/>
            <w:tcBorders>
              <w:top w:val="nil"/>
              <w:left w:val="single" w:sz="8" w:space="0" w:color="auto"/>
              <w:bottom w:val="nil"/>
              <w:right w:val="single" w:sz="8" w:space="0" w:color="auto"/>
            </w:tcBorders>
            <w:vAlign w:val="center"/>
            <w:hideMark/>
          </w:tcPr>
          <w:p w14:paraId="42A482EE"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763" w:type="dxa"/>
            <w:vMerge/>
            <w:tcBorders>
              <w:top w:val="nil"/>
              <w:left w:val="single" w:sz="8" w:space="0" w:color="auto"/>
              <w:bottom w:val="nil"/>
              <w:right w:val="single" w:sz="8" w:space="0" w:color="auto"/>
            </w:tcBorders>
            <w:vAlign w:val="center"/>
            <w:hideMark/>
          </w:tcPr>
          <w:p w14:paraId="3C3FAA38"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1344" w:type="dxa"/>
            <w:vMerge/>
            <w:tcBorders>
              <w:top w:val="nil"/>
              <w:left w:val="single" w:sz="8" w:space="0" w:color="auto"/>
              <w:bottom w:val="nil"/>
              <w:right w:val="single" w:sz="8" w:space="0" w:color="auto"/>
            </w:tcBorders>
            <w:vAlign w:val="center"/>
            <w:hideMark/>
          </w:tcPr>
          <w:p w14:paraId="7172044D"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c>
          <w:tcPr>
            <w:tcW w:w="753" w:type="dxa"/>
            <w:vMerge/>
            <w:tcBorders>
              <w:top w:val="nil"/>
              <w:left w:val="single" w:sz="8" w:space="0" w:color="auto"/>
              <w:bottom w:val="nil"/>
              <w:right w:val="single" w:sz="8" w:space="0" w:color="auto"/>
            </w:tcBorders>
            <w:vAlign w:val="center"/>
            <w:hideMark/>
          </w:tcPr>
          <w:p w14:paraId="3E1BF5A2" w14:textId="77777777" w:rsidR="000606CA" w:rsidRPr="000606CA" w:rsidRDefault="000606CA" w:rsidP="000606CA">
            <w:pPr>
              <w:spacing w:after="0" w:line="240" w:lineRule="auto"/>
              <w:rPr>
                <w:rFonts w:ascii="Arial" w:eastAsia="Times New Roman" w:hAnsi="Arial" w:cs="Arial"/>
                <w:b/>
                <w:bCs/>
                <w:color w:val="000000"/>
                <w:sz w:val="20"/>
                <w:szCs w:val="20"/>
                <w:lang w:eastAsia="es-MX"/>
              </w:rPr>
            </w:pPr>
          </w:p>
        </w:tc>
      </w:tr>
      <w:tr w:rsidR="000606CA" w:rsidRPr="000606CA" w14:paraId="3DE5F1E2" w14:textId="77777777" w:rsidTr="000606CA">
        <w:trPr>
          <w:trHeight w:val="280"/>
        </w:trPr>
        <w:tc>
          <w:tcPr>
            <w:tcW w:w="162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DB10F8B"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lastRenderedPageBreak/>
              <w:t xml:space="preserve">  5 780</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7CAE0D40"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6.23%</w:t>
            </w:r>
          </w:p>
        </w:tc>
        <w:tc>
          <w:tcPr>
            <w:tcW w:w="1178" w:type="dxa"/>
            <w:tcBorders>
              <w:top w:val="single" w:sz="8" w:space="0" w:color="auto"/>
              <w:left w:val="nil"/>
              <w:bottom w:val="single" w:sz="8" w:space="0" w:color="auto"/>
              <w:right w:val="single" w:sz="8" w:space="0" w:color="auto"/>
            </w:tcBorders>
            <w:shd w:val="clear" w:color="000000" w:fill="FFFFFF"/>
            <w:vAlign w:val="center"/>
            <w:hideMark/>
          </w:tcPr>
          <w:p w14:paraId="3C3F5493" w14:textId="59A7A368"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 xml:space="preserve">  5</w:t>
            </w:r>
            <w:r w:rsidR="008E7C76">
              <w:rPr>
                <w:rFonts w:ascii="Arial" w:eastAsia="Times New Roman" w:hAnsi="Arial" w:cs="Arial"/>
                <w:color w:val="000000"/>
                <w:sz w:val="18"/>
                <w:szCs w:val="18"/>
                <w:lang w:eastAsia="es-MX"/>
              </w:rPr>
              <w:t>,</w:t>
            </w:r>
            <w:r w:rsidRPr="000606CA">
              <w:rPr>
                <w:rFonts w:ascii="Arial" w:eastAsia="Times New Roman" w:hAnsi="Arial" w:cs="Arial"/>
                <w:color w:val="000000"/>
                <w:sz w:val="18"/>
                <w:szCs w:val="18"/>
                <w:lang w:eastAsia="es-MX"/>
              </w:rPr>
              <w:t>726</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649C5CD9"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99.07%</w:t>
            </w:r>
          </w:p>
        </w:tc>
        <w:tc>
          <w:tcPr>
            <w:tcW w:w="1128" w:type="dxa"/>
            <w:tcBorders>
              <w:top w:val="single" w:sz="8" w:space="0" w:color="auto"/>
              <w:left w:val="nil"/>
              <w:bottom w:val="single" w:sz="8" w:space="0" w:color="auto"/>
              <w:right w:val="single" w:sz="8" w:space="0" w:color="auto"/>
            </w:tcBorders>
            <w:shd w:val="clear" w:color="000000" w:fill="FFFFFF"/>
            <w:vAlign w:val="center"/>
            <w:hideMark/>
          </w:tcPr>
          <w:p w14:paraId="5DA2DBAE"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 xml:space="preserve">   26</w:t>
            </w:r>
          </w:p>
        </w:tc>
        <w:tc>
          <w:tcPr>
            <w:tcW w:w="763" w:type="dxa"/>
            <w:tcBorders>
              <w:top w:val="single" w:sz="8" w:space="0" w:color="auto"/>
              <w:left w:val="nil"/>
              <w:bottom w:val="single" w:sz="8" w:space="0" w:color="auto"/>
              <w:right w:val="single" w:sz="8" w:space="0" w:color="auto"/>
            </w:tcBorders>
            <w:shd w:val="clear" w:color="000000" w:fill="FFFFFF"/>
            <w:vAlign w:val="center"/>
            <w:hideMark/>
          </w:tcPr>
          <w:p w14:paraId="4BD27CCD"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0.45%</w:t>
            </w:r>
          </w:p>
        </w:tc>
        <w:tc>
          <w:tcPr>
            <w:tcW w:w="1344" w:type="dxa"/>
            <w:tcBorders>
              <w:top w:val="single" w:sz="8" w:space="0" w:color="auto"/>
              <w:left w:val="nil"/>
              <w:bottom w:val="single" w:sz="8" w:space="0" w:color="auto"/>
              <w:right w:val="single" w:sz="8" w:space="0" w:color="auto"/>
            </w:tcBorders>
            <w:shd w:val="clear" w:color="000000" w:fill="FFFFFF"/>
            <w:vAlign w:val="center"/>
            <w:hideMark/>
          </w:tcPr>
          <w:p w14:paraId="650A8F19"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 xml:space="preserve">   28</w:t>
            </w:r>
          </w:p>
        </w:tc>
        <w:tc>
          <w:tcPr>
            <w:tcW w:w="753" w:type="dxa"/>
            <w:tcBorders>
              <w:top w:val="single" w:sz="8" w:space="0" w:color="auto"/>
              <w:left w:val="nil"/>
              <w:bottom w:val="single" w:sz="8" w:space="0" w:color="auto"/>
              <w:right w:val="single" w:sz="8" w:space="0" w:color="auto"/>
            </w:tcBorders>
            <w:shd w:val="clear" w:color="000000" w:fill="FFFFFF"/>
            <w:vAlign w:val="center"/>
            <w:hideMark/>
          </w:tcPr>
          <w:p w14:paraId="6120AEFC" w14:textId="77777777" w:rsidR="000606CA" w:rsidRPr="000606CA" w:rsidRDefault="000606CA" w:rsidP="000606CA">
            <w:pPr>
              <w:spacing w:after="0" w:line="240" w:lineRule="auto"/>
              <w:jc w:val="center"/>
              <w:rPr>
                <w:rFonts w:ascii="Arial" w:eastAsia="Times New Roman" w:hAnsi="Arial" w:cs="Arial"/>
                <w:color w:val="000000"/>
                <w:sz w:val="18"/>
                <w:szCs w:val="18"/>
                <w:lang w:eastAsia="es-MX"/>
              </w:rPr>
            </w:pPr>
            <w:r w:rsidRPr="000606CA">
              <w:rPr>
                <w:rFonts w:ascii="Arial" w:eastAsia="Times New Roman" w:hAnsi="Arial" w:cs="Arial"/>
                <w:color w:val="000000"/>
                <w:sz w:val="18"/>
                <w:szCs w:val="18"/>
                <w:lang w:eastAsia="es-MX"/>
              </w:rPr>
              <w:t>0.48%</w:t>
            </w:r>
          </w:p>
        </w:tc>
      </w:tr>
    </w:tbl>
    <w:p w14:paraId="289EB402" w14:textId="77777777" w:rsidR="00290A78" w:rsidRPr="00E67600" w:rsidRDefault="00290A78" w:rsidP="00CF06CD">
      <w:pPr>
        <w:spacing w:after="0" w:line="240" w:lineRule="auto"/>
        <w:ind w:left="567"/>
        <w:rPr>
          <w:rFonts w:ascii="Arial" w:hAnsi="Arial" w:cs="Arial"/>
          <w:b/>
          <w:sz w:val="24"/>
          <w:szCs w:val="24"/>
        </w:rPr>
      </w:pPr>
    </w:p>
    <w:p w14:paraId="143433CC" w14:textId="77777777" w:rsidR="001D1AD3" w:rsidRDefault="001D1AD3" w:rsidP="009F1212">
      <w:pPr>
        <w:spacing w:after="0" w:line="240" w:lineRule="auto"/>
        <w:ind w:left="567"/>
        <w:rPr>
          <w:rFonts w:ascii="Arial" w:hAnsi="Arial" w:cs="Arial"/>
          <w:b/>
        </w:rPr>
      </w:pPr>
    </w:p>
    <w:p w14:paraId="44F27C4D" w14:textId="66ACF4B2"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7AAD5996" w14:textId="531B8538" w:rsidR="00C90B72" w:rsidRPr="00040ED5" w:rsidRDefault="00C90B72" w:rsidP="00C90B72">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77DF5">
        <w:rPr>
          <w:rFonts w:ascii="Arial" w:hAnsi="Arial" w:cs="Arial"/>
          <w:bCs/>
          <w:sz w:val="24"/>
          <w:szCs w:val="24"/>
        </w:rPr>
        <w:t>Pátzcuaro</w:t>
      </w:r>
      <w:r w:rsidRPr="00040ED5">
        <w:rPr>
          <w:rFonts w:ascii="Arial" w:hAnsi="Arial" w:cs="Arial"/>
          <w:bCs/>
          <w:sz w:val="24"/>
          <w:szCs w:val="24"/>
        </w:rPr>
        <w:t xml:space="preserve"> que el total de su población con discapacidad es de </w:t>
      </w:r>
      <w:r w:rsidRPr="007E4471">
        <w:rPr>
          <w:rFonts w:ascii="Arial" w:hAnsi="Arial" w:cs="Arial"/>
          <w:bCs/>
          <w:sz w:val="24"/>
          <w:szCs w:val="24"/>
        </w:rPr>
        <w:t>1</w:t>
      </w:r>
      <w:r>
        <w:rPr>
          <w:rFonts w:ascii="Arial" w:hAnsi="Arial" w:cs="Arial"/>
          <w:bCs/>
          <w:sz w:val="24"/>
          <w:szCs w:val="24"/>
        </w:rPr>
        <w:t xml:space="preserve">6,110 </w:t>
      </w:r>
      <w:r w:rsidRPr="00040ED5">
        <w:rPr>
          <w:rFonts w:ascii="Arial" w:hAnsi="Arial" w:cs="Arial"/>
          <w:bCs/>
          <w:sz w:val="24"/>
          <w:szCs w:val="24"/>
        </w:rPr>
        <w:t xml:space="preserve">personas discapacitadas, </w:t>
      </w:r>
      <w:r>
        <w:rPr>
          <w:rFonts w:ascii="Arial" w:hAnsi="Arial" w:cs="Arial"/>
          <w:bCs/>
          <w:sz w:val="24"/>
          <w:szCs w:val="24"/>
        </w:rPr>
        <w:t xml:space="preserve">11,201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4,909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671ABDE1" w14:textId="77777777" w:rsidR="001D1AD3" w:rsidRDefault="001D1AD3" w:rsidP="009F1212">
      <w:pPr>
        <w:spacing w:after="0" w:line="240" w:lineRule="auto"/>
        <w:ind w:left="567"/>
        <w:rPr>
          <w:rFonts w:ascii="Arial" w:hAnsi="Arial" w:cs="Arial"/>
          <w:b/>
        </w:rPr>
      </w:pPr>
    </w:p>
    <w:tbl>
      <w:tblPr>
        <w:tblW w:w="10055" w:type="dxa"/>
        <w:tblInd w:w="365" w:type="dxa"/>
        <w:tblCellMar>
          <w:left w:w="70" w:type="dxa"/>
          <w:right w:w="70" w:type="dxa"/>
        </w:tblCellMar>
        <w:tblLook w:val="04A0" w:firstRow="1" w:lastRow="0" w:firstColumn="1" w:lastColumn="0" w:noHBand="0" w:noVBand="1"/>
      </w:tblPr>
      <w:tblGrid>
        <w:gridCol w:w="1236"/>
        <w:gridCol w:w="1001"/>
        <w:gridCol w:w="781"/>
        <w:gridCol w:w="831"/>
        <w:gridCol w:w="911"/>
        <w:gridCol w:w="1271"/>
        <w:gridCol w:w="901"/>
        <w:gridCol w:w="1251"/>
        <w:gridCol w:w="1001"/>
        <w:gridCol w:w="1231"/>
      </w:tblGrid>
      <w:tr w:rsidR="001D1AD3" w:rsidRPr="001D1AD3" w14:paraId="62FF82B5" w14:textId="77777777" w:rsidTr="001D1AD3">
        <w:trPr>
          <w:trHeight w:val="237"/>
        </w:trPr>
        <w:tc>
          <w:tcPr>
            <w:tcW w:w="10055"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67848C19"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1D1AD3" w:rsidRPr="001D1AD3" w14:paraId="05BC8461" w14:textId="77777777" w:rsidTr="001D1AD3">
        <w:trPr>
          <w:trHeight w:val="512"/>
        </w:trPr>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7F463B9B"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Pátzcuaro</w:t>
            </w:r>
          </w:p>
        </w:tc>
        <w:tc>
          <w:tcPr>
            <w:tcW w:w="957" w:type="dxa"/>
            <w:tcBorders>
              <w:top w:val="nil"/>
              <w:left w:val="nil"/>
              <w:bottom w:val="single" w:sz="8" w:space="0" w:color="auto"/>
              <w:right w:val="single" w:sz="8" w:space="0" w:color="auto"/>
            </w:tcBorders>
            <w:shd w:val="clear" w:color="000000" w:fill="FFFFFF"/>
            <w:vAlign w:val="center"/>
            <w:hideMark/>
          </w:tcPr>
          <w:p w14:paraId="4469B20E"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Población total</w:t>
            </w:r>
            <w:r w:rsidRPr="001D1AD3">
              <w:rPr>
                <w:rFonts w:ascii="Arial" w:eastAsia="Times New Roman" w:hAnsi="Arial" w:cs="Arial"/>
                <w:b/>
                <w:bCs/>
                <w:color w:val="FFFFFF"/>
                <w:sz w:val="18"/>
                <w:szCs w:val="18"/>
                <w:vertAlign w:val="superscript"/>
                <w:lang w:eastAsia="es-MX"/>
              </w:rPr>
              <w:t>1</w:t>
            </w:r>
          </w:p>
        </w:tc>
        <w:tc>
          <w:tcPr>
            <w:tcW w:w="749" w:type="dxa"/>
            <w:tcBorders>
              <w:top w:val="nil"/>
              <w:left w:val="nil"/>
              <w:bottom w:val="single" w:sz="8" w:space="0" w:color="auto"/>
              <w:right w:val="single" w:sz="8" w:space="0" w:color="auto"/>
            </w:tcBorders>
            <w:shd w:val="clear" w:color="000000" w:fill="FFFFFF"/>
            <w:vAlign w:val="center"/>
            <w:hideMark/>
          </w:tcPr>
          <w:p w14:paraId="25E08998"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Ver aún usando lentes</w:t>
            </w:r>
          </w:p>
        </w:tc>
        <w:tc>
          <w:tcPr>
            <w:tcW w:w="824" w:type="dxa"/>
            <w:tcBorders>
              <w:top w:val="nil"/>
              <w:left w:val="nil"/>
              <w:bottom w:val="single" w:sz="8" w:space="0" w:color="auto"/>
              <w:right w:val="single" w:sz="8" w:space="0" w:color="auto"/>
            </w:tcBorders>
            <w:shd w:val="clear" w:color="000000" w:fill="FFFFFF"/>
            <w:vAlign w:val="center"/>
            <w:hideMark/>
          </w:tcPr>
          <w:p w14:paraId="320B6323"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Oír aún usando aparato auditivo</w:t>
            </w:r>
          </w:p>
        </w:tc>
        <w:tc>
          <w:tcPr>
            <w:tcW w:w="886" w:type="dxa"/>
            <w:tcBorders>
              <w:top w:val="nil"/>
              <w:left w:val="nil"/>
              <w:bottom w:val="single" w:sz="8" w:space="0" w:color="auto"/>
              <w:right w:val="single" w:sz="8" w:space="0" w:color="auto"/>
            </w:tcBorders>
            <w:shd w:val="clear" w:color="000000" w:fill="FFFFFF"/>
            <w:vAlign w:val="center"/>
            <w:hideMark/>
          </w:tcPr>
          <w:p w14:paraId="79E70429"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Caminar, subir o bajar</w:t>
            </w:r>
          </w:p>
        </w:tc>
        <w:tc>
          <w:tcPr>
            <w:tcW w:w="1221" w:type="dxa"/>
            <w:tcBorders>
              <w:top w:val="nil"/>
              <w:left w:val="nil"/>
              <w:bottom w:val="single" w:sz="8" w:space="0" w:color="auto"/>
              <w:right w:val="single" w:sz="8" w:space="0" w:color="auto"/>
            </w:tcBorders>
            <w:shd w:val="clear" w:color="000000" w:fill="FFFFFF"/>
            <w:vAlign w:val="center"/>
            <w:hideMark/>
          </w:tcPr>
          <w:p w14:paraId="2E979FEB"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Recordar o concentrarse</w:t>
            </w:r>
          </w:p>
        </w:tc>
        <w:tc>
          <w:tcPr>
            <w:tcW w:w="861" w:type="dxa"/>
            <w:tcBorders>
              <w:top w:val="nil"/>
              <w:left w:val="nil"/>
              <w:bottom w:val="single" w:sz="8" w:space="0" w:color="auto"/>
              <w:right w:val="single" w:sz="8" w:space="0" w:color="auto"/>
            </w:tcBorders>
            <w:shd w:val="clear" w:color="000000" w:fill="FFFFFF"/>
            <w:vAlign w:val="center"/>
            <w:hideMark/>
          </w:tcPr>
          <w:p w14:paraId="09DEBA24"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Bañarse, vestirse o comer</w:t>
            </w:r>
          </w:p>
        </w:tc>
        <w:tc>
          <w:tcPr>
            <w:tcW w:w="1192" w:type="dxa"/>
            <w:tcBorders>
              <w:top w:val="nil"/>
              <w:left w:val="nil"/>
              <w:bottom w:val="single" w:sz="8" w:space="0" w:color="auto"/>
              <w:right w:val="single" w:sz="8" w:space="0" w:color="auto"/>
            </w:tcBorders>
            <w:shd w:val="clear" w:color="000000" w:fill="FFFFFF"/>
            <w:vAlign w:val="center"/>
            <w:hideMark/>
          </w:tcPr>
          <w:p w14:paraId="40979A4B"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Hablar o comunicarse</w:t>
            </w:r>
          </w:p>
        </w:tc>
        <w:tc>
          <w:tcPr>
            <w:tcW w:w="957" w:type="dxa"/>
            <w:tcBorders>
              <w:top w:val="nil"/>
              <w:left w:val="nil"/>
              <w:bottom w:val="single" w:sz="8" w:space="0" w:color="auto"/>
              <w:right w:val="single" w:sz="8" w:space="0" w:color="auto"/>
            </w:tcBorders>
            <w:shd w:val="clear" w:color="000000" w:fill="FFFFFF"/>
            <w:vAlign w:val="center"/>
            <w:hideMark/>
          </w:tcPr>
          <w:p w14:paraId="13071753"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Población con algún problema o condición mental</w:t>
            </w:r>
          </w:p>
        </w:tc>
        <w:tc>
          <w:tcPr>
            <w:tcW w:w="1171" w:type="dxa"/>
            <w:tcBorders>
              <w:top w:val="nil"/>
              <w:left w:val="nil"/>
              <w:bottom w:val="single" w:sz="8" w:space="0" w:color="auto"/>
              <w:right w:val="single" w:sz="8" w:space="0" w:color="auto"/>
            </w:tcBorders>
            <w:shd w:val="clear" w:color="000000" w:fill="FFFFFF"/>
            <w:vAlign w:val="center"/>
            <w:hideMark/>
          </w:tcPr>
          <w:p w14:paraId="12168A18" w14:textId="77777777" w:rsidR="001D1AD3" w:rsidRPr="001D1AD3" w:rsidRDefault="001D1AD3" w:rsidP="001D1AD3">
            <w:pPr>
              <w:spacing w:after="0" w:line="240" w:lineRule="auto"/>
              <w:jc w:val="center"/>
              <w:rPr>
                <w:rFonts w:ascii="Arial" w:eastAsia="Times New Roman" w:hAnsi="Arial" w:cs="Arial"/>
                <w:b/>
                <w:bCs/>
                <w:color w:val="000000"/>
                <w:sz w:val="18"/>
                <w:szCs w:val="18"/>
                <w:lang w:eastAsia="es-MX"/>
              </w:rPr>
            </w:pPr>
            <w:r w:rsidRPr="001D1AD3">
              <w:rPr>
                <w:rFonts w:ascii="Arial" w:eastAsia="Times New Roman" w:hAnsi="Arial" w:cs="Arial"/>
                <w:b/>
                <w:bCs/>
                <w:color w:val="000000"/>
                <w:sz w:val="18"/>
                <w:szCs w:val="18"/>
                <w:lang w:eastAsia="es-MX"/>
              </w:rPr>
              <w:t>No especificado</w:t>
            </w:r>
          </w:p>
        </w:tc>
      </w:tr>
      <w:tr w:rsidR="001D1AD3" w:rsidRPr="001D1AD3" w14:paraId="73F55C7C" w14:textId="77777777" w:rsidTr="001D1AD3">
        <w:trPr>
          <w:trHeight w:val="124"/>
        </w:trPr>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2C2F1F8F" w14:textId="77777777" w:rsidR="001D1AD3" w:rsidRPr="001D1AD3" w:rsidRDefault="001D1AD3" w:rsidP="001D1AD3">
            <w:pPr>
              <w:spacing w:after="0" w:line="240" w:lineRule="auto"/>
              <w:jc w:val="center"/>
              <w:rPr>
                <w:rFonts w:ascii="Calibri" w:eastAsia="Times New Roman" w:hAnsi="Calibri" w:cs="Calibri"/>
                <w:b/>
                <w:bCs/>
                <w:color w:val="000000"/>
                <w:sz w:val="20"/>
                <w:szCs w:val="20"/>
                <w:lang w:eastAsia="es-MX"/>
              </w:rPr>
            </w:pPr>
            <w:r w:rsidRPr="001D1AD3">
              <w:rPr>
                <w:rFonts w:ascii="Calibri" w:eastAsia="Times New Roman" w:hAnsi="Calibri" w:cs="Calibri"/>
                <w:b/>
                <w:bCs/>
                <w:color w:val="000000"/>
                <w:sz w:val="20"/>
                <w:szCs w:val="20"/>
                <w:lang w:eastAsia="es-MX"/>
              </w:rPr>
              <w:t>Población Total</w:t>
            </w:r>
          </w:p>
        </w:tc>
        <w:tc>
          <w:tcPr>
            <w:tcW w:w="957" w:type="dxa"/>
            <w:tcBorders>
              <w:top w:val="nil"/>
              <w:left w:val="nil"/>
              <w:bottom w:val="single" w:sz="8" w:space="0" w:color="auto"/>
              <w:right w:val="single" w:sz="8" w:space="0" w:color="auto"/>
            </w:tcBorders>
            <w:shd w:val="clear" w:color="000000" w:fill="FFFFFF"/>
            <w:vAlign w:val="center"/>
            <w:hideMark/>
          </w:tcPr>
          <w:p w14:paraId="26DA6BC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16,110</w:t>
            </w:r>
          </w:p>
        </w:tc>
        <w:tc>
          <w:tcPr>
            <w:tcW w:w="749" w:type="dxa"/>
            <w:tcBorders>
              <w:top w:val="nil"/>
              <w:left w:val="nil"/>
              <w:bottom w:val="single" w:sz="8" w:space="0" w:color="auto"/>
              <w:right w:val="single" w:sz="8" w:space="0" w:color="auto"/>
            </w:tcBorders>
            <w:shd w:val="clear" w:color="000000" w:fill="FFFFFF"/>
            <w:vAlign w:val="center"/>
            <w:hideMark/>
          </w:tcPr>
          <w:p w14:paraId="24652E99"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8,920</w:t>
            </w:r>
          </w:p>
        </w:tc>
        <w:tc>
          <w:tcPr>
            <w:tcW w:w="824" w:type="dxa"/>
            <w:tcBorders>
              <w:top w:val="nil"/>
              <w:left w:val="nil"/>
              <w:bottom w:val="single" w:sz="8" w:space="0" w:color="auto"/>
              <w:right w:val="single" w:sz="8" w:space="0" w:color="auto"/>
            </w:tcBorders>
            <w:shd w:val="clear" w:color="000000" w:fill="FFFFFF"/>
            <w:vAlign w:val="center"/>
            <w:hideMark/>
          </w:tcPr>
          <w:p w14:paraId="58B968BD"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3,649</w:t>
            </w:r>
          </w:p>
        </w:tc>
        <w:tc>
          <w:tcPr>
            <w:tcW w:w="886" w:type="dxa"/>
            <w:tcBorders>
              <w:top w:val="nil"/>
              <w:left w:val="nil"/>
              <w:bottom w:val="single" w:sz="8" w:space="0" w:color="auto"/>
              <w:right w:val="single" w:sz="8" w:space="0" w:color="auto"/>
            </w:tcBorders>
            <w:shd w:val="clear" w:color="000000" w:fill="FFFFFF"/>
            <w:vAlign w:val="center"/>
            <w:hideMark/>
          </w:tcPr>
          <w:p w14:paraId="5BF40D99"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5,959</w:t>
            </w:r>
          </w:p>
        </w:tc>
        <w:tc>
          <w:tcPr>
            <w:tcW w:w="1221" w:type="dxa"/>
            <w:tcBorders>
              <w:top w:val="nil"/>
              <w:left w:val="nil"/>
              <w:bottom w:val="single" w:sz="8" w:space="0" w:color="auto"/>
              <w:right w:val="single" w:sz="8" w:space="0" w:color="auto"/>
            </w:tcBorders>
            <w:shd w:val="clear" w:color="000000" w:fill="FFFFFF"/>
            <w:vAlign w:val="center"/>
            <w:hideMark/>
          </w:tcPr>
          <w:p w14:paraId="3CBA98D9"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3,565</w:t>
            </w:r>
          </w:p>
        </w:tc>
        <w:tc>
          <w:tcPr>
            <w:tcW w:w="861" w:type="dxa"/>
            <w:tcBorders>
              <w:top w:val="nil"/>
              <w:left w:val="nil"/>
              <w:bottom w:val="single" w:sz="8" w:space="0" w:color="auto"/>
              <w:right w:val="single" w:sz="8" w:space="0" w:color="auto"/>
            </w:tcBorders>
            <w:shd w:val="clear" w:color="000000" w:fill="FFFFFF"/>
            <w:vAlign w:val="center"/>
            <w:hideMark/>
          </w:tcPr>
          <w:p w14:paraId="5D8696BF"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1,436</w:t>
            </w:r>
          </w:p>
        </w:tc>
        <w:tc>
          <w:tcPr>
            <w:tcW w:w="1192" w:type="dxa"/>
            <w:tcBorders>
              <w:top w:val="nil"/>
              <w:left w:val="nil"/>
              <w:bottom w:val="single" w:sz="8" w:space="0" w:color="auto"/>
              <w:right w:val="single" w:sz="8" w:space="0" w:color="auto"/>
            </w:tcBorders>
            <w:shd w:val="clear" w:color="000000" w:fill="FFFFFF"/>
            <w:vAlign w:val="center"/>
            <w:hideMark/>
          </w:tcPr>
          <w:p w14:paraId="0F51F608"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1,435</w:t>
            </w:r>
          </w:p>
        </w:tc>
        <w:tc>
          <w:tcPr>
            <w:tcW w:w="957" w:type="dxa"/>
            <w:tcBorders>
              <w:top w:val="nil"/>
              <w:left w:val="nil"/>
              <w:bottom w:val="single" w:sz="8" w:space="0" w:color="auto"/>
              <w:right w:val="single" w:sz="8" w:space="0" w:color="auto"/>
            </w:tcBorders>
            <w:shd w:val="clear" w:color="000000" w:fill="FFFFFF"/>
            <w:vAlign w:val="center"/>
            <w:hideMark/>
          </w:tcPr>
          <w:p w14:paraId="56583FCF"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1,204</w:t>
            </w:r>
          </w:p>
        </w:tc>
        <w:tc>
          <w:tcPr>
            <w:tcW w:w="1171" w:type="dxa"/>
            <w:tcBorders>
              <w:top w:val="nil"/>
              <w:left w:val="nil"/>
              <w:bottom w:val="single" w:sz="8" w:space="0" w:color="auto"/>
              <w:right w:val="single" w:sz="8" w:space="0" w:color="auto"/>
            </w:tcBorders>
            <w:shd w:val="clear" w:color="000000" w:fill="FFFFFF"/>
            <w:vAlign w:val="center"/>
            <w:hideMark/>
          </w:tcPr>
          <w:p w14:paraId="1294DD2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90</w:t>
            </w:r>
          </w:p>
        </w:tc>
      </w:tr>
      <w:tr w:rsidR="001D1AD3" w:rsidRPr="001D1AD3" w14:paraId="2036C8BB" w14:textId="77777777" w:rsidTr="001D1AD3">
        <w:trPr>
          <w:trHeight w:val="124"/>
        </w:trPr>
        <w:tc>
          <w:tcPr>
            <w:tcW w:w="1237" w:type="dxa"/>
            <w:tcBorders>
              <w:top w:val="nil"/>
              <w:left w:val="single" w:sz="8" w:space="0" w:color="auto"/>
              <w:bottom w:val="single" w:sz="8" w:space="0" w:color="auto"/>
              <w:right w:val="single" w:sz="8" w:space="0" w:color="auto"/>
            </w:tcBorders>
            <w:shd w:val="clear" w:color="000000" w:fill="FFFFFF"/>
            <w:noWrap/>
            <w:vAlign w:val="center"/>
            <w:hideMark/>
          </w:tcPr>
          <w:p w14:paraId="26EA0526"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w:t>
            </w:r>
          </w:p>
        </w:tc>
        <w:tc>
          <w:tcPr>
            <w:tcW w:w="957" w:type="dxa"/>
            <w:tcBorders>
              <w:top w:val="nil"/>
              <w:left w:val="nil"/>
              <w:bottom w:val="single" w:sz="8" w:space="0" w:color="auto"/>
              <w:right w:val="single" w:sz="8" w:space="0" w:color="auto"/>
            </w:tcBorders>
            <w:shd w:val="clear" w:color="000000" w:fill="FFFFFF"/>
            <w:vAlign w:val="center"/>
            <w:hideMark/>
          </w:tcPr>
          <w:p w14:paraId="7AD43F4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16.37%</w:t>
            </w:r>
          </w:p>
        </w:tc>
        <w:tc>
          <w:tcPr>
            <w:tcW w:w="749" w:type="dxa"/>
            <w:tcBorders>
              <w:top w:val="nil"/>
              <w:left w:val="nil"/>
              <w:bottom w:val="single" w:sz="8" w:space="0" w:color="auto"/>
              <w:right w:val="single" w:sz="8" w:space="0" w:color="auto"/>
            </w:tcBorders>
            <w:shd w:val="clear" w:color="000000" w:fill="FFFFFF"/>
            <w:vAlign w:val="center"/>
            <w:hideMark/>
          </w:tcPr>
          <w:p w14:paraId="3B8C2A4F"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9.07%</w:t>
            </w:r>
          </w:p>
        </w:tc>
        <w:tc>
          <w:tcPr>
            <w:tcW w:w="824" w:type="dxa"/>
            <w:tcBorders>
              <w:top w:val="nil"/>
              <w:left w:val="nil"/>
              <w:bottom w:val="single" w:sz="8" w:space="0" w:color="auto"/>
              <w:right w:val="single" w:sz="8" w:space="0" w:color="auto"/>
            </w:tcBorders>
            <w:shd w:val="clear" w:color="000000" w:fill="FFFFFF"/>
            <w:vAlign w:val="center"/>
            <w:hideMark/>
          </w:tcPr>
          <w:p w14:paraId="0B3FF670"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3.71%</w:t>
            </w:r>
          </w:p>
        </w:tc>
        <w:tc>
          <w:tcPr>
            <w:tcW w:w="886" w:type="dxa"/>
            <w:tcBorders>
              <w:top w:val="nil"/>
              <w:left w:val="nil"/>
              <w:bottom w:val="single" w:sz="8" w:space="0" w:color="auto"/>
              <w:right w:val="single" w:sz="8" w:space="0" w:color="auto"/>
            </w:tcBorders>
            <w:shd w:val="clear" w:color="000000" w:fill="FFFFFF"/>
            <w:vAlign w:val="center"/>
            <w:hideMark/>
          </w:tcPr>
          <w:p w14:paraId="2FDDE31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6.06%</w:t>
            </w:r>
          </w:p>
        </w:tc>
        <w:tc>
          <w:tcPr>
            <w:tcW w:w="1221" w:type="dxa"/>
            <w:tcBorders>
              <w:top w:val="nil"/>
              <w:left w:val="nil"/>
              <w:bottom w:val="single" w:sz="8" w:space="0" w:color="auto"/>
              <w:right w:val="single" w:sz="8" w:space="0" w:color="auto"/>
            </w:tcBorders>
            <w:shd w:val="clear" w:color="000000" w:fill="FFFFFF"/>
            <w:vAlign w:val="center"/>
            <w:hideMark/>
          </w:tcPr>
          <w:p w14:paraId="6E5D5F8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3.62%</w:t>
            </w:r>
          </w:p>
        </w:tc>
        <w:tc>
          <w:tcPr>
            <w:tcW w:w="861" w:type="dxa"/>
            <w:tcBorders>
              <w:top w:val="nil"/>
              <w:left w:val="nil"/>
              <w:bottom w:val="single" w:sz="8" w:space="0" w:color="auto"/>
              <w:right w:val="single" w:sz="8" w:space="0" w:color="auto"/>
            </w:tcBorders>
            <w:shd w:val="clear" w:color="000000" w:fill="FFFFFF"/>
            <w:vAlign w:val="center"/>
            <w:hideMark/>
          </w:tcPr>
          <w:p w14:paraId="0F2712D8"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1.46%</w:t>
            </w:r>
          </w:p>
        </w:tc>
        <w:tc>
          <w:tcPr>
            <w:tcW w:w="1192" w:type="dxa"/>
            <w:tcBorders>
              <w:top w:val="nil"/>
              <w:left w:val="nil"/>
              <w:bottom w:val="single" w:sz="8" w:space="0" w:color="auto"/>
              <w:right w:val="single" w:sz="8" w:space="0" w:color="auto"/>
            </w:tcBorders>
            <w:shd w:val="clear" w:color="000000" w:fill="FFFFFF"/>
            <w:vAlign w:val="center"/>
            <w:hideMark/>
          </w:tcPr>
          <w:p w14:paraId="690A968C"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1.46%</w:t>
            </w:r>
          </w:p>
        </w:tc>
        <w:tc>
          <w:tcPr>
            <w:tcW w:w="957" w:type="dxa"/>
            <w:tcBorders>
              <w:top w:val="nil"/>
              <w:left w:val="nil"/>
              <w:bottom w:val="single" w:sz="8" w:space="0" w:color="auto"/>
              <w:right w:val="single" w:sz="8" w:space="0" w:color="auto"/>
            </w:tcBorders>
            <w:shd w:val="clear" w:color="000000" w:fill="FFFFFF"/>
            <w:vAlign w:val="center"/>
            <w:hideMark/>
          </w:tcPr>
          <w:p w14:paraId="563E6DE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1.22%</w:t>
            </w:r>
          </w:p>
        </w:tc>
        <w:tc>
          <w:tcPr>
            <w:tcW w:w="1171" w:type="dxa"/>
            <w:tcBorders>
              <w:top w:val="nil"/>
              <w:left w:val="nil"/>
              <w:bottom w:val="single" w:sz="8" w:space="0" w:color="auto"/>
              <w:right w:val="single" w:sz="8" w:space="0" w:color="auto"/>
            </w:tcBorders>
            <w:shd w:val="clear" w:color="000000" w:fill="FFFFFF"/>
            <w:vAlign w:val="center"/>
            <w:hideMark/>
          </w:tcPr>
          <w:p w14:paraId="340ADFC1"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0.09%</w:t>
            </w:r>
          </w:p>
        </w:tc>
      </w:tr>
      <w:tr w:rsidR="001D1AD3" w:rsidRPr="001D1AD3" w14:paraId="293A568E" w14:textId="77777777" w:rsidTr="001D1AD3">
        <w:trPr>
          <w:trHeight w:val="124"/>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70BF6AB3" w14:textId="77777777" w:rsidR="001D1AD3" w:rsidRPr="001D1AD3" w:rsidRDefault="001D1AD3" w:rsidP="001D1AD3">
            <w:pPr>
              <w:spacing w:after="0" w:line="240" w:lineRule="auto"/>
              <w:jc w:val="center"/>
              <w:rPr>
                <w:rFonts w:ascii="Calibri" w:eastAsia="Times New Roman" w:hAnsi="Calibri" w:cs="Calibri"/>
                <w:b/>
                <w:bCs/>
                <w:color w:val="000000"/>
                <w:sz w:val="20"/>
                <w:szCs w:val="20"/>
                <w:lang w:eastAsia="es-MX"/>
              </w:rPr>
            </w:pPr>
            <w:r w:rsidRPr="001D1AD3">
              <w:rPr>
                <w:rFonts w:ascii="Calibri" w:eastAsia="Times New Roman" w:hAnsi="Calibri" w:cs="Calibri"/>
                <w:b/>
                <w:bCs/>
                <w:color w:val="000000"/>
                <w:sz w:val="20"/>
                <w:szCs w:val="20"/>
                <w:lang w:eastAsia="es-MX"/>
              </w:rPr>
              <w:t>Poca Dificultad</w:t>
            </w:r>
          </w:p>
        </w:tc>
        <w:tc>
          <w:tcPr>
            <w:tcW w:w="957" w:type="dxa"/>
            <w:tcBorders>
              <w:top w:val="nil"/>
              <w:left w:val="nil"/>
              <w:bottom w:val="single" w:sz="8" w:space="0" w:color="auto"/>
              <w:right w:val="single" w:sz="8" w:space="0" w:color="auto"/>
            </w:tcBorders>
            <w:shd w:val="clear" w:color="000000" w:fill="FFFFFF"/>
            <w:vAlign w:val="center"/>
            <w:hideMark/>
          </w:tcPr>
          <w:p w14:paraId="7A6D3AC7"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11,201</w:t>
            </w:r>
          </w:p>
        </w:tc>
        <w:tc>
          <w:tcPr>
            <w:tcW w:w="749" w:type="dxa"/>
            <w:tcBorders>
              <w:top w:val="nil"/>
              <w:left w:val="nil"/>
              <w:bottom w:val="single" w:sz="8" w:space="0" w:color="auto"/>
              <w:right w:val="single" w:sz="8" w:space="0" w:color="auto"/>
            </w:tcBorders>
            <w:shd w:val="clear" w:color="000000" w:fill="FFFFFF"/>
            <w:vAlign w:val="center"/>
            <w:hideMark/>
          </w:tcPr>
          <w:p w14:paraId="4B74D7E8"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6,832</w:t>
            </w:r>
          </w:p>
        </w:tc>
        <w:tc>
          <w:tcPr>
            <w:tcW w:w="824" w:type="dxa"/>
            <w:tcBorders>
              <w:top w:val="nil"/>
              <w:left w:val="nil"/>
              <w:bottom w:val="single" w:sz="8" w:space="0" w:color="auto"/>
              <w:right w:val="single" w:sz="8" w:space="0" w:color="auto"/>
            </w:tcBorders>
            <w:shd w:val="clear" w:color="000000" w:fill="FFFFFF"/>
            <w:vAlign w:val="center"/>
            <w:hideMark/>
          </w:tcPr>
          <w:p w14:paraId="5C8BC39C"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2,520</w:t>
            </w:r>
          </w:p>
        </w:tc>
        <w:tc>
          <w:tcPr>
            <w:tcW w:w="886" w:type="dxa"/>
            <w:tcBorders>
              <w:top w:val="nil"/>
              <w:left w:val="nil"/>
              <w:bottom w:val="single" w:sz="8" w:space="0" w:color="auto"/>
              <w:right w:val="single" w:sz="8" w:space="0" w:color="auto"/>
            </w:tcBorders>
            <w:shd w:val="clear" w:color="000000" w:fill="FFFFFF"/>
            <w:vAlign w:val="center"/>
            <w:hideMark/>
          </w:tcPr>
          <w:p w14:paraId="78DC19D3"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3,620</w:t>
            </w:r>
          </w:p>
        </w:tc>
        <w:tc>
          <w:tcPr>
            <w:tcW w:w="1221" w:type="dxa"/>
            <w:tcBorders>
              <w:top w:val="nil"/>
              <w:left w:val="nil"/>
              <w:bottom w:val="single" w:sz="8" w:space="0" w:color="auto"/>
              <w:right w:val="single" w:sz="8" w:space="0" w:color="auto"/>
            </w:tcBorders>
            <w:shd w:val="clear" w:color="000000" w:fill="FFFFFF"/>
            <w:vAlign w:val="center"/>
            <w:hideMark/>
          </w:tcPr>
          <w:p w14:paraId="2ED7B1E8"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2,628</w:t>
            </w:r>
          </w:p>
        </w:tc>
        <w:tc>
          <w:tcPr>
            <w:tcW w:w="861" w:type="dxa"/>
            <w:tcBorders>
              <w:top w:val="nil"/>
              <w:left w:val="nil"/>
              <w:bottom w:val="single" w:sz="8" w:space="0" w:color="auto"/>
              <w:right w:val="single" w:sz="8" w:space="0" w:color="auto"/>
            </w:tcBorders>
            <w:shd w:val="clear" w:color="000000" w:fill="FFFFFF"/>
            <w:vAlign w:val="center"/>
            <w:hideMark/>
          </w:tcPr>
          <w:p w14:paraId="23D0EDAB"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598</w:t>
            </w:r>
          </w:p>
        </w:tc>
        <w:tc>
          <w:tcPr>
            <w:tcW w:w="1192" w:type="dxa"/>
            <w:tcBorders>
              <w:top w:val="nil"/>
              <w:left w:val="nil"/>
              <w:bottom w:val="single" w:sz="8" w:space="0" w:color="auto"/>
              <w:right w:val="single" w:sz="8" w:space="0" w:color="auto"/>
            </w:tcBorders>
            <w:shd w:val="clear" w:color="000000" w:fill="FFFFFF"/>
            <w:vAlign w:val="center"/>
            <w:hideMark/>
          </w:tcPr>
          <w:p w14:paraId="213A918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794</w:t>
            </w:r>
          </w:p>
        </w:tc>
        <w:tc>
          <w:tcPr>
            <w:tcW w:w="957" w:type="dxa"/>
            <w:vMerge w:val="restart"/>
            <w:tcBorders>
              <w:top w:val="nil"/>
              <w:left w:val="single" w:sz="8" w:space="0" w:color="auto"/>
              <w:bottom w:val="nil"/>
              <w:right w:val="nil"/>
            </w:tcBorders>
            <w:shd w:val="clear" w:color="000000" w:fill="FFFFFF"/>
            <w:vAlign w:val="center"/>
            <w:hideMark/>
          </w:tcPr>
          <w:p w14:paraId="5EEE1B7F" w14:textId="77777777" w:rsidR="001D1AD3" w:rsidRPr="001D1AD3" w:rsidRDefault="001D1AD3" w:rsidP="001D1AD3">
            <w:pPr>
              <w:spacing w:after="0" w:line="240" w:lineRule="auto"/>
              <w:jc w:val="center"/>
              <w:rPr>
                <w:rFonts w:ascii="Calibri" w:eastAsia="Times New Roman" w:hAnsi="Calibri" w:cs="Calibri"/>
                <w:color w:val="000000"/>
                <w:sz w:val="20"/>
                <w:szCs w:val="20"/>
                <w:lang w:eastAsia="es-MX"/>
              </w:rPr>
            </w:pPr>
            <w:r w:rsidRPr="001D1AD3">
              <w:rPr>
                <w:rFonts w:ascii="Calibri" w:eastAsia="Times New Roman" w:hAnsi="Calibri" w:cs="Calibri"/>
                <w:color w:val="000000"/>
                <w:sz w:val="20"/>
                <w:szCs w:val="20"/>
                <w:lang w:eastAsia="es-MX"/>
              </w:rPr>
              <w:t> </w:t>
            </w:r>
          </w:p>
        </w:tc>
        <w:tc>
          <w:tcPr>
            <w:tcW w:w="1171" w:type="dxa"/>
            <w:vMerge w:val="restart"/>
            <w:tcBorders>
              <w:top w:val="nil"/>
              <w:left w:val="nil"/>
              <w:bottom w:val="nil"/>
              <w:right w:val="single" w:sz="8" w:space="0" w:color="auto"/>
            </w:tcBorders>
            <w:shd w:val="clear" w:color="000000" w:fill="FFFFFF"/>
            <w:vAlign w:val="center"/>
            <w:hideMark/>
          </w:tcPr>
          <w:p w14:paraId="6FA1B219" w14:textId="77777777" w:rsidR="001D1AD3" w:rsidRPr="001D1AD3" w:rsidRDefault="001D1AD3" w:rsidP="001D1AD3">
            <w:pPr>
              <w:spacing w:after="0" w:line="240" w:lineRule="auto"/>
              <w:jc w:val="center"/>
              <w:rPr>
                <w:rFonts w:ascii="Calibri" w:eastAsia="Times New Roman" w:hAnsi="Calibri" w:cs="Calibri"/>
                <w:color w:val="000000"/>
                <w:sz w:val="20"/>
                <w:szCs w:val="20"/>
                <w:lang w:eastAsia="es-MX"/>
              </w:rPr>
            </w:pPr>
            <w:r w:rsidRPr="001D1AD3">
              <w:rPr>
                <w:rFonts w:ascii="Calibri" w:eastAsia="Times New Roman" w:hAnsi="Calibri" w:cs="Calibri"/>
                <w:color w:val="000000"/>
                <w:sz w:val="20"/>
                <w:szCs w:val="20"/>
                <w:lang w:eastAsia="es-MX"/>
              </w:rPr>
              <w:t> </w:t>
            </w:r>
          </w:p>
        </w:tc>
      </w:tr>
      <w:tr w:rsidR="001D1AD3" w:rsidRPr="001D1AD3" w14:paraId="2E239880" w14:textId="77777777" w:rsidTr="001D1AD3">
        <w:trPr>
          <w:trHeight w:val="124"/>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3E174799"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w:t>
            </w:r>
            <w:r w:rsidRPr="001D1AD3">
              <w:rPr>
                <w:rFonts w:ascii="Calibri" w:eastAsia="Times New Roman" w:hAnsi="Calibri" w:cs="Calibri"/>
                <w:b/>
                <w:bCs/>
                <w:color w:val="000000"/>
                <w:sz w:val="20"/>
                <w:szCs w:val="20"/>
                <w:lang w:eastAsia="es-MX"/>
              </w:rPr>
              <w:t xml:space="preserve"> </w:t>
            </w:r>
          </w:p>
        </w:tc>
        <w:tc>
          <w:tcPr>
            <w:tcW w:w="957" w:type="dxa"/>
            <w:tcBorders>
              <w:top w:val="nil"/>
              <w:left w:val="nil"/>
              <w:bottom w:val="single" w:sz="8" w:space="0" w:color="auto"/>
              <w:right w:val="single" w:sz="8" w:space="0" w:color="auto"/>
            </w:tcBorders>
            <w:shd w:val="clear" w:color="000000" w:fill="FFFFFF"/>
            <w:vAlign w:val="center"/>
            <w:hideMark/>
          </w:tcPr>
          <w:p w14:paraId="1E229366"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11.39%</w:t>
            </w:r>
          </w:p>
        </w:tc>
        <w:tc>
          <w:tcPr>
            <w:tcW w:w="749" w:type="dxa"/>
            <w:tcBorders>
              <w:top w:val="nil"/>
              <w:left w:val="nil"/>
              <w:bottom w:val="single" w:sz="8" w:space="0" w:color="auto"/>
              <w:right w:val="single" w:sz="8" w:space="0" w:color="auto"/>
            </w:tcBorders>
            <w:shd w:val="clear" w:color="000000" w:fill="FFFFFF"/>
            <w:vAlign w:val="center"/>
            <w:hideMark/>
          </w:tcPr>
          <w:p w14:paraId="2F7D693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6.94%</w:t>
            </w:r>
          </w:p>
        </w:tc>
        <w:tc>
          <w:tcPr>
            <w:tcW w:w="824" w:type="dxa"/>
            <w:tcBorders>
              <w:top w:val="nil"/>
              <w:left w:val="nil"/>
              <w:bottom w:val="single" w:sz="8" w:space="0" w:color="auto"/>
              <w:right w:val="single" w:sz="8" w:space="0" w:color="auto"/>
            </w:tcBorders>
            <w:shd w:val="clear" w:color="000000" w:fill="FFFFFF"/>
            <w:vAlign w:val="center"/>
            <w:hideMark/>
          </w:tcPr>
          <w:p w14:paraId="793AA03F"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2.56%</w:t>
            </w:r>
          </w:p>
        </w:tc>
        <w:tc>
          <w:tcPr>
            <w:tcW w:w="886" w:type="dxa"/>
            <w:tcBorders>
              <w:top w:val="nil"/>
              <w:left w:val="nil"/>
              <w:bottom w:val="single" w:sz="8" w:space="0" w:color="auto"/>
              <w:right w:val="single" w:sz="8" w:space="0" w:color="auto"/>
            </w:tcBorders>
            <w:shd w:val="clear" w:color="000000" w:fill="FFFFFF"/>
            <w:vAlign w:val="center"/>
            <w:hideMark/>
          </w:tcPr>
          <w:p w14:paraId="59228A58"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3.68%</w:t>
            </w:r>
          </w:p>
        </w:tc>
        <w:tc>
          <w:tcPr>
            <w:tcW w:w="1221" w:type="dxa"/>
            <w:tcBorders>
              <w:top w:val="nil"/>
              <w:left w:val="nil"/>
              <w:bottom w:val="single" w:sz="8" w:space="0" w:color="auto"/>
              <w:right w:val="single" w:sz="8" w:space="0" w:color="auto"/>
            </w:tcBorders>
            <w:shd w:val="clear" w:color="000000" w:fill="FFFFFF"/>
            <w:vAlign w:val="center"/>
            <w:hideMark/>
          </w:tcPr>
          <w:p w14:paraId="1D223CBE"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2.67%</w:t>
            </w:r>
          </w:p>
        </w:tc>
        <w:tc>
          <w:tcPr>
            <w:tcW w:w="861" w:type="dxa"/>
            <w:tcBorders>
              <w:top w:val="nil"/>
              <w:left w:val="nil"/>
              <w:bottom w:val="single" w:sz="8" w:space="0" w:color="auto"/>
              <w:right w:val="single" w:sz="8" w:space="0" w:color="auto"/>
            </w:tcBorders>
            <w:shd w:val="clear" w:color="000000" w:fill="FFFFFF"/>
            <w:vAlign w:val="center"/>
            <w:hideMark/>
          </w:tcPr>
          <w:p w14:paraId="458118A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0.61%</w:t>
            </w:r>
          </w:p>
        </w:tc>
        <w:tc>
          <w:tcPr>
            <w:tcW w:w="1192" w:type="dxa"/>
            <w:tcBorders>
              <w:top w:val="nil"/>
              <w:left w:val="nil"/>
              <w:bottom w:val="single" w:sz="8" w:space="0" w:color="auto"/>
              <w:right w:val="single" w:sz="8" w:space="0" w:color="auto"/>
            </w:tcBorders>
            <w:shd w:val="clear" w:color="000000" w:fill="FFFFFF"/>
            <w:vAlign w:val="center"/>
            <w:hideMark/>
          </w:tcPr>
          <w:p w14:paraId="049B40B2"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0.89%</w:t>
            </w:r>
          </w:p>
        </w:tc>
        <w:tc>
          <w:tcPr>
            <w:tcW w:w="957" w:type="dxa"/>
            <w:vMerge/>
            <w:tcBorders>
              <w:top w:val="nil"/>
              <w:left w:val="single" w:sz="8" w:space="0" w:color="auto"/>
              <w:bottom w:val="nil"/>
              <w:right w:val="nil"/>
            </w:tcBorders>
            <w:vAlign w:val="center"/>
            <w:hideMark/>
          </w:tcPr>
          <w:p w14:paraId="530D9C78" w14:textId="77777777" w:rsidR="001D1AD3" w:rsidRPr="001D1AD3" w:rsidRDefault="001D1AD3" w:rsidP="001D1AD3">
            <w:pPr>
              <w:spacing w:after="0" w:line="240" w:lineRule="auto"/>
              <w:rPr>
                <w:rFonts w:ascii="Calibri" w:eastAsia="Times New Roman" w:hAnsi="Calibri" w:cs="Calibri"/>
                <w:color w:val="000000"/>
                <w:sz w:val="20"/>
                <w:szCs w:val="20"/>
                <w:lang w:eastAsia="es-MX"/>
              </w:rPr>
            </w:pPr>
          </w:p>
        </w:tc>
        <w:tc>
          <w:tcPr>
            <w:tcW w:w="1171" w:type="dxa"/>
            <w:vMerge/>
            <w:tcBorders>
              <w:top w:val="nil"/>
              <w:left w:val="nil"/>
              <w:bottom w:val="nil"/>
              <w:right w:val="single" w:sz="8" w:space="0" w:color="auto"/>
            </w:tcBorders>
            <w:vAlign w:val="center"/>
            <w:hideMark/>
          </w:tcPr>
          <w:p w14:paraId="4C387D16" w14:textId="77777777" w:rsidR="001D1AD3" w:rsidRPr="001D1AD3" w:rsidRDefault="001D1AD3" w:rsidP="001D1AD3">
            <w:pPr>
              <w:spacing w:after="0" w:line="240" w:lineRule="auto"/>
              <w:rPr>
                <w:rFonts w:ascii="Calibri" w:eastAsia="Times New Roman" w:hAnsi="Calibri" w:cs="Calibri"/>
                <w:color w:val="000000"/>
                <w:sz w:val="20"/>
                <w:szCs w:val="20"/>
                <w:lang w:eastAsia="es-MX"/>
              </w:rPr>
            </w:pPr>
          </w:p>
        </w:tc>
      </w:tr>
      <w:tr w:rsidR="001D1AD3" w:rsidRPr="001D1AD3" w14:paraId="0F0B3111" w14:textId="77777777" w:rsidTr="001D1AD3">
        <w:trPr>
          <w:trHeight w:val="208"/>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269E225F" w14:textId="77777777" w:rsidR="001D1AD3" w:rsidRPr="001D1AD3" w:rsidRDefault="001D1AD3" w:rsidP="001D1AD3">
            <w:pPr>
              <w:spacing w:after="0" w:line="240" w:lineRule="auto"/>
              <w:jc w:val="center"/>
              <w:rPr>
                <w:rFonts w:ascii="Calibri" w:eastAsia="Times New Roman" w:hAnsi="Calibri" w:cs="Calibri"/>
                <w:b/>
                <w:bCs/>
                <w:color w:val="000000"/>
                <w:sz w:val="20"/>
                <w:szCs w:val="20"/>
                <w:lang w:eastAsia="es-MX"/>
              </w:rPr>
            </w:pPr>
            <w:r w:rsidRPr="001D1AD3">
              <w:rPr>
                <w:rFonts w:ascii="Calibri" w:eastAsia="Times New Roman" w:hAnsi="Calibri" w:cs="Calibri"/>
                <w:b/>
                <w:bCs/>
                <w:color w:val="000000"/>
                <w:sz w:val="20"/>
                <w:szCs w:val="20"/>
                <w:lang w:eastAsia="es-MX"/>
              </w:rPr>
              <w:t>Mucha Dificultad</w:t>
            </w:r>
          </w:p>
        </w:tc>
        <w:tc>
          <w:tcPr>
            <w:tcW w:w="957" w:type="dxa"/>
            <w:tcBorders>
              <w:top w:val="nil"/>
              <w:left w:val="nil"/>
              <w:bottom w:val="single" w:sz="8" w:space="0" w:color="auto"/>
              <w:right w:val="single" w:sz="8" w:space="0" w:color="auto"/>
            </w:tcBorders>
            <w:shd w:val="clear" w:color="000000" w:fill="FFFFFF"/>
            <w:vAlign w:val="center"/>
            <w:hideMark/>
          </w:tcPr>
          <w:p w14:paraId="1B994F03"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4,909</w:t>
            </w:r>
          </w:p>
        </w:tc>
        <w:tc>
          <w:tcPr>
            <w:tcW w:w="749" w:type="dxa"/>
            <w:tcBorders>
              <w:top w:val="nil"/>
              <w:left w:val="nil"/>
              <w:bottom w:val="single" w:sz="8" w:space="0" w:color="auto"/>
              <w:right w:val="single" w:sz="8" w:space="0" w:color="auto"/>
            </w:tcBorders>
            <w:shd w:val="clear" w:color="000000" w:fill="FFFFFF"/>
            <w:vAlign w:val="center"/>
            <w:hideMark/>
          </w:tcPr>
          <w:p w14:paraId="6378D7E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2,088</w:t>
            </w:r>
          </w:p>
        </w:tc>
        <w:tc>
          <w:tcPr>
            <w:tcW w:w="824" w:type="dxa"/>
            <w:tcBorders>
              <w:top w:val="nil"/>
              <w:left w:val="nil"/>
              <w:bottom w:val="single" w:sz="8" w:space="0" w:color="auto"/>
              <w:right w:val="single" w:sz="8" w:space="0" w:color="auto"/>
            </w:tcBorders>
            <w:shd w:val="clear" w:color="000000" w:fill="FFFFFF"/>
            <w:vAlign w:val="center"/>
            <w:hideMark/>
          </w:tcPr>
          <w:p w14:paraId="2E002432"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1,129</w:t>
            </w:r>
          </w:p>
        </w:tc>
        <w:tc>
          <w:tcPr>
            <w:tcW w:w="886" w:type="dxa"/>
            <w:tcBorders>
              <w:top w:val="nil"/>
              <w:left w:val="nil"/>
              <w:bottom w:val="single" w:sz="8" w:space="0" w:color="auto"/>
              <w:right w:val="single" w:sz="8" w:space="0" w:color="auto"/>
            </w:tcBorders>
            <w:shd w:val="clear" w:color="000000" w:fill="FFFFFF"/>
            <w:vAlign w:val="center"/>
            <w:hideMark/>
          </w:tcPr>
          <w:p w14:paraId="56795320"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2,339</w:t>
            </w:r>
          </w:p>
        </w:tc>
        <w:tc>
          <w:tcPr>
            <w:tcW w:w="1221" w:type="dxa"/>
            <w:tcBorders>
              <w:top w:val="nil"/>
              <w:left w:val="nil"/>
              <w:bottom w:val="single" w:sz="8" w:space="0" w:color="auto"/>
              <w:right w:val="single" w:sz="8" w:space="0" w:color="auto"/>
            </w:tcBorders>
            <w:shd w:val="clear" w:color="000000" w:fill="FFFFFF"/>
            <w:vAlign w:val="center"/>
            <w:hideMark/>
          </w:tcPr>
          <w:p w14:paraId="0776DEFA"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937</w:t>
            </w:r>
          </w:p>
        </w:tc>
        <w:tc>
          <w:tcPr>
            <w:tcW w:w="861" w:type="dxa"/>
            <w:tcBorders>
              <w:top w:val="nil"/>
              <w:left w:val="nil"/>
              <w:bottom w:val="single" w:sz="8" w:space="0" w:color="auto"/>
              <w:right w:val="single" w:sz="8" w:space="0" w:color="auto"/>
            </w:tcBorders>
            <w:shd w:val="clear" w:color="000000" w:fill="FFFFFF"/>
            <w:vAlign w:val="center"/>
            <w:hideMark/>
          </w:tcPr>
          <w:p w14:paraId="7654C2F5"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838</w:t>
            </w:r>
          </w:p>
        </w:tc>
        <w:tc>
          <w:tcPr>
            <w:tcW w:w="1192" w:type="dxa"/>
            <w:tcBorders>
              <w:top w:val="nil"/>
              <w:left w:val="nil"/>
              <w:bottom w:val="single" w:sz="8" w:space="0" w:color="auto"/>
              <w:right w:val="single" w:sz="8" w:space="0" w:color="auto"/>
            </w:tcBorders>
            <w:shd w:val="clear" w:color="000000" w:fill="FFFFFF"/>
            <w:vAlign w:val="center"/>
            <w:hideMark/>
          </w:tcPr>
          <w:p w14:paraId="2CC81C4D"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641</w:t>
            </w:r>
          </w:p>
        </w:tc>
        <w:tc>
          <w:tcPr>
            <w:tcW w:w="957" w:type="dxa"/>
            <w:vMerge/>
            <w:tcBorders>
              <w:top w:val="nil"/>
              <w:left w:val="single" w:sz="8" w:space="0" w:color="auto"/>
              <w:bottom w:val="nil"/>
              <w:right w:val="nil"/>
            </w:tcBorders>
            <w:vAlign w:val="center"/>
            <w:hideMark/>
          </w:tcPr>
          <w:p w14:paraId="13F29403" w14:textId="77777777" w:rsidR="001D1AD3" w:rsidRPr="001D1AD3" w:rsidRDefault="001D1AD3" w:rsidP="001D1AD3">
            <w:pPr>
              <w:spacing w:after="0" w:line="240" w:lineRule="auto"/>
              <w:rPr>
                <w:rFonts w:ascii="Calibri" w:eastAsia="Times New Roman" w:hAnsi="Calibri" w:cs="Calibri"/>
                <w:color w:val="000000"/>
                <w:sz w:val="20"/>
                <w:szCs w:val="20"/>
                <w:lang w:eastAsia="es-MX"/>
              </w:rPr>
            </w:pPr>
          </w:p>
        </w:tc>
        <w:tc>
          <w:tcPr>
            <w:tcW w:w="1171" w:type="dxa"/>
            <w:vMerge/>
            <w:tcBorders>
              <w:top w:val="nil"/>
              <w:left w:val="nil"/>
              <w:bottom w:val="nil"/>
              <w:right w:val="single" w:sz="8" w:space="0" w:color="auto"/>
            </w:tcBorders>
            <w:vAlign w:val="center"/>
            <w:hideMark/>
          </w:tcPr>
          <w:p w14:paraId="5C24E8FE" w14:textId="77777777" w:rsidR="001D1AD3" w:rsidRPr="001D1AD3" w:rsidRDefault="001D1AD3" w:rsidP="001D1AD3">
            <w:pPr>
              <w:spacing w:after="0" w:line="240" w:lineRule="auto"/>
              <w:rPr>
                <w:rFonts w:ascii="Calibri" w:eastAsia="Times New Roman" w:hAnsi="Calibri" w:cs="Calibri"/>
                <w:color w:val="000000"/>
                <w:sz w:val="20"/>
                <w:szCs w:val="20"/>
                <w:lang w:eastAsia="es-MX"/>
              </w:rPr>
            </w:pPr>
          </w:p>
        </w:tc>
      </w:tr>
      <w:tr w:rsidR="001D1AD3" w:rsidRPr="001D1AD3" w14:paraId="265F2D58" w14:textId="77777777" w:rsidTr="001D1AD3">
        <w:trPr>
          <w:trHeight w:val="124"/>
        </w:trPr>
        <w:tc>
          <w:tcPr>
            <w:tcW w:w="1237" w:type="dxa"/>
            <w:tcBorders>
              <w:top w:val="nil"/>
              <w:left w:val="single" w:sz="8" w:space="0" w:color="auto"/>
              <w:bottom w:val="single" w:sz="8" w:space="0" w:color="auto"/>
              <w:right w:val="single" w:sz="8" w:space="0" w:color="auto"/>
            </w:tcBorders>
            <w:shd w:val="clear" w:color="000000" w:fill="FFFFFF"/>
            <w:vAlign w:val="center"/>
            <w:hideMark/>
          </w:tcPr>
          <w:p w14:paraId="3B661605"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w:t>
            </w:r>
          </w:p>
        </w:tc>
        <w:tc>
          <w:tcPr>
            <w:tcW w:w="957" w:type="dxa"/>
            <w:tcBorders>
              <w:top w:val="nil"/>
              <w:left w:val="nil"/>
              <w:bottom w:val="single" w:sz="8" w:space="0" w:color="auto"/>
              <w:right w:val="single" w:sz="8" w:space="0" w:color="auto"/>
            </w:tcBorders>
            <w:shd w:val="clear" w:color="000000" w:fill="FFFFFF"/>
            <w:vAlign w:val="center"/>
            <w:hideMark/>
          </w:tcPr>
          <w:p w14:paraId="5667842C"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4.99%</w:t>
            </w:r>
          </w:p>
        </w:tc>
        <w:tc>
          <w:tcPr>
            <w:tcW w:w="749" w:type="dxa"/>
            <w:tcBorders>
              <w:top w:val="nil"/>
              <w:left w:val="nil"/>
              <w:bottom w:val="single" w:sz="8" w:space="0" w:color="auto"/>
              <w:right w:val="single" w:sz="8" w:space="0" w:color="auto"/>
            </w:tcBorders>
            <w:shd w:val="clear" w:color="000000" w:fill="FFFFFF"/>
            <w:vAlign w:val="center"/>
            <w:hideMark/>
          </w:tcPr>
          <w:p w14:paraId="5C467B54"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2.12%</w:t>
            </w:r>
          </w:p>
        </w:tc>
        <w:tc>
          <w:tcPr>
            <w:tcW w:w="824" w:type="dxa"/>
            <w:tcBorders>
              <w:top w:val="nil"/>
              <w:left w:val="nil"/>
              <w:bottom w:val="single" w:sz="8" w:space="0" w:color="auto"/>
              <w:right w:val="single" w:sz="8" w:space="0" w:color="auto"/>
            </w:tcBorders>
            <w:shd w:val="clear" w:color="000000" w:fill="FFFFFF"/>
            <w:vAlign w:val="center"/>
            <w:hideMark/>
          </w:tcPr>
          <w:p w14:paraId="16F61C36"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1.15%</w:t>
            </w:r>
          </w:p>
        </w:tc>
        <w:tc>
          <w:tcPr>
            <w:tcW w:w="886" w:type="dxa"/>
            <w:tcBorders>
              <w:top w:val="nil"/>
              <w:left w:val="nil"/>
              <w:bottom w:val="single" w:sz="8" w:space="0" w:color="auto"/>
              <w:right w:val="single" w:sz="8" w:space="0" w:color="auto"/>
            </w:tcBorders>
            <w:shd w:val="clear" w:color="000000" w:fill="FFFFFF"/>
            <w:vAlign w:val="center"/>
            <w:hideMark/>
          </w:tcPr>
          <w:p w14:paraId="7AA4FD29"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2.38%</w:t>
            </w:r>
          </w:p>
        </w:tc>
        <w:tc>
          <w:tcPr>
            <w:tcW w:w="1221" w:type="dxa"/>
            <w:tcBorders>
              <w:top w:val="nil"/>
              <w:left w:val="nil"/>
              <w:bottom w:val="single" w:sz="8" w:space="0" w:color="auto"/>
              <w:right w:val="single" w:sz="8" w:space="0" w:color="auto"/>
            </w:tcBorders>
            <w:shd w:val="clear" w:color="000000" w:fill="FFFFFF"/>
            <w:vAlign w:val="center"/>
            <w:hideMark/>
          </w:tcPr>
          <w:p w14:paraId="2690FAEB"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0.95%</w:t>
            </w:r>
          </w:p>
        </w:tc>
        <w:tc>
          <w:tcPr>
            <w:tcW w:w="861" w:type="dxa"/>
            <w:tcBorders>
              <w:top w:val="nil"/>
              <w:left w:val="nil"/>
              <w:bottom w:val="single" w:sz="8" w:space="0" w:color="auto"/>
              <w:right w:val="single" w:sz="8" w:space="0" w:color="auto"/>
            </w:tcBorders>
            <w:shd w:val="clear" w:color="000000" w:fill="FFFFFF"/>
            <w:vAlign w:val="center"/>
            <w:hideMark/>
          </w:tcPr>
          <w:p w14:paraId="22F6C7F0"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0.85%</w:t>
            </w:r>
          </w:p>
        </w:tc>
        <w:tc>
          <w:tcPr>
            <w:tcW w:w="1192" w:type="dxa"/>
            <w:tcBorders>
              <w:top w:val="nil"/>
              <w:left w:val="nil"/>
              <w:bottom w:val="single" w:sz="8" w:space="0" w:color="auto"/>
              <w:right w:val="single" w:sz="8" w:space="0" w:color="auto"/>
            </w:tcBorders>
            <w:shd w:val="clear" w:color="000000" w:fill="FFFFFF"/>
            <w:vAlign w:val="center"/>
            <w:hideMark/>
          </w:tcPr>
          <w:p w14:paraId="70610F5C" w14:textId="77777777" w:rsidR="001D1AD3" w:rsidRPr="001D1AD3" w:rsidRDefault="001D1AD3" w:rsidP="001D1AD3">
            <w:pPr>
              <w:spacing w:after="0" w:line="240" w:lineRule="auto"/>
              <w:jc w:val="center"/>
              <w:rPr>
                <w:rFonts w:ascii="Calibri" w:eastAsia="Times New Roman" w:hAnsi="Calibri" w:cs="Calibri"/>
                <w:color w:val="000000"/>
                <w:sz w:val="18"/>
                <w:szCs w:val="18"/>
                <w:lang w:eastAsia="es-MX"/>
              </w:rPr>
            </w:pPr>
            <w:r w:rsidRPr="001D1AD3">
              <w:rPr>
                <w:rFonts w:ascii="Calibri" w:eastAsia="Times New Roman" w:hAnsi="Calibri" w:cs="Calibri"/>
                <w:color w:val="000000"/>
                <w:sz w:val="18"/>
                <w:szCs w:val="18"/>
                <w:lang w:eastAsia="es-MX"/>
              </w:rPr>
              <w:t>0.65%</w:t>
            </w:r>
          </w:p>
        </w:tc>
        <w:tc>
          <w:tcPr>
            <w:tcW w:w="957" w:type="dxa"/>
            <w:tcBorders>
              <w:top w:val="nil"/>
              <w:left w:val="nil"/>
              <w:bottom w:val="single" w:sz="8" w:space="0" w:color="auto"/>
              <w:right w:val="nil"/>
            </w:tcBorders>
            <w:shd w:val="clear" w:color="000000" w:fill="FFFFFF"/>
            <w:vAlign w:val="center"/>
            <w:hideMark/>
          </w:tcPr>
          <w:p w14:paraId="56974012" w14:textId="77777777" w:rsidR="001D1AD3" w:rsidRPr="001D1AD3" w:rsidRDefault="001D1AD3" w:rsidP="001D1AD3">
            <w:pPr>
              <w:spacing w:after="0" w:line="240" w:lineRule="auto"/>
              <w:jc w:val="center"/>
              <w:rPr>
                <w:rFonts w:ascii="Calibri" w:eastAsia="Times New Roman" w:hAnsi="Calibri" w:cs="Calibri"/>
                <w:color w:val="000000"/>
                <w:sz w:val="20"/>
                <w:szCs w:val="20"/>
                <w:lang w:eastAsia="es-MX"/>
              </w:rPr>
            </w:pPr>
            <w:r w:rsidRPr="001D1AD3">
              <w:rPr>
                <w:rFonts w:ascii="Calibri" w:eastAsia="Times New Roman" w:hAnsi="Calibri" w:cs="Calibri"/>
                <w:color w:val="000000"/>
                <w:sz w:val="20"/>
                <w:szCs w:val="20"/>
                <w:lang w:eastAsia="es-MX"/>
              </w:rPr>
              <w:t> </w:t>
            </w:r>
          </w:p>
        </w:tc>
        <w:tc>
          <w:tcPr>
            <w:tcW w:w="1171" w:type="dxa"/>
            <w:tcBorders>
              <w:top w:val="nil"/>
              <w:left w:val="nil"/>
              <w:bottom w:val="single" w:sz="8" w:space="0" w:color="auto"/>
              <w:right w:val="single" w:sz="8" w:space="0" w:color="auto"/>
            </w:tcBorders>
            <w:shd w:val="clear" w:color="000000" w:fill="FFFFFF"/>
            <w:vAlign w:val="center"/>
            <w:hideMark/>
          </w:tcPr>
          <w:p w14:paraId="0381D1ED" w14:textId="77777777" w:rsidR="001D1AD3" w:rsidRPr="001D1AD3" w:rsidRDefault="001D1AD3" w:rsidP="001D1AD3">
            <w:pPr>
              <w:spacing w:after="0" w:line="240" w:lineRule="auto"/>
              <w:jc w:val="center"/>
              <w:rPr>
                <w:rFonts w:ascii="Calibri" w:eastAsia="Times New Roman" w:hAnsi="Calibri" w:cs="Calibri"/>
                <w:color w:val="000000"/>
                <w:sz w:val="20"/>
                <w:szCs w:val="20"/>
                <w:lang w:eastAsia="es-MX"/>
              </w:rPr>
            </w:pPr>
            <w:r w:rsidRPr="001D1AD3">
              <w:rPr>
                <w:rFonts w:ascii="Calibri" w:eastAsia="Times New Roman" w:hAnsi="Calibri" w:cs="Calibri"/>
                <w:color w:val="000000"/>
                <w:sz w:val="20"/>
                <w:szCs w:val="20"/>
                <w:lang w:eastAsia="es-MX"/>
              </w:rPr>
              <w:t> </w:t>
            </w:r>
          </w:p>
        </w:tc>
      </w:tr>
    </w:tbl>
    <w:p w14:paraId="59124CB1" w14:textId="11C04AB6"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0D44ADD7" w14:textId="77777777" w:rsidR="00C90B72" w:rsidRPr="00484854" w:rsidRDefault="00C90B72" w:rsidP="00C90B72">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ECDC57C" w14:textId="77777777" w:rsidR="00C90B72" w:rsidRDefault="00C90B72" w:rsidP="00C90B72">
      <w:pPr>
        <w:spacing w:after="0" w:line="240" w:lineRule="auto"/>
        <w:ind w:left="567"/>
        <w:rPr>
          <w:rFonts w:ascii="Arial" w:hAnsi="Arial" w:cs="Arial"/>
          <w:b/>
          <w:sz w:val="20"/>
          <w:szCs w:val="20"/>
        </w:rPr>
      </w:pPr>
    </w:p>
    <w:p w14:paraId="571DD83F" w14:textId="318C9404" w:rsidR="00C90B72" w:rsidRDefault="00C90B72" w:rsidP="00C90B72">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8.95 años aprobados; teniendo un grado promedio de escolaridad las mujeres con 8.90 años y los hombres con 9.</w:t>
      </w:r>
    </w:p>
    <w:p w14:paraId="2F18B77A" w14:textId="77777777" w:rsidR="00D67067" w:rsidRDefault="00D67067" w:rsidP="00CF06CD">
      <w:pPr>
        <w:spacing w:after="0" w:line="240" w:lineRule="auto"/>
        <w:ind w:left="567"/>
        <w:rPr>
          <w:rFonts w:ascii="Arial" w:hAnsi="Arial" w:cs="Arial"/>
          <w:b/>
          <w:sz w:val="20"/>
          <w:szCs w:val="20"/>
        </w:rPr>
      </w:pPr>
    </w:p>
    <w:p w14:paraId="1E4A8292" w14:textId="5947B5DD"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960" w:type="dxa"/>
        <w:tblInd w:w="455" w:type="dxa"/>
        <w:tblCellMar>
          <w:left w:w="70" w:type="dxa"/>
          <w:right w:w="70" w:type="dxa"/>
        </w:tblCellMar>
        <w:tblLook w:val="04A0" w:firstRow="1" w:lastRow="0" w:firstColumn="1" w:lastColumn="0" w:noHBand="0" w:noVBand="1"/>
      </w:tblPr>
      <w:tblGrid>
        <w:gridCol w:w="1460"/>
        <w:gridCol w:w="1300"/>
        <w:gridCol w:w="1200"/>
      </w:tblGrid>
      <w:tr w:rsidR="001D1AD3" w:rsidRPr="001D1AD3" w14:paraId="5E4A265D" w14:textId="77777777" w:rsidTr="001D1AD3">
        <w:trPr>
          <w:trHeight w:val="315"/>
        </w:trPr>
        <w:tc>
          <w:tcPr>
            <w:tcW w:w="39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9DA7F15"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Grado Promedio de Escolaridad</w:t>
            </w:r>
          </w:p>
        </w:tc>
      </w:tr>
      <w:tr w:rsidR="001D1AD3" w:rsidRPr="001D1AD3" w14:paraId="126479DC" w14:textId="77777777" w:rsidTr="001D1AD3">
        <w:trPr>
          <w:trHeight w:val="315"/>
        </w:trPr>
        <w:tc>
          <w:tcPr>
            <w:tcW w:w="1460" w:type="dxa"/>
            <w:tcBorders>
              <w:top w:val="nil"/>
              <w:left w:val="single" w:sz="8" w:space="0" w:color="auto"/>
              <w:bottom w:val="nil"/>
              <w:right w:val="single" w:sz="8" w:space="0" w:color="auto"/>
            </w:tcBorders>
            <w:shd w:val="clear" w:color="auto" w:fill="auto"/>
            <w:noWrap/>
            <w:vAlign w:val="center"/>
            <w:hideMark/>
          </w:tcPr>
          <w:p w14:paraId="5DAEA08A"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Pátzcuaro</w:t>
            </w:r>
          </w:p>
        </w:tc>
        <w:tc>
          <w:tcPr>
            <w:tcW w:w="1300" w:type="dxa"/>
            <w:tcBorders>
              <w:top w:val="nil"/>
              <w:left w:val="nil"/>
              <w:bottom w:val="nil"/>
              <w:right w:val="single" w:sz="8" w:space="0" w:color="auto"/>
            </w:tcBorders>
            <w:shd w:val="clear" w:color="auto" w:fill="auto"/>
            <w:noWrap/>
            <w:vAlign w:val="center"/>
            <w:hideMark/>
          </w:tcPr>
          <w:p w14:paraId="0F51B769"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Hombres</w:t>
            </w:r>
          </w:p>
        </w:tc>
        <w:tc>
          <w:tcPr>
            <w:tcW w:w="1200" w:type="dxa"/>
            <w:tcBorders>
              <w:top w:val="nil"/>
              <w:left w:val="nil"/>
              <w:bottom w:val="nil"/>
              <w:right w:val="single" w:sz="8" w:space="0" w:color="auto"/>
            </w:tcBorders>
            <w:shd w:val="clear" w:color="auto" w:fill="auto"/>
            <w:noWrap/>
            <w:vAlign w:val="center"/>
            <w:hideMark/>
          </w:tcPr>
          <w:p w14:paraId="4CF5F27D" w14:textId="77777777" w:rsidR="001D1AD3" w:rsidRPr="001D1AD3" w:rsidRDefault="001D1AD3" w:rsidP="001D1AD3">
            <w:pPr>
              <w:spacing w:after="0" w:line="240" w:lineRule="auto"/>
              <w:jc w:val="center"/>
              <w:rPr>
                <w:rFonts w:ascii="Arial" w:eastAsia="Times New Roman" w:hAnsi="Arial" w:cs="Arial"/>
                <w:b/>
                <w:bCs/>
                <w:color w:val="000000"/>
                <w:sz w:val="20"/>
                <w:szCs w:val="20"/>
                <w:lang w:eastAsia="es-MX"/>
              </w:rPr>
            </w:pPr>
            <w:r w:rsidRPr="001D1AD3">
              <w:rPr>
                <w:rFonts w:ascii="Arial" w:eastAsia="Times New Roman" w:hAnsi="Arial" w:cs="Arial"/>
                <w:b/>
                <w:bCs/>
                <w:color w:val="000000"/>
                <w:sz w:val="20"/>
                <w:szCs w:val="20"/>
                <w:lang w:eastAsia="es-MX"/>
              </w:rPr>
              <w:t>Mujeres</w:t>
            </w:r>
          </w:p>
        </w:tc>
      </w:tr>
      <w:tr w:rsidR="001D1AD3" w:rsidRPr="001D1AD3" w14:paraId="3E565F61" w14:textId="77777777" w:rsidTr="001D1AD3">
        <w:trPr>
          <w:trHeight w:val="315"/>
        </w:trPr>
        <w:tc>
          <w:tcPr>
            <w:tcW w:w="1460"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3A3953C" w14:textId="77777777" w:rsidR="001D1AD3" w:rsidRPr="001D1AD3" w:rsidRDefault="001D1AD3" w:rsidP="001D1AD3">
            <w:pPr>
              <w:spacing w:after="0" w:line="240" w:lineRule="auto"/>
              <w:jc w:val="center"/>
              <w:rPr>
                <w:rFonts w:ascii="Arial" w:eastAsia="Times New Roman" w:hAnsi="Arial" w:cs="Arial"/>
                <w:color w:val="000000"/>
                <w:sz w:val="18"/>
                <w:szCs w:val="18"/>
                <w:lang w:eastAsia="es-MX"/>
              </w:rPr>
            </w:pPr>
            <w:r w:rsidRPr="001D1AD3">
              <w:rPr>
                <w:rFonts w:ascii="Arial" w:eastAsia="Times New Roman" w:hAnsi="Arial" w:cs="Arial"/>
                <w:color w:val="000000"/>
                <w:sz w:val="18"/>
                <w:szCs w:val="18"/>
                <w:lang w:eastAsia="es-MX"/>
              </w:rPr>
              <w:t>8.95</w:t>
            </w:r>
          </w:p>
        </w:tc>
        <w:tc>
          <w:tcPr>
            <w:tcW w:w="1300" w:type="dxa"/>
            <w:tcBorders>
              <w:top w:val="single" w:sz="8" w:space="0" w:color="auto"/>
              <w:left w:val="nil"/>
              <w:bottom w:val="single" w:sz="8" w:space="0" w:color="auto"/>
              <w:right w:val="single" w:sz="8" w:space="0" w:color="auto"/>
            </w:tcBorders>
            <w:shd w:val="clear" w:color="000000" w:fill="FFFFFF"/>
            <w:vAlign w:val="center"/>
            <w:hideMark/>
          </w:tcPr>
          <w:p w14:paraId="25A0EDFF" w14:textId="77777777" w:rsidR="001D1AD3" w:rsidRPr="001D1AD3" w:rsidRDefault="001D1AD3" w:rsidP="001D1AD3">
            <w:pPr>
              <w:spacing w:after="0" w:line="240" w:lineRule="auto"/>
              <w:jc w:val="center"/>
              <w:rPr>
                <w:rFonts w:ascii="Arial" w:eastAsia="Times New Roman" w:hAnsi="Arial" w:cs="Arial"/>
                <w:color w:val="000000"/>
                <w:sz w:val="18"/>
                <w:szCs w:val="18"/>
                <w:lang w:eastAsia="es-MX"/>
              </w:rPr>
            </w:pPr>
            <w:r w:rsidRPr="001D1AD3">
              <w:rPr>
                <w:rFonts w:ascii="Arial" w:eastAsia="Times New Roman" w:hAnsi="Arial" w:cs="Arial"/>
                <w:color w:val="000000"/>
                <w:sz w:val="18"/>
                <w:szCs w:val="18"/>
                <w:lang w:eastAsia="es-MX"/>
              </w:rPr>
              <w:t>9</w:t>
            </w:r>
          </w:p>
        </w:tc>
        <w:tc>
          <w:tcPr>
            <w:tcW w:w="1200" w:type="dxa"/>
            <w:tcBorders>
              <w:top w:val="single" w:sz="8" w:space="0" w:color="auto"/>
              <w:left w:val="nil"/>
              <w:bottom w:val="single" w:sz="8" w:space="0" w:color="auto"/>
              <w:right w:val="single" w:sz="8" w:space="0" w:color="auto"/>
            </w:tcBorders>
            <w:shd w:val="clear" w:color="000000" w:fill="FFFFFF"/>
            <w:vAlign w:val="center"/>
            <w:hideMark/>
          </w:tcPr>
          <w:p w14:paraId="29D72941" w14:textId="77777777" w:rsidR="001D1AD3" w:rsidRPr="001D1AD3" w:rsidRDefault="001D1AD3" w:rsidP="001D1AD3">
            <w:pPr>
              <w:spacing w:after="0" w:line="240" w:lineRule="auto"/>
              <w:jc w:val="center"/>
              <w:rPr>
                <w:rFonts w:ascii="Arial" w:eastAsia="Times New Roman" w:hAnsi="Arial" w:cs="Arial"/>
                <w:color w:val="000000"/>
                <w:sz w:val="18"/>
                <w:szCs w:val="18"/>
                <w:lang w:eastAsia="es-MX"/>
              </w:rPr>
            </w:pPr>
            <w:r w:rsidRPr="001D1AD3">
              <w:rPr>
                <w:rFonts w:ascii="Arial" w:eastAsia="Times New Roman" w:hAnsi="Arial" w:cs="Arial"/>
                <w:color w:val="000000"/>
                <w:sz w:val="18"/>
                <w:szCs w:val="18"/>
                <w:lang w:eastAsia="es-MX"/>
              </w:rPr>
              <w:t>8.90</w:t>
            </w:r>
          </w:p>
        </w:tc>
      </w:tr>
    </w:tbl>
    <w:p w14:paraId="72BB9C36" w14:textId="77777777" w:rsidR="001D1AD3" w:rsidRDefault="001D1AD3" w:rsidP="00CF06CD">
      <w:pPr>
        <w:spacing w:after="0" w:line="240" w:lineRule="auto"/>
        <w:ind w:left="567"/>
        <w:rPr>
          <w:rFonts w:ascii="Arial" w:hAnsi="Arial" w:cs="Arial"/>
          <w:b/>
          <w:sz w:val="24"/>
          <w:szCs w:val="24"/>
        </w:rPr>
      </w:pPr>
    </w:p>
    <w:p w14:paraId="0D93EE3B" w14:textId="77777777" w:rsidR="001D1AD3" w:rsidRDefault="001D1AD3" w:rsidP="00CF06CD">
      <w:pPr>
        <w:spacing w:after="0" w:line="240" w:lineRule="auto"/>
        <w:ind w:left="567"/>
        <w:rPr>
          <w:rFonts w:ascii="Arial" w:hAnsi="Arial" w:cs="Arial"/>
          <w:b/>
          <w:sz w:val="24"/>
          <w:szCs w:val="24"/>
        </w:rPr>
      </w:pPr>
    </w:p>
    <w:p w14:paraId="171593EA" w14:textId="77777777" w:rsidR="001D1AD3" w:rsidRDefault="001D1AD3" w:rsidP="00CF06CD">
      <w:pPr>
        <w:spacing w:after="0" w:line="240" w:lineRule="auto"/>
        <w:ind w:left="567"/>
        <w:rPr>
          <w:rFonts w:ascii="Arial" w:hAnsi="Arial" w:cs="Arial"/>
          <w:b/>
          <w:sz w:val="24"/>
          <w:szCs w:val="24"/>
        </w:rPr>
      </w:pPr>
    </w:p>
    <w:p w14:paraId="4D148533" w14:textId="77777777" w:rsidR="001D1AD3" w:rsidRDefault="001D1AD3" w:rsidP="00CF06CD">
      <w:pPr>
        <w:spacing w:after="0" w:line="240" w:lineRule="auto"/>
        <w:ind w:left="567"/>
        <w:rPr>
          <w:rFonts w:ascii="Arial" w:hAnsi="Arial" w:cs="Arial"/>
          <w:b/>
          <w:sz w:val="24"/>
          <w:szCs w:val="24"/>
        </w:rPr>
      </w:pPr>
    </w:p>
    <w:p w14:paraId="1E36E2B5" w14:textId="31D82BC9"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5B85739A" w14:textId="77777777" w:rsidR="001D1AD3" w:rsidRDefault="001D1AD3" w:rsidP="00CF06CD">
      <w:pPr>
        <w:spacing w:after="0" w:line="240" w:lineRule="auto"/>
        <w:ind w:left="567"/>
        <w:rPr>
          <w:rFonts w:ascii="Arial" w:hAnsi="Arial" w:cs="Arial"/>
          <w:b/>
          <w:sz w:val="20"/>
          <w:szCs w:val="20"/>
        </w:rPr>
      </w:pPr>
    </w:p>
    <w:p w14:paraId="7A8D3AC4" w14:textId="77777777" w:rsidR="001D1AD3" w:rsidRDefault="001D1AD3" w:rsidP="00CF06CD">
      <w:pPr>
        <w:spacing w:after="0" w:line="240" w:lineRule="auto"/>
        <w:ind w:left="567"/>
        <w:rPr>
          <w:rFonts w:ascii="Arial" w:hAnsi="Arial" w:cs="Arial"/>
          <w:b/>
          <w:sz w:val="20"/>
          <w:szCs w:val="20"/>
        </w:rPr>
      </w:pPr>
    </w:p>
    <w:p w14:paraId="71EFE8C8" w14:textId="77777777" w:rsidR="001D1AD3" w:rsidRDefault="001D1AD3" w:rsidP="00CF06CD">
      <w:pPr>
        <w:spacing w:after="0" w:line="240" w:lineRule="auto"/>
        <w:ind w:left="567"/>
        <w:rPr>
          <w:rFonts w:ascii="Arial" w:hAnsi="Arial" w:cs="Arial"/>
          <w:b/>
          <w:sz w:val="20"/>
          <w:szCs w:val="20"/>
        </w:rPr>
      </w:pPr>
    </w:p>
    <w:p w14:paraId="7FC99E51" w14:textId="07556427" w:rsidR="00911A6C" w:rsidRPr="00633857"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522AA09" w14:textId="1028D049" w:rsidR="00C90B72" w:rsidRDefault="00C90B72" w:rsidP="00C90B72">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DE1D6EA" w14:textId="447C5220" w:rsidR="00C90B72" w:rsidRDefault="00C90B72" w:rsidP="00C90B72">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11,023 personas, siendo en promedio del 32.78%. Esto en edad recomendada de estudio que es desde el nivel básico a nivel superior en el rango de edad de los 6 a los 24 años.</w:t>
      </w:r>
    </w:p>
    <w:p w14:paraId="7BFE98F5" w14:textId="364DFAC7" w:rsidR="00C90B72" w:rsidRPr="00D4436C" w:rsidRDefault="00C90B72" w:rsidP="00C90B72">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8,169 estudiantes, siendo éste del 71.75%.</w:t>
      </w:r>
    </w:p>
    <w:p w14:paraId="31A0E5FF" w14:textId="7A70D337" w:rsidR="00841EDA" w:rsidRPr="00E67600" w:rsidRDefault="00841EDA" w:rsidP="00CF06CD">
      <w:pPr>
        <w:spacing w:after="0" w:line="240" w:lineRule="auto"/>
        <w:ind w:left="567"/>
        <w:rPr>
          <w:rFonts w:ascii="Arial" w:hAnsi="Arial" w:cs="Arial"/>
          <w:sz w:val="24"/>
          <w:szCs w:val="24"/>
        </w:rPr>
      </w:pPr>
    </w:p>
    <w:tbl>
      <w:tblPr>
        <w:tblW w:w="8656" w:type="dxa"/>
        <w:tblInd w:w="860" w:type="dxa"/>
        <w:tblCellMar>
          <w:left w:w="70" w:type="dxa"/>
          <w:right w:w="70" w:type="dxa"/>
        </w:tblCellMar>
        <w:tblLook w:val="04A0" w:firstRow="1" w:lastRow="0" w:firstColumn="1" w:lastColumn="0" w:noHBand="0" w:noVBand="1"/>
      </w:tblPr>
      <w:tblGrid>
        <w:gridCol w:w="1604"/>
        <w:gridCol w:w="1096"/>
        <w:gridCol w:w="805"/>
        <w:gridCol w:w="1093"/>
        <w:gridCol w:w="683"/>
        <w:gridCol w:w="1007"/>
        <w:gridCol w:w="751"/>
        <w:gridCol w:w="896"/>
        <w:gridCol w:w="751"/>
      </w:tblGrid>
      <w:tr w:rsidR="00B63589" w:rsidRPr="00B63589" w14:paraId="53671BED" w14:textId="77777777" w:rsidTr="00B63589">
        <w:trPr>
          <w:trHeight w:val="264"/>
        </w:trPr>
        <w:tc>
          <w:tcPr>
            <w:tcW w:w="8656"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98877C3"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Condición de Inasistencia escolar</w:t>
            </w:r>
          </w:p>
        </w:tc>
      </w:tr>
      <w:tr w:rsidR="00B63589" w:rsidRPr="00B63589" w14:paraId="022123DE" w14:textId="77777777" w:rsidTr="00B63589">
        <w:trPr>
          <w:trHeight w:val="541"/>
        </w:trPr>
        <w:tc>
          <w:tcPr>
            <w:tcW w:w="1604" w:type="dxa"/>
            <w:tcBorders>
              <w:top w:val="nil"/>
              <w:left w:val="single" w:sz="8" w:space="0" w:color="auto"/>
              <w:bottom w:val="single" w:sz="8" w:space="0" w:color="auto"/>
              <w:right w:val="single" w:sz="8" w:space="0" w:color="auto"/>
            </w:tcBorders>
            <w:shd w:val="clear" w:color="auto" w:fill="auto"/>
            <w:noWrap/>
            <w:vAlign w:val="center"/>
            <w:hideMark/>
          </w:tcPr>
          <w:p w14:paraId="35A733C2"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Pátzcuaro</w:t>
            </w:r>
          </w:p>
        </w:tc>
        <w:tc>
          <w:tcPr>
            <w:tcW w:w="1133" w:type="dxa"/>
            <w:tcBorders>
              <w:top w:val="nil"/>
              <w:left w:val="nil"/>
              <w:bottom w:val="single" w:sz="8" w:space="0" w:color="auto"/>
              <w:right w:val="single" w:sz="8" w:space="0" w:color="auto"/>
            </w:tcBorders>
            <w:shd w:val="clear" w:color="000000" w:fill="FFFFFF"/>
            <w:vAlign w:val="center"/>
            <w:hideMark/>
          </w:tcPr>
          <w:p w14:paraId="6A795917"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 xml:space="preserve">Población </w:t>
            </w:r>
          </w:p>
        </w:tc>
        <w:tc>
          <w:tcPr>
            <w:tcW w:w="805" w:type="dxa"/>
            <w:tcBorders>
              <w:top w:val="nil"/>
              <w:left w:val="nil"/>
              <w:bottom w:val="single" w:sz="8" w:space="0" w:color="auto"/>
              <w:right w:val="single" w:sz="8" w:space="0" w:color="auto"/>
            </w:tcBorders>
            <w:shd w:val="clear" w:color="000000" w:fill="FFFFFF"/>
            <w:vAlign w:val="center"/>
            <w:hideMark/>
          </w:tcPr>
          <w:p w14:paraId="4C5BA95C"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093" w:type="dxa"/>
            <w:tcBorders>
              <w:top w:val="nil"/>
              <w:left w:val="nil"/>
              <w:bottom w:val="single" w:sz="8" w:space="0" w:color="auto"/>
              <w:right w:val="single" w:sz="8" w:space="0" w:color="auto"/>
            </w:tcBorders>
            <w:shd w:val="clear" w:color="000000" w:fill="FFFFFF"/>
            <w:noWrap/>
            <w:vAlign w:val="center"/>
            <w:hideMark/>
          </w:tcPr>
          <w:p w14:paraId="737D1EBD"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No Asiste</w:t>
            </w:r>
          </w:p>
        </w:tc>
        <w:tc>
          <w:tcPr>
            <w:tcW w:w="652" w:type="dxa"/>
            <w:tcBorders>
              <w:top w:val="nil"/>
              <w:left w:val="nil"/>
              <w:bottom w:val="single" w:sz="8" w:space="0" w:color="auto"/>
              <w:right w:val="single" w:sz="8" w:space="0" w:color="auto"/>
            </w:tcBorders>
            <w:shd w:val="clear" w:color="000000" w:fill="FFFFFF"/>
            <w:noWrap/>
            <w:vAlign w:val="center"/>
            <w:hideMark/>
          </w:tcPr>
          <w:p w14:paraId="22111D37"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026" w:type="dxa"/>
            <w:tcBorders>
              <w:top w:val="nil"/>
              <w:left w:val="nil"/>
              <w:bottom w:val="single" w:sz="8" w:space="0" w:color="auto"/>
              <w:right w:val="single" w:sz="8" w:space="0" w:color="auto"/>
            </w:tcBorders>
            <w:shd w:val="clear" w:color="000000" w:fill="FFFFFF"/>
            <w:vAlign w:val="center"/>
            <w:hideMark/>
          </w:tcPr>
          <w:p w14:paraId="059A97D5"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No asiste Hombres</w:t>
            </w:r>
          </w:p>
        </w:tc>
        <w:tc>
          <w:tcPr>
            <w:tcW w:w="717" w:type="dxa"/>
            <w:tcBorders>
              <w:top w:val="nil"/>
              <w:left w:val="nil"/>
              <w:bottom w:val="single" w:sz="8" w:space="0" w:color="auto"/>
              <w:right w:val="single" w:sz="8" w:space="0" w:color="auto"/>
            </w:tcBorders>
            <w:shd w:val="clear" w:color="000000" w:fill="FFFFFF"/>
            <w:noWrap/>
            <w:vAlign w:val="center"/>
            <w:hideMark/>
          </w:tcPr>
          <w:p w14:paraId="16BF797C"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903" w:type="dxa"/>
            <w:tcBorders>
              <w:top w:val="nil"/>
              <w:left w:val="nil"/>
              <w:bottom w:val="single" w:sz="8" w:space="0" w:color="auto"/>
              <w:right w:val="single" w:sz="8" w:space="0" w:color="auto"/>
            </w:tcBorders>
            <w:shd w:val="clear" w:color="000000" w:fill="FFFFFF"/>
            <w:vAlign w:val="center"/>
            <w:hideMark/>
          </w:tcPr>
          <w:p w14:paraId="4AA438E0"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No asiste Mujeres</w:t>
            </w:r>
          </w:p>
        </w:tc>
        <w:tc>
          <w:tcPr>
            <w:tcW w:w="717" w:type="dxa"/>
            <w:tcBorders>
              <w:top w:val="nil"/>
              <w:left w:val="nil"/>
              <w:bottom w:val="single" w:sz="8" w:space="0" w:color="auto"/>
              <w:right w:val="single" w:sz="8" w:space="0" w:color="auto"/>
            </w:tcBorders>
            <w:shd w:val="clear" w:color="000000" w:fill="FFFFFF"/>
            <w:noWrap/>
            <w:vAlign w:val="center"/>
            <w:hideMark/>
          </w:tcPr>
          <w:p w14:paraId="1926D75F"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r>
      <w:tr w:rsidR="00B63589" w:rsidRPr="00B63589" w14:paraId="553AC109" w14:textId="77777777" w:rsidTr="00B63589">
        <w:trPr>
          <w:trHeight w:val="415"/>
        </w:trPr>
        <w:tc>
          <w:tcPr>
            <w:tcW w:w="1604" w:type="dxa"/>
            <w:tcBorders>
              <w:top w:val="nil"/>
              <w:left w:val="single" w:sz="8" w:space="0" w:color="auto"/>
              <w:bottom w:val="single" w:sz="8" w:space="0" w:color="auto"/>
              <w:right w:val="single" w:sz="8" w:space="0" w:color="auto"/>
            </w:tcBorders>
            <w:shd w:val="clear" w:color="000000" w:fill="FFFFFF"/>
            <w:vAlign w:val="center"/>
            <w:hideMark/>
          </w:tcPr>
          <w:p w14:paraId="4C69B2A5" w14:textId="77777777" w:rsidR="00B63589" w:rsidRPr="00B63589" w:rsidRDefault="00B63589" w:rsidP="00B63589">
            <w:pPr>
              <w:spacing w:after="0" w:line="240" w:lineRule="auto"/>
              <w:rPr>
                <w:rFonts w:ascii="Arial" w:eastAsia="Times New Roman" w:hAnsi="Arial" w:cs="Arial"/>
                <w:b/>
                <w:bCs/>
                <w:color w:val="000000"/>
                <w:sz w:val="18"/>
                <w:szCs w:val="18"/>
                <w:lang w:eastAsia="es-MX"/>
              </w:rPr>
            </w:pPr>
            <w:r w:rsidRPr="00B63589">
              <w:rPr>
                <w:rFonts w:ascii="Arial" w:eastAsia="Times New Roman" w:hAnsi="Arial" w:cs="Arial"/>
                <w:b/>
                <w:bCs/>
                <w:color w:val="000000"/>
                <w:sz w:val="18"/>
                <w:szCs w:val="18"/>
                <w:lang w:eastAsia="es-MX"/>
              </w:rPr>
              <w:t>Población Total        De 6 a 24 Años</w:t>
            </w:r>
          </w:p>
        </w:tc>
        <w:tc>
          <w:tcPr>
            <w:tcW w:w="1133" w:type="dxa"/>
            <w:tcBorders>
              <w:top w:val="nil"/>
              <w:left w:val="nil"/>
              <w:bottom w:val="single" w:sz="8" w:space="0" w:color="auto"/>
              <w:right w:val="single" w:sz="8" w:space="0" w:color="auto"/>
            </w:tcBorders>
            <w:shd w:val="clear" w:color="000000" w:fill="FFFFFF"/>
            <w:vAlign w:val="center"/>
            <w:hideMark/>
          </w:tcPr>
          <w:p w14:paraId="0DF74A39"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33,623</w:t>
            </w:r>
          </w:p>
        </w:tc>
        <w:tc>
          <w:tcPr>
            <w:tcW w:w="805" w:type="dxa"/>
            <w:tcBorders>
              <w:top w:val="nil"/>
              <w:left w:val="nil"/>
              <w:bottom w:val="single" w:sz="8" w:space="0" w:color="auto"/>
              <w:right w:val="single" w:sz="8" w:space="0" w:color="auto"/>
            </w:tcBorders>
            <w:shd w:val="clear" w:color="auto" w:fill="auto"/>
            <w:noWrap/>
            <w:vAlign w:val="center"/>
            <w:hideMark/>
          </w:tcPr>
          <w:p w14:paraId="62E734D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34.18%</w:t>
            </w:r>
          </w:p>
        </w:tc>
        <w:tc>
          <w:tcPr>
            <w:tcW w:w="1093" w:type="dxa"/>
            <w:tcBorders>
              <w:top w:val="nil"/>
              <w:left w:val="nil"/>
              <w:bottom w:val="single" w:sz="8" w:space="0" w:color="auto"/>
              <w:right w:val="single" w:sz="8" w:space="0" w:color="auto"/>
            </w:tcBorders>
            <w:shd w:val="clear" w:color="000000" w:fill="FFFFFF"/>
            <w:vAlign w:val="center"/>
            <w:hideMark/>
          </w:tcPr>
          <w:p w14:paraId="5AE3D90D"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11,023</w:t>
            </w:r>
          </w:p>
        </w:tc>
        <w:tc>
          <w:tcPr>
            <w:tcW w:w="652" w:type="dxa"/>
            <w:tcBorders>
              <w:top w:val="nil"/>
              <w:left w:val="nil"/>
              <w:bottom w:val="single" w:sz="8" w:space="0" w:color="auto"/>
              <w:right w:val="single" w:sz="8" w:space="0" w:color="auto"/>
            </w:tcBorders>
            <w:shd w:val="clear" w:color="auto" w:fill="auto"/>
            <w:noWrap/>
            <w:vAlign w:val="center"/>
            <w:hideMark/>
          </w:tcPr>
          <w:p w14:paraId="720AAE99"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32.78%</w:t>
            </w:r>
          </w:p>
        </w:tc>
        <w:tc>
          <w:tcPr>
            <w:tcW w:w="1026" w:type="dxa"/>
            <w:tcBorders>
              <w:top w:val="nil"/>
              <w:left w:val="nil"/>
              <w:bottom w:val="single" w:sz="8" w:space="0" w:color="auto"/>
              <w:right w:val="single" w:sz="8" w:space="0" w:color="auto"/>
            </w:tcBorders>
            <w:shd w:val="clear" w:color="000000" w:fill="FFFFFF"/>
            <w:vAlign w:val="center"/>
            <w:hideMark/>
          </w:tcPr>
          <w:p w14:paraId="1ED90C7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5,715</w:t>
            </w:r>
          </w:p>
        </w:tc>
        <w:tc>
          <w:tcPr>
            <w:tcW w:w="717" w:type="dxa"/>
            <w:tcBorders>
              <w:top w:val="nil"/>
              <w:left w:val="nil"/>
              <w:bottom w:val="single" w:sz="8" w:space="0" w:color="auto"/>
              <w:right w:val="single" w:sz="8" w:space="0" w:color="auto"/>
            </w:tcBorders>
            <w:shd w:val="clear" w:color="auto" w:fill="auto"/>
            <w:noWrap/>
            <w:vAlign w:val="center"/>
            <w:hideMark/>
          </w:tcPr>
          <w:p w14:paraId="07C0AFEA"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17.00%</w:t>
            </w:r>
          </w:p>
        </w:tc>
        <w:tc>
          <w:tcPr>
            <w:tcW w:w="903" w:type="dxa"/>
            <w:tcBorders>
              <w:top w:val="nil"/>
              <w:left w:val="nil"/>
              <w:bottom w:val="single" w:sz="8" w:space="0" w:color="auto"/>
              <w:right w:val="single" w:sz="8" w:space="0" w:color="auto"/>
            </w:tcBorders>
            <w:shd w:val="clear" w:color="000000" w:fill="FFFFFF"/>
            <w:vAlign w:val="center"/>
            <w:hideMark/>
          </w:tcPr>
          <w:p w14:paraId="062966B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5,308</w:t>
            </w:r>
          </w:p>
        </w:tc>
        <w:tc>
          <w:tcPr>
            <w:tcW w:w="717" w:type="dxa"/>
            <w:tcBorders>
              <w:top w:val="nil"/>
              <w:left w:val="nil"/>
              <w:bottom w:val="single" w:sz="8" w:space="0" w:color="auto"/>
              <w:right w:val="single" w:sz="8" w:space="0" w:color="auto"/>
            </w:tcBorders>
            <w:shd w:val="clear" w:color="auto" w:fill="auto"/>
            <w:noWrap/>
            <w:vAlign w:val="center"/>
            <w:hideMark/>
          </w:tcPr>
          <w:p w14:paraId="7D55877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15.78%</w:t>
            </w:r>
          </w:p>
        </w:tc>
      </w:tr>
      <w:tr w:rsidR="00B63589" w:rsidRPr="00B63589" w14:paraId="14F671AF" w14:textId="77777777" w:rsidTr="00B63589">
        <w:trPr>
          <w:trHeight w:val="264"/>
        </w:trPr>
        <w:tc>
          <w:tcPr>
            <w:tcW w:w="1604" w:type="dxa"/>
            <w:tcBorders>
              <w:top w:val="nil"/>
              <w:left w:val="single" w:sz="8" w:space="0" w:color="auto"/>
              <w:bottom w:val="single" w:sz="8" w:space="0" w:color="auto"/>
              <w:right w:val="single" w:sz="8" w:space="0" w:color="auto"/>
            </w:tcBorders>
            <w:shd w:val="clear" w:color="000000" w:fill="FFFFFF"/>
            <w:noWrap/>
            <w:vAlign w:val="center"/>
            <w:hideMark/>
          </w:tcPr>
          <w:p w14:paraId="4A0C6A2F" w14:textId="77777777" w:rsidR="00B63589" w:rsidRPr="00B63589" w:rsidRDefault="00B63589" w:rsidP="00B63589">
            <w:pPr>
              <w:spacing w:after="0" w:line="240" w:lineRule="auto"/>
              <w:rPr>
                <w:rFonts w:ascii="Arial" w:eastAsia="Times New Roman" w:hAnsi="Arial" w:cs="Arial"/>
                <w:b/>
                <w:bCs/>
                <w:color w:val="000000"/>
                <w:sz w:val="18"/>
                <w:szCs w:val="18"/>
                <w:lang w:eastAsia="es-MX"/>
              </w:rPr>
            </w:pPr>
            <w:r w:rsidRPr="00B63589">
              <w:rPr>
                <w:rFonts w:ascii="Arial" w:eastAsia="Times New Roman" w:hAnsi="Arial" w:cs="Arial"/>
                <w:b/>
                <w:bCs/>
                <w:color w:val="000000"/>
                <w:sz w:val="18"/>
                <w:szCs w:val="18"/>
                <w:lang w:eastAsia="es-MX"/>
              </w:rPr>
              <w:t>De 6 a 11 Años</w:t>
            </w:r>
          </w:p>
        </w:tc>
        <w:tc>
          <w:tcPr>
            <w:tcW w:w="1133" w:type="dxa"/>
            <w:tcBorders>
              <w:top w:val="nil"/>
              <w:left w:val="nil"/>
              <w:bottom w:val="single" w:sz="8" w:space="0" w:color="auto"/>
              <w:right w:val="single" w:sz="8" w:space="0" w:color="auto"/>
            </w:tcBorders>
            <w:shd w:val="clear" w:color="000000" w:fill="FFFFFF"/>
            <w:vAlign w:val="center"/>
            <w:hideMark/>
          </w:tcPr>
          <w:p w14:paraId="595266D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11,605</w:t>
            </w:r>
          </w:p>
        </w:tc>
        <w:tc>
          <w:tcPr>
            <w:tcW w:w="805" w:type="dxa"/>
            <w:tcBorders>
              <w:top w:val="nil"/>
              <w:left w:val="nil"/>
              <w:bottom w:val="single" w:sz="8" w:space="0" w:color="auto"/>
              <w:right w:val="single" w:sz="8" w:space="0" w:color="auto"/>
            </w:tcBorders>
            <w:shd w:val="clear" w:color="auto" w:fill="auto"/>
            <w:noWrap/>
            <w:vAlign w:val="center"/>
            <w:hideMark/>
          </w:tcPr>
          <w:p w14:paraId="494010C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11.80%</w:t>
            </w:r>
          </w:p>
        </w:tc>
        <w:tc>
          <w:tcPr>
            <w:tcW w:w="1093" w:type="dxa"/>
            <w:tcBorders>
              <w:top w:val="nil"/>
              <w:left w:val="nil"/>
              <w:bottom w:val="single" w:sz="8" w:space="0" w:color="auto"/>
              <w:right w:val="single" w:sz="8" w:space="0" w:color="auto"/>
            </w:tcBorders>
            <w:shd w:val="clear" w:color="000000" w:fill="FFFFFF"/>
            <w:vAlign w:val="center"/>
            <w:hideMark/>
          </w:tcPr>
          <w:p w14:paraId="39D1B2B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422</w:t>
            </w:r>
          </w:p>
        </w:tc>
        <w:tc>
          <w:tcPr>
            <w:tcW w:w="652" w:type="dxa"/>
            <w:tcBorders>
              <w:top w:val="nil"/>
              <w:left w:val="nil"/>
              <w:bottom w:val="single" w:sz="8" w:space="0" w:color="auto"/>
              <w:right w:val="single" w:sz="8" w:space="0" w:color="auto"/>
            </w:tcBorders>
            <w:shd w:val="clear" w:color="auto" w:fill="auto"/>
            <w:noWrap/>
            <w:vAlign w:val="center"/>
            <w:hideMark/>
          </w:tcPr>
          <w:p w14:paraId="3CC1BDF8"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3.64%</w:t>
            </w:r>
          </w:p>
        </w:tc>
        <w:tc>
          <w:tcPr>
            <w:tcW w:w="1026" w:type="dxa"/>
            <w:tcBorders>
              <w:top w:val="nil"/>
              <w:left w:val="nil"/>
              <w:bottom w:val="single" w:sz="8" w:space="0" w:color="auto"/>
              <w:right w:val="single" w:sz="8" w:space="0" w:color="auto"/>
            </w:tcBorders>
            <w:shd w:val="clear" w:color="000000" w:fill="FFFFFF"/>
            <w:vAlign w:val="center"/>
            <w:hideMark/>
          </w:tcPr>
          <w:p w14:paraId="6FA1A25E"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219</w:t>
            </w:r>
          </w:p>
        </w:tc>
        <w:tc>
          <w:tcPr>
            <w:tcW w:w="717" w:type="dxa"/>
            <w:tcBorders>
              <w:top w:val="nil"/>
              <w:left w:val="nil"/>
              <w:bottom w:val="single" w:sz="8" w:space="0" w:color="auto"/>
              <w:right w:val="single" w:sz="8" w:space="0" w:color="auto"/>
            </w:tcBorders>
            <w:shd w:val="clear" w:color="auto" w:fill="auto"/>
            <w:noWrap/>
            <w:vAlign w:val="center"/>
            <w:hideMark/>
          </w:tcPr>
          <w:p w14:paraId="26DED0BC"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1.89%</w:t>
            </w:r>
          </w:p>
        </w:tc>
        <w:tc>
          <w:tcPr>
            <w:tcW w:w="903" w:type="dxa"/>
            <w:tcBorders>
              <w:top w:val="nil"/>
              <w:left w:val="nil"/>
              <w:bottom w:val="single" w:sz="8" w:space="0" w:color="auto"/>
              <w:right w:val="single" w:sz="8" w:space="0" w:color="auto"/>
            </w:tcBorders>
            <w:shd w:val="clear" w:color="000000" w:fill="FFFFFF"/>
            <w:vAlign w:val="center"/>
            <w:hideMark/>
          </w:tcPr>
          <w:p w14:paraId="4CFA7504"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203</w:t>
            </w:r>
          </w:p>
        </w:tc>
        <w:tc>
          <w:tcPr>
            <w:tcW w:w="717" w:type="dxa"/>
            <w:tcBorders>
              <w:top w:val="nil"/>
              <w:left w:val="nil"/>
              <w:bottom w:val="single" w:sz="8" w:space="0" w:color="auto"/>
              <w:right w:val="single" w:sz="8" w:space="0" w:color="auto"/>
            </w:tcBorders>
            <w:shd w:val="clear" w:color="auto" w:fill="auto"/>
            <w:noWrap/>
            <w:vAlign w:val="center"/>
            <w:hideMark/>
          </w:tcPr>
          <w:p w14:paraId="3F68078D"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1.75%</w:t>
            </w:r>
          </w:p>
        </w:tc>
      </w:tr>
      <w:tr w:rsidR="00B63589" w:rsidRPr="00B63589" w14:paraId="59F5C599" w14:textId="77777777" w:rsidTr="00B63589">
        <w:trPr>
          <w:trHeight w:val="264"/>
        </w:trPr>
        <w:tc>
          <w:tcPr>
            <w:tcW w:w="1604" w:type="dxa"/>
            <w:tcBorders>
              <w:top w:val="nil"/>
              <w:left w:val="single" w:sz="8" w:space="0" w:color="auto"/>
              <w:bottom w:val="single" w:sz="8" w:space="0" w:color="auto"/>
              <w:right w:val="single" w:sz="8" w:space="0" w:color="auto"/>
            </w:tcBorders>
            <w:shd w:val="clear" w:color="000000" w:fill="FFFFFF"/>
            <w:noWrap/>
            <w:vAlign w:val="center"/>
            <w:hideMark/>
          </w:tcPr>
          <w:p w14:paraId="4D7408A9" w14:textId="77777777" w:rsidR="00B63589" w:rsidRPr="00B63589" w:rsidRDefault="00B63589" w:rsidP="00B63589">
            <w:pPr>
              <w:spacing w:after="0" w:line="240" w:lineRule="auto"/>
              <w:rPr>
                <w:rFonts w:ascii="Arial" w:eastAsia="Times New Roman" w:hAnsi="Arial" w:cs="Arial"/>
                <w:b/>
                <w:bCs/>
                <w:color w:val="000000"/>
                <w:sz w:val="18"/>
                <w:szCs w:val="18"/>
                <w:lang w:eastAsia="es-MX"/>
              </w:rPr>
            </w:pPr>
            <w:r w:rsidRPr="00B63589">
              <w:rPr>
                <w:rFonts w:ascii="Arial" w:eastAsia="Times New Roman" w:hAnsi="Arial" w:cs="Arial"/>
                <w:b/>
                <w:bCs/>
                <w:color w:val="000000"/>
                <w:sz w:val="18"/>
                <w:szCs w:val="18"/>
                <w:lang w:eastAsia="es-MX"/>
              </w:rPr>
              <w:t>De 12 a 14 Años</w:t>
            </w:r>
          </w:p>
        </w:tc>
        <w:tc>
          <w:tcPr>
            <w:tcW w:w="1133" w:type="dxa"/>
            <w:tcBorders>
              <w:top w:val="nil"/>
              <w:left w:val="nil"/>
              <w:bottom w:val="single" w:sz="8" w:space="0" w:color="auto"/>
              <w:right w:val="single" w:sz="8" w:space="0" w:color="auto"/>
            </w:tcBorders>
            <w:shd w:val="clear" w:color="000000" w:fill="FFFFFF"/>
            <w:vAlign w:val="center"/>
            <w:hideMark/>
          </w:tcPr>
          <w:p w14:paraId="777D1D2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5,353</w:t>
            </w:r>
          </w:p>
        </w:tc>
        <w:tc>
          <w:tcPr>
            <w:tcW w:w="805" w:type="dxa"/>
            <w:tcBorders>
              <w:top w:val="nil"/>
              <w:left w:val="nil"/>
              <w:bottom w:val="single" w:sz="8" w:space="0" w:color="auto"/>
              <w:right w:val="single" w:sz="8" w:space="0" w:color="auto"/>
            </w:tcBorders>
            <w:shd w:val="clear" w:color="auto" w:fill="auto"/>
            <w:noWrap/>
            <w:vAlign w:val="center"/>
            <w:hideMark/>
          </w:tcPr>
          <w:p w14:paraId="15D522C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5.44%</w:t>
            </w:r>
          </w:p>
        </w:tc>
        <w:tc>
          <w:tcPr>
            <w:tcW w:w="1093" w:type="dxa"/>
            <w:tcBorders>
              <w:top w:val="nil"/>
              <w:left w:val="nil"/>
              <w:bottom w:val="single" w:sz="8" w:space="0" w:color="auto"/>
              <w:right w:val="single" w:sz="8" w:space="0" w:color="auto"/>
            </w:tcBorders>
            <w:shd w:val="clear" w:color="000000" w:fill="FFFFFF"/>
            <w:vAlign w:val="center"/>
            <w:hideMark/>
          </w:tcPr>
          <w:p w14:paraId="2CA35D65"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638</w:t>
            </w:r>
          </w:p>
        </w:tc>
        <w:tc>
          <w:tcPr>
            <w:tcW w:w="652" w:type="dxa"/>
            <w:tcBorders>
              <w:top w:val="nil"/>
              <w:left w:val="nil"/>
              <w:bottom w:val="single" w:sz="8" w:space="0" w:color="auto"/>
              <w:right w:val="single" w:sz="8" w:space="0" w:color="auto"/>
            </w:tcBorders>
            <w:shd w:val="clear" w:color="auto" w:fill="auto"/>
            <w:noWrap/>
            <w:vAlign w:val="center"/>
            <w:hideMark/>
          </w:tcPr>
          <w:p w14:paraId="1242BB45"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11.92%</w:t>
            </w:r>
          </w:p>
        </w:tc>
        <w:tc>
          <w:tcPr>
            <w:tcW w:w="1026" w:type="dxa"/>
            <w:tcBorders>
              <w:top w:val="nil"/>
              <w:left w:val="nil"/>
              <w:bottom w:val="single" w:sz="8" w:space="0" w:color="auto"/>
              <w:right w:val="single" w:sz="8" w:space="0" w:color="auto"/>
            </w:tcBorders>
            <w:shd w:val="clear" w:color="000000" w:fill="FFFFFF"/>
            <w:vAlign w:val="center"/>
            <w:hideMark/>
          </w:tcPr>
          <w:p w14:paraId="2516F5C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363</w:t>
            </w:r>
          </w:p>
        </w:tc>
        <w:tc>
          <w:tcPr>
            <w:tcW w:w="717" w:type="dxa"/>
            <w:tcBorders>
              <w:top w:val="nil"/>
              <w:left w:val="nil"/>
              <w:bottom w:val="single" w:sz="8" w:space="0" w:color="auto"/>
              <w:right w:val="single" w:sz="8" w:space="0" w:color="auto"/>
            </w:tcBorders>
            <w:shd w:val="clear" w:color="auto" w:fill="auto"/>
            <w:noWrap/>
            <w:vAlign w:val="center"/>
            <w:hideMark/>
          </w:tcPr>
          <w:p w14:paraId="7CE061A1"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6.78%</w:t>
            </w:r>
          </w:p>
        </w:tc>
        <w:tc>
          <w:tcPr>
            <w:tcW w:w="903" w:type="dxa"/>
            <w:tcBorders>
              <w:top w:val="nil"/>
              <w:left w:val="nil"/>
              <w:bottom w:val="single" w:sz="8" w:space="0" w:color="auto"/>
              <w:right w:val="single" w:sz="8" w:space="0" w:color="auto"/>
            </w:tcBorders>
            <w:shd w:val="clear" w:color="000000" w:fill="FFFFFF"/>
            <w:vAlign w:val="center"/>
            <w:hideMark/>
          </w:tcPr>
          <w:p w14:paraId="470E6B7A"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275</w:t>
            </w:r>
          </w:p>
        </w:tc>
        <w:tc>
          <w:tcPr>
            <w:tcW w:w="717" w:type="dxa"/>
            <w:tcBorders>
              <w:top w:val="nil"/>
              <w:left w:val="nil"/>
              <w:bottom w:val="single" w:sz="8" w:space="0" w:color="auto"/>
              <w:right w:val="single" w:sz="8" w:space="0" w:color="auto"/>
            </w:tcBorders>
            <w:shd w:val="clear" w:color="auto" w:fill="auto"/>
            <w:noWrap/>
            <w:vAlign w:val="center"/>
            <w:hideMark/>
          </w:tcPr>
          <w:p w14:paraId="0F3E0941"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5.14%</w:t>
            </w:r>
          </w:p>
        </w:tc>
      </w:tr>
      <w:tr w:rsidR="00B63589" w:rsidRPr="00B63589" w14:paraId="3F758748" w14:textId="77777777" w:rsidTr="00B63589">
        <w:trPr>
          <w:trHeight w:val="264"/>
        </w:trPr>
        <w:tc>
          <w:tcPr>
            <w:tcW w:w="1604" w:type="dxa"/>
            <w:tcBorders>
              <w:top w:val="nil"/>
              <w:left w:val="single" w:sz="8" w:space="0" w:color="auto"/>
              <w:bottom w:val="single" w:sz="8" w:space="0" w:color="auto"/>
              <w:right w:val="single" w:sz="8" w:space="0" w:color="auto"/>
            </w:tcBorders>
            <w:shd w:val="clear" w:color="000000" w:fill="FFFFFF"/>
            <w:noWrap/>
            <w:vAlign w:val="center"/>
            <w:hideMark/>
          </w:tcPr>
          <w:p w14:paraId="44AA6742" w14:textId="77777777" w:rsidR="00B63589" w:rsidRPr="00B63589" w:rsidRDefault="00B63589" w:rsidP="00B63589">
            <w:pPr>
              <w:spacing w:after="0" w:line="240" w:lineRule="auto"/>
              <w:rPr>
                <w:rFonts w:ascii="Arial" w:eastAsia="Times New Roman" w:hAnsi="Arial" w:cs="Arial"/>
                <w:b/>
                <w:bCs/>
                <w:color w:val="000000"/>
                <w:sz w:val="18"/>
                <w:szCs w:val="18"/>
                <w:lang w:eastAsia="es-MX"/>
              </w:rPr>
            </w:pPr>
            <w:r w:rsidRPr="00B63589">
              <w:rPr>
                <w:rFonts w:ascii="Arial" w:eastAsia="Times New Roman" w:hAnsi="Arial" w:cs="Arial"/>
                <w:b/>
                <w:bCs/>
                <w:color w:val="000000"/>
                <w:sz w:val="18"/>
                <w:szCs w:val="18"/>
                <w:lang w:eastAsia="es-MX"/>
              </w:rPr>
              <w:t>De 15 a 17 Años</w:t>
            </w:r>
          </w:p>
        </w:tc>
        <w:tc>
          <w:tcPr>
            <w:tcW w:w="1133" w:type="dxa"/>
            <w:tcBorders>
              <w:top w:val="nil"/>
              <w:left w:val="nil"/>
              <w:bottom w:val="single" w:sz="8" w:space="0" w:color="auto"/>
              <w:right w:val="single" w:sz="8" w:space="0" w:color="auto"/>
            </w:tcBorders>
            <w:shd w:val="clear" w:color="000000" w:fill="FFFFFF"/>
            <w:vAlign w:val="center"/>
            <w:hideMark/>
          </w:tcPr>
          <w:p w14:paraId="58481F4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5,279</w:t>
            </w:r>
          </w:p>
        </w:tc>
        <w:tc>
          <w:tcPr>
            <w:tcW w:w="805" w:type="dxa"/>
            <w:tcBorders>
              <w:top w:val="nil"/>
              <w:left w:val="nil"/>
              <w:bottom w:val="single" w:sz="8" w:space="0" w:color="auto"/>
              <w:right w:val="single" w:sz="8" w:space="0" w:color="auto"/>
            </w:tcBorders>
            <w:shd w:val="clear" w:color="auto" w:fill="auto"/>
            <w:noWrap/>
            <w:vAlign w:val="center"/>
            <w:hideMark/>
          </w:tcPr>
          <w:p w14:paraId="61E59C05"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5.37%</w:t>
            </w:r>
          </w:p>
        </w:tc>
        <w:tc>
          <w:tcPr>
            <w:tcW w:w="1093" w:type="dxa"/>
            <w:tcBorders>
              <w:top w:val="nil"/>
              <w:left w:val="nil"/>
              <w:bottom w:val="single" w:sz="8" w:space="0" w:color="auto"/>
              <w:right w:val="single" w:sz="8" w:space="0" w:color="auto"/>
            </w:tcBorders>
            <w:shd w:val="clear" w:color="000000" w:fill="FFFFFF"/>
            <w:vAlign w:val="center"/>
            <w:hideMark/>
          </w:tcPr>
          <w:p w14:paraId="409F5DD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1,794</w:t>
            </w:r>
          </w:p>
        </w:tc>
        <w:tc>
          <w:tcPr>
            <w:tcW w:w="652" w:type="dxa"/>
            <w:tcBorders>
              <w:top w:val="nil"/>
              <w:left w:val="nil"/>
              <w:bottom w:val="single" w:sz="8" w:space="0" w:color="auto"/>
              <w:right w:val="single" w:sz="8" w:space="0" w:color="auto"/>
            </w:tcBorders>
            <w:shd w:val="clear" w:color="auto" w:fill="auto"/>
            <w:noWrap/>
            <w:vAlign w:val="center"/>
            <w:hideMark/>
          </w:tcPr>
          <w:p w14:paraId="3CE085EE"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33.98%</w:t>
            </w:r>
          </w:p>
        </w:tc>
        <w:tc>
          <w:tcPr>
            <w:tcW w:w="1026" w:type="dxa"/>
            <w:tcBorders>
              <w:top w:val="nil"/>
              <w:left w:val="nil"/>
              <w:bottom w:val="single" w:sz="8" w:space="0" w:color="auto"/>
              <w:right w:val="single" w:sz="8" w:space="0" w:color="auto"/>
            </w:tcBorders>
            <w:shd w:val="clear" w:color="000000" w:fill="FFFFFF"/>
            <w:vAlign w:val="center"/>
            <w:hideMark/>
          </w:tcPr>
          <w:p w14:paraId="0C7EE078"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1,017</w:t>
            </w:r>
          </w:p>
        </w:tc>
        <w:tc>
          <w:tcPr>
            <w:tcW w:w="717" w:type="dxa"/>
            <w:tcBorders>
              <w:top w:val="nil"/>
              <w:left w:val="nil"/>
              <w:bottom w:val="single" w:sz="8" w:space="0" w:color="auto"/>
              <w:right w:val="single" w:sz="8" w:space="0" w:color="auto"/>
            </w:tcBorders>
            <w:shd w:val="clear" w:color="auto" w:fill="auto"/>
            <w:noWrap/>
            <w:vAlign w:val="center"/>
            <w:hideMark/>
          </w:tcPr>
          <w:p w14:paraId="7A76095F"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19.26%</w:t>
            </w:r>
          </w:p>
        </w:tc>
        <w:tc>
          <w:tcPr>
            <w:tcW w:w="903" w:type="dxa"/>
            <w:tcBorders>
              <w:top w:val="nil"/>
              <w:left w:val="nil"/>
              <w:bottom w:val="single" w:sz="8" w:space="0" w:color="auto"/>
              <w:right w:val="single" w:sz="8" w:space="0" w:color="auto"/>
            </w:tcBorders>
            <w:shd w:val="clear" w:color="000000" w:fill="FFFFFF"/>
            <w:vAlign w:val="center"/>
            <w:hideMark/>
          </w:tcPr>
          <w:p w14:paraId="1D52810B"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777</w:t>
            </w:r>
          </w:p>
        </w:tc>
        <w:tc>
          <w:tcPr>
            <w:tcW w:w="717" w:type="dxa"/>
            <w:tcBorders>
              <w:top w:val="nil"/>
              <w:left w:val="nil"/>
              <w:bottom w:val="single" w:sz="8" w:space="0" w:color="auto"/>
              <w:right w:val="single" w:sz="8" w:space="0" w:color="auto"/>
            </w:tcBorders>
            <w:shd w:val="clear" w:color="auto" w:fill="auto"/>
            <w:noWrap/>
            <w:vAlign w:val="center"/>
            <w:hideMark/>
          </w:tcPr>
          <w:p w14:paraId="012D3C78"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14.72%</w:t>
            </w:r>
          </w:p>
        </w:tc>
      </w:tr>
      <w:tr w:rsidR="00B63589" w:rsidRPr="00B63589" w14:paraId="475A60CF" w14:textId="77777777" w:rsidTr="00B63589">
        <w:trPr>
          <w:trHeight w:val="264"/>
        </w:trPr>
        <w:tc>
          <w:tcPr>
            <w:tcW w:w="1604" w:type="dxa"/>
            <w:tcBorders>
              <w:top w:val="nil"/>
              <w:left w:val="single" w:sz="8" w:space="0" w:color="auto"/>
              <w:bottom w:val="single" w:sz="8" w:space="0" w:color="auto"/>
              <w:right w:val="single" w:sz="8" w:space="0" w:color="auto"/>
            </w:tcBorders>
            <w:shd w:val="clear" w:color="000000" w:fill="FFFFFF"/>
            <w:noWrap/>
            <w:vAlign w:val="center"/>
            <w:hideMark/>
          </w:tcPr>
          <w:p w14:paraId="1AD3BE22" w14:textId="77777777" w:rsidR="00B63589" w:rsidRPr="00B63589" w:rsidRDefault="00B63589" w:rsidP="00B63589">
            <w:pPr>
              <w:spacing w:after="0" w:line="240" w:lineRule="auto"/>
              <w:rPr>
                <w:rFonts w:ascii="Arial" w:eastAsia="Times New Roman" w:hAnsi="Arial" w:cs="Arial"/>
                <w:b/>
                <w:bCs/>
                <w:color w:val="000000"/>
                <w:sz w:val="18"/>
                <w:szCs w:val="18"/>
                <w:lang w:eastAsia="es-MX"/>
              </w:rPr>
            </w:pPr>
            <w:r w:rsidRPr="00B63589">
              <w:rPr>
                <w:rFonts w:ascii="Arial" w:eastAsia="Times New Roman" w:hAnsi="Arial" w:cs="Arial"/>
                <w:b/>
                <w:bCs/>
                <w:color w:val="000000"/>
                <w:sz w:val="18"/>
                <w:szCs w:val="18"/>
                <w:lang w:eastAsia="es-MX"/>
              </w:rPr>
              <w:t>De 18 a 24 Años</w:t>
            </w:r>
          </w:p>
        </w:tc>
        <w:tc>
          <w:tcPr>
            <w:tcW w:w="1133" w:type="dxa"/>
            <w:tcBorders>
              <w:top w:val="nil"/>
              <w:left w:val="nil"/>
              <w:bottom w:val="single" w:sz="8" w:space="0" w:color="auto"/>
              <w:right w:val="single" w:sz="8" w:space="0" w:color="auto"/>
            </w:tcBorders>
            <w:shd w:val="clear" w:color="000000" w:fill="FFFFFF"/>
            <w:vAlign w:val="center"/>
            <w:hideMark/>
          </w:tcPr>
          <w:p w14:paraId="4831EFA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11,386</w:t>
            </w:r>
          </w:p>
        </w:tc>
        <w:tc>
          <w:tcPr>
            <w:tcW w:w="805" w:type="dxa"/>
            <w:tcBorders>
              <w:top w:val="nil"/>
              <w:left w:val="nil"/>
              <w:bottom w:val="single" w:sz="8" w:space="0" w:color="auto"/>
              <w:right w:val="single" w:sz="8" w:space="0" w:color="auto"/>
            </w:tcBorders>
            <w:shd w:val="clear" w:color="auto" w:fill="auto"/>
            <w:noWrap/>
            <w:vAlign w:val="center"/>
            <w:hideMark/>
          </w:tcPr>
          <w:p w14:paraId="3EC39037"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11.57%</w:t>
            </w:r>
          </w:p>
        </w:tc>
        <w:tc>
          <w:tcPr>
            <w:tcW w:w="1093" w:type="dxa"/>
            <w:tcBorders>
              <w:top w:val="nil"/>
              <w:left w:val="nil"/>
              <w:bottom w:val="single" w:sz="8" w:space="0" w:color="auto"/>
              <w:right w:val="single" w:sz="8" w:space="0" w:color="auto"/>
            </w:tcBorders>
            <w:shd w:val="clear" w:color="000000" w:fill="FFFFFF"/>
            <w:vAlign w:val="center"/>
            <w:hideMark/>
          </w:tcPr>
          <w:p w14:paraId="6F8070C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8,169</w:t>
            </w:r>
          </w:p>
        </w:tc>
        <w:tc>
          <w:tcPr>
            <w:tcW w:w="652" w:type="dxa"/>
            <w:tcBorders>
              <w:top w:val="nil"/>
              <w:left w:val="nil"/>
              <w:bottom w:val="single" w:sz="8" w:space="0" w:color="auto"/>
              <w:right w:val="single" w:sz="8" w:space="0" w:color="auto"/>
            </w:tcBorders>
            <w:shd w:val="clear" w:color="auto" w:fill="auto"/>
            <w:noWrap/>
            <w:vAlign w:val="center"/>
            <w:hideMark/>
          </w:tcPr>
          <w:p w14:paraId="2D74A571"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71.75%</w:t>
            </w:r>
          </w:p>
        </w:tc>
        <w:tc>
          <w:tcPr>
            <w:tcW w:w="1026" w:type="dxa"/>
            <w:tcBorders>
              <w:top w:val="nil"/>
              <w:left w:val="nil"/>
              <w:bottom w:val="single" w:sz="8" w:space="0" w:color="auto"/>
              <w:right w:val="single" w:sz="8" w:space="0" w:color="auto"/>
            </w:tcBorders>
            <w:shd w:val="clear" w:color="000000" w:fill="FFFFFF"/>
            <w:vAlign w:val="center"/>
            <w:hideMark/>
          </w:tcPr>
          <w:p w14:paraId="6EFBBDC9"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4,116</w:t>
            </w:r>
          </w:p>
        </w:tc>
        <w:tc>
          <w:tcPr>
            <w:tcW w:w="717" w:type="dxa"/>
            <w:tcBorders>
              <w:top w:val="nil"/>
              <w:left w:val="nil"/>
              <w:bottom w:val="single" w:sz="8" w:space="0" w:color="auto"/>
              <w:right w:val="single" w:sz="8" w:space="0" w:color="auto"/>
            </w:tcBorders>
            <w:shd w:val="clear" w:color="auto" w:fill="auto"/>
            <w:noWrap/>
            <w:vAlign w:val="center"/>
            <w:hideMark/>
          </w:tcPr>
          <w:p w14:paraId="4AACAAC6" w14:textId="77777777" w:rsidR="00B63589" w:rsidRPr="00B63589" w:rsidRDefault="00B63589" w:rsidP="00B63589">
            <w:pPr>
              <w:spacing w:after="0" w:line="240" w:lineRule="auto"/>
              <w:jc w:val="center"/>
              <w:rPr>
                <w:rFonts w:ascii="Arial" w:eastAsia="Times New Roman" w:hAnsi="Arial" w:cs="Arial"/>
                <w:color w:val="000000"/>
                <w:sz w:val="16"/>
                <w:szCs w:val="16"/>
                <w:lang w:eastAsia="es-MX"/>
              </w:rPr>
            </w:pPr>
            <w:r w:rsidRPr="00B63589">
              <w:rPr>
                <w:rFonts w:ascii="Arial" w:eastAsia="Times New Roman" w:hAnsi="Arial" w:cs="Arial"/>
                <w:color w:val="000000"/>
                <w:sz w:val="16"/>
                <w:szCs w:val="16"/>
                <w:lang w:eastAsia="es-MX"/>
              </w:rPr>
              <w:t>36.15%</w:t>
            </w:r>
          </w:p>
        </w:tc>
        <w:tc>
          <w:tcPr>
            <w:tcW w:w="903" w:type="dxa"/>
            <w:tcBorders>
              <w:top w:val="nil"/>
              <w:left w:val="nil"/>
              <w:bottom w:val="single" w:sz="8" w:space="0" w:color="auto"/>
              <w:right w:val="single" w:sz="8" w:space="0" w:color="auto"/>
            </w:tcBorders>
            <w:shd w:val="clear" w:color="000000" w:fill="FFFFFF"/>
            <w:vAlign w:val="center"/>
            <w:hideMark/>
          </w:tcPr>
          <w:p w14:paraId="5D20575A"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4,053</w:t>
            </w:r>
          </w:p>
        </w:tc>
        <w:tc>
          <w:tcPr>
            <w:tcW w:w="717" w:type="dxa"/>
            <w:tcBorders>
              <w:top w:val="nil"/>
              <w:left w:val="nil"/>
              <w:bottom w:val="single" w:sz="8" w:space="0" w:color="auto"/>
              <w:right w:val="single" w:sz="8" w:space="0" w:color="auto"/>
            </w:tcBorders>
            <w:shd w:val="clear" w:color="auto" w:fill="auto"/>
            <w:noWrap/>
            <w:vAlign w:val="center"/>
            <w:hideMark/>
          </w:tcPr>
          <w:p w14:paraId="3CC40757"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35.60%</w:t>
            </w:r>
          </w:p>
        </w:tc>
      </w:tr>
    </w:tbl>
    <w:p w14:paraId="27FA61B4" w14:textId="1192E53B"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135A837F"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D906C5E" w14:textId="77777777" w:rsidR="00C90B72" w:rsidRDefault="00C90B72" w:rsidP="00C90B72">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689A1A9A" w14:textId="77777777" w:rsidR="00C90B72" w:rsidRDefault="00C90B72" w:rsidP="00C90B72">
      <w:pPr>
        <w:spacing w:after="0" w:line="240" w:lineRule="auto"/>
        <w:ind w:left="567"/>
        <w:jc w:val="both"/>
        <w:rPr>
          <w:rFonts w:ascii="Arial" w:hAnsi="Arial" w:cs="Arial"/>
          <w:bCs/>
          <w:sz w:val="24"/>
          <w:szCs w:val="24"/>
        </w:rPr>
      </w:pPr>
    </w:p>
    <w:p w14:paraId="7AFB7895" w14:textId="3FC53A0E" w:rsidR="00C90B72" w:rsidRPr="000E7D38" w:rsidRDefault="00C90B72" w:rsidP="00C90B72">
      <w:pPr>
        <w:spacing w:after="0" w:line="240" w:lineRule="auto"/>
        <w:ind w:left="567"/>
        <w:jc w:val="both"/>
        <w:rPr>
          <w:rFonts w:ascii="Arial" w:hAnsi="Arial" w:cs="Arial"/>
          <w:bCs/>
          <w:sz w:val="24"/>
          <w:szCs w:val="24"/>
        </w:rPr>
      </w:pPr>
      <w:r>
        <w:rPr>
          <w:rFonts w:ascii="Arial" w:hAnsi="Arial" w:cs="Arial"/>
          <w:bCs/>
          <w:sz w:val="24"/>
          <w:szCs w:val="24"/>
        </w:rPr>
        <w:t>El 5.75%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15" w:type="dxa"/>
        <w:tblInd w:w="515" w:type="dxa"/>
        <w:tblCellMar>
          <w:left w:w="70" w:type="dxa"/>
          <w:right w:w="70" w:type="dxa"/>
        </w:tblCellMar>
        <w:tblLook w:val="04A0" w:firstRow="1" w:lastRow="0" w:firstColumn="1" w:lastColumn="0" w:noHBand="0" w:noVBand="1"/>
      </w:tblPr>
      <w:tblGrid>
        <w:gridCol w:w="1096"/>
        <w:gridCol w:w="1430"/>
        <w:gridCol w:w="1163"/>
        <w:gridCol w:w="1163"/>
        <w:gridCol w:w="1163"/>
      </w:tblGrid>
      <w:tr w:rsidR="00B63589" w:rsidRPr="00B63589" w14:paraId="4A9316D4" w14:textId="77777777" w:rsidTr="00B63589">
        <w:trPr>
          <w:trHeight w:val="225"/>
        </w:trPr>
        <w:tc>
          <w:tcPr>
            <w:tcW w:w="6015"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DF1A6A6"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Población de 15 años y más Analfabeta</w:t>
            </w:r>
          </w:p>
        </w:tc>
      </w:tr>
      <w:tr w:rsidR="00B63589" w:rsidRPr="00B63589" w14:paraId="5DE90222" w14:textId="77777777" w:rsidTr="00B63589">
        <w:trPr>
          <w:trHeight w:val="225"/>
        </w:trPr>
        <w:tc>
          <w:tcPr>
            <w:tcW w:w="1096" w:type="dxa"/>
            <w:vMerge w:val="restart"/>
            <w:tcBorders>
              <w:top w:val="nil"/>
              <w:left w:val="single" w:sz="8" w:space="0" w:color="auto"/>
              <w:bottom w:val="single" w:sz="8" w:space="0" w:color="000000"/>
              <w:right w:val="single" w:sz="8" w:space="0" w:color="000000"/>
            </w:tcBorders>
            <w:shd w:val="clear" w:color="auto" w:fill="auto"/>
            <w:vAlign w:val="center"/>
            <w:hideMark/>
          </w:tcPr>
          <w:p w14:paraId="07DFABC5"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Pátzcuaro</w:t>
            </w:r>
          </w:p>
        </w:tc>
        <w:tc>
          <w:tcPr>
            <w:tcW w:w="1430" w:type="dxa"/>
            <w:tcBorders>
              <w:top w:val="nil"/>
              <w:left w:val="nil"/>
              <w:bottom w:val="nil"/>
              <w:right w:val="single" w:sz="8" w:space="0" w:color="auto"/>
            </w:tcBorders>
            <w:shd w:val="clear" w:color="auto" w:fill="auto"/>
            <w:noWrap/>
            <w:vAlign w:val="center"/>
            <w:hideMark/>
          </w:tcPr>
          <w:p w14:paraId="2ACD557F"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15 Años y Más</w:t>
            </w:r>
          </w:p>
        </w:tc>
        <w:tc>
          <w:tcPr>
            <w:tcW w:w="1163" w:type="dxa"/>
            <w:tcBorders>
              <w:top w:val="nil"/>
              <w:left w:val="nil"/>
              <w:bottom w:val="nil"/>
              <w:right w:val="single" w:sz="8" w:space="0" w:color="auto"/>
            </w:tcBorders>
            <w:shd w:val="clear" w:color="auto" w:fill="auto"/>
            <w:noWrap/>
            <w:vAlign w:val="center"/>
            <w:hideMark/>
          </w:tcPr>
          <w:p w14:paraId="2255B411"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Porcentaje</w:t>
            </w:r>
          </w:p>
        </w:tc>
        <w:tc>
          <w:tcPr>
            <w:tcW w:w="1163" w:type="dxa"/>
            <w:tcBorders>
              <w:top w:val="nil"/>
              <w:left w:val="nil"/>
              <w:bottom w:val="nil"/>
              <w:right w:val="single" w:sz="8" w:space="0" w:color="auto"/>
            </w:tcBorders>
            <w:shd w:val="clear" w:color="auto" w:fill="auto"/>
            <w:noWrap/>
            <w:vAlign w:val="center"/>
            <w:hideMark/>
          </w:tcPr>
          <w:p w14:paraId="4CE9BC3A"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Analfabeta</w:t>
            </w:r>
          </w:p>
        </w:tc>
        <w:tc>
          <w:tcPr>
            <w:tcW w:w="1163" w:type="dxa"/>
            <w:tcBorders>
              <w:top w:val="nil"/>
              <w:left w:val="nil"/>
              <w:bottom w:val="nil"/>
              <w:right w:val="single" w:sz="8" w:space="0" w:color="auto"/>
            </w:tcBorders>
            <w:shd w:val="clear" w:color="auto" w:fill="auto"/>
            <w:noWrap/>
            <w:vAlign w:val="center"/>
            <w:hideMark/>
          </w:tcPr>
          <w:p w14:paraId="3DE6E4EC"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Porcentaje</w:t>
            </w:r>
          </w:p>
        </w:tc>
      </w:tr>
      <w:tr w:rsidR="00B63589" w:rsidRPr="00B63589" w14:paraId="44250624" w14:textId="77777777" w:rsidTr="00B63589">
        <w:trPr>
          <w:trHeight w:val="225"/>
        </w:trPr>
        <w:tc>
          <w:tcPr>
            <w:tcW w:w="1096" w:type="dxa"/>
            <w:vMerge/>
            <w:tcBorders>
              <w:top w:val="nil"/>
              <w:left w:val="single" w:sz="8" w:space="0" w:color="auto"/>
              <w:bottom w:val="single" w:sz="8" w:space="0" w:color="000000"/>
              <w:right w:val="single" w:sz="8" w:space="0" w:color="000000"/>
            </w:tcBorders>
            <w:vAlign w:val="center"/>
            <w:hideMark/>
          </w:tcPr>
          <w:p w14:paraId="4F03A85E" w14:textId="77777777" w:rsidR="00B63589" w:rsidRPr="00B63589" w:rsidRDefault="00B63589" w:rsidP="00B63589">
            <w:pPr>
              <w:spacing w:after="0" w:line="240" w:lineRule="auto"/>
              <w:rPr>
                <w:rFonts w:ascii="Arial" w:eastAsia="Times New Roman" w:hAnsi="Arial" w:cs="Arial"/>
                <w:b/>
                <w:bCs/>
                <w:color w:val="000000"/>
                <w:sz w:val="20"/>
                <w:szCs w:val="20"/>
                <w:lang w:eastAsia="es-MX"/>
              </w:rPr>
            </w:pPr>
          </w:p>
        </w:tc>
        <w:tc>
          <w:tcPr>
            <w:tcW w:w="1430" w:type="dxa"/>
            <w:tcBorders>
              <w:top w:val="single" w:sz="8" w:space="0" w:color="000000"/>
              <w:left w:val="nil"/>
              <w:bottom w:val="single" w:sz="8" w:space="0" w:color="000000"/>
              <w:right w:val="single" w:sz="8" w:space="0" w:color="000000"/>
            </w:tcBorders>
            <w:shd w:val="clear" w:color="000000" w:fill="FFFFFF"/>
            <w:vAlign w:val="center"/>
            <w:hideMark/>
          </w:tcPr>
          <w:p w14:paraId="5A5F0C11"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70,243</w:t>
            </w:r>
          </w:p>
        </w:tc>
        <w:tc>
          <w:tcPr>
            <w:tcW w:w="1163" w:type="dxa"/>
            <w:tcBorders>
              <w:top w:val="single" w:sz="8" w:space="0" w:color="000000"/>
              <w:left w:val="nil"/>
              <w:bottom w:val="single" w:sz="8" w:space="0" w:color="000000"/>
              <w:right w:val="single" w:sz="8" w:space="0" w:color="000000"/>
            </w:tcBorders>
            <w:shd w:val="clear" w:color="auto" w:fill="auto"/>
            <w:vAlign w:val="center"/>
            <w:hideMark/>
          </w:tcPr>
          <w:p w14:paraId="0B5ED3ED"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71.40%</w:t>
            </w:r>
          </w:p>
        </w:tc>
        <w:tc>
          <w:tcPr>
            <w:tcW w:w="1163" w:type="dxa"/>
            <w:tcBorders>
              <w:top w:val="single" w:sz="8" w:space="0" w:color="000000"/>
              <w:left w:val="nil"/>
              <w:bottom w:val="single" w:sz="8" w:space="0" w:color="000000"/>
              <w:right w:val="single" w:sz="8" w:space="0" w:color="000000"/>
            </w:tcBorders>
            <w:shd w:val="clear" w:color="000000" w:fill="FFFFFF"/>
            <w:vAlign w:val="center"/>
            <w:hideMark/>
          </w:tcPr>
          <w:p w14:paraId="4FF4E637"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4,042</w:t>
            </w:r>
          </w:p>
        </w:tc>
        <w:tc>
          <w:tcPr>
            <w:tcW w:w="1163" w:type="dxa"/>
            <w:tcBorders>
              <w:top w:val="single" w:sz="8" w:space="0" w:color="000000"/>
              <w:left w:val="nil"/>
              <w:bottom w:val="single" w:sz="8" w:space="0" w:color="000000"/>
              <w:right w:val="single" w:sz="8" w:space="0" w:color="000000"/>
            </w:tcBorders>
            <w:shd w:val="clear" w:color="auto" w:fill="auto"/>
            <w:vAlign w:val="center"/>
            <w:hideMark/>
          </w:tcPr>
          <w:p w14:paraId="0130B1E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5.75%</w:t>
            </w:r>
          </w:p>
        </w:tc>
      </w:tr>
    </w:tbl>
    <w:p w14:paraId="1FE0E6AE" w14:textId="2B4CAAC0" w:rsidR="00C64FFE" w:rsidRDefault="00C64FFE" w:rsidP="00CF06CD">
      <w:pPr>
        <w:spacing w:after="0" w:line="240" w:lineRule="auto"/>
        <w:ind w:left="567"/>
        <w:rPr>
          <w:rFonts w:ascii="Arial" w:hAnsi="Arial" w:cs="Arial"/>
          <w:sz w:val="24"/>
          <w:szCs w:val="24"/>
        </w:rPr>
      </w:pPr>
    </w:p>
    <w:p w14:paraId="373F4A96" w14:textId="121D373C" w:rsidR="00C90B72" w:rsidRDefault="00C90B72" w:rsidP="00CF06CD">
      <w:pPr>
        <w:spacing w:after="0" w:line="240" w:lineRule="auto"/>
        <w:ind w:left="567"/>
        <w:rPr>
          <w:rFonts w:ascii="Arial" w:hAnsi="Arial" w:cs="Arial"/>
          <w:sz w:val="24"/>
          <w:szCs w:val="24"/>
        </w:rPr>
      </w:pPr>
    </w:p>
    <w:p w14:paraId="67B3F585" w14:textId="77777777" w:rsidR="00C90B72" w:rsidRPr="00484854" w:rsidRDefault="00C90B72" w:rsidP="00C90B72">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7DDED0A5" w14:textId="77777777" w:rsidR="00C90B72" w:rsidRDefault="00C90B72" w:rsidP="00C90B72">
      <w:pPr>
        <w:spacing w:after="0" w:line="240" w:lineRule="auto"/>
        <w:ind w:left="567"/>
        <w:rPr>
          <w:rFonts w:ascii="Arial" w:hAnsi="Arial" w:cs="Arial"/>
        </w:rPr>
      </w:pPr>
    </w:p>
    <w:p w14:paraId="67F74845" w14:textId="77777777" w:rsidR="00C90B72" w:rsidRDefault="00C90B72" w:rsidP="00C90B72">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49C6280" w14:textId="77777777" w:rsidR="00C90B72" w:rsidRDefault="00C90B72" w:rsidP="00C90B72">
      <w:pPr>
        <w:spacing w:after="0" w:line="240" w:lineRule="auto"/>
        <w:ind w:left="567"/>
        <w:jc w:val="both"/>
        <w:rPr>
          <w:rFonts w:ascii="Arial" w:hAnsi="Arial" w:cs="Arial"/>
          <w:sz w:val="24"/>
          <w:szCs w:val="24"/>
        </w:rPr>
      </w:pPr>
    </w:p>
    <w:p w14:paraId="4E7B7D66" w14:textId="02224374" w:rsidR="00C90B72" w:rsidRDefault="00C90B72" w:rsidP="00C90B72">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65.13% es población económicamente activa. </w:t>
      </w:r>
    </w:p>
    <w:p w14:paraId="05DCAB01" w14:textId="77777777" w:rsidR="00C90B72" w:rsidRPr="00E67600" w:rsidRDefault="00C90B72" w:rsidP="00CF06CD">
      <w:pPr>
        <w:spacing w:after="0" w:line="240" w:lineRule="auto"/>
        <w:ind w:left="567"/>
        <w:rPr>
          <w:rFonts w:ascii="Arial" w:hAnsi="Arial" w:cs="Arial"/>
          <w:sz w:val="24"/>
          <w:szCs w:val="24"/>
        </w:rPr>
      </w:pPr>
    </w:p>
    <w:p w14:paraId="1BC3D03F" w14:textId="51941244"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3346A08B" w14:textId="77777777" w:rsidR="00217F2D" w:rsidRDefault="00217F2D" w:rsidP="00917A07">
      <w:pPr>
        <w:spacing w:after="0" w:line="240" w:lineRule="auto"/>
        <w:ind w:left="567"/>
        <w:rPr>
          <w:rFonts w:ascii="Arial" w:hAnsi="Arial" w:cs="Arial"/>
          <w:sz w:val="20"/>
          <w:szCs w:val="20"/>
        </w:rPr>
      </w:pP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2BF9106" w14:textId="77777777" w:rsidR="00B63589"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pPr w:leftFromText="141" w:rightFromText="141" w:vertAnchor="text" w:horzAnchor="page" w:tblpX="1231" w:tblpY="77"/>
        <w:tblW w:w="8240" w:type="dxa"/>
        <w:tblCellMar>
          <w:left w:w="70" w:type="dxa"/>
          <w:right w:w="70" w:type="dxa"/>
        </w:tblCellMar>
        <w:tblLook w:val="04A0" w:firstRow="1" w:lastRow="0" w:firstColumn="1" w:lastColumn="0" w:noHBand="0" w:noVBand="1"/>
      </w:tblPr>
      <w:tblGrid>
        <w:gridCol w:w="1118"/>
        <w:gridCol w:w="1797"/>
        <w:gridCol w:w="751"/>
        <w:gridCol w:w="1797"/>
        <w:gridCol w:w="751"/>
        <w:gridCol w:w="1374"/>
        <w:gridCol w:w="652"/>
      </w:tblGrid>
      <w:tr w:rsidR="00B63589" w:rsidRPr="00B63589" w14:paraId="02158D6D" w14:textId="77777777" w:rsidTr="00B63589">
        <w:trPr>
          <w:trHeight w:val="218"/>
        </w:trPr>
        <w:tc>
          <w:tcPr>
            <w:tcW w:w="111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1A2B8287"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Pátzcuaro</w:t>
            </w:r>
          </w:p>
        </w:tc>
        <w:tc>
          <w:tcPr>
            <w:tcW w:w="7122"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123B2560"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Población de 12 Años y más</w:t>
            </w:r>
          </w:p>
        </w:tc>
      </w:tr>
      <w:tr w:rsidR="00B63589" w:rsidRPr="00B63589" w14:paraId="419C4469" w14:textId="77777777" w:rsidTr="00B63589">
        <w:trPr>
          <w:trHeight w:val="541"/>
        </w:trPr>
        <w:tc>
          <w:tcPr>
            <w:tcW w:w="1118" w:type="dxa"/>
            <w:vMerge/>
            <w:tcBorders>
              <w:top w:val="single" w:sz="8" w:space="0" w:color="auto"/>
              <w:left w:val="single" w:sz="8" w:space="0" w:color="auto"/>
              <w:bottom w:val="nil"/>
              <w:right w:val="single" w:sz="8" w:space="0" w:color="auto"/>
            </w:tcBorders>
            <w:vAlign w:val="center"/>
            <w:hideMark/>
          </w:tcPr>
          <w:p w14:paraId="0FDF2EE5" w14:textId="77777777" w:rsidR="00B63589" w:rsidRPr="00B63589" w:rsidRDefault="00B63589" w:rsidP="00B63589">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016C5B0"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Población Económicamente Activa</w:t>
            </w:r>
          </w:p>
        </w:tc>
        <w:tc>
          <w:tcPr>
            <w:tcW w:w="751" w:type="dxa"/>
            <w:tcBorders>
              <w:top w:val="nil"/>
              <w:left w:val="nil"/>
              <w:bottom w:val="nil"/>
              <w:right w:val="single" w:sz="8" w:space="0" w:color="auto"/>
            </w:tcBorders>
            <w:shd w:val="clear" w:color="000000" w:fill="FFFFFF"/>
            <w:noWrap/>
            <w:vAlign w:val="center"/>
            <w:hideMark/>
          </w:tcPr>
          <w:p w14:paraId="04AAA7CA"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21F3A25D"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Población No Económicamente Activa</w:t>
            </w:r>
          </w:p>
        </w:tc>
        <w:tc>
          <w:tcPr>
            <w:tcW w:w="751" w:type="dxa"/>
            <w:tcBorders>
              <w:top w:val="nil"/>
              <w:left w:val="nil"/>
              <w:bottom w:val="nil"/>
              <w:right w:val="single" w:sz="8" w:space="0" w:color="auto"/>
            </w:tcBorders>
            <w:shd w:val="clear" w:color="000000" w:fill="FFFFFF"/>
            <w:noWrap/>
            <w:vAlign w:val="center"/>
            <w:hideMark/>
          </w:tcPr>
          <w:p w14:paraId="1AA890D7"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4FC93B35"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No Especificado</w:t>
            </w:r>
          </w:p>
        </w:tc>
        <w:tc>
          <w:tcPr>
            <w:tcW w:w="652" w:type="dxa"/>
            <w:tcBorders>
              <w:top w:val="nil"/>
              <w:left w:val="nil"/>
              <w:bottom w:val="nil"/>
              <w:right w:val="single" w:sz="8" w:space="0" w:color="auto"/>
            </w:tcBorders>
            <w:shd w:val="clear" w:color="000000" w:fill="FFFFFF"/>
            <w:noWrap/>
            <w:vAlign w:val="center"/>
            <w:hideMark/>
          </w:tcPr>
          <w:p w14:paraId="75F13572"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r>
      <w:tr w:rsidR="00B63589" w:rsidRPr="00B63589" w14:paraId="39326CEB" w14:textId="77777777" w:rsidTr="00B63589">
        <w:trPr>
          <w:trHeight w:val="218"/>
        </w:trPr>
        <w:tc>
          <w:tcPr>
            <w:tcW w:w="111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22F93C80"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 xml:space="preserve">  75 596</w:t>
            </w:r>
          </w:p>
        </w:tc>
        <w:tc>
          <w:tcPr>
            <w:tcW w:w="1797" w:type="dxa"/>
            <w:tcBorders>
              <w:top w:val="single" w:sz="8" w:space="0" w:color="auto"/>
              <w:left w:val="nil"/>
              <w:bottom w:val="single" w:sz="8" w:space="0" w:color="auto"/>
              <w:right w:val="single" w:sz="8" w:space="0" w:color="auto"/>
            </w:tcBorders>
            <w:shd w:val="clear" w:color="000000" w:fill="FFFFFF"/>
            <w:vAlign w:val="center"/>
            <w:hideMark/>
          </w:tcPr>
          <w:p w14:paraId="4E92B17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49,236</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14:paraId="6CB03B69"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65.13%</w:t>
            </w:r>
          </w:p>
        </w:tc>
        <w:tc>
          <w:tcPr>
            <w:tcW w:w="1797" w:type="dxa"/>
            <w:tcBorders>
              <w:top w:val="single" w:sz="8" w:space="0" w:color="auto"/>
              <w:left w:val="nil"/>
              <w:bottom w:val="single" w:sz="8" w:space="0" w:color="auto"/>
              <w:right w:val="single" w:sz="8" w:space="0" w:color="auto"/>
            </w:tcBorders>
            <w:shd w:val="clear" w:color="000000" w:fill="FFFFFF"/>
            <w:vAlign w:val="center"/>
            <w:hideMark/>
          </w:tcPr>
          <w:p w14:paraId="3FE4290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26,173</w:t>
            </w:r>
          </w:p>
        </w:tc>
        <w:tc>
          <w:tcPr>
            <w:tcW w:w="751" w:type="dxa"/>
            <w:tcBorders>
              <w:top w:val="single" w:sz="8" w:space="0" w:color="auto"/>
              <w:left w:val="nil"/>
              <w:bottom w:val="single" w:sz="8" w:space="0" w:color="auto"/>
              <w:right w:val="single" w:sz="8" w:space="0" w:color="auto"/>
            </w:tcBorders>
            <w:shd w:val="clear" w:color="000000" w:fill="FFFFFF"/>
            <w:vAlign w:val="center"/>
            <w:hideMark/>
          </w:tcPr>
          <w:p w14:paraId="2F06AB04"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34.62%</w:t>
            </w:r>
          </w:p>
        </w:tc>
        <w:tc>
          <w:tcPr>
            <w:tcW w:w="1374" w:type="dxa"/>
            <w:tcBorders>
              <w:top w:val="single" w:sz="8" w:space="0" w:color="auto"/>
              <w:left w:val="nil"/>
              <w:bottom w:val="single" w:sz="8" w:space="0" w:color="auto"/>
              <w:right w:val="single" w:sz="8" w:space="0" w:color="auto"/>
            </w:tcBorders>
            <w:shd w:val="clear" w:color="000000" w:fill="FFFFFF"/>
            <w:vAlign w:val="center"/>
            <w:hideMark/>
          </w:tcPr>
          <w:p w14:paraId="2DDB7825"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187</w:t>
            </w:r>
          </w:p>
        </w:tc>
        <w:tc>
          <w:tcPr>
            <w:tcW w:w="652" w:type="dxa"/>
            <w:tcBorders>
              <w:top w:val="single" w:sz="8" w:space="0" w:color="auto"/>
              <w:left w:val="nil"/>
              <w:bottom w:val="single" w:sz="8" w:space="0" w:color="auto"/>
              <w:right w:val="single" w:sz="8" w:space="0" w:color="auto"/>
            </w:tcBorders>
            <w:shd w:val="clear" w:color="000000" w:fill="FFFFFF"/>
            <w:vAlign w:val="center"/>
            <w:hideMark/>
          </w:tcPr>
          <w:p w14:paraId="579CE60D"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0.25%</w:t>
            </w:r>
          </w:p>
        </w:tc>
      </w:tr>
    </w:tbl>
    <w:p w14:paraId="1B252CCE" w14:textId="385C94A7" w:rsidR="00B63589" w:rsidRPr="00E67600" w:rsidRDefault="00B63589" w:rsidP="00CF06CD">
      <w:pPr>
        <w:spacing w:after="0" w:line="240" w:lineRule="auto"/>
        <w:ind w:left="567"/>
        <w:rPr>
          <w:rFonts w:ascii="Arial" w:hAnsi="Arial" w:cs="Arial"/>
          <w:b/>
          <w:sz w:val="24"/>
          <w:szCs w:val="24"/>
        </w:rPr>
      </w:pPr>
    </w:p>
    <w:p w14:paraId="59F7CEF1" w14:textId="76A10AB8" w:rsidR="0038587B" w:rsidRPr="00E67600" w:rsidRDefault="0038587B" w:rsidP="00CF06CD">
      <w:pPr>
        <w:spacing w:after="0" w:line="240" w:lineRule="auto"/>
        <w:ind w:left="567"/>
        <w:rPr>
          <w:rFonts w:ascii="Arial" w:hAnsi="Arial" w:cs="Arial"/>
          <w:b/>
          <w:sz w:val="24"/>
          <w:szCs w:val="24"/>
        </w:rPr>
      </w:pPr>
    </w:p>
    <w:p w14:paraId="560F7078" w14:textId="3BA23C80" w:rsidR="00C923AD" w:rsidRPr="00E67600" w:rsidRDefault="00C923AD" w:rsidP="00CF06CD">
      <w:pPr>
        <w:spacing w:after="0" w:line="240" w:lineRule="auto"/>
        <w:ind w:left="567"/>
        <w:rPr>
          <w:rFonts w:ascii="Arial" w:hAnsi="Arial" w:cs="Arial"/>
          <w:b/>
          <w:sz w:val="24"/>
          <w:szCs w:val="24"/>
        </w:rPr>
      </w:pPr>
    </w:p>
    <w:p w14:paraId="602FB9F8" w14:textId="1C995F1B" w:rsidR="00AC0260" w:rsidRDefault="00AC0260" w:rsidP="00CF06CD">
      <w:pPr>
        <w:spacing w:after="0" w:line="240" w:lineRule="auto"/>
        <w:ind w:left="567"/>
        <w:rPr>
          <w:rFonts w:ascii="Arial" w:hAnsi="Arial" w:cs="Arial"/>
          <w:b/>
          <w:sz w:val="24"/>
          <w:szCs w:val="24"/>
        </w:rPr>
      </w:pPr>
    </w:p>
    <w:p w14:paraId="42E26234" w14:textId="2FC4085C" w:rsidR="00235943" w:rsidRDefault="00235943"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264326F" w14:textId="3DA03267" w:rsidR="00724851" w:rsidRDefault="000E3DC6" w:rsidP="00724851">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724851" w:rsidRPr="00724851">
        <w:rPr>
          <w:rFonts w:ascii="Arial" w:hAnsi="Arial" w:cs="Arial"/>
          <w:sz w:val="24"/>
          <w:szCs w:val="24"/>
        </w:rPr>
        <w:t xml:space="preserve"> </w:t>
      </w:r>
      <w:r w:rsidR="00724851">
        <w:rPr>
          <w:rFonts w:ascii="Arial" w:hAnsi="Arial" w:cs="Arial"/>
          <w:sz w:val="24"/>
          <w:szCs w:val="24"/>
        </w:rPr>
        <w:t>De esta población, el 98.62% se encuentra ocupada y solo el 1.38% está desocupada.</w:t>
      </w:r>
    </w:p>
    <w:p w14:paraId="68EFB48C" w14:textId="77777777" w:rsidR="00724851" w:rsidRDefault="00724851" w:rsidP="00724851">
      <w:pPr>
        <w:spacing w:after="0" w:line="240" w:lineRule="auto"/>
        <w:ind w:left="567"/>
        <w:jc w:val="both"/>
        <w:rPr>
          <w:rFonts w:ascii="Arial" w:hAnsi="Arial" w:cs="Arial"/>
          <w:sz w:val="24"/>
          <w:szCs w:val="24"/>
        </w:rPr>
      </w:pPr>
    </w:p>
    <w:p w14:paraId="4EEE5219" w14:textId="3F9FA860" w:rsidR="00724851" w:rsidRDefault="00724851" w:rsidP="00724851">
      <w:pPr>
        <w:spacing w:after="0" w:line="240" w:lineRule="auto"/>
        <w:ind w:left="567"/>
        <w:jc w:val="both"/>
        <w:rPr>
          <w:rFonts w:ascii="Arial" w:hAnsi="Arial" w:cs="Arial"/>
          <w:sz w:val="24"/>
          <w:szCs w:val="24"/>
        </w:rPr>
      </w:pPr>
      <w:r>
        <w:rPr>
          <w:rFonts w:ascii="Arial" w:hAnsi="Arial" w:cs="Arial"/>
          <w:sz w:val="24"/>
          <w:szCs w:val="24"/>
        </w:rPr>
        <w:t>Al referirnos por género, el 99.21% de las mujeres se encuentran ocupadas, mientras que el 98.18% de los hombres son ocupados.</w:t>
      </w:r>
    </w:p>
    <w:p w14:paraId="00B21F6F" w14:textId="27D070DC" w:rsidR="00B63589" w:rsidRPr="00E67600" w:rsidRDefault="00B63589" w:rsidP="00B63589">
      <w:pPr>
        <w:spacing w:after="0" w:line="240" w:lineRule="auto"/>
        <w:rPr>
          <w:rFonts w:ascii="Arial" w:hAnsi="Arial" w:cs="Arial"/>
          <w:b/>
          <w:sz w:val="24"/>
          <w:szCs w:val="24"/>
        </w:rPr>
      </w:pPr>
    </w:p>
    <w:tbl>
      <w:tblPr>
        <w:tblW w:w="7266" w:type="dxa"/>
        <w:tblInd w:w="485" w:type="dxa"/>
        <w:tblCellMar>
          <w:left w:w="70" w:type="dxa"/>
          <w:right w:w="70" w:type="dxa"/>
        </w:tblCellMar>
        <w:tblLook w:val="04A0" w:firstRow="1" w:lastRow="0" w:firstColumn="1" w:lastColumn="0" w:noHBand="0" w:noVBand="1"/>
      </w:tblPr>
      <w:tblGrid>
        <w:gridCol w:w="1214"/>
        <w:gridCol w:w="1101"/>
        <w:gridCol w:w="793"/>
        <w:gridCol w:w="1155"/>
        <w:gridCol w:w="793"/>
        <w:gridCol w:w="1535"/>
        <w:gridCol w:w="675"/>
      </w:tblGrid>
      <w:tr w:rsidR="00B63589" w:rsidRPr="00B63589" w14:paraId="7F6228CB" w14:textId="77777777" w:rsidTr="00B63589">
        <w:trPr>
          <w:trHeight w:val="273"/>
        </w:trPr>
        <w:tc>
          <w:tcPr>
            <w:tcW w:w="7266"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4C6CA77C"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Pátzcuaro</w:t>
            </w:r>
          </w:p>
        </w:tc>
      </w:tr>
      <w:tr w:rsidR="00B63589" w:rsidRPr="00B63589" w14:paraId="5F7CFA89" w14:textId="77777777" w:rsidTr="00B63589">
        <w:trPr>
          <w:trHeight w:val="372"/>
        </w:trPr>
        <w:tc>
          <w:tcPr>
            <w:tcW w:w="2315" w:type="dxa"/>
            <w:gridSpan w:val="2"/>
            <w:tcBorders>
              <w:top w:val="single" w:sz="8" w:space="0" w:color="auto"/>
              <w:left w:val="single" w:sz="8" w:space="0" w:color="auto"/>
              <w:bottom w:val="nil"/>
              <w:right w:val="single" w:sz="8" w:space="0" w:color="000000"/>
            </w:tcBorders>
            <w:shd w:val="clear" w:color="000000" w:fill="FFFFFF"/>
            <w:vAlign w:val="center"/>
            <w:hideMark/>
          </w:tcPr>
          <w:p w14:paraId="73C3FCDD"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Población Económicamente Activa</w:t>
            </w:r>
          </w:p>
        </w:tc>
        <w:tc>
          <w:tcPr>
            <w:tcW w:w="793" w:type="dxa"/>
            <w:tcBorders>
              <w:top w:val="nil"/>
              <w:left w:val="nil"/>
              <w:bottom w:val="nil"/>
              <w:right w:val="single" w:sz="8" w:space="0" w:color="auto"/>
            </w:tcBorders>
            <w:shd w:val="clear" w:color="000000" w:fill="FFFFFF"/>
            <w:noWrap/>
            <w:vAlign w:val="center"/>
            <w:hideMark/>
          </w:tcPr>
          <w:p w14:paraId="40C893B6"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155" w:type="dxa"/>
            <w:tcBorders>
              <w:top w:val="nil"/>
              <w:left w:val="nil"/>
              <w:bottom w:val="nil"/>
              <w:right w:val="single" w:sz="8" w:space="0" w:color="auto"/>
            </w:tcBorders>
            <w:shd w:val="clear" w:color="000000" w:fill="FFFFFF"/>
            <w:noWrap/>
            <w:vAlign w:val="center"/>
            <w:hideMark/>
          </w:tcPr>
          <w:p w14:paraId="69D77678"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Ocupada</w:t>
            </w:r>
          </w:p>
        </w:tc>
        <w:tc>
          <w:tcPr>
            <w:tcW w:w="793" w:type="dxa"/>
            <w:tcBorders>
              <w:top w:val="nil"/>
              <w:left w:val="nil"/>
              <w:bottom w:val="nil"/>
              <w:right w:val="single" w:sz="8" w:space="0" w:color="auto"/>
            </w:tcBorders>
            <w:shd w:val="clear" w:color="000000" w:fill="FFFFFF"/>
            <w:noWrap/>
            <w:vAlign w:val="center"/>
            <w:hideMark/>
          </w:tcPr>
          <w:p w14:paraId="09E8D322"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c>
          <w:tcPr>
            <w:tcW w:w="1535" w:type="dxa"/>
            <w:tcBorders>
              <w:top w:val="nil"/>
              <w:left w:val="nil"/>
              <w:bottom w:val="nil"/>
              <w:right w:val="single" w:sz="8" w:space="0" w:color="auto"/>
            </w:tcBorders>
            <w:shd w:val="clear" w:color="000000" w:fill="FFFFFF"/>
            <w:noWrap/>
            <w:vAlign w:val="center"/>
            <w:hideMark/>
          </w:tcPr>
          <w:p w14:paraId="43F8644B"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Desocupada</w:t>
            </w:r>
          </w:p>
        </w:tc>
        <w:tc>
          <w:tcPr>
            <w:tcW w:w="675" w:type="dxa"/>
            <w:tcBorders>
              <w:top w:val="nil"/>
              <w:left w:val="nil"/>
              <w:bottom w:val="nil"/>
              <w:right w:val="single" w:sz="8" w:space="0" w:color="auto"/>
            </w:tcBorders>
            <w:shd w:val="clear" w:color="000000" w:fill="FFFFFF"/>
            <w:noWrap/>
            <w:vAlign w:val="center"/>
            <w:hideMark/>
          </w:tcPr>
          <w:p w14:paraId="2B2C59C7" w14:textId="77777777" w:rsidR="00B63589" w:rsidRPr="00B63589" w:rsidRDefault="00B63589" w:rsidP="00B63589">
            <w:pPr>
              <w:spacing w:after="0" w:line="240" w:lineRule="auto"/>
              <w:jc w:val="center"/>
              <w:rPr>
                <w:rFonts w:ascii="Arial" w:eastAsia="Times New Roman" w:hAnsi="Arial" w:cs="Arial"/>
                <w:b/>
                <w:bCs/>
                <w:color w:val="000000"/>
                <w:sz w:val="20"/>
                <w:szCs w:val="20"/>
                <w:lang w:eastAsia="es-MX"/>
              </w:rPr>
            </w:pPr>
            <w:r w:rsidRPr="00B63589">
              <w:rPr>
                <w:rFonts w:ascii="Arial" w:eastAsia="Times New Roman" w:hAnsi="Arial" w:cs="Arial"/>
                <w:b/>
                <w:bCs/>
                <w:color w:val="000000"/>
                <w:sz w:val="20"/>
                <w:szCs w:val="20"/>
                <w:lang w:eastAsia="es-MX"/>
              </w:rPr>
              <w:t>%</w:t>
            </w:r>
          </w:p>
        </w:tc>
      </w:tr>
      <w:tr w:rsidR="00B63589" w:rsidRPr="00B63589" w14:paraId="740D0087" w14:textId="77777777" w:rsidTr="00B63589">
        <w:trPr>
          <w:trHeight w:val="230"/>
        </w:trPr>
        <w:tc>
          <w:tcPr>
            <w:tcW w:w="1214"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58A45267"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Total</w:t>
            </w:r>
          </w:p>
        </w:tc>
        <w:tc>
          <w:tcPr>
            <w:tcW w:w="1101" w:type="dxa"/>
            <w:tcBorders>
              <w:top w:val="single" w:sz="8" w:space="0" w:color="auto"/>
              <w:left w:val="nil"/>
              <w:bottom w:val="single" w:sz="8" w:space="0" w:color="auto"/>
              <w:right w:val="single" w:sz="8" w:space="0" w:color="auto"/>
            </w:tcBorders>
            <w:shd w:val="clear" w:color="000000" w:fill="FFFFFF"/>
            <w:vAlign w:val="center"/>
            <w:hideMark/>
          </w:tcPr>
          <w:p w14:paraId="32FA2431"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49,236</w:t>
            </w:r>
          </w:p>
        </w:tc>
        <w:tc>
          <w:tcPr>
            <w:tcW w:w="793" w:type="dxa"/>
            <w:tcBorders>
              <w:top w:val="single" w:sz="8" w:space="0" w:color="auto"/>
              <w:left w:val="nil"/>
              <w:bottom w:val="single" w:sz="8" w:space="0" w:color="auto"/>
              <w:right w:val="single" w:sz="8" w:space="0" w:color="auto"/>
            </w:tcBorders>
            <w:shd w:val="clear" w:color="000000" w:fill="FFFFFF"/>
            <w:noWrap/>
            <w:vAlign w:val="center"/>
            <w:hideMark/>
          </w:tcPr>
          <w:p w14:paraId="414B3F6C"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100</w:t>
            </w:r>
          </w:p>
        </w:tc>
        <w:tc>
          <w:tcPr>
            <w:tcW w:w="1155" w:type="dxa"/>
            <w:tcBorders>
              <w:top w:val="single" w:sz="8" w:space="0" w:color="auto"/>
              <w:left w:val="nil"/>
              <w:bottom w:val="single" w:sz="8" w:space="0" w:color="auto"/>
              <w:right w:val="single" w:sz="8" w:space="0" w:color="auto"/>
            </w:tcBorders>
            <w:shd w:val="clear" w:color="000000" w:fill="FFFFFF"/>
            <w:vAlign w:val="center"/>
            <w:hideMark/>
          </w:tcPr>
          <w:p w14:paraId="7ECCE0FB"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48,555</w:t>
            </w:r>
          </w:p>
        </w:tc>
        <w:tc>
          <w:tcPr>
            <w:tcW w:w="793" w:type="dxa"/>
            <w:tcBorders>
              <w:top w:val="single" w:sz="8" w:space="0" w:color="auto"/>
              <w:left w:val="nil"/>
              <w:bottom w:val="single" w:sz="8" w:space="0" w:color="auto"/>
              <w:right w:val="single" w:sz="8" w:space="0" w:color="auto"/>
            </w:tcBorders>
            <w:shd w:val="clear" w:color="000000" w:fill="FFFFFF"/>
            <w:noWrap/>
            <w:vAlign w:val="center"/>
            <w:hideMark/>
          </w:tcPr>
          <w:p w14:paraId="14DFF9B8"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98.62%</w:t>
            </w:r>
          </w:p>
        </w:tc>
        <w:tc>
          <w:tcPr>
            <w:tcW w:w="1535" w:type="dxa"/>
            <w:tcBorders>
              <w:top w:val="single" w:sz="8" w:space="0" w:color="auto"/>
              <w:left w:val="nil"/>
              <w:bottom w:val="single" w:sz="8" w:space="0" w:color="auto"/>
              <w:right w:val="single" w:sz="8" w:space="0" w:color="auto"/>
            </w:tcBorders>
            <w:shd w:val="clear" w:color="000000" w:fill="FFFFFF"/>
            <w:vAlign w:val="center"/>
            <w:hideMark/>
          </w:tcPr>
          <w:p w14:paraId="6F7BB71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681</w:t>
            </w:r>
          </w:p>
        </w:tc>
        <w:tc>
          <w:tcPr>
            <w:tcW w:w="675" w:type="dxa"/>
            <w:tcBorders>
              <w:top w:val="single" w:sz="8" w:space="0" w:color="auto"/>
              <w:left w:val="nil"/>
              <w:bottom w:val="single" w:sz="8" w:space="0" w:color="auto"/>
              <w:right w:val="single" w:sz="8" w:space="0" w:color="auto"/>
            </w:tcBorders>
            <w:shd w:val="clear" w:color="000000" w:fill="FFFFFF"/>
            <w:noWrap/>
            <w:vAlign w:val="center"/>
            <w:hideMark/>
          </w:tcPr>
          <w:p w14:paraId="782D11B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1.38%</w:t>
            </w:r>
          </w:p>
        </w:tc>
      </w:tr>
      <w:tr w:rsidR="00B63589" w:rsidRPr="00B63589" w14:paraId="4384B5F3" w14:textId="77777777" w:rsidTr="00B63589">
        <w:trPr>
          <w:trHeight w:val="230"/>
        </w:trPr>
        <w:tc>
          <w:tcPr>
            <w:tcW w:w="1214" w:type="dxa"/>
            <w:tcBorders>
              <w:top w:val="nil"/>
              <w:left w:val="single" w:sz="8" w:space="0" w:color="auto"/>
              <w:bottom w:val="single" w:sz="8" w:space="0" w:color="auto"/>
              <w:right w:val="single" w:sz="8" w:space="0" w:color="auto"/>
            </w:tcBorders>
            <w:shd w:val="clear" w:color="000000" w:fill="FFFFFF"/>
            <w:noWrap/>
            <w:vAlign w:val="center"/>
            <w:hideMark/>
          </w:tcPr>
          <w:p w14:paraId="31DA28AA"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Hombres</w:t>
            </w:r>
          </w:p>
        </w:tc>
        <w:tc>
          <w:tcPr>
            <w:tcW w:w="1101" w:type="dxa"/>
            <w:tcBorders>
              <w:top w:val="nil"/>
              <w:left w:val="nil"/>
              <w:bottom w:val="single" w:sz="8" w:space="0" w:color="auto"/>
              <w:right w:val="single" w:sz="8" w:space="0" w:color="auto"/>
            </w:tcBorders>
            <w:shd w:val="clear" w:color="auto" w:fill="auto"/>
            <w:vAlign w:val="center"/>
            <w:hideMark/>
          </w:tcPr>
          <w:p w14:paraId="1956D1B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28,422</w:t>
            </w:r>
          </w:p>
        </w:tc>
        <w:tc>
          <w:tcPr>
            <w:tcW w:w="793" w:type="dxa"/>
            <w:tcBorders>
              <w:top w:val="nil"/>
              <w:left w:val="nil"/>
              <w:bottom w:val="single" w:sz="8" w:space="0" w:color="auto"/>
              <w:right w:val="single" w:sz="8" w:space="0" w:color="auto"/>
            </w:tcBorders>
            <w:shd w:val="clear" w:color="auto" w:fill="auto"/>
            <w:noWrap/>
            <w:vAlign w:val="center"/>
            <w:hideMark/>
          </w:tcPr>
          <w:p w14:paraId="32B7DF5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57.72%</w:t>
            </w:r>
          </w:p>
        </w:tc>
        <w:tc>
          <w:tcPr>
            <w:tcW w:w="1155" w:type="dxa"/>
            <w:tcBorders>
              <w:top w:val="nil"/>
              <w:left w:val="nil"/>
              <w:bottom w:val="single" w:sz="8" w:space="0" w:color="auto"/>
              <w:right w:val="single" w:sz="8" w:space="0" w:color="auto"/>
            </w:tcBorders>
            <w:shd w:val="clear" w:color="auto" w:fill="auto"/>
            <w:vAlign w:val="center"/>
            <w:hideMark/>
          </w:tcPr>
          <w:p w14:paraId="52FF536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27,905</w:t>
            </w:r>
          </w:p>
        </w:tc>
        <w:tc>
          <w:tcPr>
            <w:tcW w:w="793" w:type="dxa"/>
            <w:tcBorders>
              <w:top w:val="nil"/>
              <w:left w:val="nil"/>
              <w:bottom w:val="single" w:sz="8" w:space="0" w:color="auto"/>
              <w:right w:val="single" w:sz="8" w:space="0" w:color="auto"/>
            </w:tcBorders>
            <w:shd w:val="clear" w:color="auto" w:fill="auto"/>
            <w:noWrap/>
            <w:vAlign w:val="center"/>
            <w:hideMark/>
          </w:tcPr>
          <w:p w14:paraId="2830B2D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98.18%</w:t>
            </w:r>
          </w:p>
        </w:tc>
        <w:tc>
          <w:tcPr>
            <w:tcW w:w="1535" w:type="dxa"/>
            <w:tcBorders>
              <w:top w:val="nil"/>
              <w:left w:val="nil"/>
              <w:bottom w:val="single" w:sz="8" w:space="0" w:color="auto"/>
              <w:right w:val="single" w:sz="8" w:space="0" w:color="auto"/>
            </w:tcBorders>
            <w:shd w:val="clear" w:color="auto" w:fill="auto"/>
            <w:vAlign w:val="center"/>
            <w:hideMark/>
          </w:tcPr>
          <w:p w14:paraId="6F4918E6"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517</w:t>
            </w:r>
          </w:p>
        </w:tc>
        <w:tc>
          <w:tcPr>
            <w:tcW w:w="675" w:type="dxa"/>
            <w:tcBorders>
              <w:top w:val="nil"/>
              <w:left w:val="nil"/>
              <w:bottom w:val="single" w:sz="8" w:space="0" w:color="auto"/>
              <w:right w:val="single" w:sz="8" w:space="0" w:color="auto"/>
            </w:tcBorders>
            <w:shd w:val="clear" w:color="000000" w:fill="FFFFFF"/>
            <w:noWrap/>
            <w:vAlign w:val="center"/>
            <w:hideMark/>
          </w:tcPr>
          <w:p w14:paraId="624D1DFF"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1.82%</w:t>
            </w:r>
          </w:p>
        </w:tc>
      </w:tr>
      <w:tr w:rsidR="00B63589" w:rsidRPr="00B63589" w14:paraId="113D6C55" w14:textId="77777777" w:rsidTr="00B63589">
        <w:trPr>
          <w:trHeight w:val="230"/>
        </w:trPr>
        <w:tc>
          <w:tcPr>
            <w:tcW w:w="1214" w:type="dxa"/>
            <w:tcBorders>
              <w:top w:val="nil"/>
              <w:left w:val="single" w:sz="8" w:space="0" w:color="auto"/>
              <w:bottom w:val="single" w:sz="8" w:space="0" w:color="auto"/>
              <w:right w:val="single" w:sz="8" w:space="0" w:color="auto"/>
            </w:tcBorders>
            <w:shd w:val="clear" w:color="000000" w:fill="FFFFFF"/>
            <w:noWrap/>
            <w:vAlign w:val="center"/>
            <w:hideMark/>
          </w:tcPr>
          <w:p w14:paraId="5544FDD9"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Mujeres</w:t>
            </w:r>
          </w:p>
        </w:tc>
        <w:tc>
          <w:tcPr>
            <w:tcW w:w="1101" w:type="dxa"/>
            <w:tcBorders>
              <w:top w:val="nil"/>
              <w:left w:val="nil"/>
              <w:bottom w:val="single" w:sz="8" w:space="0" w:color="auto"/>
              <w:right w:val="single" w:sz="8" w:space="0" w:color="auto"/>
            </w:tcBorders>
            <w:shd w:val="clear" w:color="000000" w:fill="FFFFFF"/>
            <w:vAlign w:val="center"/>
            <w:hideMark/>
          </w:tcPr>
          <w:p w14:paraId="52CB4E1D"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20,814</w:t>
            </w:r>
          </w:p>
        </w:tc>
        <w:tc>
          <w:tcPr>
            <w:tcW w:w="793" w:type="dxa"/>
            <w:tcBorders>
              <w:top w:val="nil"/>
              <w:left w:val="nil"/>
              <w:bottom w:val="single" w:sz="8" w:space="0" w:color="auto"/>
              <w:right w:val="single" w:sz="8" w:space="0" w:color="auto"/>
            </w:tcBorders>
            <w:shd w:val="clear" w:color="000000" w:fill="FFFFFF"/>
            <w:noWrap/>
            <w:vAlign w:val="center"/>
            <w:hideMark/>
          </w:tcPr>
          <w:p w14:paraId="5C809808"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42.27%</w:t>
            </w:r>
          </w:p>
        </w:tc>
        <w:tc>
          <w:tcPr>
            <w:tcW w:w="1155" w:type="dxa"/>
            <w:tcBorders>
              <w:top w:val="nil"/>
              <w:left w:val="nil"/>
              <w:bottom w:val="single" w:sz="8" w:space="0" w:color="auto"/>
              <w:right w:val="single" w:sz="8" w:space="0" w:color="auto"/>
            </w:tcBorders>
            <w:shd w:val="clear" w:color="000000" w:fill="FFFFFF"/>
            <w:vAlign w:val="center"/>
            <w:hideMark/>
          </w:tcPr>
          <w:p w14:paraId="4C556184"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20,650</w:t>
            </w:r>
          </w:p>
        </w:tc>
        <w:tc>
          <w:tcPr>
            <w:tcW w:w="793" w:type="dxa"/>
            <w:tcBorders>
              <w:top w:val="nil"/>
              <w:left w:val="nil"/>
              <w:bottom w:val="single" w:sz="8" w:space="0" w:color="auto"/>
              <w:right w:val="single" w:sz="8" w:space="0" w:color="auto"/>
            </w:tcBorders>
            <w:shd w:val="clear" w:color="000000" w:fill="FFFFFF"/>
            <w:noWrap/>
            <w:vAlign w:val="center"/>
            <w:hideMark/>
          </w:tcPr>
          <w:p w14:paraId="028AF367"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99.21%</w:t>
            </w:r>
          </w:p>
        </w:tc>
        <w:tc>
          <w:tcPr>
            <w:tcW w:w="1535" w:type="dxa"/>
            <w:tcBorders>
              <w:top w:val="nil"/>
              <w:left w:val="nil"/>
              <w:bottom w:val="single" w:sz="8" w:space="0" w:color="auto"/>
              <w:right w:val="single" w:sz="8" w:space="0" w:color="auto"/>
            </w:tcBorders>
            <w:shd w:val="clear" w:color="000000" w:fill="FFFFFF"/>
            <w:vAlign w:val="center"/>
            <w:hideMark/>
          </w:tcPr>
          <w:p w14:paraId="27A85FDB"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164</w:t>
            </w:r>
          </w:p>
        </w:tc>
        <w:tc>
          <w:tcPr>
            <w:tcW w:w="675" w:type="dxa"/>
            <w:tcBorders>
              <w:top w:val="nil"/>
              <w:left w:val="nil"/>
              <w:bottom w:val="single" w:sz="8" w:space="0" w:color="auto"/>
              <w:right w:val="single" w:sz="8" w:space="0" w:color="auto"/>
            </w:tcBorders>
            <w:shd w:val="clear" w:color="000000" w:fill="FFFFFF"/>
            <w:noWrap/>
            <w:vAlign w:val="center"/>
            <w:hideMark/>
          </w:tcPr>
          <w:p w14:paraId="01721933" w14:textId="77777777" w:rsidR="00B63589" w:rsidRPr="00B63589" w:rsidRDefault="00B63589" w:rsidP="00B63589">
            <w:pPr>
              <w:spacing w:after="0" w:line="240" w:lineRule="auto"/>
              <w:jc w:val="center"/>
              <w:rPr>
                <w:rFonts w:ascii="Arial" w:eastAsia="Times New Roman" w:hAnsi="Arial" w:cs="Arial"/>
                <w:color w:val="000000"/>
                <w:sz w:val="18"/>
                <w:szCs w:val="18"/>
                <w:lang w:eastAsia="es-MX"/>
              </w:rPr>
            </w:pPr>
            <w:r w:rsidRPr="00B63589">
              <w:rPr>
                <w:rFonts w:ascii="Arial" w:eastAsia="Times New Roman" w:hAnsi="Arial" w:cs="Arial"/>
                <w:color w:val="000000"/>
                <w:sz w:val="18"/>
                <w:szCs w:val="18"/>
                <w:lang w:eastAsia="es-MX"/>
              </w:rPr>
              <w:t>0.79%</w:t>
            </w:r>
          </w:p>
        </w:tc>
      </w:tr>
    </w:tbl>
    <w:p w14:paraId="33D70EBD" w14:textId="77EE013B" w:rsidR="00235943" w:rsidRPr="00E67600" w:rsidRDefault="00235943" w:rsidP="00B63589">
      <w:pPr>
        <w:spacing w:after="0" w:line="240" w:lineRule="auto"/>
        <w:rPr>
          <w:rFonts w:ascii="Arial" w:hAnsi="Arial" w:cs="Arial"/>
          <w:b/>
          <w:sz w:val="24"/>
          <w:szCs w:val="24"/>
        </w:rPr>
      </w:pPr>
    </w:p>
    <w:p w14:paraId="7A705F11" w14:textId="77777777" w:rsidR="00E06BD8" w:rsidRPr="00E67600" w:rsidRDefault="00E06BD8" w:rsidP="001C0883">
      <w:pPr>
        <w:spacing w:after="0" w:line="240" w:lineRule="auto"/>
        <w:ind w:left="567"/>
        <w:rPr>
          <w:rFonts w:ascii="Arial" w:hAnsi="Arial" w:cs="Arial"/>
          <w:b/>
          <w:sz w:val="20"/>
          <w:szCs w:val="20"/>
        </w:rPr>
      </w:pPr>
    </w:p>
    <w:p w14:paraId="3DDA3628" w14:textId="4C149FB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0095D43" w14:textId="713B56D5" w:rsidR="00724851" w:rsidRDefault="00724851" w:rsidP="00724851">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5,741 personas respectivamente, del grupo de edad de los 25 a los 29 años, 5,641 se encuentran ocupados y 100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7295" w:type="dxa"/>
        <w:tblInd w:w="545" w:type="dxa"/>
        <w:tblCellMar>
          <w:left w:w="70" w:type="dxa"/>
          <w:right w:w="70" w:type="dxa"/>
        </w:tblCellMar>
        <w:tblLook w:val="04A0" w:firstRow="1" w:lastRow="0" w:firstColumn="1" w:lastColumn="0" w:noHBand="0" w:noVBand="1"/>
      </w:tblPr>
      <w:tblGrid>
        <w:gridCol w:w="1084"/>
        <w:gridCol w:w="1102"/>
        <w:gridCol w:w="709"/>
        <w:gridCol w:w="1236"/>
        <w:gridCol w:w="840"/>
        <w:gridCol w:w="1612"/>
        <w:gridCol w:w="712"/>
      </w:tblGrid>
      <w:tr w:rsidR="00495292" w:rsidRPr="00495292" w14:paraId="43DC7E9D" w14:textId="77777777" w:rsidTr="00495292">
        <w:trPr>
          <w:trHeight w:val="260"/>
        </w:trPr>
        <w:tc>
          <w:tcPr>
            <w:tcW w:w="729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70FCA9B"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Pátzcuaro</w:t>
            </w:r>
          </w:p>
        </w:tc>
      </w:tr>
      <w:tr w:rsidR="00495292" w:rsidRPr="00495292" w14:paraId="4EF4EBC6" w14:textId="77777777" w:rsidTr="00495292">
        <w:trPr>
          <w:trHeight w:val="421"/>
        </w:trPr>
        <w:tc>
          <w:tcPr>
            <w:tcW w:w="218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F232DC"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Población Económicamente Activa</w:t>
            </w:r>
          </w:p>
        </w:tc>
        <w:tc>
          <w:tcPr>
            <w:tcW w:w="709" w:type="dxa"/>
            <w:tcBorders>
              <w:top w:val="nil"/>
              <w:left w:val="nil"/>
              <w:bottom w:val="single" w:sz="8" w:space="0" w:color="auto"/>
              <w:right w:val="single" w:sz="8" w:space="0" w:color="auto"/>
            </w:tcBorders>
            <w:shd w:val="clear" w:color="auto" w:fill="auto"/>
            <w:noWrap/>
            <w:vAlign w:val="center"/>
            <w:hideMark/>
          </w:tcPr>
          <w:p w14:paraId="72961C5A"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c>
          <w:tcPr>
            <w:tcW w:w="1236" w:type="dxa"/>
            <w:tcBorders>
              <w:top w:val="nil"/>
              <w:left w:val="nil"/>
              <w:bottom w:val="single" w:sz="8" w:space="0" w:color="auto"/>
              <w:right w:val="single" w:sz="8" w:space="0" w:color="auto"/>
            </w:tcBorders>
            <w:shd w:val="clear" w:color="auto" w:fill="auto"/>
            <w:noWrap/>
            <w:vAlign w:val="center"/>
            <w:hideMark/>
          </w:tcPr>
          <w:p w14:paraId="03CAA169"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Ocupada</w:t>
            </w:r>
          </w:p>
        </w:tc>
        <w:tc>
          <w:tcPr>
            <w:tcW w:w="840" w:type="dxa"/>
            <w:tcBorders>
              <w:top w:val="nil"/>
              <w:left w:val="nil"/>
              <w:bottom w:val="single" w:sz="8" w:space="0" w:color="auto"/>
              <w:right w:val="single" w:sz="8" w:space="0" w:color="auto"/>
            </w:tcBorders>
            <w:shd w:val="clear" w:color="auto" w:fill="auto"/>
            <w:noWrap/>
            <w:vAlign w:val="center"/>
            <w:hideMark/>
          </w:tcPr>
          <w:p w14:paraId="0F9EDE3D"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c>
          <w:tcPr>
            <w:tcW w:w="1612" w:type="dxa"/>
            <w:tcBorders>
              <w:top w:val="nil"/>
              <w:left w:val="nil"/>
              <w:bottom w:val="single" w:sz="8" w:space="0" w:color="auto"/>
              <w:right w:val="single" w:sz="8" w:space="0" w:color="auto"/>
            </w:tcBorders>
            <w:shd w:val="clear" w:color="auto" w:fill="auto"/>
            <w:noWrap/>
            <w:vAlign w:val="center"/>
            <w:hideMark/>
          </w:tcPr>
          <w:p w14:paraId="5CC07A43"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Desocupada</w:t>
            </w:r>
          </w:p>
        </w:tc>
        <w:tc>
          <w:tcPr>
            <w:tcW w:w="712" w:type="dxa"/>
            <w:tcBorders>
              <w:top w:val="nil"/>
              <w:left w:val="nil"/>
              <w:bottom w:val="single" w:sz="8" w:space="0" w:color="auto"/>
              <w:right w:val="single" w:sz="8" w:space="0" w:color="auto"/>
            </w:tcBorders>
            <w:shd w:val="clear" w:color="auto" w:fill="auto"/>
            <w:noWrap/>
            <w:vAlign w:val="center"/>
            <w:hideMark/>
          </w:tcPr>
          <w:p w14:paraId="5F1F4DB4"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r>
      <w:tr w:rsidR="00495292" w:rsidRPr="00495292" w14:paraId="5F3ABDC8"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2505EEA9"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12-14 años</w:t>
            </w:r>
          </w:p>
        </w:tc>
        <w:tc>
          <w:tcPr>
            <w:tcW w:w="1102" w:type="dxa"/>
            <w:tcBorders>
              <w:top w:val="nil"/>
              <w:left w:val="nil"/>
              <w:bottom w:val="single" w:sz="8" w:space="0" w:color="auto"/>
              <w:right w:val="single" w:sz="8" w:space="0" w:color="auto"/>
            </w:tcBorders>
            <w:shd w:val="clear" w:color="000000" w:fill="FFFFFF"/>
            <w:vAlign w:val="center"/>
            <w:hideMark/>
          </w:tcPr>
          <w:p w14:paraId="6FA19A2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1,078</w:t>
            </w:r>
          </w:p>
        </w:tc>
        <w:tc>
          <w:tcPr>
            <w:tcW w:w="709" w:type="dxa"/>
            <w:tcBorders>
              <w:top w:val="nil"/>
              <w:left w:val="nil"/>
              <w:bottom w:val="single" w:sz="8" w:space="0" w:color="auto"/>
              <w:right w:val="single" w:sz="8" w:space="0" w:color="auto"/>
            </w:tcBorders>
            <w:shd w:val="clear" w:color="auto" w:fill="auto"/>
            <w:noWrap/>
            <w:vAlign w:val="center"/>
            <w:hideMark/>
          </w:tcPr>
          <w:p w14:paraId="25A4361E"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1.43%</w:t>
            </w:r>
          </w:p>
        </w:tc>
        <w:tc>
          <w:tcPr>
            <w:tcW w:w="1236" w:type="dxa"/>
            <w:tcBorders>
              <w:top w:val="nil"/>
              <w:left w:val="nil"/>
              <w:bottom w:val="single" w:sz="8" w:space="0" w:color="auto"/>
              <w:right w:val="single" w:sz="8" w:space="0" w:color="auto"/>
            </w:tcBorders>
            <w:shd w:val="clear" w:color="000000" w:fill="FFFFFF"/>
            <w:vAlign w:val="center"/>
            <w:hideMark/>
          </w:tcPr>
          <w:p w14:paraId="27BCF64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1,070</w:t>
            </w:r>
          </w:p>
        </w:tc>
        <w:tc>
          <w:tcPr>
            <w:tcW w:w="840" w:type="dxa"/>
            <w:tcBorders>
              <w:top w:val="nil"/>
              <w:left w:val="nil"/>
              <w:bottom w:val="single" w:sz="8" w:space="0" w:color="auto"/>
              <w:right w:val="single" w:sz="8" w:space="0" w:color="auto"/>
            </w:tcBorders>
            <w:shd w:val="clear" w:color="auto" w:fill="auto"/>
            <w:noWrap/>
            <w:vAlign w:val="center"/>
            <w:hideMark/>
          </w:tcPr>
          <w:p w14:paraId="1741431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99.26%</w:t>
            </w:r>
          </w:p>
        </w:tc>
        <w:tc>
          <w:tcPr>
            <w:tcW w:w="1612" w:type="dxa"/>
            <w:tcBorders>
              <w:top w:val="nil"/>
              <w:left w:val="nil"/>
              <w:bottom w:val="single" w:sz="8" w:space="0" w:color="auto"/>
              <w:right w:val="single" w:sz="8" w:space="0" w:color="auto"/>
            </w:tcBorders>
            <w:shd w:val="clear" w:color="000000" w:fill="FFFFFF"/>
            <w:vAlign w:val="center"/>
            <w:hideMark/>
          </w:tcPr>
          <w:p w14:paraId="3DB854ED"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8</w:t>
            </w:r>
          </w:p>
        </w:tc>
        <w:tc>
          <w:tcPr>
            <w:tcW w:w="712" w:type="dxa"/>
            <w:tcBorders>
              <w:top w:val="nil"/>
              <w:left w:val="nil"/>
              <w:bottom w:val="single" w:sz="8" w:space="0" w:color="auto"/>
              <w:right w:val="single" w:sz="8" w:space="0" w:color="auto"/>
            </w:tcBorders>
            <w:shd w:val="clear" w:color="auto" w:fill="auto"/>
            <w:noWrap/>
            <w:vAlign w:val="center"/>
            <w:hideMark/>
          </w:tcPr>
          <w:p w14:paraId="639ED41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0.74%</w:t>
            </w:r>
          </w:p>
        </w:tc>
      </w:tr>
      <w:tr w:rsidR="00495292" w:rsidRPr="00495292" w14:paraId="03E650F9"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6B8F9C89"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15-19 años</w:t>
            </w:r>
          </w:p>
        </w:tc>
        <w:tc>
          <w:tcPr>
            <w:tcW w:w="1102" w:type="dxa"/>
            <w:tcBorders>
              <w:top w:val="nil"/>
              <w:left w:val="nil"/>
              <w:bottom w:val="single" w:sz="8" w:space="0" w:color="auto"/>
              <w:right w:val="single" w:sz="8" w:space="0" w:color="auto"/>
            </w:tcBorders>
            <w:shd w:val="clear" w:color="000000" w:fill="FFFFFF"/>
            <w:vAlign w:val="center"/>
            <w:hideMark/>
          </w:tcPr>
          <w:p w14:paraId="7F752FC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3,820</w:t>
            </w:r>
          </w:p>
        </w:tc>
        <w:tc>
          <w:tcPr>
            <w:tcW w:w="709" w:type="dxa"/>
            <w:tcBorders>
              <w:top w:val="nil"/>
              <w:left w:val="nil"/>
              <w:bottom w:val="single" w:sz="8" w:space="0" w:color="auto"/>
              <w:right w:val="single" w:sz="8" w:space="0" w:color="auto"/>
            </w:tcBorders>
            <w:shd w:val="clear" w:color="auto" w:fill="auto"/>
            <w:noWrap/>
            <w:vAlign w:val="center"/>
            <w:hideMark/>
          </w:tcPr>
          <w:p w14:paraId="4DB6B07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5.05%</w:t>
            </w:r>
          </w:p>
        </w:tc>
        <w:tc>
          <w:tcPr>
            <w:tcW w:w="1236" w:type="dxa"/>
            <w:tcBorders>
              <w:top w:val="nil"/>
              <w:left w:val="nil"/>
              <w:bottom w:val="single" w:sz="8" w:space="0" w:color="auto"/>
              <w:right w:val="single" w:sz="8" w:space="0" w:color="auto"/>
            </w:tcBorders>
            <w:shd w:val="clear" w:color="000000" w:fill="FFFFFF"/>
            <w:vAlign w:val="center"/>
            <w:hideMark/>
          </w:tcPr>
          <w:p w14:paraId="749BE67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3,736</w:t>
            </w:r>
          </w:p>
        </w:tc>
        <w:tc>
          <w:tcPr>
            <w:tcW w:w="840" w:type="dxa"/>
            <w:tcBorders>
              <w:top w:val="nil"/>
              <w:left w:val="nil"/>
              <w:bottom w:val="single" w:sz="8" w:space="0" w:color="auto"/>
              <w:right w:val="single" w:sz="8" w:space="0" w:color="auto"/>
            </w:tcBorders>
            <w:shd w:val="clear" w:color="auto" w:fill="auto"/>
            <w:noWrap/>
            <w:vAlign w:val="center"/>
            <w:hideMark/>
          </w:tcPr>
          <w:p w14:paraId="1BE485D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97.80%</w:t>
            </w:r>
          </w:p>
        </w:tc>
        <w:tc>
          <w:tcPr>
            <w:tcW w:w="1612" w:type="dxa"/>
            <w:tcBorders>
              <w:top w:val="nil"/>
              <w:left w:val="nil"/>
              <w:bottom w:val="single" w:sz="8" w:space="0" w:color="auto"/>
              <w:right w:val="single" w:sz="8" w:space="0" w:color="auto"/>
            </w:tcBorders>
            <w:shd w:val="clear" w:color="000000" w:fill="FFFFFF"/>
            <w:vAlign w:val="center"/>
            <w:hideMark/>
          </w:tcPr>
          <w:p w14:paraId="28F0899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84</w:t>
            </w:r>
          </w:p>
        </w:tc>
        <w:tc>
          <w:tcPr>
            <w:tcW w:w="712" w:type="dxa"/>
            <w:tcBorders>
              <w:top w:val="nil"/>
              <w:left w:val="nil"/>
              <w:bottom w:val="single" w:sz="8" w:space="0" w:color="auto"/>
              <w:right w:val="single" w:sz="8" w:space="0" w:color="auto"/>
            </w:tcBorders>
            <w:shd w:val="clear" w:color="auto" w:fill="auto"/>
            <w:noWrap/>
            <w:vAlign w:val="center"/>
            <w:hideMark/>
          </w:tcPr>
          <w:p w14:paraId="2EDA331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2.20%</w:t>
            </w:r>
          </w:p>
        </w:tc>
      </w:tr>
      <w:tr w:rsidR="00495292" w:rsidRPr="00495292" w14:paraId="3819AA3F"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35BD179B"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20-24 años</w:t>
            </w:r>
          </w:p>
        </w:tc>
        <w:tc>
          <w:tcPr>
            <w:tcW w:w="1102" w:type="dxa"/>
            <w:tcBorders>
              <w:top w:val="nil"/>
              <w:left w:val="nil"/>
              <w:bottom w:val="single" w:sz="8" w:space="0" w:color="auto"/>
              <w:right w:val="single" w:sz="8" w:space="0" w:color="auto"/>
            </w:tcBorders>
            <w:shd w:val="clear" w:color="000000" w:fill="FFFFFF"/>
            <w:vAlign w:val="center"/>
            <w:hideMark/>
          </w:tcPr>
          <w:p w14:paraId="323F632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5,456</w:t>
            </w:r>
          </w:p>
        </w:tc>
        <w:tc>
          <w:tcPr>
            <w:tcW w:w="709" w:type="dxa"/>
            <w:tcBorders>
              <w:top w:val="nil"/>
              <w:left w:val="nil"/>
              <w:bottom w:val="single" w:sz="8" w:space="0" w:color="auto"/>
              <w:right w:val="single" w:sz="8" w:space="0" w:color="auto"/>
            </w:tcBorders>
            <w:shd w:val="clear" w:color="auto" w:fill="auto"/>
            <w:noWrap/>
            <w:vAlign w:val="center"/>
            <w:hideMark/>
          </w:tcPr>
          <w:p w14:paraId="44CBEB2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7.22%</w:t>
            </w:r>
          </w:p>
        </w:tc>
        <w:tc>
          <w:tcPr>
            <w:tcW w:w="1236" w:type="dxa"/>
            <w:tcBorders>
              <w:top w:val="nil"/>
              <w:left w:val="nil"/>
              <w:bottom w:val="single" w:sz="8" w:space="0" w:color="auto"/>
              <w:right w:val="single" w:sz="8" w:space="0" w:color="auto"/>
            </w:tcBorders>
            <w:shd w:val="clear" w:color="000000" w:fill="FFFFFF"/>
            <w:vAlign w:val="center"/>
            <w:hideMark/>
          </w:tcPr>
          <w:p w14:paraId="5E09B13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5,325</w:t>
            </w:r>
          </w:p>
        </w:tc>
        <w:tc>
          <w:tcPr>
            <w:tcW w:w="840" w:type="dxa"/>
            <w:tcBorders>
              <w:top w:val="nil"/>
              <w:left w:val="nil"/>
              <w:bottom w:val="single" w:sz="8" w:space="0" w:color="auto"/>
              <w:right w:val="single" w:sz="8" w:space="0" w:color="auto"/>
            </w:tcBorders>
            <w:shd w:val="clear" w:color="auto" w:fill="auto"/>
            <w:noWrap/>
            <w:vAlign w:val="center"/>
            <w:hideMark/>
          </w:tcPr>
          <w:p w14:paraId="34DFF6E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97.60%</w:t>
            </w:r>
          </w:p>
        </w:tc>
        <w:tc>
          <w:tcPr>
            <w:tcW w:w="1612" w:type="dxa"/>
            <w:tcBorders>
              <w:top w:val="nil"/>
              <w:left w:val="nil"/>
              <w:bottom w:val="single" w:sz="8" w:space="0" w:color="auto"/>
              <w:right w:val="single" w:sz="8" w:space="0" w:color="auto"/>
            </w:tcBorders>
            <w:shd w:val="clear" w:color="000000" w:fill="FFFFFF"/>
            <w:vAlign w:val="center"/>
            <w:hideMark/>
          </w:tcPr>
          <w:p w14:paraId="0F0FBBA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131</w:t>
            </w:r>
          </w:p>
        </w:tc>
        <w:tc>
          <w:tcPr>
            <w:tcW w:w="712" w:type="dxa"/>
            <w:tcBorders>
              <w:top w:val="nil"/>
              <w:left w:val="nil"/>
              <w:bottom w:val="single" w:sz="8" w:space="0" w:color="auto"/>
              <w:right w:val="single" w:sz="8" w:space="0" w:color="auto"/>
            </w:tcBorders>
            <w:shd w:val="clear" w:color="auto" w:fill="auto"/>
            <w:noWrap/>
            <w:vAlign w:val="center"/>
            <w:hideMark/>
          </w:tcPr>
          <w:p w14:paraId="699FF22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2.40%</w:t>
            </w:r>
          </w:p>
        </w:tc>
      </w:tr>
      <w:tr w:rsidR="00495292" w:rsidRPr="00495292" w14:paraId="616C1F6B"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4BA4F1D3"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25-29 años</w:t>
            </w:r>
          </w:p>
        </w:tc>
        <w:tc>
          <w:tcPr>
            <w:tcW w:w="1102" w:type="dxa"/>
            <w:tcBorders>
              <w:top w:val="nil"/>
              <w:left w:val="nil"/>
              <w:bottom w:val="single" w:sz="8" w:space="0" w:color="auto"/>
              <w:right w:val="single" w:sz="8" w:space="0" w:color="auto"/>
            </w:tcBorders>
            <w:shd w:val="clear" w:color="000000" w:fill="FFFFFF"/>
            <w:vAlign w:val="center"/>
            <w:hideMark/>
          </w:tcPr>
          <w:p w14:paraId="11DE1BA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5,741</w:t>
            </w:r>
          </w:p>
        </w:tc>
        <w:tc>
          <w:tcPr>
            <w:tcW w:w="709" w:type="dxa"/>
            <w:tcBorders>
              <w:top w:val="nil"/>
              <w:left w:val="nil"/>
              <w:bottom w:val="single" w:sz="8" w:space="0" w:color="auto"/>
              <w:right w:val="single" w:sz="8" w:space="0" w:color="auto"/>
            </w:tcBorders>
            <w:shd w:val="clear" w:color="auto" w:fill="auto"/>
            <w:noWrap/>
            <w:vAlign w:val="center"/>
            <w:hideMark/>
          </w:tcPr>
          <w:p w14:paraId="10D85E2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7.60%</w:t>
            </w:r>
          </w:p>
        </w:tc>
        <w:tc>
          <w:tcPr>
            <w:tcW w:w="1236" w:type="dxa"/>
            <w:tcBorders>
              <w:top w:val="nil"/>
              <w:left w:val="nil"/>
              <w:bottom w:val="single" w:sz="8" w:space="0" w:color="auto"/>
              <w:right w:val="single" w:sz="8" w:space="0" w:color="auto"/>
            </w:tcBorders>
            <w:shd w:val="clear" w:color="000000" w:fill="FFFFFF"/>
            <w:vAlign w:val="center"/>
            <w:hideMark/>
          </w:tcPr>
          <w:p w14:paraId="57A1527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5,641</w:t>
            </w:r>
          </w:p>
        </w:tc>
        <w:tc>
          <w:tcPr>
            <w:tcW w:w="840" w:type="dxa"/>
            <w:tcBorders>
              <w:top w:val="nil"/>
              <w:left w:val="nil"/>
              <w:bottom w:val="single" w:sz="8" w:space="0" w:color="auto"/>
              <w:right w:val="single" w:sz="8" w:space="0" w:color="auto"/>
            </w:tcBorders>
            <w:shd w:val="clear" w:color="auto" w:fill="auto"/>
            <w:noWrap/>
            <w:vAlign w:val="center"/>
            <w:hideMark/>
          </w:tcPr>
          <w:p w14:paraId="62E4831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98.26%</w:t>
            </w:r>
          </w:p>
        </w:tc>
        <w:tc>
          <w:tcPr>
            <w:tcW w:w="1612" w:type="dxa"/>
            <w:tcBorders>
              <w:top w:val="nil"/>
              <w:left w:val="nil"/>
              <w:bottom w:val="single" w:sz="8" w:space="0" w:color="auto"/>
              <w:right w:val="single" w:sz="8" w:space="0" w:color="auto"/>
            </w:tcBorders>
            <w:shd w:val="clear" w:color="000000" w:fill="FFFFFF"/>
            <w:vAlign w:val="center"/>
            <w:hideMark/>
          </w:tcPr>
          <w:p w14:paraId="738581C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100</w:t>
            </w:r>
          </w:p>
        </w:tc>
        <w:tc>
          <w:tcPr>
            <w:tcW w:w="712" w:type="dxa"/>
            <w:tcBorders>
              <w:top w:val="nil"/>
              <w:left w:val="nil"/>
              <w:bottom w:val="single" w:sz="8" w:space="0" w:color="auto"/>
              <w:right w:val="single" w:sz="8" w:space="0" w:color="auto"/>
            </w:tcBorders>
            <w:shd w:val="clear" w:color="auto" w:fill="auto"/>
            <w:noWrap/>
            <w:vAlign w:val="center"/>
            <w:hideMark/>
          </w:tcPr>
          <w:p w14:paraId="63D0EEF5"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0.02%</w:t>
            </w:r>
          </w:p>
        </w:tc>
      </w:tr>
      <w:tr w:rsidR="00495292" w:rsidRPr="00495292" w14:paraId="18DFBFF5"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0BFE33BA"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30-34 años</w:t>
            </w:r>
          </w:p>
        </w:tc>
        <w:tc>
          <w:tcPr>
            <w:tcW w:w="1102" w:type="dxa"/>
            <w:tcBorders>
              <w:top w:val="nil"/>
              <w:left w:val="nil"/>
              <w:bottom w:val="single" w:sz="8" w:space="0" w:color="auto"/>
              <w:right w:val="single" w:sz="8" w:space="0" w:color="auto"/>
            </w:tcBorders>
            <w:shd w:val="clear" w:color="000000" w:fill="FFFFFF"/>
            <w:vAlign w:val="center"/>
            <w:hideMark/>
          </w:tcPr>
          <w:p w14:paraId="3213109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5,671</w:t>
            </w:r>
          </w:p>
        </w:tc>
        <w:tc>
          <w:tcPr>
            <w:tcW w:w="709" w:type="dxa"/>
            <w:tcBorders>
              <w:top w:val="nil"/>
              <w:left w:val="nil"/>
              <w:bottom w:val="single" w:sz="8" w:space="0" w:color="auto"/>
              <w:right w:val="single" w:sz="8" w:space="0" w:color="auto"/>
            </w:tcBorders>
            <w:shd w:val="clear" w:color="auto" w:fill="auto"/>
            <w:noWrap/>
            <w:vAlign w:val="center"/>
            <w:hideMark/>
          </w:tcPr>
          <w:p w14:paraId="2070E05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7.50%</w:t>
            </w:r>
          </w:p>
        </w:tc>
        <w:tc>
          <w:tcPr>
            <w:tcW w:w="1236" w:type="dxa"/>
            <w:tcBorders>
              <w:top w:val="nil"/>
              <w:left w:val="nil"/>
              <w:bottom w:val="single" w:sz="8" w:space="0" w:color="auto"/>
              <w:right w:val="single" w:sz="8" w:space="0" w:color="auto"/>
            </w:tcBorders>
            <w:shd w:val="clear" w:color="000000" w:fill="FFFFFF"/>
            <w:vAlign w:val="center"/>
            <w:hideMark/>
          </w:tcPr>
          <w:p w14:paraId="255ABE1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5,603</w:t>
            </w:r>
          </w:p>
        </w:tc>
        <w:tc>
          <w:tcPr>
            <w:tcW w:w="840" w:type="dxa"/>
            <w:tcBorders>
              <w:top w:val="nil"/>
              <w:left w:val="nil"/>
              <w:bottom w:val="single" w:sz="8" w:space="0" w:color="auto"/>
              <w:right w:val="single" w:sz="8" w:space="0" w:color="auto"/>
            </w:tcBorders>
            <w:shd w:val="clear" w:color="auto" w:fill="auto"/>
            <w:noWrap/>
            <w:vAlign w:val="center"/>
            <w:hideMark/>
          </w:tcPr>
          <w:p w14:paraId="253AA44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98.80%</w:t>
            </w:r>
          </w:p>
        </w:tc>
        <w:tc>
          <w:tcPr>
            <w:tcW w:w="1612" w:type="dxa"/>
            <w:tcBorders>
              <w:top w:val="nil"/>
              <w:left w:val="nil"/>
              <w:bottom w:val="single" w:sz="8" w:space="0" w:color="auto"/>
              <w:right w:val="single" w:sz="8" w:space="0" w:color="auto"/>
            </w:tcBorders>
            <w:shd w:val="clear" w:color="000000" w:fill="FFFFFF"/>
            <w:vAlign w:val="center"/>
            <w:hideMark/>
          </w:tcPr>
          <w:p w14:paraId="55BD660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68</w:t>
            </w:r>
          </w:p>
        </w:tc>
        <w:tc>
          <w:tcPr>
            <w:tcW w:w="712" w:type="dxa"/>
            <w:tcBorders>
              <w:top w:val="nil"/>
              <w:left w:val="nil"/>
              <w:bottom w:val="single" w:sz="8" w:space="0" w:color="auto"/>
              <w:right w:val="single" w:sz="8" w:space="0" w:color="auto"/>
            </w:tcBorders>
            <w:shd w:val="clear" w:color="auto" w:fill="auto"/>
            <w:noWrap/>
            <w:vAlign w:val="center"/>
            <w:hideMark/>
          </w:tcPr>
          <w:p w14:paraId="5DFEF3E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1.20%</w:t>
            </w:r>
          </w:p>
        </w:tc>
      </w:tr>
      <w:tr w:rsidR="00495292" w:rsidRPr="00495292" w14:paraId="30F5C933"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5AD3E814"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35-39 años</w:t>
            </w:r>
          </w:p>
        </w:tc>
        <w:tc>
          <w:tcPr>
            <w:tcW w:w="1102" w:type="dxa"/>
            <w:tcBorders>
              <w:top w:val="nil"/>
              <w:left w:val="nil"/>
              <w:bottom w:val="single" w:sz="8" w:space="0" w:color="auto"/>
              <w:right w:val="single" w:sz="8" w:space="0" w:color="auto"/>
            </w:tcBorders>
            <w:shd w:val="clear" w:color="000000" w:fill="FFFFFF"/>
            <w:vAlign w:val="center"/>
            <w:hideMark/>
          </w:tcPr>
          <w:p w14:paraId="0E7B2B7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5,405</w:t>
            </w:r>
          </w:p>
        </w:tc>
        <w:tc>
          <w:tcPr>
            <w:tcW w:w="709" w:type="dxa"/>
            <w:tcBorders>
              <w:top w:val="nil"/>
              <w:left w:val="nil"/>
              <w:bottom w:val="single" w:sz="8" w:space="0" w:color="auto"/>
              <w:right w:val="single" w:sz="8" w:space="0" w:color="auto"/>
            </w:tcBorders>
            <w:shd w:val="clear" w:color="auto" w:fill="auto"/>
            <w:noWrap/>
            <w:vAlign w:val="center"/>
            <w:hideMark/>
          </w:tcPr>
          <w:p w14:paraId="263E88A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7.15%</w:t>
            </w:r>
          </w:p>
        </w:tc>
        <w:tc>
          <w:tcPr>
            <w:tcW w:w="1236" w:type="dxa"/>
            <w:tcBorders>
              <w:top w:val="nil"/>
              <w:left w:val="nil"/>
              <w:bottom w:val="single" w:sz="8" w:space="0" w:color="auto"/>
              <w:right w:val="single" w:sz="8" w:space="0" w:color="auto"/>
            </w:tcBorders>
            <w:shd w:val="clear" w:color="000000" w:fill="FFFFFF"/>
            <w:vAlign w:val="center"/>
            <w:hideMark/>
          </w:tcPr>
          <w:p w14:paraId="480C8EF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5,339</w:t>
            </w:r>
          </w:p>
        </w:tc>
        <w:tc>
          <w:tcPr>
            <w:tcW w:w="840" w:type="dxa"/>
            <w:tcBorders>
              <w:top w:val="nil"/>
              <w:left w:val="nil"/>
              <w:bottom w:val="single" w:sz="8" w:space="0" w:color="auto"/>
              <w:right w:val="single" w:sz="8" w:space="0" w:color="auto"/>
            </w:tcBorders>
            <w:shd w:val="clear" w:color="auto" w:fill="auto"/>
            <w:noWrap/>
            <w:vAlign w:val="center"/>
            <w:hideMark/>
          </w:tcPr>
          <w:p w14:paraId="24D6351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98.78%</w:t>
            </w:r>
          </w:p>
        </w:tc>
        <w:tc>
          <w:tcPr>
            <w:tcW w:w="1612" w:type="dxa"/>
            <w:tcBorders>
              <w:top w:val="nil"/>
              <w:left w:val="nil"/>
              <w:bottom w:val="single" w:sz="8" w:space="0" w:color="auto"/>
              <w:right w:val="single" w:sz="8" w:space="0" w:color="auto"/>
            </w:tcBorders>
            <w:shd w:val="clear" w:color="000000" w:fill="FFFFFF"/>
            <w:vAlign w:val="center"/>
            <w:hideMark/>
          </w:tcPr>
          <w:p w14:paraId="48C04BA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66</w:t>
            </w:r>
          </w:p>
        </w:tc>
        <w:tc>
          <w:tcPr>
            <w:tcW w:w="712" w:type="dxa"/>
            <w:tcBorders>
              <w:top w:val="nil"/>
              <w:left w:val="nil"/>
              <w:bottom w:val="single" w:sz="8" w:space="0" w:color="auto"/>
              <w:right w:val="single" w:sz="8" w:space="0" w:color="auto"/>
            </w:tcBorders>
            <w:shd w:val="clear" w:color="auto" w:fill="auto"/>
            <w:noWrap/>
            <w:vAlign w:val="center"/>
            <w:hideMark/>
          </w:tcPr>
          <w:p w14:paraId="1423801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1.22%</w:t>
            </w:r>
          </w:p>
        </w:tc>
      </w:tr>
      <w:tr w:rsidR="00495292" w:rsidRPr="00495292" w14:paraId="5D14C828"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60347102"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40-44 años</w:t>
            </w:r>
          </w:p>
        </w:tc>
        <w:tc>
          <w:tcPr>
            <w:tcW w:w="1102" w:type="dxa"/>
            <w:tcBorders>
              <w:top w:val="nil"/>
              <w:left w:val="nil"/>
              <w:bottom w:val="single" w:sz="8" w:space="0" w:color="auto"/>
              <w:right w:val="single" w:sz="8" w:space="0" w:color="auto"/>
            </w:tcBorders>
            <w:shd w:val="clear" w:color="000000" w:fill="FFFFFF"/>
            <w:vAlign w:val="center"/>
            <w:hideMark/>
          </w:tcPr>
          <w:p w14:paraId="56E03E8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5,085</w:t>
            </w:r>
          </w:p>
        </w:tc>
        <w:tc>
          <w:tcPr>
            <w:tcW w:w="709" w:type="dxa"/>
            <w:tcBorders>
              <w:top w:val="nil"/>
              <w:left w:val="nil"/>
              <w:bottom w:val="single" w:sz="8" w:space="0" w:color="auto"/>
              <w:right w:val="single" w:sz="8" w:space="0" w:color="auto"/>
            </w:tcBorders>
            <w:shd w:val="clear" w:color="auto" w:fill="auto"/>
            <w:noWrap/>
            <w:vAlign w:val="center"/>
            <w:hideMark/>
          </w:tcPr>
          <w:p w14:paraId="73CAC07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6.73%</w:t>
            </w:r>
          </w:p>
        </w:tc>
        <w:tc>
          <w:tcPr>
            <w:tcW w:w="1236" w:type="dxa"/>
            <w:tcBorders>
              <w:top w:val="nil"/>
              <w:left w:val="nil"/>
              <w:bottom w:val="single" w:sz="8" w:space="0" w:color="auto"/>
              <w:right w:val="single" w:sz="8" w:space="0" w:color="auto"/>
            </w:tcBorders>
            <w:shd w:val="clear" w:color="000000" w:fill="FFFFFF"/>
            <w:vAlign w:val="center"/>
            <w:hideMark/>
          </w:tcPr>
          <w:p w14:paraId="44467AC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5,031</w:t>
            </w:r>
          </w:p>
        </w:tc>
        <w:tc>
          <w:tcPr>
            <w:tcW w:w="840" w:type="dxa"/>
            <w:tcBorders>
              <w:top w:val="nil"/>
              <w:left w:val="nil"/>
              <w:bottom w:val="single" w:sz="8" w:space="0" w:color="auto"/>
              <w:right w:val="single" w:sz="8" w:space="0" w:color="auto"/>
            </w:tcBorders>
            <w:shd w:val="clear" w:color="auto" w:fill="auto"/>
            <w:noWrap/>
            <w:vAlign w:val="center"/>
            <w:hideMark/>
          </w:tcPr>
          <w:p w14:paraId="5EE0431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98.94%</w:t>
            </w:r>
          </w:p>
        </w:tc>
        <w:tc>
          <w:tcPr>
            <w:tcW w:w="1612" w:type="dxa"/>
            <w:tcBorders>
              <w:top w:val="nil"/>
              <w:left w:val="nil"/>
              <w:bottom w:val="single" w:sz="8" w:space="0" w:color="auto"/>
              <w:right w:val="single" w:sz="8" w:space="0" w:color="auto"/>
            </w:tcBorders>
            <w:shd w:val="clear" w:color="000000" w:fill="FFFFFF"/>
            <w:vAlign w:val="center"/>
            <w:hideMark/>
          </w:tcPr>
          <w:p w14:paraId="5C7B72D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54</w:t>
            </w:r>
          </w:p>
        </w:tc>
        <w:tc>
          <w:tcPr>
            <w:tcW w:w="712" w:type="dxa"/>
            <w:tcBorders>
              <w:top w:val="nil"/>
              <w:left w:val="nil"/>
              <w:bottom w:val="single" w:sz="8" w:space="0" w:color="auto"/>
              <w:right w:val="single" w:sz="8" w:space="0" w:color="auto"/>
            </w:tcBorders>
            <w:shd w:val="clear" w:color="auto" w:fill="auto"/>
            <w:noWrap/>
            <w:vAlign w:val="center"/>
            <w:hideMark/>
          </w:tcPr>
          <w:p w14:paraId="06F0C07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1.06%</w:t>
            </w:r>
          </w:p>
        </w:tc>
      </w:tr>
      <w:tr w:rsidR="00495292" w:rsidRPr="00495292" w14:paraId="1E75D3F9"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014F9D72"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45-49 años</w:t>
            </w:r>
          </w:p>
        </w:tc>
        <w:tc>
          <w:tcPr>
            <w:tcW w:w="1102" w:type="dxa"/>
            <w:tcBorders>
              <w:top w:val="nil"/>
              <w:left w:val="nil"/>
              <w:bottom w:val="single" w:sz="8" w:space="0" w:color="auto"/>
              <w:right w:val="single" w:sz="8" w:space="0" w:color="auto"/>
            </w:tcBorders>
            <w:shd w:val="clear" w:color="000000" w:fill="FFFFFF"/>
            <w:vAlign w:val="center"/>
            <w:hideMark/>
          </w:tcPr>
          <w:p w14:paraId="6657DC0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4,327</w:t>
            </w:r>
          </w:p>
        </w:tc>
        <w:tc>
          <w:tcPr>
            <w:tcW w:w="709" w:type="dxa"/>
            <w:tcBorders>
              <w:top w:val="nil"/>
              <w:left w:val="nil"/>
              <w:bottom w:val="single" w:sz="8" w:space="0" w:color="auto"/>
              <w:right w:val="single" w:sz="8" w:space="0" w:color="auto"/>
            </w:tcBorders>
            <w:shd w:val="clear" w:color="auto" w:fill="auto"/>
            <w:noWrap/>
            <w:vAlign w:val="center"/>
            <w:hideMark/>
          </w:tcPr>
          <w:p w14:paraId="539FF80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5.72%</w:t>
            </w:r>
          </w:p>
        </w:tc>
        <w:tc>
          <w:tcPr>
            <w:tcW w:w="1236" w:type="dxa"/>
            <w:tcBorders>
              <w:top w:val="nil"/>
              <w:left w:val="nil"/>
              <w:bottom w:val="single" w:sz="8" w:space="0" w:color="auto"/>
              <w:right w:val="single" w:sz="8" w:space="0" w:color="auto"/>
            </w:tcBorders>
            <w:shd w:val="clear" w:color="000000" w:fill="FFFFFF"/>
            <w:vAlign w:val="center"/>
            <w:hideMark/>
          </w:tcPr>
          <w:p w14:paraId="3AFB8F9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4,278</w:t>
            </w:r>
          </w:p>
        </w:tc>
        <w:tc>
          <w:tcPr>
            <w:tcW w:w="840" w:type="dxa"/>
            <w:tcBorders>
              <w:top w:val="nil"/>
              <w:left w:val="nil"/>
              <w:bottom w:val="single" w:sz="8" w:space="0" w:color="auto"/>
              <w:right w:val="single" w:sz="8" w:space="0" w:color="auto"/>
            </w:tcBorders>
            <w:shd w:val="clear" w:color="auto" w:fill="auto"/>
            <w:noWrap/>
            <w:vAlign w:val="center"/>
            <w:hideMark/>
          </w:tcPr>
          <w:p w14:paraId="5FC08CA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98.87%</w:t>
            </w:r>
          </w:p>
        </w:tc>
        <w:tc>
          <w:tcPr>
            <w:tcW w:w="1612" w:type="dxa"/>
            <w:tcBorders>
              <w:top w:val="nil"/>
              <w:left w:val="nil"/>
              <w:bottom w:val="single" w:sz="8" w:space="0" w:color="auto"/>
              <w:right w:val="single" w:sz="8" w:space="0" w:color="auto"/>
            </w:tcBorders>
            <w:shd w:val="clear" w:color="000000" w:fill="FFFFFF"/>
            <w:vAlign w:val="center"/>
            <w:hideMark/>
          </w:tcPr>
          <w:p w14:paraId="78E041E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49</w:t>
            </w:r>
          </w:p>
        </w:tc>
        <w:tc>
          <w:tcPr>
            <w:tcW w:w="712" w:type="dxa"/>
            <w:tcBorders>
              <w:top w:val="nil"/>
              <w:left w:val="nil"/>
              <w:bottom w:val="single" w:sz="8" w:space="0" w:color="auto"/>
              <w:right w:val="single" w:sz="8" w:space="0" w:color="auto"/>
            </w:tcBorders>
            <w:shd w:val="clear" w:color="auto" w:fill="auto"/>
            <w:noWrap/>
            <w:vAlign w:val="center"/>
            <w:hideMark/>
          </w:tcPr>
          <w:p w14:paraId="4E4DEC7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1.13%</w:t>
            </w:r>
          </w:p>
        </w:tc>
      </w:tr>
      <w:tr w:rsidR="00495292" w:rsidRPr="00495292" w14:paraId="4B84FFB4"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2951AE28"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50-54 años</w:t>
            </w:r>
          </w:p>
        </w:tc>
        <w:tc>
          <w:tcPr>
            <w:tcW w:w="1102" w:type="dxa"/>
            <w:tcBorders>
              <w:top w:val="nil"/>
              <w:left w:val="nil"/>
              <w:bottom w:val="single" w:sz="8" w:space="0" w:color="auto"/>
              <w:right w:val="single" w:sz="8" w:space="0" w:color="auto"/>
            </w:tcBorders>
            <w:shd w:val="clear" w:color="000000" w:fill="FFFFFF"/>
            <w:vAlign w:val="center"/>
            <w:hideMark/>
          </w:tcPr>
          <w:p w14:paraId="3D92FEE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3,813</w:t>
            </w:r>
          </w:p>
        </w:tc>
        <w:tc>
          <w:tcPr>
            <w:tcW w:w="709" w:type="dxa"/>
            <w:tcBorders>
              <w:top w:val="nil"/>
              <w:left w:val="nil"/>
              <w:bottom w:val="single" w:sz="8" w:space="0" w:color="auto"/>
              <w:right w:val="single" w:sz="8" w:space="0" w:color="auto"/>
            </w:tcBorders>
            <w:shd w:val="clear" w:color="auto" w:fill="auto"/>
            <w:noWrap/>
            <w:vAlign w:val="center"/>
            <w:hideMark/>
          </w:tcPr>
          <w:p w14:paraId="4B4AFED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5.04%</w:t>
            </w:r>
          </w:p>
        </w:tc>
        <w:tc>
          <w:tcPr>
            <w:tcW w:w="1236" w:type="dxa"/>
            <w:tcBorders>
              <w:top w:val="nil"/>
              <w:left w:val="nil"/>
              <w:bottom w:val="single" w:sz="8" w:space="0" w:color="auto"/>
              <w:right w:val="single" w:sz="8" w:space="0" w:color="auto"/>
            </w:tcBorders>
            <w:shd w:val="clear" w:color="000000" w:fill="FFFFFF"/>
            <w:vAlign w:val="center"/>
            <w:hideMark/>
          </w:tcPr>
          <w:p w14:paraId="171EC2FD"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3,781</w:t>
            </w:r>
          </w:p>
        </w:tc>
        <w:tc>
          <w:tcPr>
            <w:tcW w:w="840" w:type="dxa"/>
            <w:tcBorders>
              <w:top w:val="nil"/>
              <w:left w:val="nil"/>
              <w:bottom w:val="single" w:sz="8" w:space="0" w:color="auto"/>
              <w:right w:val="single" w:sz="8" w:space="0" w:color="auto"/>
            </w:tcBorders>
            <w:shd w:val="clear" w:color="auto" w:fill="auto"/>
            <w:noWrap/>
            <w:vAlign w:val="center"/>
            <w:hideMark/>
          </w:tcPr>
          <w:p w14:paraId="122B31B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99.16%</w:t>
            </w:r>
          </w:p>
        </w:tc>
        <w:tc>
          <w:tcPr>
            <w:tcW w:w="1612" w:type="dxa"/>
            <w:tcBorders>
              <w:top w:val="nil"/>
              <w:left w:val="nil"/>
              <w:bottom w:val="single" w:sz="8" w:space="0" w:color="auto"/>
              <w:right w:val="single" w:sz="8" w:space="0" w:color="auto"/>
            </w:tcBorders>
            <w:shd w:val="clear" w:color="000000" w:fill="FFFFFF"/>
            <w:vAlign w:val="center"/>
            <w:hideMark/>
          </w:tcPr>
          <w:p w14:paraId="1E1DF53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32</w:t>
            </w:r>
          </w:p>
        </w:tc>
        <w:tc>
          <w:tcPr>
            <w:tcW w:w="712" w:type="dxa"/>
            <w:tcBorders>
              <w:top w:val="nil"/>
              <w:left w:val="nil"/>
              <w:bottom w:val="single" w:sz="8" w:space="0" w:color="auto"/>
              <w:right w:val="single" w:sz="8" w:space="0" w:color="auto"/>
            </w:tcBorders>
            <w:shd w:val="clear" w:color="auto" w:fill="auto"/>
            <w:noWrap/>
            <w:vAlign w:val="center"/>
            <w:hideMark/>
          </w:tcPr>
          <w:p w14:paraId="7E56303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0.84%</w:t>
            </w:r>
          </w:p>
        </w:tc>
      </w:tr>
      <w:tr w:rsidR="00495292" w:rsidRPr="00495292" w14:paraId="74AB48F1" w14:textId="77777777" w:rsidTr="00495292">
        <w:trPr>
          <w:trHeight w:val="421"/>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4852861D"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55-59 años</w:t>
            </w:r>
          </w:p>
        </w:tc>
        <w:tc>
          <w:tcPr>
            <w:tcW w:w="1102" w:type="dxa"/>
            <w:tcBorders>
              <w:top w:val="nil"/>
              <w:left w:val="nil"/>
              <w:bottom w:val="single" w:sz="8" w:space="0" w:color="auto"/>
              <w:right w:val="single" w:sz="8" w:space="0" w:color="auto"/>
            </w:tcBorders>
            <w:shd w:val="clear" w:color="000000" w:fill="FFFFFF"/>
            <w:vAlign w:val="center"/>
            <w:hideMark/>
          </w:tcPr>
          <w:p w14:paraId="20EFEBB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2,917</w:t>
            </w:r>
          </w:p>
        </w:tc>
        <w:tc>
          <w:tcPr>
            <w:tcW w:w="709" w:type="dxa"/>
            <w:tcBorders>
              <w:top w:val="nil"/>
              <w:left w:val="nil"/>
              <w:bottom w:val="single" w:sz="8" w:space="0" w:color="auto"/>
              <w:right w:val="single" w:sz="8" w:space="0" w:color="auto"/>
            </w:tcBorders>
            <w:shd w:val="clear" w:color="auto" w:fill="auto"/>
            <w:noWrap/>
            <w:vAlign w:val="center"/>
            <w:hideMark/>
          </w:tcPr>
          <w:p w14:paraId="2F31A105"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3.86%</w:t>
            </w:r>
          </w:p>
        </w:tc>
        <w:tc>
          <w:tcPr>
            <w:tcW w:w="1236" w:type="dxa"/>
            <w:tcBorders>
              <w:top w:val="nil"/>
              <w:left w:val="nil"/>
              <w:bottom w:val="single" w:sz="8" w:space="0" w:color="auto"/>
              <w:right w:val="single" w:sz="8" w:space="0" w:color="auto"/>
            </w:tcBorders>
            <w:shd w:val="clear" w:color="000000" w:fill="FFFFFF"/>
            <w:vAlign w:val="center"/>
            <w:hideMark/>
          </w:tcPr>
          <w:p w14:paraId="1DFB0DBE"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2,888</w:t>
            </w:r>
          </w:p>
        </w:tc>
        <w:tc>
          <w:tcPr>
            <w:tcW w:w="840" w:type="dxa"/>
            <w:tcBorders>
              <w:top w:val="nil"/>
              <w:left w:val="nil"/>
              <w:bottom w:val="single" w:sz="8" w:space="0" w:color="auto"/>
              <w:right w:val="single" w:sz="8" w:space="0" w:color="auto"/>
            </w:tcBorders>
            <w:shd w:val="clear" w:color="auto" w:fill="auto"/>
            <w:noWrap/>
            <w:vAlign w:val="center"/>
            <w:hideMark/>
          </w:tcPr>
          <w:p w14:paraId="434AEC1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99.00%</w:t>
            </w:r>
          </w:p>
        </w:tc>
        <w:tc>
          <w:tcPr>
            <w:tcW w:w="1612" w:type="dxa"/>
            <w:tcBorders>
              <w:top w:val="nil"/>
              <w:left w:val="nil"/>
              <w:bottom w:val="single" w:sz="8" w:space="0" w:color="auto"/>
              <w:right w:val="single" w:sz="8" w:space="0" w:color="auto"/>
            </w:tcBorders>
            <w:shd w:val="clear" w:color="000000" w:fill="FFFFFF"/>
            <w:vAlign w:val="center"/>
            <w:hideMark/>
          </w:tcPr>
          <w:p w14:paraId="2C5025C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29</w:t>
            </w:r>
          </w:p>
        </w:tc>
        <w:tc>
          <w:tcPr>
            <w:tcW w:w="712" w:type="dxa"/>
            <w:tcBorders>
              <w:top w:val="nil"/>
              <w:left w:val="nil"/>
              <w:bottom w:val="single" w:sz="8" w:space="0" w:color="auto"/>
              <w:right w:val="single" w:sz="8" w:space="0" w:color="auto"/>
            </w:tcBorders>
            <w:shd w:val="clear" w:color="auto" w:fill="auto"/>
            <w:noWrap/>
            <w:vAlign w:val="center"/>
            <w:hideMark/>
          </w:tcPr>
          <w:p w14:paraId="19C6A4C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1.00%</w:t>
            </w:r>
          </w:p>
        </w:tc>
      </w:tr>
      <w:tr w:rsidR="00495292" w:rsidRPr="00495292" w14:paraId="143D32EE"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6A1A34AB"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60-64 años</w:t>
            </w:r>
          </w:p>
        </w:tc>
        <w:tc>
          <w:tcPr>
            <w:tcW w:w="1102" w:type="dxa"/>
            <w:tcBorders>
              <w:top w:val="nil"/>
              <w:left w:val="nil"/>
              <w:bottom w:val="single" w:sz="8" w:space="0" w:color="auto"/>
              <w:right w:val="single" w:sz="8" w:space="0" w:color="auto"/>
            </w:tcBorders>
            <w:shd w:val="clear" w:color="000000" w:fill="FFFFFF"/>
            <w:vAlign w:val="center"/>
            <w:hideMark/>
          </w:tcPr>
          <w:p w14:paraId="0A636C5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2,353</w:t>
            </w:r>
          </w:p>
        </w:tc>
        <w:tc>
          <w:tcPr>
            <w:tcW w:w="709" w:type="dxa"/>
            <w:tcBorders>
              <w:top w:val="nil"/>
              <w:left w:val="nil"/>
              <w:bottom w:val="single" w:sz="8" w:space="0" w:color="auto"/>
              <w:right w:val="single" w:sz="8" w:space="0" w:color="auto"/>
            </w:tcBorders>
            <w:shd w:val="clear" w:color="auto" w:fill="auto"/>
            <w:noWrap/>
            <w:vAlign w:val="center"/>
            <w:hideMark/>
          </w:tcPr>
          <w:p w14:paraId="23405F3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3.11%</w:t>
            </w:r>
          </w:p>
        </w:tc>
        <w:tc>
          <w:tcPr>
            <w:tcW w:w="1236" w:type="dxa"/>
            <w:tcBorders>
              <w:top w:val="nil"/>
              <w:left w:val="nil"/>
              <w:bottom w:val="single" w:sz="8" w:space="0" w:color="auto"/>
              <w:right w:val="single" w:sz="8" w:space="0" w:color="auto"/>
            </w:tcBorders>
            <w:shd w:val="clear" w:color="000000" w:fill="FFFFFF"/>
            <w:vAlign w:val="center"/>
            <w:hideMark/>
          </w:tcPr>
          <w:p w14:paraId="77915C0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2,332</w:t>
            </w:r>
          </w:p>
        </w:tc>
        <w:tc>
          <w:tcPr>
            <w:tcW w:w="840" w:type="dxa"/>
            <w:tcBorders>
              <w:top w:val="nil"/>
              <w:left w:val="nil"/>
              <w:bottom w:val="single" w:sz="8" w:space="0" w:color="auto"/>
              <w:right w:val="single" w:sz="8" w:space="0" w:color="auto"/>
            </w:tcBorders>
            <w:shd w:val="clear" w:color="auto" w:fill="auto"/>
            <w:noWrap/>
            <w:vAlign w:val="center"/>
            <w:hideMark/>
          </w:tcPr>
          <w:p w14:paraId="1E84685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99.11%</w:t>
            </w:r>
          </w:p>
        </w:tc>
        <w:tc>
          <w:tcPr>
            <w:tcW w:w="1612" w:type="dxa"/>
            <w:tcBorders>
              <w:top w:val="nil"/>
              <w:left w:val="nil"/>
              <w:bottom w:val="single" w:sz="8" w:space="0" w:color="auto"/>
              <w:right w:val="single" w:sz="8" w:space="0" w:color="auto"/>
            </w:tcBorders>
            <w:shd w:val="clear" w:color="000000" w:fill="FFFFFF"/>
            <w:vAlign w:val="center"/>
            <w:hideMark/>
          </w:tcPr>
          <w:p w14:paraId="58A3856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21</w:t>
            </w:r>
          </w:p>
        </w:tc>
        <w:tc>
          <w:tcPr>
            <w:tcW w:w="712" w:type="dxa"/>
            <w:tcBorders>
              <w:top w:val="nil"/>
              <w:left w:val="nil"/>
              <w:bottom w:val="single" w:sz="8" w:space="0" w:color="auto"/>
              <w:right w:val="single" w:sz="8" w:space="0" w:color="auto"/>
            </w:tcBorders>
            <w:shd w:val="clear" w:color="auto" w:fill="auto"/>
            <w:noWrap/>
            <w:vAlign w:val="center"/>
            <w:hideMark/>
          </w:tcPr>
          <w:p w14:paraId="1440C7C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0.89%</w:t>
            </w:r>
          </w:p>
        </w:tc>
      </w:tr>
      <w:tr w:rsidR="00495292" w:rsidRPr="00495292" w14:paraId="04DFED92"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0AD77DD3"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65-69 años</w:t>
            </w:r>
          </w:p>
        </w:tc>
        <w:tc>
          <w:tcPr>
            <w:tcW w:w="1102" w:type="dxa"/>
            <w:tcBorders>
              <w:top w:val="nil"/>
              <w:left w:val="nil"/>
              <w:bottom w:val="single" w:sz="8" w:space="0" w:color="auto"/>
              <w:right w:val="single" w:sz="8" w:space="0" w:color="auto"/>
            </w:tcBorders>
            <w:shd w:val="clear" w:color="000000" w:fill="FFFFFF"/>
            <w:vAlign w:val="center"/>
            <w:hideMark/>
          </w:tcPr>
          <w:p w14:paraId="0802C55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1,585</w:t>
            </w:r>
          </w:p>
        </w:tc>
        <w:tc>
          <w:tcPr>
            <w:tcW w:w="709" w:type="dxa"/>
            <w:tcBorders>
              <w:top w:val="nil"/>
              <w:left w:val="nil"/>
              <w:bottom w:val="single" w:sz="8" w:space="0" w:color="auto"/>
              <w:right w:val="single" w:sz="8" w:space="0" w:color="auto"/>
            </w:tcBorders>
            <w:shd w:val="clear" w:color="auto" w:fill="auto"/>
            <w:noWrap/>
            <w:vAlign w:val="center"/>
            <w:hideMark/>
          </w:tcPr>
          <w:p w14:paraId="6D58A11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2.10%</w:t>
            </w:r>
          </w:p>
        </w:tc>
        <w:tc>
          <w:tcPr>
            <w:tcW w:w="1236" w:type="dxa"/>
            <w:tcBorders>
              <w:top w:val="nil"/>
              <w:left w:val="nil"/>
              <w:bottom w:val="single" w:sz="8" w:space="0" w:color="auto"/>
              <w:right w:val="single" w:sz="8" w:space="0" w:color="auto"/>
            </w:tcBorders>
            <w:shd w:val="clear" w:color="000000" w:fill="FFFFFF"/>
            <w:vAlign w:val="center"/>
            <w:hideMark/>
          </w:tcPr>
          <w:p w14:paraId="7C2817E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1,571</w:t>
            </w:r>
          </w:p>
        </w:tc>
        <w:tc>
          <w:tcPr>
            <w:tcW w:w="840" w:type="dxa"/>
            <w:tcBorders>
              <w:top w:val="nil"/>
              <w:left w:val="nil"/>
              <w:bottom w:val="single" w:sz="8" w:space="0" w:color="auto"/>
              <w:right w:val="single" w:sz="8" w:space="0" w:color="auto"/>
            </w:tcBorders>
            <w:shd w:val="clear" w:color="auto" w:fill="auto"/>
            <w:noWrap/>
            <w:vAlign w:val="center"/>
            <w:hideMark/>
          </w:tcPr>
          <w:p w14:paraId="292A46E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99.12%</w:t>
            </w:r>
          </w:p>
        </w:tc>
        <w:tc>
          <w:tcPr>
            <w:tcW w:w="1612" w:type="dxa"/>
            <w:tcBorders>
              <w:top w:val="nil"/>
              <w:left w:val="nil"/>
              <w:bottom w:val="single" w:sz="8" w:space="0" w:color="auto"/>
              <w:right w:val="single" w:sz="8" w:space="0" w:color="auto"/>
            </w:tcBorders>
            <w:shd w:val="clear" w:color="000000" w:fill="FFFFFF"/>
            <w:vAlign w:val="center"/>
            <w:hideMark/>
          </w:tcPr>
          <w:p w14:paraId="55EEA5C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14</w:t>
            </w:r>
          </w:p>
        </w:tc>
        <w:tc>
          <w:tcPr>
            <w:tcW w:w="712" w:type="dxa"/>
            <w:tcBorders>
              <w:top w:val="nil"/>
              <w:left w:val="nil"/>
              <w:bottom w:val="single" w:sz="8" w:space="0" w:color="auto"/>
              <w:right w:val="single" w:sz="8" w:space="0" w:color="auto"/>
            </w:tcBorders>
            <w:shd w:val="clear" w:color="auto" w:fill="auto"/>
            <w:noWrap/>
            <w:vAlign w:val="center"/>
            <w:hideMark/>
          </w:tcPr>
          <w:p w14:paraId="3F5A439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0.88%</w:t>
            </w:r>
          </w:p>
        </w:tc>
      </w:tr>
      <w:tr w:rsidR="00495292" w:rsidRPr="00495292" w14:paraId="339BC22A"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1DA9BB3B"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70-74 años</w:t>
            </w:r>
          </w:p>
        </w:tc>
        <w:tc>
          <w:tcPr>
            <w:tcW w:w="1102" w:type="dxa"/>
            <w:tcBorders>
              <w:top w:val="nil"/>
              <w:left w:val="nil"/>
              <w:bottom w:val="single" w:sz="8" w:space="0" w:color="auto"/>
              <w:right w:val="single" w:sz="8" w:space="0" w:color="auto"/>
            </w:tcBorders>
            <w:shd w:val="clear" w:color="000000" w:fill="FFFFFF"/>
            <w:vAlign w:val="center"/>
            <w:hideMark/>
          </w:tcPr>
          <w:p w14:paraId="13807AF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993</w:t>
            </w:r>
          </w:p>
        </w:tc>
        <w:tc>
          <w:tcPr>
            <w:tcW w:w="709" w:type="dxa"/>
            <w:tcBorders>
              <w:top w:val="nil"/>
              <w:left w:val="nil"/>
              <w:bottom w:val="single" w:sz="8" w:space="0" w:color="auto"/>
              <w:right w:val="single" w:sz="8" w:space="0" w:color="auto"/>
            </w:tcBorders>
            <w:shd w:val="clear" w:color="auto" w:fill="auto"/>
            <w:noWrap/>
            <w:vAlign w:val="center"/>
            <w:hideMark/>
          </w:tcPr>
          <w:p w14:paraId="42F9EF8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1.31%</w:t>
            </w:r>
          </w:p>
        </w:tc>
        <w:tc>
          <w:tcPr>
            <w:tcW w:w="1236" w:type="dxa"/>
            <w:tcBorders>
              <w:top w:val="nil"/>
              <w:left w:val="nil"/>
              <w:bottom w:val="single" w:sz="8" w:space="0" w:color="auto"/>
              <w:right w:val="single" w:sz="8" w:space="0" w:color="auto"/>
            </w:tcBorders>
            <w:shd w:val="clear" w:color="000000" w:fill="FFFFFF"/>
            <w:vAlign w:val="center"/>
            <w:hideMark/>
          </w:tcPr>
          <w:p w14:paraId="0966144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981</w:t>
            </w:r>
          </w:p>
        </w:tc>
        <w:tc>
          <w:tcPr>
            <w:tcW w:w="840" w:type="dxa"/>
            <w:tcBorders>
              <w:top w:val="nil"/>
              <w:left w:val="nil"/>
              <w:bottom w:val="single" w:sz="8" w:space="0" w:color="auto"/>
              <w:right w:val="single" w:sz="8" w:space="0" w:color="auto"/>
            </w:tcBorders>
            <w:shd w:val="clear" w:color="auto" w:fill="auto"/>
            <w:noWrap/>
            <w:vAlign w:val="center"/>
            <w:hideMark/>
          </w:tcPr>
          <w:p w14:paraId="2C2507FE"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98.79%</w:t>
            </w:r>
          </w:p>
        </w:tc>
        <w:tc>
          <w:tcPr>
            <w:tcW w:w="1612" w:type="dxa"/>
            <w:tcBorders>
              <w:top w:val="nil"/>
              <w:left w:val="nil"/>
              <w:bottom w:val="single" w:sz="8" w:space="0" w:color="auto"/>
              <w:right w:val="single" w:sz="8" w:space="0" w:color="auto"/>
            </w:tcBorders>
            <w:shd w:val="clear" w:color="000000" w:fill="FFFFFF"/>
            <w:vAlign w:val="center"/>
            <w:hideMark/>
          </w:tcPr>
          <w:p w14:paraId="23B05C1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w:t>
            </w:r>
          </w:p>
        </w:tc>
        <w:tc>
          <w:tcPr>
            <w:tcW w:w="712" w:type="dxa"/>
            <w:tcBorders>
              <w:top w:val="nil"/>
              <w:left w:val="nil"/>
              <w:bottom w:val="single" w:sz="8" w:space="0" w:color="auto"/>
              <w:right w:val="single" w:sz="8" w:space="0" w:color="auto"/>
            </w:tcBorders>
            <w:shd w:val="clear" w:color="auto" w:fill="auto"/>
            <w:noWrap/>
            <w:vAlign w:val="center"/>
            <w:hideMark/>
          </w:tcPr>
          <w:p w14:paraId="3FC9966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1.21%</w:t>
            </w:r>
          </w:p>
        </w:tc>
      </w:tr>
      <w:tr w:rsidR="00495292" w:rsidRPr="00495292" w14:paraId="66D3BD53"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79748970"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75-79 años</w:t>
            </w:r>
          </w:p>
        </w:tc>
        <w:tc>
          <w:tcPr>
            <w:tcW w:w="1102" w:type="dxa"/>
            <w:tcBorders>
              <w:top w:val="nil"/>
              <w:left w:val="nil"/>
              <w:bottom w:val="single" w:sz="8" w:space="0" w:color="auto"/>
              <w:right w:val="single" w:sz="8" w:space="0" w:color="auto"/>
            </w:tcBorders>
            <w:shd w:val="clear" w:color="000000" w:fill="FFFFFF"/>
            <w:vAlign w:val="center"/>
            <w:hideMark/>
          </w:tcPr>
          <w:p w14:paraId="06C9992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569</w:t>
            </w:r>
          </w:p>
        </w:tc>
        <w:tc>
          <w:tcPr>
            <w:tcW w:w="709" w:type="dxa"/>
            <w:tcBorders>
              <w:top w:val="nil"/>
              <w:left w:val="nil"/>
              <w:bottom w:val="single" w:sz="8" w:space="0" w:color="auto"/>
              <w:right w:val="single" w:sz="8" w:space="0" w:color="auto"/>
            </w:tcBorders>
            <w:shd w:val="clear" w:color="auto" w:fill="auto"/>
            <w:noWrap/>
            <w:vAlign w:val="center"/>
            <w:hideMark/>
          </w:tcPr>
          <w:p w14:paraId="7F04622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0.75%</w:t>
            </w:r>
          </w:p>
        </w:tc>
        <w:tc>
          <w:tcPr>
            <w:tcW w:w="1236" w:type="dxa"/>
            <w:tcBorders>
              <w:top w:val="nil"/>
              <w:left w:val="nil"/>
              <w:bottom w:val="single" w:sz="8" w:space="0" w:color="auto"/>
              <w:right w:val="single" w:sz="8" w:space="0" w:color="auto"/>
            </w:tcBorders>
            <w:shd w:val="clear" w:color="000000" w:fill="FFFFFF"/>
            <w:vAlign w:val="center"/>
            <w:hideMark/>
          </w:tcPr>
          <w:p w14:paraId="6637345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562</w:t>
            </w:r>
          </w:p>
        </w:tc>
        <w:tc>
          <w:tcPr>
            <w:tcW w:w="840" w:type="dxa"/>
            <w:tcBorders>
              <w:top w:val="nil"/>
              <w:left w:val="nil"/>
              <w:bottom w:val="single" w:sz="8" w:space="0" w:color="auto"/>
              <w:right w:val="single" w:sz="8" w:space="0" w:color="auto"/>
            </w:tcBorders>
            <w:shd w:val="clear" w:color="auto" w:fill="auto"/>
            <w:noWrap/>
            <w:vAlign w:val="center"/>
            <w:hideMark/>
          </w:tcPr>
          <w:p w14:paraId="6EE0895B"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98.77%</w:t>
            </w:r>
          </w:p>
        </w:tc>
        <w:tc>
          <w:tcPr>
            <w:tcW w:w="1612" w:type="dxa"/>
            <w:tcBorders>
              <w:top w:val="nil"/>
              <w:left w:val="nil"/>
              <w:bottom w:val="single" w:sz="8" w:space="0" w:color="auto"/>
              <w:right w:val="single" w:sz="8" w:space="0" w:color="auto"/>
            </w:tcBorders>
            <w:shd w:val="clear" w:color="000000" w:fill="FFFFFF"/>
            <w:vAlign w:val="center"/>
            <w:hideMark/>
          </w:tcPr>
          <w:p w14:paraId="3702636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w:t>
            </w:r>
          </w:p>
        </w:tc>
        <w:tc>
          <w:tcPr>
            <w:tcW w:w="712" w:type="dxa"/>
            <w:tcBorders>
              <w:top w:val="nil"/>
              <w:left w:val="nil"/>
              <w:bottom w:val="single" w:sz="8" w:space="0" w:color="auto"/>
              <w:right w:val="single" w:sz="8" w:space="0" w:color="auto"/>
            </w:tcBorders>
            <w:shd w:val="clear" w:color="auto" w:fill="auto"/>
            <w:noWrap/>
            <w:vAlign w:val="center"/>
            <w:hideMark/>
          </w:tcPr>
          <w:p w14:paraId="71ABCC9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1.23%</w:t>
            </w:r>
          </w:p>
        </w:tc>
      </w:tr>
      <w:tr w:rsidR="00495292" w:rsidRPr="00495292" w14:paraId="6C32C074" w14:textId="77777777" w:rsidTr="00495292">
        <w:trPr>
          <w:trHeight w:val="260"/>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641313A9"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80-84 años</w:t>
            </w:r>
          </w:p>
        </w:tc>
        <w:tc>
          <w:tcPr>
            <w:tcW w:w="1102" w:type="dxa"/>
            <w:tcBorders>
              <w:top w:val="nil"/>
              <w:left w:val="nil"/>
              <w:bottom w:val="single" w:sz="8" w:space="0" w:color="auto"/>
              <w:right w:val="single" w:sz="8" w:space="0" w:color="auto"/>
            </w:tcBorders>
            <w:shd w:val="clear" w:color="000000" w:fill="FFFFFF"/>
            <w:vAlign w:val="center"/>
            <w:hideMark/>
          </w:tcPr>
          <w:p w14:paraId="4AE6138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268</w:t>
            </w:r>
          </w:p>
        </w:tc>
        <w:tc>
          <w:tcPr>
            <w:tcW w:w="709" w:type="dxa"/>
            <w:tcBorders>
              <w:top w:val="nil"/>
              <w:left w:val="nil"/>
              <w:bottom w:val="single" w:sz="8" w:space="0" w:color="auto"/>
              <w:right w:val="single" w:sz="8" w:space="0" w:color="auto"/>
            </w:tcBorders>
            <w:shd w:val="clear" w:color="auto" w:fill="auto"/>
            <w:noWrap/>
            <w:vAlign w:val="center"/>
            <w:hideMark/>
          </w:tcPr>
          <w:p w14:paraId="778934A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0.35%</w:t>
            </w:r>
          </w:p>
        </w:tc>
        <w:tc>
          <w:tcPr>
            <w:tcW w:w="1236" w:type="dxa"/>
            <w:tcBorders>
              <w:top w:val="nil"/>
              <w:left w:val="nil"/>
              <w:bottom w:val="single" w:sz="8" w:space="0" w:color="auto"/>
              <w:right w:val="single" w:sz="8" w:space="0" w:color="auto"/>
            </w:tcBorders>
            <w:shd w:val="clear" w:color="000000" w:fill="FFFFFF"/>
            <w:vAlign w:val="center"/>
            <w:hideMark/>
          </w:tcPr>
          <w:p w14:paraId="65B502F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265</w:t>
            </w:r>
          </w:p>
        </w:tc>
        <w:tc>
          <w:tcPr>
            <w:tcW w:w="840" w:type="dxa"/>
            <w:tcBorders>
              <w:top w:val="nil"/>
              <w:left w:val="nil"/>
              <w:bottom w:val="single" w:sz="8" w:space="0" w:color="auto"/>
              <w:right w:val="single" w:sz="8" w:space="0" w:color="auto"/>
            </w:tcBorders>
            <w:shd w:val="clear" w:color="auto" w:fill="auto"/>
            <w:noWrap/>
            <w:vAlign w:val="center"/>
            <w:hideMark/>
          </w:tcPr>
          <w:p w14:paraId="6C3FAEF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98.88%</w:t>
            </w:r>
          </w:p>
        </w:tc>
        <w:tc>
          <w:tcPr>
            <w:tcW w:w="1612" w:type="dxa"/>
            <w:tcBorders>
              <w:top w:val="nil"/>
              <w:left w:val="nil"/>
              <w:bottom w:val="single" w:sz="8" w:space="0" w:color="auto"/>
              <w:right w:val="single" w:sz="8" w:space="0" w:color="auto"/>
            </w:tcBorders>
            <w:shd w:val="clear" w:color="000000" w:fill="FFFFFF"/>
            <w:vAlign w:val="center"/>
            <w:hideMark/>
          </w:tcPr>
          <w:p w14:paraId="6227655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w:t>
            </w:r>
          </w:p>
        </w:tc>
        <w:tc>
          <w:tcPr>
            <w:tcW w:w="712" w:type="dxa"/>
            <w:tcBorders>
              <w:top w:val="nil"/>
              <w:left w:val="nil"/>
              <w:bottom w:val="single" w:sz="8" w:space="0" w:color="auto"/>
              <w:right w:val="single" w:sz="8" w:space="0" w:color="auto"/>
            </w:tcBorders>
            <w:shd w:val="clear" w:color="auto" w:fill="auto"/>
            <w:noWrap/>
            <w:vAlign w:val="center"/>
            <w:hideMark/>
          </w:tcPr>
          <w:p w14:paraId="1C68668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1.12%</w:t>
            </w:r>
          </w:p>
        </w:tc>
      </w:tr>
      <w:tr w:rsidR="00495292" w:rsidRPr="00495292" w14:paraId="2E5A0F9F" w14:textId="77777777" w:rsidTr="00495292">
        <w:trPr>
          <w:trHeight w:val="408"/>
        </w:trPr>
        <w:tc>
          <w:tcPr>
            <w:tcW w:w="1084" w:type="dxa"/>
            <w:tcBorders>
              <w:top w:val="nil"/>
              <w:left w:val="single" w:sz="8" w:space="0" w:color="auto"/>
              <w:bottom w:val="single" w:sz="8" w:space="0" w:color="auto"/>
              <w:right w:val="single" w:sz="8" w:space="0" w:color="auto"/>
            </w:tcBorders>
            <w:shd w:val="clear" w:color="000000" w:fill="FFFFFF"/>
            <w:vAlign w:val="center"/>
            <w:hideMark/>
          </w:tcPr>
          <w:p w14:paraId="720E19CC" w14:textId="77777777" w:rsidR="00495292" w:rsidRPr="00495292" w:rsidRDefault="00495292" w:rsidP="00495292">
            <w:pPr>
              <w:spacing w:after="0" w:line="240" w:lineRule="auto"/>
              <w:jc w:val="center"/>
              <w:rPr>
                <w:rFonts w:ascii="Arial" w:eastAsia="Times New Roman" w:hAnsi="Arial" w:cs="Arial"/>
                <w:b/>
                <w:bCs/>
                <w:color w:val="000000"/>
                <w:sz w:val="18"/>
                <w:szCs w:val="18"/>
                <w:lang w:eastAsia="es-MX"/>
              </w:rPr>
            </w:pPr>
            <w:r w:rsidRPr="00495292">
              <w:rPr>
                <w:rFonts w:ascii="Arial" w:eastAsia="Times New Roman" w:hAnsi="Arial" w:cs="Arial"/>
                <w:b/>
                <w:bCs/>
                <w:color w:val="000000"/>
                <w:sz w:val="18"/>
                <w:szCs w:val="18"/>
                <w:lang w:eastAsia="es-MX"/>
              </w:rPr>
              <w:t>85 años y más</w:t>
            </w:r>
          </w:p>
        </w:tc>
        <w:tc>
          <w:tcPr>
            <w:tcW w:w="1102" w:type="dxa"/>
            <w:tcBorders>
              <w:top w:val="nil"/>
              <w:left w:val="nil"/>
              <w:bottom w:val="single" w:sz="8" w:space="0" w:color="auto"/>
              <w:right w:val="single" w:sz="8" w:space="0" w:color="auto"/>
            </w:tcBorders>
            <w:shd w:val="clear" w:color="000000" w:fill="FFFFFF"/>
            <w:vAlign w:val="center"/>
            <w:hideMark/>
          </w:tcPr>
          <w:p w14:paraId="2200AA7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155</w:t>
            </w:r>
          </w:p>
        </w:tc>
        <w:tc>
          <w:tcPr>
            <w:tcW w:w="709" w:type="dxa"/>
            <w:tcBorders>
              <w:top w:val="nil"/>
              <w:left w:val="nil"/>
              <w:bottom w:val="single" w:sz="8" w:space="0" w:color="auto"/>
              <w:right w:val="single" w:sz="8" w:space="0" w:color="auto"/>
            </w:tcBorders>
            <w:shd w:val="clear" w:color="auto" w:fill="auto"/>
            <w:noWrap/>
            <w:vAlign w:val="center"/>
            <w:hideMark/>
          </w:tcPr>
          <w:p w14:paraId="0E98346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0.21%</w:t>
            </w:r>
          </w:p>
        </w:tc>
        <w:tc>
          <w:tcPr>
            <w:tcW w:w="1236" w:type="dxa"/>
            <w:tcBorders>
              <w:top w:val="nil"/>
              <w:left w:val="nil"/>
              <w:bottom w:val="single" w:sz="8" w:space="0" w:color="auto"/>
              <w:right w:val="single" w:sz="8" w:space="0" w:color="auto"/>
            </w:tcBorders>
            <w:shd w:val="clear" w:color="000000" w:fill="FFFFFF"/>
            <w:vAlign w:val="center"/>
            <w:hideMark/>
          </w:tcPr>
          <w:p w14:paraId="001E39F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152</w:t>
            </w:r>
          </w:p>
        </w:tc>
        <w:tc>
          <w:tcPr>
            <w:tcW w:w="840" w:type="dxa"/>
            <w:tcBorders>
              <w:top w:val="nil"/>
              <w:left w:val="nil"/>
              <w:bottom w:val="single" w:sz="8" w:space="0" w:color="auto"/>
              <w:right w:val="single" w:sz="8" w:space="0" w:color="auto"/>
            </w:tcBorders>
            <w:shd w:val="clear" w:color="auto" w:fill="auto"/>
            <w:noWrap/>
            <w:vAlign w:val="center"/>
            <w:hideMark/>
          </w:tcPr>
          <w:p w14:paraId="22A2929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98.06%</w:t>
            </w:r>
          </w:p>
        </w:tc>
        <w:tc>
          <w:tcPr>
            <w:tcW w:w="1612" w:type="dxa"/>
            <w:tcBorders>
              <w:top w:val="nil"/>
              <w:left w:val="nil"/>
              <w:bottom w:val="single" w:sz="8" w:space="0" w:color="auto"/>
              <w:right w:val="single" w:sz="8" w:space="0" w:color="auto"/>
            </w:tcBorders>
            <w:shd w:val="clear" w:color="000000" w:fill="FFFFFF"/>
            <w:vAlign w:val="center"/>
            <w:hideMark/>
          </w:tcPr>
          <w:p w14:paraId="51DDBCB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w:t>
            </w:r>
          </w:p>
        </w:tc>
        <w:tc>
          <w:tcPr>
            <w:tcW w:w="712" w:type="dxa"/>
            <w:tcBorders>
              <w:top w:val="nil"/>
              <w:left w:val="nil"/>
              <w:bottom w:val="single" w:sz="8" w:space="0" w:color="auto"/>
              <w:right w:val="single" w:sz="8" w:space="0" w:color="auto"/>
            </w:tcBorders>
            <w:shd w:val="clear" w:color="auto" w:fill="auto"/>
            <w:noWrap/>
            <w:vAlign w:val="center"/>
            <w:hideMark/>
          </w:tcPr>
          <w:p w14:paraId="429D79E5"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1.94%</w:t>
            </w:r>
          </w:p>
        </w:tc>
      </w:tr>
    </w:tbl>
    <w:p w14:paraId="54B98824" w14:textId="6CA8AD22" w:rsidR="00AC0260" w:rsidRPr="00E67600" w:rsidRDefault="00AC0260" w:rsidP="00CF06CD">
      <w:pPr>
        <w:spacing w:after="0" w:line="240" w:lineRule="auto"/>
        <w:ind w:left="567"/>
        <w:rPr>
          <w:rFonts w:ascii="Arial" w:hAnsi="Arial" w:cs="Arial"/>
          <w:b/>
          <w:sz w:val="24"/>
          <w:szCs w:val="24"/>
        </w:rPr>
      </w:pPr>
    </w:p>
    <w:p w14:paraId="1588598D" w14:textId="19C060C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25E13E5D" w14:textId="77777777" w:rsidR="00724851" w:rsidRDefault="00724851" w:rsidP="00724851">
      <w:pPr>
        <w:spacing w:after="0" w:line="240" w:lineRule="auto"/>
        <w:ind w:left="567"/>
        <w:rPr>
          <w:rFonts w:ascii="Arial" w:hAnsi="Arial" w:cs="Arial"/>
          <w:b/>
          <w:sz w:val="20"/>
          <w:szCs w:val="20"/>
        </w:rPr>
      </w:pPr>
    </w:p>
    <w:p w14:paraId="4D222C55" w14:textId="5AB6BB32" w:rsidR="00724851" w:rsidRPr="00DE01C3" w:rsidRDefault="00724851" w:rsidP="00724851">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5.62% de la población es pensionada o jubilada, el 33.37% se refiere a estudiantes y el 48.13%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8588" w:type="dxa"/>
        <w:tblInd w:w="545" w:type="dxa"/>
        <w:tblCellMar>
          <w:left w:w="70" w:type="dxa"/>
          <w:right w:w="70" w:type="dxa"/>
        </w:tblCellMar>
        <w:tblLook w:val="04A0" w:firstRow="1" w:lastRow="0" w:firstColumn="1" w:lastColumn="0" w:noHBand="0" w:noVBand="1"/>
      </w:tblPr>
      <w:tblGrid>
        <w:gridCol w:w="1065"/>
        <w:gridCol w:w="1075"/>
        <w:gridCol w:w="1269"/>
        <w:gridCol w:w="1169"/>
        <w:gridCol w:w="1266"/>
        <w:gridCol w:w="1295"/>
        <w:gridCol w:w="1306"/>
        <w:gridCol w:w="146"/>
      </w:tblGrid>
      <w:tr w:rsidR="00495292" w:rsidRPr="00495292" w14:paraId="784DBA5A" w14:textId="77777777" w:rsidTr="00495292">
        <w:trPr>
          <w:gridAfter w:val="1"/>
          <w:wAfter w:w="143" w:type="dxa"/>
          <w:trHeight w:val="284"/>
        </w:trPr>
        <w:tc>
          <w:tcPr>
            <w:tcW w:w="844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275B281"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Pátzcuaro</w:t>
            </w:r>
          </w:p>
        </w:tc>
      </w:tr>
      <w:tr w:rsidR="00495292" w:rsidRPr="00495292" w14:paraId="671D73DC" w14:textId="77777777" w:rsidTr="007220B3">
        <w:trPr>
          <w:gridAfter w:val="1"/>
          <w:wAfter w:w="146" w:type="dxa"/>
          <w:trHeight w:val="1327"/>
        </w:trPr>
        <w:tc>
          <w:tcPr>
            <w:tcW w:w="2140" w:type="dxa"/>
            <w:gridSpan w:val="2"/>
            <w:vMerge w:val="restart"/>
            <w:tcBorders>
              <w:top w:val="single" w:sz="8" w:space="0" w:color="auto"/>
              <w:left w:val="single" w:sz="8" w:space="0" w:color="auto"/>
              <w:bottom w:val="nil"/>
              <w:right w:val="single" w:sz="4" w:space="0" w:color="auto"/>
            </w:tcBorders>
            <w:shd w:val="clear" w:color="000000" w:fill="FFFFFF"/>
            <w:vAlign w:val="center"/>
            <w:hideMark/>
          </w:tcPr>
          <w:p w14:paraId="58F31771"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Población No Económicamente Activa</w:t>
            </w:r>
          </w:p>
        </w:tc>
        <w:tc>
          <w:tcPr>
            <w:tcW w:w="1269" w:type="dxa"/>
            <w:vMerge w:val="restart"/>
            <w:tcBorders>
              <w:top w:val="nil"/>
              <w:left w:val="single" w:sz="4" w:space="0" w:color="auto"/>
              <w:bottom w:val="nil"/>
              <w:right w:val="single" w:sz="8" w:space="0" w:color="auto"/>
            </w:tcBorders>
            <w:shd w:val="clear" w:color="000000" w:fill="FFFFFF"/>
            <w:vAlign w:val="center"/>
            <w:hideMark/>
          </w:tcPr>
          <w:p w14:paraId="00D7277E"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Pensionada o jubilada</w:t>
            </w:r>
          </w:p>
        </w:tc>
        <w:tc>
          <w:tcPr>
            <w:tcW w:w="1169" w:type="dxa"/>
            <w:vMerge w:val="restart"/>
            <w:tcBorders>
              <w:top w:val="nil"/>
              <w:left w:val="single" w:sz="8" w:space="0" w:color="auto"/>
              <w:bottom w:val="nil"/>
              <w:right w:val="single" w:sz="8" w:space="0" w:color="auto"/>
            </w:tcBorders>
            <w:shd w:val="clear" w:color="000000" w:fill="FFFFFF"/>
            <w:vAlign w:val="center"/>
            <w:hideMark/>
          </w:tcPr>
          <w:p w14:paraId="5912AD4B"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Estudiante</w:t>
            </w:r>
          </w:p>
        </w:tc>
        <w:tc>
          <w:tcPr>
            <w:tcW w:w="1266" w:type="dxa"/>
            <w:vMerge w:val="restart"/>
            <w:tcBorders>
              <w:top w:val="nil"/>
              <w:left w:val="single" w:sz="8" w:space="0" w:color="auto"/>
              <w:bottom w:val="nil"/>
              <w:right w:val="single" w:sz="8" w:space="0" w:color="auto"/>
            </w:tcBorders>
            <w:shd w:val="clear" w:color="000000" w:fill="FFFFFF"/>
            <w:vAlign w:val="center"/>
            <w:hideMark/>
          </w:tcPr>
          <w:p w14:paraId="3C8EE9A5"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Se dedica a los quehaceres de su hogar</w:t>
            </w:r>
          </w:p>
        </w:tc>
        <w:tc>
          <w:tcPr>
            <w:tcW w:w="1295" w:type="dxa"/>
            <w:vMerge w:val="restart"/>
            <w:tcBorders>
              <w:top w:val="nil"/>
              <w:left w:val="single" w:sz="8" w:space="0" w:color="auto"/>
              <w:bottom w:val="nil"/>
              <w:right w:val="single" w:sz="8" w:space="0" w:color="auto"/>
            </w:tcBorders>
            <w:shd w:val="clear" w:color="000000" w:fill="FFFFFF"/>
            <w:vAlign w:val="center"/>
            <w:hideMark/>
          </w:tcPr>
          <w:p w14:paraId="51A62440"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Limitación física o mental permanente que le impide trabajar</w:t>
            </w:r>
          </w:p>
        </w:tc>
        <w:tc>
          <w:tcPr>
            <w:tcW w:w="1303" w:type="dxa"/>
            <w:vMerge w:val="restart"/>
            <w:tcBorders>
              <w:top w:val="nil"/>
              <w:left w:val="single" w:sz="8" w:space="0" w:color="auto"/>
              <w:bottom w:val="nil"/>
              <w:right w:val="single" w:sz="8" w:space="0" w:color="auto"/>
            </w:tcBorders>
            <w:shd w:val="clear" w:color="000000" w:fill="FFFFFF"/>
            <w:vAlign w:val="center"/>
            <w:hideMark/>
          </w:tcPr>
          <w:p w14:paraId="6DC985C3"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Otras actividades no económicas</w:t>
            </w:r>
          </w:p>
        </w:tc>
      </w:tr>
      <w:tr w:rsidR="00495292" w:rsidRPr="00495292" w14:paraId="375D5BEC" w14:textId="77777777" w:rsidTr="007220B3">
        <w:trPr>
          <w:trHeight w:val="284"/>
        </w:trPr>
        <w:tc>
          <w:tcPr>
            <w:tcW w:w="2140" w:type="dxa"/>
            <w:gridSpan w:val="2"/>
            <w:vMerge/>
            <w:tcBorders>
              <w:top w:val="single" w:sz="8" w:space="0" w:color="auto"/>
              <w:left w:val="single" w:sz="8" w:space="0" w:color="auto"/>
              <w:bottom w:val="nil"/>
              <w:right w:val="single" w:sz="4" w:space="0" w:color="auto"/>
            </w:tcBorders>
            <w:vAlign w:val="center"/>
            <w:hideMark/>
          </w:tcPr>
          <w:p w14:paraId="6FF2C005"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269" w:type="dxa"/>
            <w:vMerge/>
            <w:tcBorders>
              <w:top w:val="nil"/>
              <w:left w:val="single" w:sz="4" w:space="0" w:color="auto"/>
              <w:bottom w:val="nil"/>
              <w:right w:val="single" w:sz="8" w:space="0" w:color="auto"/>
            </w:tcBorders>
            <w:vAlign w:val="center"/>
            <w:hideMark/>
          </w:tcPr>
          <w:p w14:paraId="4EBD7EBF"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169" w:type="dxa"/>
            <w:vMerge/>
            <w:tcBorders>
              <w:top w:val="nil"/>
              <w:left w:val="single" w:sz="8" w:space="0" w:color="auto"/>
              <w:bottom w:val="nil"/>
              <w:right w:val="single" w:sz="8" w:space="0" w:color="auto"/>
            </w:tcBorders>
            <w:vAlign w:val="center"/>
            <w:hideMark/>
          </w:tcPr>
          <w:p w14:paraId="56B433D6"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266" w:type="dxa"/>
            <w:vMerge/>
            <w:tcBorders>
              <w:top w:val="nil"/>
              <w:left w:val="single" w:sz="8" w:space="0" w:color="auto"/>
              <w:bottom w:val="nil"/>
              <w:right w:val="single" w:sz="8" w:space="0" w:color="auto"/>
            </w:tcBorders>
            <w:vAlign w:val="center"/>
            <w:hideMark/>
          </w:tcPr>
          <w:p w14:paraId="5A357966"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295" w:type="dxa"/>
            <w:vMerge/>
            <w:tcBorders>
              <w:top w:val="nil"/>
              <w:left w:val="single" w:sz="8" w:space="0" w:color="auto"/>
              <w:bottom w:val="nil"/>
              <w:right w:val="single" w:sz="8" w:space="0" w:color="auto"/>
            </w:tcBorders>
            <w:vAlign w:val="center"/>
            <w:hideMark/>
          </w:tcPr>
          <w:p w14:paraId="507F2408"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303" w:type="dxa"/>
            <w:vMerge/>
            <w:tcBorders>
              <w:top w:val="nil"/>
              <w:left w:val="single" w:sz="8" w:space="0" w:color="auto"/>
              <w:bottom w:val="nil"/>
              <w:right w:val="single" w:sz="8" w:space="0" w:color="auto"/>
            </w:tcBorders>
            <w:vAlign w:val="center"/>
            <w:hideMark/>
          </w:tcPr>
          <w:p w14:paraId="389628EA"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p>
        </w:tc>
        <w:tc>
          <w:tcPr>
            <w:tcW w:w="146" w:type="dxa"/>
            <w:tcBorders>
              <w:top w:val="nil"/>
              <w:left w:val="nil"/>
              <w:bottom w:val="nil"/>
              <w:right w:val="nil"/>
            </w:tcBorders>
            <w:shd w:val="clear" w:color="auto" w:fill="auto"/>
            <w:noWrap/>
            <w:vAlign w:val="bottom"/>
            <w:hideMark/>
          </w:tcPr>
          <w:p w14:paraId="73AC62F6"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p>
        </w:tc>
      </w:tr>
      <w:tr w:rsidR="00495292" w:rsidRPr="00495292" w14:paraId="58759169" w14:textId="77777777" w:rsidTr="007220B3">
        <w:trPr>
          <w:trHeight w:val="284"/>
        </w:trPr>
        <w:tc>
          <w:tcPr>
            <w:tcW w:w="1065" w:type="dxa"/>
            <w:tcBorders>
              <w:top w:val="single" w:sz="4" w:space="0" w:color="auto"/>
              <w:left w:val="single" w:sz="4" w:space="0" w:color="auto"/>
              <w:bottom w:val="single" w:sz="8" w:space="0" w:color="auto"/>
              <w:right w:val="single" w:sz="8" w:space="0" w:color="auto"/>
            </w:tcBorders>
            <w:shd w:val="clear" w:color="000000" w:fill="FFFFFF"/>
            <w:vAlign w:val="center"/>
            <w:hideMark/>
          </w:tcPr>
          <w:p w14:paraId="139C3D96"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Total</w:t>
            </w:r>
          </w:p>
        </w:tc>
        <w:tc>
          <w:tcPr>
            <w:tcW w:w="1074" w:type="dxa"/>
            <w:tcBorders>
              <w:top w:val="single" w:sz="8" w:space="0" w:color="auto"/>
              <w:left w:val="nil"/>
              <w:bottom w:val="single" w:sz="8" w:space="0" w:color="auto"/>
              <w:right w:val="single" w:sz="4" w:space="0" w:color="auto"/>
            </w:tcBorders>
            <w:shd w:val="clear" w:color="auto" w:fill="auto"/>
            <w:vAlign w:val="center"/>
            <w:hideMark/>
          </w:tcPr>
          <w:p w14:paraId="6BF3569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26,173</w:t>
            </w:r>
          </w:p>
        </w:tc>
        <w:tc>
          <w:tcPr>
            <w:tcW w:w="1269"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714DDA6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1,472</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52C0DC37"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8,733</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4BCCFD6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12,597</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14:paraId="12212C1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1,314</w:t>
            </w:r>
          </w:p>
        </w:tc>
        <w:tc>
          <w:tcPr>
            <w:tcW w:w="1303" w:type="dxa"/>
            <w:tcBorders>
              <w:top w:val="single" w:sz="8" w:space="0" w:color="auto"/>
              <w:left w:val="nil"/>
              <w:bottom w:val="single" w:sz="8" w:space="0" w:color="auto"/>
              <w:right w:val="single" w:sz="8" w:space="0" w:color="auto"/>
            </w:tcBorders>
            <w:shd w:val="clear" w:color="auto" w:fill="auto"/>
            <w:vAlign w:val="center"/>
            <w:hideMark/>
          </w:tcPr>
          <w:p w14:paraId="1DA5042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2,057</w:t>
            </w:r>
          </w:p>
        </w:tc>
        <w:tc>
          <w:tcPr>
            <w:tcW w:w="146" w:type="dxa"/>
            <w:vAlign w:val="center"/>
            <w:hideMark/>
          </w:tcPr>
          <w:p w14:paraId="5E9D6D43"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r w:rsidR="00495292" w:rsidRPr="00495292" w14:paraId="751B6C92" w14:textId="77777777" w:rsidTr="007220B3">
        <w:trPr>
          <w:trHeight w:val="284"/>
        </w:trPr>
        <w:tc>
          <w:tcPr>
            <w:tcW w:w="1065" w:type="dxa"/>
            <w:tcBorders>
              <w:top w:val="nil"/>
              <w:left w:val="single" w:sz="4" w:space="0" w:color="auto"/>
              <w:bottom w:val="single" w:sz="8" w:space="0" w:color="auto"/>
              <w:right w:val="single" w:sz="8" w:space="0" w:color="auto"/>
            </w:tcBorders>
            <w:shd w:val="clear" w:color="000000" w:fill="FFFFFF"/>
            <w:vAlign w:val="center"/>
            <w:hideMark/>
          </w:tcPr>
          <w:p w14:paraId="31583C77"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c>
          <w:tcPr>
            <w:tcW w:w="1074" w:type="dxa"/>
            <w:tcBorders>
              <w:top w:val="nil"/>
              <w:left w:val="nil"/>
              <w:bottom w:val="nil"/>
              <w:right w:val="single" w:sz="4" w:space="0" w:color="auto"/>
            </w:tcBorders>
            <w:shd w:val="clear" w:color="000000" w:fill="FFFFFF"/>
            <w:vAlign w:val="center"/>
            <w:hideMark/>
          </w:tcPr>
          <w:p w14:paraId="21147A7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100.00%</w:t>
            </w:r>
          </w:p>
        </w:tc>
        <w:tc>
          <w:tcPr>
            <w:tcW w:w="1269" w:type="dxa"/>
            <w:tcBorders>
              <w:top w:val="nil"/>
              <w:left w:val="single" w:sz="4" w:space="0" w:color="auto"/>
              <w:bottom w:val="nil"/>
              <w:right w:val="single" w:sz="8" w:space="0" w:color="auto"/>
            </w:tcBorders>
            <w:shd w:val="clear" w:color="000000" w:fill="FFFFFF"/>
            <w:vAlign w:val="center"/>
            <w:hideMark/>
          </w:tcPr>
          <w:p w14:paraId="29AB343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5.62%</w:t>
            </w:r>
          </w:p>
        </w:tc>
        <w:tc>
          <w:tcPr>
            <w:tcW w:w="1169" w:type="dxa"/>
            <w:tcBorders>
              <w:top w:val="nil"/>
              <w:left w:val="nil"/>
              <w:bottom w:val="nil"/>
              <w:right w:val="single" w:sz="8" w:space="0" w:color="auto"/>
            </w:tcBorders>
            <w:shd w:val="clear" w:color="000000" w:fill="FFFFFF"/>
            <w:vAlign w:val="center"/>
            <w:hideMark/>
          </w:tcPr>
          <w:p w14:paraId="280028E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33.37%</w:t>
            </w:r>
          </w:p>
        </w:tc>
        <w:tc>
          <w:tcPr>
            <w:tcW w:w="1266" w:type="dxa"/>
            <w:tcBorders>
              <w:top w:val="nil"/>
              <w:left w:val="nil"/>
              <w:bottom w:val="nil"/>
              <w:right w:val="single" w:sz="8" w:space="0" w:color="auto"/>
            </w:tcBorders>
            <w:shd w:val="clear" w:color="000000" w:fill="FFFFFF"/>
            <w:vAlign w:val="center"/>
            <w:hideMark/>
          </w:tcPr>
          <w:p w14:paraId="292D3155"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48.13%</w:t>
            </w:r>
          </w:p>
        </w:tc>
        <w:tc>
          <w:tcPr>
            <w:tcW w:w="1295" w:type="dxa"/>
            <w:tcBorders>
              <w:top w:val="nil"/>
              <w:left w:val="nil"/>
              <w:bottom w:val="nil"/>
              <w:right w:val="single" w:sz="8" w:space="0" w:color="auto"/>
            </w:tcBorders>
            <w:shd w:val="clear" w:color="000000" w:fill="FFFFFF"/>
            <w:vAlign w:val="center"/>
            <w:hideMark/>
          </w:tcPr>
          <w:p w14:paraId="45CA4B7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5.02%</w:t>
            </w:r>
          </w:p>
        </w:tc>
        <w:tc>
          <w:tcPr>
            <w:tcW w:w="1303" w:type="dxa"/>
            <w:tcBorders>
              <w:top w:val="nil"/>
              <w:left w:val="nil"/>
              <w:bottom w:val="nil"/>
              <w:right w:val="single" w:sz="8" w:space="0" w:color="auto"/>
            </w:tcBorders>
            <w:shd w:val="clear" w:color="000000" w:fill="FFFFFF"/>
            <w:vAlign w:val="center"/>
            <w:hideMark/>
          </w:tcPr>
          <w:p w14:paraId="7CBD056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7.86%</w:t>
            </w:r>
          </w:p>
        </w:tc>
        <w:tc>
          <w:tcPr>
            <w:tcW w:w="146" w:type="dxa"/>
            <w:vAlign w:val="center"/>
            <w:hideMark/>
          </w:tcPr>
          <w:p w14:paraId="7A85ABC4"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r w:rsidR="00495292" w:rsidRPr="00495292" w14:paraId="21254708" w14:textId="77777777" w:rsidTr="00495292">
        <w:trPr>
          <w:trHeight w:val="284"/>
        </w:trPr>
        <w:tc>
          <w:tcPr>
            <w:tcW w:w="1065" w:type="dxa"/>
            <w:tcBorders>
              <w:top w:val="nil"/>
              <w:left w:val="single" w:sz="8" w:space="0" w:color="auto"/>
              <w:bottom w:val="single" w:sz="8" w:space="0" w:color="auto"/>
              <w:right w:val="single" w:sz="8" w:space="0" w:color="auto"/>
            </w:tcBorders>
            <w:shd w:val="clear" w:color="000000" w:fill="FFFFFF"/>
            <w:noWrap/>
            <w:vAlign w:val="center"/>
            <w:hideMark/>
          </w:tcPr>
          <w:p w14:paraId="38210C4F"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Hombres</w:t>
            </w:r>
          </w:p>
        </w:tc>
        <w:tc>
          <w:tcPr>
            <w:tcW w:w="1074" w:type="dxa"/>
            <w:tcBorders>
              <w:top w:val="single" w:sz="8" w:space="0" w:color="auto"/>
              <w:left w:val="nil"/>
              <w:bottom w:val="single" w:sz="8" w:space="0" w:color="auto"/>
              <w:right w:val="single" w:sz="8" w:space="0" w:color="auto"/>
            </w:tcBorders>
            <w:shd w:val="clear" w:color="auto" w:fill="auto"/>
            <w:vAlign w:val="center"/>
            <w:hideMark/>
          </w:tcPr>
          <w:p w14:paraId="66E2027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7,170</w:t>
            </w:r>
          </w:p>
        </w:tc>
        <w:tc>
          <w:tcPr>
            <w:tcW w:w="1269" w:type="dxa"/>
            <w:tcBorders>
              <w:top w:val="single" w:sz="8" w:space="0" w:color="auto"/>
              <w:left w:val="nil"/>
              <w:bottom w:val="single" w:sz="8" w:space="0" w:color="auto"/>
              <w:right w:val="single" w:sz="8" w:space="0" w:color="auto"/>
            </w:tcBorders>
            <w:shd w:val="clear" w:color="auto" w:fill="auto"/>
            <w:vAlign w:val="center"/>
            <w:hideMark/>
          </w:tcPr>
          <w:p w14:paraId="0786AD23"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841</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54ACD9E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4,075</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062F4F2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340</w:t>
            </w:r>
          </w:p>
        </w:tc>
        <w:tc>
          <w:tcPr>
            <w:tcW w:w="1295" w:type="dxa"/>
            <w:tcBorders>
              <w:top w:val="single" w:sz="8" w:space="0" w:color="auto"/>
              <w:left w:val="nil"/>
              <w:bottom w:val="single" w:sz="8" w:space="0" w:color="auto"/>
              <w:right w:val="single" w:sz="8" w:space="0" w:color="auto"/>
            </w:tcBorders>
            <w:shd w:val="clear" w:color="auto" w:fill="auto"/>
            <w:vAlign w:val="center"/>
            <w:hideMark/>
          </w:tcPr>
          <w:p w14:paraId="5FFB55E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701</w:t>
            </w:r>
          </w:p>
        </w:tc>
        <w:tc>
          <w:tcPr>
            <w:tcW w:w="1303" w:type="dxa"/>
            <w:tcBorders>
              <w:top w:val="single" w:sz="8" w:space="0" w:color="auto"/>
              <w:left w:val="nil"/>
              <w:bottom w:val="single" w:sz="8" w:space="0" w:color="auto"/>
              <w:right w:val="single" w:sz="8" w:space="0" w:color="auto"/>
            </w:tcBorders>
            <w:shd w:val="clear" w:color="auto" w:fill="auto"/>
            <w:vAlign w:val="center"/>
            <w:hideMark/>
          </w:tcPr>
          <w:p w14:paraId="481BE34D"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1,213</w:t>
            </w:r>
          </w:p>
        </w:tc>
        <w:tc>
          <w:tcPr>
            <w:tcW w:w="146" w:type="dxa"/>
            <w:vAlign w:val="center"/>
            <w:hideMark/>
          </w:tcPr>
          <w:p w14:paraId="70EBCD06"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r w:rsidR="00495292" w:rsidRPr="00495292" w14:paraId="2D654C9E" w14:textId="77777777" w:rsidTr="00495292">
        <w:trPr>
          <w:trHeight w:val="284"/>
        </w:trPr>
        <w:tc>
          <w:tcPr>
            <w:tcW w:w="1065" w:type="dxa"/>
            <w:tcBorders>
              <w:top w:val="nil"/>
              <w:left w:val="single" w:sz="8" w:space="0" w:color="auto"/>
              <w:bottom w:val="single" w:sz="8" w:space="0" w:color="auto"/>
              <w:right w:val="single" w:sz="8" w:space="0" w:color="auto"/>
            </w:tcBorders>
            <w:shd w:val="clear" w:color="000000" w:fill="FFFFFF"/>
            <w:noWrap/>
            <w:vAlign w:val="center"/>
            <w:hideMark/>
          </w:tcPr>
          <w:p w14:paraId="2E22CE75"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c>
          <w:tcPr>
            <w:tcW w:w="1074" w:type="dxa"/>
            <w:tcBorders>
              <w:top w:val="nil"/>
              <w:left w:val="nil"/>
              <w:bottom w:val="nil"/>
              <w:right w:val="single" w:sz="8" w:space="0" w:color="auto"/>
            </w:tcBorders>
            <w:shd w:val="clear" w:color="000000" w:fill="FFFFFF"/>
            <w:vAlign w:val="center"/>
            <w:hideMark/>
          </w:tcPr>
          <w:p w14:paraId="08571C1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27.39%</w:t>
            </w:r>
          </w:p>
        </w:tc>
        <w:tc>
          <w:tcPr>
            <w:tcW w:w="1269" w:type="dxa"/>
            <w:tcBorders>
              <w:top w:val="nil"/>
              <w:left w:val="nil"/>
              <w:bottom w:val="nil"/>
              <w:right w:val="single" w:sz="8" w:space="0" w:color="auto"/>
            </w:tcBorders>
            <w:shd w:val="clear" w:color="000000" w:fill="FFFFFF"/>
            <w:vAlign w:val="center"/>
            <w:hideMark/>
          </w:tcPr>
          <w:p w14:paraId="10DDAA66"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11.73%</w:t>
            </w:r>
          </w:p>
        </w:tc>
        <w:tc>
          <w:tcPr>
            <w:tcW w:w="1169" w:type="dxa"/>
            <w:tcBorders>
              <w:top w:val="nil"/>
              <w:left w:val="nil"/>
              <w:bottom w:val="nil"/>
              <w:right w:val="single" w:sz="8" w:space="0" w:color="auto"/>
            </w:tcBorders>
            <w:shd w:val="clear" w:color="000000" w:fill="FFFFFF"/>
            <w:vAlign w:val="center"/>
            <w:hideMark/>
          </w:tcPr>
          <w:p w14:paraId="22DED131"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56.83%</w:t>
            </w:r>
          </w:p>
        </w:tc>
        <w:tc>
          <w:tcPr>
            <w:tcW w:w="1266" w:type="dxa"/>
            <w:tcBorders>
              <w:top w:val="nil"/>
              <w:left w:val="nil"/>
              <w:bottom w:val="nil"/>
              <w:right w:val="single" w:sz="8" w:space="0" w:color="auto"/>
            </w:tcBorders>
            <w:shd w:val="clear" w:color="000000" w:fill="FFFFFF"/>
            <w:vAlign w:val="center"/>
            <w:hideMark/>
          </w:tcPr>
          <w:p w14:paraId="590BF8E0"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4.74%</w:t>
            </w:r>
          </w:p>
        </w:tc>
        <w:tc>
          <w:tcPr>
            <w:tcW w:w="1295" w:type="dxa"/>
            <w:tcBorders>
              <w:top w:val="nil"/>
              <w:left w:val="nil"/>
              <w:bottom w:val="nil"/>
              <w:right w:val="single" w:sz="8" w:space="0" w:color="auto"/>
            </w:tcBorders>
            <w:shd w:val="clear" w:color="000000" w:fill="FFFFFF"/>
            <w:vAlign w:val="center"/>
            <w:hideMark/>
          </w:tcPr>
          <w:p w14:paraId="3B578C6E"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9.78%</w:t>
            </w:r>
          </w:p>
        </w:tc>
        <w:tc>
          <w:tcPr>
            <w:tcW w:w="1303" w:type="dxa"/>
            <w:tcBorders>
              <w:top w:val="nil"/>
              <w:left w:val="nil"/>
              <w:bottom w:val="nil"/>
              <w:right w:val="single" w:sz="8" w:space="0" w:color="auto"/>
            </w:tcBorders>
            <w:shd w:val="clear" w:color="000000" w:fill="FFFFFF"/>
            <w:vAlign w:val="center"/>
            <w:hideMark/>
          </w:tcPr>
          <w:p w14:paraId="28B336BF"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16.92%</w:t>
            </w:r>
          </w:p>
        </w:tc>
        <w:tc>
          <w:tcPr>
            <w:tcW w:w="146" w:type="dxa"/>
            <w:vAlign w:val="center"/>
            <w:hideMark/>
          </w:tcPr>
          <w:p w14:paraId="7E480E9B"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r w:rsidR="00495292" w:rsidRPr="00495292" w14:paraId="0E16F4E9" w14:textId="77777777" w:rsidTr="00495292">
        <w:trPr>
          <w:trHeight w:val="284"/>
        </w:trPr>
        <w:tc>
          <w:tcPr>
            <w:tcW w:w="1065" w:type="dxa"/>
            <w:tcBorders>
              <w:top w:val="nil"/>
              <w:left w:val="single" w:sz="8" w:space="0" w:color="auto"/>
              <w:bottom w:val="single" w:sz="8" w:space="0" w:color="auto"/>
              <w:right w:val="single" w:sz="8" w:space="0" w:color="auto"/>
            </w:tcBorders>
            <w:shd w:val="clear" w:color="000000" w:fill="FFFFFF"/>
            <w:noWrap/>
            <w:vAlign w:val="center"/>
            <w:hideMark/>
          </w:tcPr>
          <w:p w14:paraId="22390A10" w14:textId="77777777" w:rsidR="00495292" w:rsidRPr="00495292" w:rsidRDefault="00495292" w:rsidP="00495292">
            <w:pPr>
              <w:spacing w:after="0" w:line="240" w:lineRule="auto"/>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Mujeres</w:t>
            </w:r>
          </w:p>
        </w:tc>
        <w:tc>
          <w:tcPr>
            <w:tcW w:w="1074" w:type="dxa"/>
            <w:tcBorders>
              <w:top w:val="single" w:sz="8" w:space="0" w:color="auto"/>
              <w:left w:val="nil"/>
              <w:bottom w:val="single" w:sz="8" w:space="0" w:color="auto"/>
              <w:right w:val="single" w:sz="8" w:space="0" w:color="auto"/>
            </w:tcBorders>
            <w:shd w:val="clear" w:color="000000" w:fill="FFFFFF"/>
            <w:vAlign w:val="center"/>
            <w:hideMark/>
          </w:tcPr>
          <w:p w14:paraId="0143D84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19,003</w:t>
            </w:r>
          </w:p>
        </w:tc>
        <w:tc>
          <w:tcPr>
            <w:tcW w:w="1269" w:type="dxa"/>
            <w:tcBorders>
              <w:top w:val="single" w:sz="8" w:space="0" w:color="auto"/>
              <w:left w:val="nil"/>
              <w:bottom w:val="single" w:sz="8" w:space="0" w:color="auto"/>
              <w:right w:val="single" w:sz="8" w:space="0" w:color="auto"/>
            </w:tcBorders>
            <w:shd w:val="clear" w:color="000000" w:fill="FFFFFF"/>
            <w:vAlign w:val="center"/>
            <w:hideMark/>
          </w:tcPr>
          <w:p w14:paraId="22CD4582"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631</w:t>
            </w:r>
          </w:p>
        </w:tc>
        <w:tc>
          <w:tcPr>
            <w:tcW w:w="1169" w:type="dxa"/>
            <w:tcBorders>
              <w:top w:val="single" w:sz="8" w:space="0" w:color="auto"/>
              <w:left w:val="nil"/>
              <w:bottom w:val="single" w:sz="8" w:space="0" w:color="auto"/>
              <w:right w:val="single" w:sz="8" w:space="0" w:color="auto"/>
            </w:tcBorders>
            <w:shd w:val="clear" w:color="000000" w:fill="FFFFFF"/>
            <w:vAlign w:val="center"/>
            <w:hideMark/>
          </w:tcPr>
          <w:p w14:paraId="37F04FA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4,658</w:t>
            </w:r>
          </w:p>
        </w:tc>
        <w:tc>
          <w:tcPr>
            <w:tcW w:w="1266" w:type="dxa"/>
            <w:tcBorders>
              <w:top w:val="single" w:sz="8" w:space="0" w:color="auto"/>
              <w:left w:val="nil"/>
              <w:bottom w:val="single" w:sz="8" w:space="0" w:color="auto"/>
              <w:right w:val="single" w:sz="8" w:space="0" w:color="auto"/>
            </w:tcBorders>
            <w:shd w:val="clear" w:color="000000" w:fill="FFFFFF"/>
            <w:vAlign w:val="center"/>
            <w:hideMark/>
          </w:tcPr>
          <w:p w14:paraId="192CFE05"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12,257</w:t>
            </w:r>
          </w:p>
        </w:tc>
        <w:tc>
          <w:tcPr>
            <w:tcW w:w="1295" w:type="dxa"/>
            <w:tcBorders>
              <w:top w:val="single" w:sz="8" w:space="0" w:color="auto"/>
              <w:left w:val="nil"/>
              <w:bottom w:val="single" w:sz="8" w:space="0" w:color="auto"/>
              <w:right w:val="single" w:sz="8" w:space="0" w:color="auto"/>
            </w:tcBorders>
            <w:shd w:val="clear" w:color="000000" w:fill="FFFFFF"/>
            <w:vAlign w:val="center"/>
            <w:hideMark/>
          </w:tcPr>
          <w:p w14:paraId="6E19CC1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613</w:t>
            </w:r>
          </w:p>
        </w:tc>
        <w:tc>
          <w:tcPr>
            <w:tcW w:w="1303" w:type="dxa"/>
            <w:tcBorders>
              <w:top w:val="single" w:sz="8" w:space="0" w:color="auto"/>
              <w:left w:val="nil"/>
              <w:bottom w:val="single" w:sz="8" w:space="0" w:color="auto"/>
              <w:right w:val="single" w:sz="8" w:space="0" w:color="auto"/>
            </w:tcBorders>
            <w:shd w:val="clear" w:color="000000" w:fill="FFFFFF"/>
            <w:vAlign w:val="center"/>
            <w:hideMark/>
          </w:tcPr>
          <w:p w14:paraId="6EB7C37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844</w:t>
            </w:r>
          </w:p>
        </w:tc>
        <w:tc>
          <w:tcPr>
            <w:tcW w:w="146" w:type="dxa"/>
            <w:vAlign w:val="center"/>
            <w:hideMark/>
          </w:tcPr>
          <w:p w14:paraId="1AD23A65"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r w:rsidR="00495292" w:rsidRPr="00495292" w14:paraId="2636027E" w14:textId="77777777" w:rsidTr="00495292">
        <w:trPr>
          <w:trHeight w:val="284"/>
        </w:trPr>
        <w:tc>
          <w:tcPr>
            <w:tcW w:w="1065" w:type="dxa"/>
            <w:tcBorders>
              <w:top w:val="nil"/>
              <w:left w:val="single" w:sz="8" w:space="0" w:color="auto"/>
              <w:bottom w:val="single" w:sz="8" w:space="0" w:color="auto"/>
              <w:right w:val="single" w:sz="8" w:space="0" w:color="auto"/>
            </w:tcBorders>
            <w:shd w:val="clear" w:color="000000" w:fill="FFFFFF"/>
            <w:noWrap/>
            <w:vAlign w:val="center"/>
            <w:hideMark/>
          </w:tcPr>
          <w:p w14:paraId="21BE354F" w14:textId="77777777" w:rsidR="00495292" w:rsidRPr="00495292" w:rsidRDefault="00495292" w:rsidP="00495292">
            <w:pPr>
              <w:spacing w:after="0" w:line="240" w:lineRule="auto"/>
              <w:jc w:val="center"/>
              <w:rPr>
                <w:rFonts w:ascii="Arial" w:eastAsia="Times New Roman" w:hAnsi="Arial" w:cs="Arial"/>
                <w:b/>
                <w:bCs/>
                <w:color w:val="000000"/>
                <w:sz w:val="20"/>
                <w:szCs w:val="20"/>
                <w:lang w:eastAsia="es-MX"/>
              </w:rPr>
            </w:pPr>
            <w:r w:rsidRPr="00495292">
              <w:rPr>
                <w:rFonts w:ascii="Arial" w:eastAsia="Times New Roman" w:hAnsi="Arial" w:cs="Arial"/>
                <w:b/>
                <w:bCs/>
                <w:color w:val="000000"/>
                <w:sz w:val="20"/>
                <w:szCs w:val="20"/>
                <w:lang w:eastAsia="es-MX"/>
              </w:rPr>
              <w:t>%</w:t>
            </w:r>
          </w:p>
        </w:tc>
        <w:tc>
          <w:tcPr>
            <w:tcW w:w="1074" w:type="dxa"/>
            <w:tcBorders>
              <w:top w:val="nil"/>
              <w:left w:val="nil"/>
              <w:bottom w:val="single" w:sz="8" w:space="0" w:color="auto"/>
              <w:right w:val="single" w:sz="8" w:space="0" w:color="auto"/>
            </w:tcBorders>
            <w:shd w:val="clear" w:color="auto" w:fill="auto"/>
            <w:vAlign w:val="center"/>
            <w:hideMark/>
          </w:tcPr>
          <w:p w14:paraId="190FE70D"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72.61%</w:t>
            </w:r>
          </w:p>
        </w:tc>
        <w:tc>
          <w:tcPr>
            <w:tcW w:w="1269" w:type="dxa"/>
            <w:tcBorders>
              <w:top w:val="nil"/>
              <w:left w:val="nil"/>
              <w:bottom w:val="single" w:sz="8" w:space="0" w:color="auto"/>
              <w:right w:val="single" w:sz="8" w:space="0" w:color="auto"/>
            </w:tcBorders>
            <w:shd w:val="clear" w:color="auto" w:fill="auto"/>
            <w:vAlign w:val="center"/>
            <w:hideMark/>
          </w:tcPr>
          <w:p w14:paraId="121F9EEA"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3.32%</w:t>
            </w:r>
          </w:p>
        </w:tc>
        <w:tc>
          <w:tcPr>
            <w:tcW w:w="1169" w:type="dxa"/>
            <w:tcBorders>
              <w:top w:val="nil"/>
              <w:left w:val="nil"/>
              <w:bottom w:val="single" w:sz="8" w:space="0" w:color="auto"/>
              <w:right w:val="single" w:sz="8" w:space="0" w:color="auto"/>
            </w:tcBorders>
            <w:shd w:val="clear" w:color="auto" w:fill="auto"/>
            <w:vAlign w:val="center"/>
            <w:hideMark/>
          </w:tcPr>
          <w:p w14:paraId="62202B88"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24.51%</w:t>
            </w:r>
          </w:p>
        </w:tc>
        <w:tc>
          <w:tcPr>
            <w:tcW w:w="1266" w:type="dxa"/>
            <w:tcBorders>
              <w:top w:val="nil"/>
              <w:left w:val="nil"/>
              <w:bottom w:val="single" w:sz="8" w:space="0" w:color="auto"/>
              <w:right w:val="single" w:sz="8" w:space="0" w:color="auto"/>
            </w:tcBorders>
            <w:shd w:val="clear" w:color="auto" w:fill="auto"/>
            <w:vAlign w:val="center"/>
            <w:hideMark/>
          </w:tcPr>
          <w:p w14:paraId="0732E6E9"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64.50%</w:t>
            </w:r>
          </w:p>
        </w:tc>
        <w:tc>
          <w:tcPr>
            <w:tcW w:w="1295" w:type="dxa"/>
            <w:tcBorders>
              <w:top w:val="nil"/>
              <w:left w:val="nil"/>
              <w:bottom w:val="single" w:sz="8" w:space="0" w:color="auto"/>
              <w:right w:val="single" w:sz="8" w:space="0" w:color="auto"/>
            </w:tcBorders>
            <w:shd w:val="clear" w:color="auto" w:fill="auto"/>
            <w:vAlign w:val="center"/>
            <w:hideMark/>
          </w:tcPr>
          <w:p w14:paraId="46D13EB4"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3.23%</w:t>
            </w:r>
          </w:p>
        </w:tc>
        <w:tc>
          <w:tcPr>
            <w:tcW w:w="1303" w:type="dxa"/>
            <w:tcBorders>
              <w:top w:val="nil"/>
              <w:left w:val="nil"/>
              <w:bottom w:val="single" w:sz="8" w:space="0" w:color="auto"/>
              <w:right w:val="single" w:sz="8" w:space="0" w:color="auto"/>
            </w:tcBorders>
            <w:shd w:val="clear" w:color="auto" w:fill="auto"/>
            <w:vAlign w:val="center"/>
            <w:hideMark/>
          </w:tcPr>
          <w:p w14:paraId="645F52DC" w14:textId="77777777" w:rsidR="00495292" w:rsidRPr="00495292" w:rsidRDefault="00495292" w:rsidP="00495292">
            <w:pPr>
              <w:spacing w:after="0" w:line="240" w:lineRule="auto"/>
              <w:jc w:val="center"/>
              <w:rPr>
                <w:rFonts w:ascii="Arial" w:eastAsia="Times New Roman" w:hAnsi="Arial" w:cs="Arial"/>
                <w:color w:val="000000"/>
                <w:sz w:val="18"/>
                <w:szCs w:val="18"/>
                <w:lang w:eastAsia="es-MX"/>
              </w:rPr>
            </w:pPr>
            <w:r w:rsidRPr="00495292">
              <w:rPr>
                <w:rFonts w:ascii="Arial" w:eastAsia="Times New Roman" w:hAnsi="Arial" w:cs="Arial"/>
                <w:color w:val="000000"/>
                <w:sz w:val="18"/>
                <w:szCs w:val="18"/>
                <w:lang w:eastAsia="es-MX"/>
              </w:rPr>
              <w:t>4.44%</w:t>
            </w:r>
          </w:p>
        </w:tc>
        <w:tc>
          <w:tcPr>
            <w:tcW w:w="146" w:type="dxa"/>
            <w:vAlign w:val="center"/>
            <w:hideMark/>
          </w:tcPr>
          <w:p w14:paraId="37FAA919" w14:textId="77777777" w:rsidR="00495292" w:rsidRPr="00495292" w:rsidRDefault="00495292" w:rsidP="00495292">
            <w:pPr>
              <w:spacing w:after="0" w:line="240" w:lineRule="auto"/>
              <w:rPr>
                <w:rFonts w:ascii="Times New Roman" w:eastAsia="Times New Roman" w:hAnsi="Times New Roman" w:cs="Times New Roman"/>
                <w:sz w:val="20"/>
                <w:szCs w:val="20"/>
                <w:lang w:eastAsia="es-MX"/>
              </w:rPr>
            </w:pPr>
          </w:p>
        </w:tc>
      </w:tr>
    </w:tbl>
    <w:p w14:paraId="5EDE1FD8" w14:textId="0A78801B" w:rsidR="00495292" w:rsidRDefault="00495292" w:rsidP="00724851">
      <w:pPr>
        <w:spacing w:after="0" w:line="240" w:lineRule="auto"/>
        <w:rPr>
          <w:rFonts w:ascii="Arial" w:hAnsi="Arial" w:cs="Arial"/>
          <w:b/>
          <w:sz w:val="24"/>
          <w:szCs w:val="24"/>
        </w:rPr>
      </w:pPr>
    </w:p>
    <w:p w14:paraId="4BD74F18" w14:textId="1E0229E8" w:rsidR="00495292" w:rsidRDefault="00495292" w:rsidP="00220691">
      <w:pPr>
        <w:spacing w:after="0" w:line="240" w:lineRule="auto"/>
        <w:ind w:left="567"/>
        <w:rPr>
          <w:rFonts w:ascii="Arial" w:hAnsi="Arial" w:cs="Arial"/>
          <w:b/>
          <w:sz w:val="24"/>
          <w:szCs w:val="24"/>
        </w:rPr>
      </w:pPr>
    </w:p>
    <w:p w14:paraId="62841DA3" w14:textId="77777777" w:rsidR="00724851" w:rsidRPr="00A93009" w:rsidRDefault="00724851" w:rsidP="00724851">
      <w:pPr>
        <w:spacing w:after="0" w:line="240" w:lineRule="auto"/>
        <w:ind w:left="567"/>
        <w:rPr>
          <w:rFonts w:ascii="Arial" w:hAnsi="Arial" w:cs="Arial"/>
          <w:sz w:val="24"/>
          <w:szCs w:val="24"/>
        </w:rPr>
      </w:pPr>
      <w:r w:rsidRPr="00A93009">
        <w:rPr>
          <w:rFonts w:ascii="Arial" w:hAnsi="Arial" w:cs="Arial"/>
          <w:sz w:val="24"/>
          <w:szCs w:val="24"/>
        </w:rPr>
        <w:t>V.- ASPECTOS DE SALUD</w:t>
      </w:r>
    </w:p>
    <w:p w14:paraId="0171D826" w14:textId="77777777" w:rsidR="00724851" w:rsidRDefault="00724851" w:rsidP="00724851">
      <w:pPr>
        <w:spacing w:after="0" w:line="240" w:lineRule="auto"/>
        <w:rPr>
          <w:rFonts w:ascii="Arial" w:hAnsi="Arial" w:cs="Arial"/>
          <w:b/>
          <w:sz w:val="20"/>
          <w:szCs w:val="20"/>
        </w:rPr>
      </w:pPr>
    </w:p>
    <w:p w14:paraId="077DECCB" w14:textId="77777777" w:rsidR="00724851" w:rsidRDefault="00724851" w:rsidP="00724851">
      <w:pPr>
        <w:spacing w:after="0" w:line="240" w:lineRule="auto"/>
        <w:ind w:left="567"/>
        <w:rPr>
          <w:rFonts w:ascii="Arial" w:hAnsi="Arial" w:cs="Arial"/>
          <w:b/>
          <w:sz w:val="20"/>
          <w:szCs w:val="20"/>
        </w:rPr>
      </w:pPr>
    </w:p>
    <w:p w14:paraId="04F1EA10" w14:textId="77777777" w:rsidR="00724851" w:rsidRDefault="00724851" w:rsidP="00724851">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4FAD1D46" w14:textId="77777777" w:rsidR="00724851" w:rsidRDefault="00724851" w:rsidP="00724851">
      <w:pPr>
        <w:spacing w:after="0" w:line="240" w:lineRule="auto"/>
        <w:ind w:left="567"/>
        <w:rPr>
          <w:rFonts w:ascii="Arial" w:hAnsi="Arial" w:cs="Arial"/>
          <w:bCs/>
          <w:sz w:val="24"/>
          <w:szCs w:val="24"/>
        </w:rPr>
      </w:pPr>
    </w:p>
    <w:p w14:paraId="3F48E421" w14:textId="1335156C" w:rsidR="00724851" w:rsidRPr="009D6CA4"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El 61.89% de la población en el municipio, cuenta con afiliación a un servicio de salud. Cabe destacar que el 51.20% de la población se encuentra afiliada en el INSABI, Institución de Salud para el Bienestar y el 38% no se encuentra afiliada a un servicio de salud.</w:t>
      </w:r>
    </w:p>
    <w:p w14:paraId="540E691F" w14:textId="47E39ACF" w:rsidR="00495292" w:rsidRDefault="00495292" w:rsidP="00220691">
      <w:pPr>
        <w:spacing w:after="0" w:line="240" w:lineRule="auto"/>
        <w:ind w:left="567"/>
        <w:rPr>
          <w:rFonts w:ascii="Arial" w:hAnsi="Arial" w:cs="Arial"/>
          <w:b/>
          <w:sz w:val="24"/>
          <w:szCs w:val="24"/>
        </w:rPr>
      </w:pPr>
    </w:p>
    <w:p w14:paraId="498CC90B" w14:textId="77777777" w:rsidR="00495292" w:rsidRPr="00401A85" w:rsidRDefault="00495292"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67"/>
        <w:gridCol w:w="1000"/>
        <w:gridCol w:w="726"/>
        <w:gridCol w:w="757"/>
        <w:gridCol w:w="755"/>
        <w:gridCol w:w="793"/>
        <w:gridCol w:w="1015"/>
        <w:gridCol w:w="929"/>
        <w:gridCol w:w="1017"/>
        <w:gridCol w:w="1015"/>
        <w:gridCol w:w="745"/>
        <w:gridCol w:w="1195"/>
      </w:tblGrid>
      <w:tr w:rsidR="00495292" w:rsidRPr="00495292" w14:paraId="146ED086" w14:textId="77777777" w:rsidTr="00B52916">
        <w:trPr>
          <w:trHeight w:val="188"/>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F858AE"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Pátzcuaro</w:t>
            </w:r>
          </w:p>
        </w:tc>
      </w:tr>
      <w:tr w:rsidR="00495292" w:rsidRPr="00495292" w14:paraId="4E2F278A" w14:textId="77777777" w:rsidTr="00B52916">
        <w:trPr>
          <w:trHeight w:val="585"/>
        </w:trPr>
        <w:tc>
          <w:tcPr>
            <w:tcW w:w="967" w:type="dxa"/>
            <w:tcBorders>
              <w:top w:val="nil"/>
              <w:left w:val="single" w:sz="8" w:space="0" w:color="auto"/>
              <w:bottom w:val="single" w:sz="8" w:space="0" w:color="auto"/>
              <w:right w:val="single" w:sz="8" w:space="0" w:color="auto"/>
            </w:tcBorders>
            <w:shd w:val="clear" w:color="auto" w:fill="auto"/>
            <w:vAlign w:val="center"/>
            <w:hideMark/>
          </w:tcPr>
          <w:p w14:paraId="7A4258D4"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Población total</w:t>
            </w:r>
          </w:p>
        </w:tc>
        <w:tc>
          <w:tcPr>
            <w:tcW w:w="1000" w:type="dxa"/>
            <w:tcBorders>
              <w:top w:val="nil"/>
              <w:left w:val="nil"/>
              <w:bottom w:val="single" w:sz="8" w:space="0" w:color="auto"/>
              <w:right w:val="single" w:sz="8" w:space="0" w:color="auto"/>
            </w:tcBorders>
            <w:shd w:val="clear" w:color="auto" w:fill="auto"/>
            <w:vAlign w:val="center"/>
            <w:hideMark/>
          </w:tcPr>
          <w:p w14:paraId="5E56A70A"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Población total afiliada</w:t>
            </w:r>
          </w:p>
        </w:tc>
        <w:tc>
          <w:tcPr>
            <w:tcW w:w="726" w:type="dxa"/>
            <w:tcBorders>
              <w:top w:val="nil"/>
              <w:left w:val="nil"/>
              <w:bottom w:val="single" w:sz="8" w:space="0" w:color="auto"/>
              <w:right w:val="single" w:sz="8" w:space="0" w:color="auto"/>
            </w:tcBorders>
            <w:shd w:val="clear" w:color="auto" w:fill="auto"/>
            <w:vAlign w:val="center"/>
            <w:hideMark/>
          </w:tcPr>
          <w:p w14:paraId="3D53055F"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3501E614"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ISSSTE</w:t>
            </w:r>
          </w:p>
        </w:tc>
        <w:tc>
          <w:tcPr>
            <w:tcW w:w="755" w:type="dxa"/>
            <w:tcBorders>
              <w:top w:val="nil"/>
              <w:left w:val="nil"/>
              <w:bottom w:val="single" w:sz="8" w:space="0" w:color="auto"/>
              <w:right w:val="single" w:sz="8" w:space="0" w:color="auto"/>
            </w:tcBorders>
            <w:shd w:val="clear" w:color="auto" w:fill="auto"/>
            <w:vAlign w:val="center"/>
            <w:hideMark/>
          </w:tcPr>
          <w:p w14:paraId="24E45B91"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ISSSTE estatal</w:t>
            </w:r>
          </w:p>
        </w:tc>
        <w:tc>
          <w:tcPr>
            <w:tcW w:w="793" w:type="dxa"/>
            <w:tcBorders>
              <w:top w:val="nil"/>
              <w:left w:val="nil"/>
              <w:bottom w:val="single" w:sz="8" w:space="0" w:color="auto"/>
              <w:right w:val="single" w:sz="8" w:space="0" w:color="auto"/>
            </w:tcBorders>
            <w:shd w:val="clear" w:color="auto" w:fill="auto"/>
            <w:vAlign w:val="center"/>
            <w:hideMark/>
          </w:tcPr>
          <w:p w14:paraId="67999C65"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Pemex, defensa o marina</w:t>
            </w:r>
          </w:p>
        </w:tc>
        <w:tc>
          <w:tcPr>
            <w:tcW w:w="1015" w:type="dxa"/>
            <w:tcBorders>
              <w:top w:val="nil"/>
              <w:left w:val="nil"/>
              <w:bottom w:val="single" w:sz="8" w:space="0" w:color="auto"/>
              <w:right w:val="single" w:sz="8" w:space="0" w:color="auto"/>
            </w:tcBorders>
            <w:shd w:val="clear" w:color="auto" w:fill="auto"/>
            <w:vAlign w:val="center"/>
            <w:hideMark/>
          </w:tcPr>
          <w:p w14:paraId="0B11BCEA"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Institución de salud para el bienestar</w:t>
            </w:r>
          </w:p>
        </w:tc>
        <w:tc>
          <w:tcPr>
            <w:tcW w:w="929" w:type="dxa"/>
            <w:tcBorders>
              <w:top w:val="nil"/>
              <w:left w:val="nil"/>
              <w:bottom w:val="single" w:sz="8" w:space="0" w:color="auto"/>
              <w:right w:val="single" w:sz="8" w:space="0" w:color="auto"/>
            </w:tcBorders>
            <w:shd w:val="clear" w:color="auto" w:fill="auto"/>
            <w:vAlign w:val="center"/>
            <w:hideMark/>
          </w:tcPr>
          <w:p w14:paraId="428917E7"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IMSS Bienestar</w:t>
            </w:r>
          </w:p>
        </w:tc>
        <w:tc>
          <w:tcPr>
            <w:tcW w:w="1017" w:type="dxa"/>
            <w:tcBorders>
              <w:top w:val="nil"/>
              <w:left w:val="nil"/>
              <w:bottom w:val="single" w:sz="8" w:space="0" w:color="auto"/>
              <w:right w:val="single" w:sz="8" w:space="0" w:color="auto"/>
            </w:tcBorders>
            <w:shd w:val="clear" w:color="auto" w:fill="auto"/>
            <w:vAlign w:val="center"/>
            <w:hideMark/>
          </w:tcPr>
          <w:p w14:paraId="2066C9EB"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Institución privada</w:t>
            </w:r>
          </w:p>
        </w:tc>
        <w:tc>
          <w:tcPr>
            <w:tcW w:w="1015" w:type="dxa"/>
            <w:tcBorders>
              <w:top w:val="nil"/>
              <w:left w:val="nil"/>
              <w:bottom w:val="single" w:sz="8" w:space="0" w:color="auto"/>
              <w:right w:val="single" w:sz="8" w:space="0" w:color="auto"/>
            </w:tcBorders>
            <w:shd w:val="clear" w:color="auto" w:fill="auto"/>
            <w:vAlign w:val="center"/>
            <w:hideMark/>
          </w:tcPr>
          <w:p w14:paraId="225CFD69"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Otra institución</w:t>
            </w:r>
          </w:p>
        </w:tc>
        <w:tc>
          <w:tcPr>
            <w:tcW w:w="745" w:type="dxa"/>
            <w:tcBorders>
              <w:top w:val="nil"/>
              <w:left w:val="nil"/>
              <w:bottom w:val="single" w:sz="8" w:space="0" w:color="auto"/>
              <w:right w:val="single" w:sz="8" w:space="0" w:color="auto"/>
            </w:tcBorders>
            <w:shd w:val="clear" w:color="auto" w:fill="auto"/>
            <w:vAlign w:val="center"/>
            <w:hideMark/>
          </w:tcPr>
          <w:p w14:paraId="64727218"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No afiliado</w:t>
            </w:r>
          </w:p>
        </w:tc>
        <w:tc>
          <w:tcPr>
            <w:tcW w:w="1195" w:type="dxa"/>
            <w:tcBorders>
              <w:top w:val="nil"/>
              <w:left w:val="nil"/>
              <w:bottom w:val="single" w:sz="8" w:space="0" w:color="auto"/>
              <w:right w:val="single" w:sz="8" w:space="0" w:color="auto"/>
            </w:tcBorders>
            <w:shd w:val="clear" w:color="auto" w:fill="auto"/>
            <w:vAlign w:val="center"/>
            <w:hideMark/>
          </w:tcPr>
          <w:p w14:paraId="158FF177" w14:textId="77777777" w:rsidR="00495292" w:rsidRPr="00B52916" w:rsidRDefault="00495292" w:rsidP="00495292">
            <w:pPr>
              <w:spacing w:after="0" w:line="240" w:lineRule="auto"/>
              <w:jc w:val="center"/>
              <w:rPr>
                <w:rFonts w:ascii="Arial" w:eastAsia="Times New Roman" w:hAnsi="Arial" w:cs="Arial"/>
                <w:b/>
                <w:bCs/>
                <w:color w:val="000000"/>
                <w:sz w:val="16"/>
                <w:szCs w:val="16"/>
                <w:lang w:eastAsia="es-MX"/>
              </w:rPr>
            </w:pPr>
            <w:r w:rsidRPr="00B52916">
              <w:rPr>
                <w:rFonts w:ascii="Arial" w:eastAsia="Times New Roman" w:hAnsi="Arial" w:cs="Arial"/>
                <w:b/>
                <w:bCs/>
                <w:color w:val="000000"/>
                <w:sz w:val="16"/>
                <w:szCs w:val="16"/>
                <w:lang w:eastAsia="es-MX"/>
              </w:rPr>
              <w:t>No especificado</w:t>
            </w:r>
          </w:p>
        </w:tc>
      </w:tr>
      <w:tr w:rsidR="00495292" w:rsidRPr="00495292" w14:paraId="3CAE1064" w14:textId="77777777" w:rsidTr="00B52916">
        <w:trPr>
          <w:trHeight w:val="188"/>
        </w:trPr>
        <w:tc>
          <w:tcPr>
            <w:tcW w:w="967" w:type="dxa"/>
            <w:vMerge w:val="restart"/>
            <w:tcBorders>
              <w:top w:val="nil"/>
              <w:left w:val="single" w:sz="8" w:space="0" w:color="auto"/>
              <w:bottom w:val="single" w:sz="8" w:space="0" w:color="auto"/>
              <w:right w:val="single" w:sz="8" w:space="0" w:color="auto"/>
            </w:tcBorders>
            <w:shd w:val="clear" w:color="000000" w:fill="FFFFFF"/>
            <w:vAlign w:val="center"/>
            <w:hideMark/>
          </w:tcPr>
          <w:p w14:paraId="020CB3A6" w14:textId="29AB3276"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98</w:t>
            </w:r>
            <w:r w:rsidR="00B52916">
              <w:rPr>
                <w:rFonts w:ascii="Arial" w:eastAsia="Times New Roman" w:hAnsi="Arial" w:cs="Arial"/>
                <w:color w:val="000000"/>
                <w:sz w:val="16"/>
                <w:szCs w:val="16"/>
                <w:lang w:eastAsia="es-MX"/>
              </w:rPr>
              <w:t>,</w:t>
            </w:r>
            <w:r w:rsidRPr="00B52916">
              <w:rPr>
                <w:rFonts w:ascii="Arial" w:eastAsia="Times New Roman" w:hAnsi="Arial" w:cs="Arial"/>
                <w:color w:val="000000"/>
                <w:sz w:val="16"/>
                <w:szCs w:val="16"/>
                <w:lang w:eastAsia="es-MX"/>
              </w:rPr>
              <w:t>382</w:t>
            </w:r>
          </w:p>
        </w:tc>
        <w:tc>
          <w:tcPr>
            <w:tcW w:w="1000" w:type="dxa"/>
            <w:tcBorders>
              <w:top w:val="nil"/>
              <w:left w:val="nil"/>
              <w:bottom w:val="single" w:sz="8" w:space="0" w:color="auto"/>
              <w:right w:val="single" w:sz="8" w:space="0" w:color="auto"/>
            </w:tcBorders>
            <w:shd w:val="clear" w:color="000000" w:fill="FFFFFF"/>
            <w:vAlign w:val="center"/>
            <w:hideMark/>
          </w:tcPr>
          <w:p w14:paraId="3C54AAF7"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60,880</w:t>
            </w:r>
          </w:p>
        </w:tc>
        <w:tc>
          <w:tcPr>
            <w:tcW w:w="726" w:type="dxa"/>
            <w:tcBorders>
              <w:top w:val="nil"/>
              <w:left w:val="nil"/>
              <w:bottom w:val="single" w:sz="8" w:space="0" w:color="auto"/>
              <w:right w:val="single" w:sz="8" w:space="0" w:color="auto"/>
            </w:tcBorders>
            <w:shd w:val="clear" w:color="000000" w:fill="FFFFFF"/>
            <w:vAlign w:val="center"/>
            <w:hideMark/>
          </w:tcPr>
          <w:p w14:paraId="172FA066"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19,682</w:t>
            </w:r>
          </w:p>
        </w:tc>
        <w:tc>
          <w:tcPr>
            <w:tcW w:w="757" w:type="dxa"/>
            <w:tcBorders>
              <w:top w:val="nil"/>
              <w:left w:val="nil"/>
              <w:bottom w:val="single" w:sz="8" w:space="0" w:color="auto"/>
              <w:right w:val="single" w:sz="8" w:space="0" w:color="auto"/>
            </w:tcBorders>
            <w:shd w:val="clear" w:color="000000" w:fill="FFFFFF"/>
            <w:vAlign w:val="center"/>
            <w:hideMark/>
          </w:tcPr>
          <w:p w14:paraId="19292B4B"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8,961</w:t>
            </w:r>
          </w:p>
        </w:tc>
        <w:tc>
          <w:tcPr>
            <w:tcW w:w="755" w:type="dxa"/>
            <w:tcBorders>
              <w:top w:val="nil"/>
              <w:left w:val="nil"/>
              <w:bottom w:val="single" w:sz="8" w:space="0" w:color="auto"/>
              <w:right w:val="single" w:sz="8" w:space="0" w:color="auto"/>
            </w:tcBorders>
            <w:shd w:val="clear" w:color="000000" w:fill="FFFFFF"/>
            <w:vAlign w:val="center"/>
            <w:hideMark/>
          </w:tcPr>
          <w:p w14:paraId="5B6EA599"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399</w:t>
            </w:r>
          </w:p>
        </w:tc>
        <w:tc>
          <w:tcPr>
            <w:tcW w:w="793" w:type="dxa"/>
            <w:tcBorders>
              <w:top w:val="nil"/>
              <w:left w:val="nil"/>
              <w:bottom w:val="single" w:sz="8" w:space="0" w:color="auto"/>
              <w:right w:val="single" w:sz="8" w:space="0" w:color="auto"/>
            </w:tcBorders>
            <w:shd w:val="clear" w:color="000000" w:fill="FFFFFF"/>
            <w:vAlign w:val="center"/>
            <w:hideMark/>
          </w:tcPr>
          <w:p w14:paraId="3ED3D81E"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162</w:t>
            </w:r>
          </w:p>
        </w:tc>
        <w:tc>
          <w:tcPr>
            <w:tcW w:w="1015" w:type="dxa"/>
            <w:tcBorders>
              <w:top w:val="nil"/>
              <w:left w:val="nil"/>
              <w:bottom w:val="single" w:sz="8" w:space="0" w:color="auto"/>
              <w:right w:val="single" w:sz="8" w:space="0" w:color="auto"/>
            </w:tcBorders>
            <w:shd w:val="clear" w:color="000000" w:fill="FFFFFF"/>
            <w:vAlign w:val="center"/>
            <w:hideMark/>
          </w:tcPr>
          <w:p w14:paraId="6016C233"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31,167</w:t>
            </w:r>
          </w:p>
        </w:tc>
        <w:tc>
          <w:tcPr>
            <w:tcW w:w="929" w:type="dxa"/>
            <w:tcBorders>
              <w:top w:val="nil"/>
              <w:left w:val="nil"/>
              <w:bottom w:val="single" w:sz="8" w:space="0" w:color="auto"/>
              <w:right w:val="single" w:sz="8" w:space="0" w:color="auto"/>
            </w:tcBorders>
            <w:shd w:val="clear" w:color="000000" w:fill="FFFFFF"/>
            <w:vAlign w:val="center"/>
            <w:hideMark/>
          </w:tcPr>
          <w:p w14:paraId="64250D6B"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612</w:t>
            </w:r>
          </w:p>
        </w:tc>
        <w:tc>
          <w:tcPr>
            <w:tcW w:w="1017" w:type="dxa"/>
            <w:tcBorders>
              <w:top w:val="nil"/>
              <w:left w:val="nil"/>
              <w:bottom w:val="single" w:sz="8" w:space="0" w:color="auto"/>
              <w:right w:val="single" w:sz="8" w:space="0" w:color="auto"/>
            </w:tcBorders>
            <w:shd w:val="clear" w:color="000000" w:fill="FFFFFF"/>
            <w:vAlign w:val="center"/>
            <w:hideMark/>
          </w:tcPr>
          <w:p w14:paraId="7C80BB7A"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359</w:t>
            </w:r>
          </w:p>
        </w:tc>
        <w:tc>
          <w:tcPr>
            <w:tcW w:w="1015" w:type="dxa"/>
            <w:tcBorders>
              <w:top w:val="nil"/>
              <w:left w:val="nil"/>
              <w:bottom w:val="single" w:sz="8" w:space="0" w:color="auto"/>
              <w:right w:val="single" w:sz="8" w:space="0" w:color="auto"/>
            </w:tcBorders>
            <w:shd w:val="clear" w:color="000000" w:fill="FFFFFF"/>
            <w:vAlign w:val="center"/>
            <w:hideMark/>
          </w:tcPr>
          <w:p w14:paraId="71A52FF4"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122</w:t>
            </w:r>
          </w:p>
        </w:tc>
        <w:tc>
          <w:tcPr>
            <w:tcW w:w="745" w:type="dxa"/>
            <w:tcBorders>
              <w:top w:val="nil"/>
              <w:left w:val="nil"/>
              <w:bottom w:val="single" w:sz="8" w:space="0" w:color="auto"/>
              <w:right w:val="single" w:sz="8" w:space="0" w:color="auto"/>
            </w:tcBorders>
            <w:shd w:val="clear" w:color="000000" w:fill="FFFFFF"/>
            <w:vAlign w:val="center"/>
            <w:hideMark/>
          </w:tcPr>
          <w:p w14:paraId="692D8E90"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37,390</w:t>
            </w:r>
          </w:p>
        </w:tc>
        <w:tc>
          <w:tcPr>
            <w:tcW w:w="1195" w:type="dxa"/>
            <w:tcBorders>
              <w:top w:val="nil"/>
              <w:left w:val="nil"/>
              <w:bottom w:val="single" w:sz="8" w:space="0" w:color="auto"/>
              <w:right w:val="single" w:sz="8" w:space="0" w:color="auto"/>
            </w:tcBorders>
            <w:shd w:val="clear" w:color="000000" w:fill="FFFFFF"/>
            <w:vAlign w:val="center"/>
            <w:hideMark/>
          </w:tcPr>
          <w:p w14:paraId="13C30BF2"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112</w:t>
            </w:r>
          </w:p>
        </w:tc>
      </w:tr>
      <w:tr w:rsidR="00495292" w:rsidRPr="00495292" w14:paraId="5076AC83" w14:textId="77777777" w:rsidTr="00B52916">
        <w:trPr>
          <w:trHeight w:val="188"/>
        </w:trPr>
        <w:tc>
          <w:tcPr>
            <w:tcW w:w="967" w:type="dxa"/>
            <w:vMerge/>
            <w:tcBorders>
              <w:top w:val="nil"/>
              <w:left w:val="single" w:sz="8" w:space="0" w:color="auto"/>
              <w:bottom w:val="single" w:sz="8" w:space="0" w:color="auto"/>
              <w:right w:val="single" w:sz="8" w:space="0" w:color="auto"/>
            </w:tcBorders>
            <w:vAlign w:val="center"/>
            <w:hideMark/>
          </w:tcPr>
          <w:p w14:paraId="7CB79F1F" w14:textId="77777777" w:rsidR="00495292" w:rsidRPr="00B52916" w:rsidRDefault="00495292" w:rsidP="00495292">
            <w:pPr>
              <w:spacing w:after="0" w:line="240" w:lineRule="auto"/>
              <w:rPr>
                <w:rFonts w:ascii="Arial" w:eastAsia="Times New Roman" w:hAnsi="Arial" w:cs="Arial"/>
                <w:color w:val="000000"/>
                <w:sz w:val="16"/>
                <w:szCs w:val="16"/>
                <w:lang w:eastAsia="es-MX"/>
              </w:rPr>
            </w:pPr>
          </w:p>
        </w:tc>
        <w:tc>
          <w:tcPr>
            <w:tcW w:w="1000" w:type="dxa"/>
            <w:tcBorders>
              <w:top w:val="nil"/>
              <w:left w:val="nil"/>
              <w:bottom w:val="single" w:sz="8" w:space="0" w:color="auto"/>
              <w:right w:val="single" w:sz="8" w:space="0" w:color="auto"/>
            </w:tcBorders>
            <w:shd w:val="clear" w:color="auto" w:fill="auto"/>
            <w:noWrap/>
            <w:vAlign w:val="center"/>
            <w:hideMark/>
          </w:tcPr>
          <w:p w14:paraId="2B605D73"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61.89%</w:t>
            </w:r>
          </w:p>
        </w:tc>
        <w:tc>
          <w:tcPr>
            <w:tcW w:w="726" w:type="dxa"/>
            <w:tcBorders>
              <w:top w:val="nil"/>
              <w:left w:val="nil"/>
              <w:bottom w:val="single" w:sz="8" w:space="0" w:color="auto"/>
              <w:right w:val="single" w:sz="8" w:space="0" w:color="auto"/>
            </w:tcBorders>
            <w:shd w:val="clear" w:color="000000" w:fill="FFFFFF"/>
            <w:vAlign w:val="center"/>
            <w:hideMark/>
          </w:tcPr>
          <w:p w14:paraId="2AEDE1EA"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32.33%</w:t>
            </w:r>
          </w:p>
        </w:tc>
        <w:tc>
          <w:tcPr>
            <w:tcW w:w="757" w:type="dxa"/>
            <w:tcBorders>
              <w:top w:val="nil"/>
              <w:left w:val="nil"/>
              <w:bottom w:val="single" w:sz="8" w:space="0" w:color="auto"/>
              <w:right w:val="single" w:sz="8" w:space="0" w:color="auto"/>
            </w:tcBorders>
            <w:shd w:val="clear" w:color="000000" w:fill="FFFFFF"/>
            <w:vAlign w:val="center"/>
            <w:hideMark/>
          </w:tcPr>
          <w:p w14:paraId="03009F62"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14.72%</w:t>
            </w:r>
          </w:p>
        </w:tc>
        <w:tc>
          <w:tcPr>
            <w:tcW w:w="755" w:type="dxa"/>
            <w:tcBorders>
              <w:top w:val="nil"/>
              <w:left w:val="nil"/>
              <w:bottom w:val="single" w:sz="8" w:space="0" w:color="auto"/>
              <w:right w:val="single" w:sz="8" w:space="0" w:color="auto"/>
            </w:tcBorders>
            <w:shd w:val="clear" w:color="000000" w:fill="FFFFFF"/>
            <w:vAlign w:val="center"/>
            <w:hideMark/>
          </w:tcPr>
          <w:p w14:paraId="49EF301E"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0.66%</w:t>
            </w:r>
          </w:p>
        </w:tc>
        <w:tc>
          <w:tcPr>
            <w:tcW w:w="793" w:type="dxa"/>
            <w:tcBorders>
              <w:top w:val="nil"/>
              <w:left w:val="nil"/>
              <w:bottom w:val="single" w:sz="8" w:space="0" w:color="auto"/>
              <w:right w:val="single" w:sz="8" w:space="0" w:color="auto"/>
            </w:tcBorders>
            <w:shd w:val="clear" w:color="000000" w:fill="FFFFFF"/>
            <w:vAlign w:val="center"/>
            <w:hideMark/>
          </w:tcPr>
          <w:p w14:paraId="7815CD9B"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0.27%</w:t>
            </w:r>
          </w:p>
        </w:tc>
        <w:tc>
          <w:tcPr>
            <w:tcW w:w="1015" w:type="dxa"/>
            <w:tcBorders>
              <w:top w:val="nil"/>
              <w:left w:val="nil"/>
              <w:bottom w:val="single" w:sz="8" w:space="0" w:color="auto"/>
              <w:right w:val="single" w:sz="8" w:space="0" w:color="auto"/>
            </w:tcBorders>
            <w:shd w:val="clear" w:color="000000" w:fill="FFFFFF"/>
            <w:vAlign w:val="center"/>
            <w:hideMark/>
          </w:tcPr>
          <w:p w14:paraId="777DBAED"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51.20%</w:t>
            </w:r>
          </w:p>
        </w:tc>
        <w:tc>
          <w:tcPr>
            <w:tcW w:w="929" w:type="dxa"/>
            <w:tcBorders>
              <w:top w:val="nil"/>
              <w:left w:val="nil"/>
              <w:bottom w:val="single" w:sz="8" w:space="0" w:color="auto"/>
              <w:right w:val="single" w:sz="8" w:space="0" w:color="auto"/>
            </w:tcBorders>
            <w:shd w:val="clear" w:color="000000" w:fill="FFFFFF"/>
            <w:vAlign w:val="center"/>
            <w:hideMark/>
          </w:tcPr>
          <w:p w14:paraId="2D790D9C"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1.00%</w:t>
            </w:r>
          </w:p>
        </w:tc>
        <w:tc>
          <w:tcPr>
            <w:tcW w:w="1017" w:type="dxa"/>
            <w:tcBorders>
              <w:top w:val="nil"/>
              <w:left w:val="nil"/>
              <w:bottom w:val="single" w:sz="8" w:space="0" w:color="auto"/>
              <w:right w:val="single" w:sz="8" w:space="0" w:color="auto"/>
            </w:tcBorders>
            <w:shd w:val="clear" w:color="000000" w:fill="FFFFFF"/>
            <w:vAlign w:val="center"/>
            <w:hideMark/>
          </w:tcPr>
          <w:p w14:paraId="180BE8B9"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0.59%</w:t>
            </w:r>
          </w:p>
        </w:tc>
        <w:tc>
          <w:tcPr>
            <w:tcW w:w="1015" w:type="dxa"/>
            <w:tcBorders>
              <w:top w:val="nil"/>
              <w:left w:val="nil"/>
              <w:bottom w:val="single" w:sz="8" w:space="0" w:color="auto"/>
              <w:right w:val="single" w:sz="8" w:space="0" w:color="auto"/>
            </w:tcBorders>
            <w:shd w:val="clear" w:color="000000" w:fill="FFFFFF"/>
            <w:vAlign w:val="center"/>
            <w:hideMark/>
          </w:tcPr>
          <w:p w14:paraId="1BEBCCE3"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0.20%</w:t>
            </w:r>
          </w:p>
        </w:tc>
        <w:tc>
          <w:tcPr>
            <w:tcW w:w="745" w:type="dxa"/>
            <w:tcBorders>
              <w:top w:val="nil"/>
              <w:left w:val="nil"/>
              <w:bottom w:val="single" w:sz="8" w:space="0" w:color="auto"/>
              <w:right w:val="single" w:sz="8" w:space="0" w:color="auto"/>
            </w:tcBorders>
            <w:shd w:val="clear" w:color="000000" w:fill="FFFFFF"/>
            <w:vAlign w:val="center"/>
            <w:hideMark/>
          </w:tcPr>
          <w:p w14:paraId="401FE579"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38.00%</w:t>
            </w:r>
          </w:p>
        </w:tc>
        <w:tc>
          <w:tcPr>
            <w:tcW w:w="1195" w:type="dxa"/>
            <w:tcBorders>
              <w:top w:val="nil"/>
              <w:left w:val="nil"/>
              <w:bottom w:val="single" w:sz="8" w:space="0" w:color="auto"/>
              <w:right w:val="single" w:sz="8" w:space="0" w:color="auto"/>
            </w:tcBorders>
            <w:shd w:val="clear" w:color="000000" w:fill="FFFFFF"/>
            <w:vAlign w:val="center"/>
            <w:hideMark/>
          </w:tcPr>
          <w:p w14:paraId="22B337F6" w14:textId="77777777" w:rsidR="00495292" w:rsidRPr="00B52916" w:rsidRDefault="00495292" w:rsidP="00495292">
            <w:pPr>
              <w:spacing w:after="0" w:line="240" w:lineRule="auto"/>
              <w:jc w:val="center"/>
              <w:rPr>
                <w:rFonts w:ascii="Arial" w:eastAsia="Times New Roman" w:hAnsi="Arial" w:cs="Arial"/>
                <w:color w:val="000000"/>
                <w:sz w:val="16"/>
                <w:szCs w:val="16"/>
                <w:lang w:eastAsia="es-MX"/>
              </w:rPr>
            </w:pPr>
            <w:r w:rsidRPr="00B52916">
              <w:rPr>
                <w:rFonts w:ascii="Arial" w:eastAsia="Times New Roman" w:hAnsi="Arial" w:cs="Arial"/>
                <w:color w:val="000000"/>
                <w:sz w:val="16"/>
                <w:szCs w:val="16"/>
                <w:lang w:eastAsia="es-MX"/>
              </w:rPr>
              <w:t>0.11%</w:t>
            </w:r>
          </w:p>
        </w:tc>
      </w:tr>
    </w:tbl>
    <w:p w14:paraId="2ACD70CA" w14:textId="77777777" w:rsidR="00B52916" w:rsidRDefault="00B52916" w:rsidP="00401A85">
      <w:pPr>
        <w:spacing w:after="0" w:line="240" w:lineRule="auto"/>
        <w:ind w:left="709" w:hanging="425"/>
        <w:rPr>
          <w:rFonts w:ascii="Arial" w:hAnsi="Arial" w:cs="Arial"/>
          <w:b/>
          <w:sz w:val="14"/>
          <w:szCs w:val="14"/>
        </w:rPr>
      </w:pPr>
    </w:p>
    <w:p w14:paraId="4EF8A1A6" w14:textId="4A61F3A9" w:rsidR="00401A85" w:rsidRPr="00387AF7" w:rsidRDefault="00401A85" w:rsidP="00401A85">
      <w:pPr>
        <w:spacing w:after="0" w:line="240" w:lineRule="auto"/>
        <w:ind w:left="709" w:hanging="425"/>
        <w:rPr>
          <w:rFonts w:ascii="Arial" w:eastAsia="Times New Roman" w:hAnsi="Arial" w:cs="Arial"/>
          <w:color w:val="000000"/>
          <w:sz w:val="14"/>
          <w:szCs w:val="14"/>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xml:space="preserve"> La suma de los afiliados en las distintas instituciones de salud puede ser mayor al total por aquella población incorporada a este servicio en más de una institución </w:t>
      </w:r>
      <w:r>
        <w:rPr>
          <w:rFonts w:ascii="Arial" w:eastAsia="Times New Roman" w:hAnsi="Arial" w:cs="Arial"/>
          <w:color w:val="000000"/>
          <w:sz w:val="14"/>
          <w:szCs w:val="14"/>
          <w:lang w:eastAsia="es-MX"/>
        </w:rPr>
        <w:t xml:space="preserve">   </w:t>
      </w:r>
      <w:r w:rsidRPr="00387AF7">
        <w:rPr>
          <w:rFonts w:ascii="Arial" w:eastAsia="Times New Roman" w:hAnsi="Arial" w:cs="Arial"/>
          <w:color w:val="000000"/>
          <w:sz w:val="14"/>
          <w:szCs w:val="14"/>
          <w:lang w:eastAsia="es-MX"/>
        </w:rPr>
        <w:t>de salud.</w:t>
      </w:r>
    </w:p>
    <w:p w14:paraId="335E2CF4" w14:textId="77777777" w:rsidR="00401A85" w:rsidRPr="00387AF7" w:rsidRDefault="00401A85" w:rsidP="00401A85">
      <w:pPr>
        <w:spacing w:after="0" w:line="240" w:lineRule="auto"/>
        <w:ind w:left="284"/>
        <w:rPr>
          <w:rFonts w:ascii="Arial" w:eastAsia="Times New Roman" w:hAnsi="Arial" w:cs="Arial"/>
          <w:color w:val="000000"/>
          <w:sz w:val="14"/>
          <w:szCs w:val="14"/>
          <w:lang w:eastAsia="es-MX"/>
        </w:rPr>
      </w:pPr>
      <w:r w:rsidRPr="00387AF7">
        <w:rPr>
          <w:rFonts w:ascii="Arial" w:hAnsi="Arial" w:cs="Arial"/>
          <w:b/>
          <w:sz w:val="14"/>
          <w:szCs w:val="14"/>
        </w:rPr>
        <w:t xml:space="preserve">          </w:t>
      </w:r>
      <w:r w:rsidRPr="00387AF7">
        <w:rPr>
          <w:rFonts w:ascii="Arial" w:hAnsi="Arial" w:cs="Arial"/>
          <w:sz w:val="14"/>
          <w:szCs w:val="14"/>
        </w:rPr>
        <w:t>La suma de los porcentajes no da el 100% por el mismo motivo de no coincidir la población total afiliada con las personas afiliadas por institución.</w:t>
      </w:r>
    </w:p>
    <w:p w14:paraId="3CA26389" w14:textId="77777777" w:rsidR="00401A85" w:rsidRPr="00401A85" w:rsidRDefault="00401A85" w:rsidP="00401A85">
      <w:pPr>
        <w:spacing w:after="0" w:line="240" w:lineRule="auto"/>
        <w:ind w:left="567"/>
        <w:rPr>
          <w:rFonts w:ascii="Arial" w:hAnsi="Arial" w:cs="Arial"/>
          <w:b/>
          <w:sz w:val="20"/>
          <w:szCs w:val="20"/>
        </w:rPr>
      </w:pPr>
    </w:p>
    <w:p w14:paraId="01B6E8CC" w14:textId="7835F570"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38E9CE6B" w14:textId="5D235DAC" w:rsidR="00724851" w:rsidRDefault="00724851" w:rsidP="00724851">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7CA0B3C3" w14:textId="66306B38" w:rsidR="00724851" w:rsidRDefault="00724851" w:rsidP="00724851">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677DF5">
        <w:rPr>
          <w:rFonts w:ascii="Arial" w:hAnsi="Arial" w:cs="Arial"/>
          <w:sz w:val="24"/>
          <w:szCs w:val="24"/>
        </w:rPr>
        <w:t>Pátzcuaro</w:t>
      </w:r>
      <w:r>
        <w:rPr>
          <w:rFonts w:ascii="Arial" w:hAnsi="Arial" w:cs="Arial"/>
          <w:sz w:val="24"/>
          <w:szCs w:val="24"/>
        </w:rPr>
        <w:t>, se aprecia que la situación conyugal que predomina es la de casados con 32,104 parejas equivalente al 42.47% de la población de acuerdo a este rubro. Así mismo destaca la población soltera con el 32.11%, equivalente a 24,275 personas.</w:t>
      </w:r>
    </w:p>
    <w:p w14:paraId="4915C22C" w14:textId="77777777" w:rsidR="00604073" w:rsidRPr="00401A85" w:rsidRDefault="00604073" w:rsidP="00401A85">
      <w:pPr>
        <w:spacing w:after="0" w:line="240" w:lineRule="auto"/>
        <w:ind w:left="567"/>
        <w:rPr>
          <w:rFonts w:ascii="Arial" w:hAnsi="Arial" w:cs="Arial"/>
          <w:b/>
          <w:sz w:val="20"/>
          <w:szCs w:val="20"/>
        </w:rPr>
      </w:pPr>
    </w:p>
    <w:tbl>
      <w:tblPr>
        <w:tblW w:w="7810" w:type="dxa"/>
        <w:tblInd w:w="545" w:type="dxa"/>
        <w:tblCellMar>
          <w:left w:w="70" w:type="dxa"/>
          <w:right w:w="70" w:type="dxa"/>
        </w:tblCellMar>
        <w:tblLook w:val="04A0" w:firstRow="1" w:lastRow="0" w:firstColumn="1" w:lastColumn="0" w:noHBand="0" w:noVBand="1"/>
      </w:tblPr>
      <w:tblGrid>
        <w:gridCol w:w="1096"/>
        <w:gridCol w:w="819"/>
        <w:gridCol w:w="869"/>
        <w:gridCol w:w="929"/>
        <w:gridCol w:w="1087"/>
        <w:gridCol w:w="1163"/>
        <w:gridCol w:w="751"/>
        <w:gridCol w:w="1119"/>
      </w:tblGrid>
      <w:tr w:rsidR="00604073" w:rsidRPr="00604073" w14:paraId="2BF823EC" w14:textId="77777777" w:rsidTr="00604073">
        <w:trPr>
          <w:trHeight w:val="276"/>
        </w:trPr>
        <w:tc>
          <w:tcPr>
            <w:tcW w:w="781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E7B51A7"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Pátzcuaro</w:t>
            </w:r>
          </w:p>
        </w:tc>
      </w:tr>
      <w:tr w:rsidR="00604073" w:rsidRPr="00604073" w14:paraId="7BDD8274" w14:textId="77777777" w:rsidTr="00604073">
        <w:trPr>
          <w:trHeight w:val="685"/>
        </w:trPr>
        <w:tc>
          <w:tcPr>
            <w:tcW w:w="1106" w:type="dxa"/>
            <w:tcBorders>
              <w:top w:val="nil"/>
              <w:left w:val="single" w:sz="8" w:space="0" w:color="auto"/>
              <w:bottom w:val="single" w:sz="8" w:space="0" w:color="auto"/>
              <w:right w:val="single" w:sz="8" w:space="0" w:color="auto"/>
            </w:tcBorders>
            <w:shd w:val="clear" w:color="auto" w:fill="auto"/>
            <w:vAlign w:val="center"/>
            <w:hideMark/>
          </w:tcPr>
          <w:p w14:paraId="6986EDAC"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Población de 12 años y más</w:t>
            </w:r>
          </w:p>
        </w:tc>
        <w:tc>
          <w:tcPr>
            <w:tcW w:w="809" w:type="dxa"/>
            <w:tcBorders>
              <w:top w:val="nil"/>
              <w:left w:val="nil"/>
              <w:bottom w:val="single" w:sz="8" w:space="0" w:color="auto"/>
              <w:right w:val="single" w:sz="8" w:space="0" w:color="auto"/>
            </w:tcBorders>
            <w:shd w:val="clear" w:color="auto" w:fill="auto"/>
            <w:vAlign w:val="center"/>
            <w:hideMark/>
          </w:tcPr>
          <w:p w14:paraId="7858D09F"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Soltera</w:t>
            </w:r>
          </w:p>
        </w:tc>
        <w:tc>
          <w:tcPr>
            <w:tcW w:w="869" w:type="dxa"/>
            <w:tcBorders>
              <w:top w:val="nil"/>
              <w:left w:val="nil"/>
              <w:bottom w:val="single" w:sz="8" w:space="0" w:color="auto"/>
              <w:right w:val="single" w:sz="8" w:space="0" w:color="auto"/>
            </w:tcBorders>
            <w:shd w:val="clear" w:color="auto" w:fill="auto"/>
            <w:vAlign w:val="center"/>
            <w:hideMark/>
          </w:tcPr>
          <w:p w14:paraId="02486E9C"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Casada</w:t>
            </w:r>
          </w:p>
        </w:tc>
        <w:tc>
          <w:tcPr>
            <w:tcW w:w="929" w:type="dxa"/>
            <w:tcBorders>
              <w:top w:val="nil"/>
              <w:left w:val="nil"/>
              <w:bottom w:val="single" w:sz="8" w:space="0" w:color="auto"/>
              <w:right w:val="single" w:sz="8" w:space="0" w:color="auto"/>
            </w:tcBorders>
            <w:shd w:val="clear" w:color="auto" w:fill="auto"/>
            <w:vAlign w:val="center"/>
            <w:hideMark/>
          </w:tcPr>
          <w:p w14:paraId="2FC7FA1D"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En unión libre</w:t>
            </w:r>
          </w:p>
        </w:tc>
        <w:tc>
          <w:tcPr>
            <w:tcW w:w="1087" w:type="dxa"/>
            <w:tcBorders>
              <w:top w:val="nil"/>
              <w:left w:val="nil"/>
              <w:bottom w:val="single" w:sz="8" w:space="0" w:color="auto"/>
              <w:right w:val="single" w:sz="8" w:space="0" w:color="auto"/>
            </w:tcBorders>
            <w:shd w:val="clear" w:color="auto" w:fill="auto"/>
            <w:vAlign w:val="center"/>
            <w:hideMark/>
          </w:tcPr>
          <w:p w14:paraId="25D30128"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Separada</w:t>
            </w:r>
          </w:p>
        </w:tc>
        <w:tc>
          <w:tcPr>
            <w:tcW w:w="1149" w:type="dxa"/>
            <w:tcBorders>
              <w:top w:val="nil"/>
              <w:left w:val="nil"/>
              <w:bottom w:val="single" w:sz="8" w:space="0" w:color="auto"/>
              <w:right w:val="single" w:sz="8" w:space="0" w:color="auto"/>
            </w:tcBorders>
            <w:shd w:val="clear" w:color="auto" w:fill="auto"/>
            <w:vAlign w:val="center"/>
            <w:hideMark/>
          </w:tcPr>
          <w:p w14:paraId="2AE0251D"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Divorciada</w:t>
            </w:r>
          </w:p>
        </w:tc>
        <w:tc>
          <w:tcPr>
            <w:tcW w:w="751" w:type="dxa"/>
            <w:tcBorders>
              <w:top w:val="nil"/>
              <w:left w:val="nil"/>
              <w:bottom w:val="single" w:sz="8" w:space="0" w:color="auto"/>
              <w:right w:val="single" w:sz="8" w:space="0" w:color="auto"/>
            </w:tcBorders>
            <w:shd w:val="clear" w:color="auto" w:fill="auto"/>
            <w:vAlign w:val="center"/>
            <w:hideMark/>
          </w:tcPr>
          <w:p w14:paraId="73FC8B3F"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Viuda</w:t>
            </w:r>
          </w:p>
        </w:tc>
        <w:tc>
          <w:tcPr>
            <w:tcW w:w="1106" w:type="dxa"/>
            <w:tcBorders>
              <w:top w:val="nil"/>
              <w:left w:val="nil"/>
              <w:bottom w:val="single" w:sz="8" w:space="0" w:color="auto"/>
              <w:right w:val="single" w:sz="8" w:space="0" w:color="auto"/>
            </w:tcBorders>
            <w:shd w:val="clear" w:color="auto" w:fill="auto"/>
            <w:vAlign w:val="center"/>
            <w:hideMark/>
          </w:tcPr>
          <w:p w14:paraId="3A76D531"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No específico</w:t>
            </w:r>
          </w:p>
        </w:tc>
      </w:tr>
      <w:tr w:rsidR="00604073" w:rsidRPr="00604073" w14:paraId="542BE211" w14:textId="77777777" w:rsidTr="00604073">
        <w:trPr>
          <w:trHeight w:val="276"/>
        </w:trPr>
        <w:tc>
          <w:tcPr>
            <w:tcW w:w="11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BE28B2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75,596</w:t>
            </w:r>
          </w:p>
        </w:tc>
        <w:tc>
          <w:tcPr>
            <w:tcW w:w="809" w:type="dxa"/>
            <w:tcBorders>
              <w:top w:val="nil"/>
              <w:left w:val="nil"/>
              <w:bottom w:val="single" w:sz="8" w:space="0" w:color="auto"/>
              <w:right w:val="single" w:sz="8" w:space="0" w:color="auto"/>
            </w:tcBorders>
            <w:shd w:val="clear" w:color="auto" w:fill="auto"/>
            <w:vAlign w:val="center"/>
            <w:hideMark/>
          </w:tcPr>
          <w:p w14:paraId="3D026B68"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24,275</w:t>
            </w:r>
          </w:p>
        </w:tc>
        <w:tc>
          <w:tcPr>
            <w:tcW w:w="869" w:type="dxa"/>
            <w:tcBorders>
              <w:top w:val="nil"/>
              <w:left w:val="nil"/>
              <w:bottom w:val="single" w:sz="8" w:space="0" w:color="auto"/>
              <w:right w:val="single" w:sz="8" w:space="0" w:color="auto"/>
            </w:tcBorders>
            <w:shd w:val="clear" w:color="auto" w:fill="auto"/>
            <w:vAlign w:val="center"/>
            <w:hideMark/>
          </w:tcPr>
          <w:p w14:paraId="20DF4CD3"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32,104</w:t>
            </w:r>
          </w:p>
        </w:tc>
        <w:tc>
          <w:tcPr>
            <w:tcW w:w="929" w:type="dxa"/>
            <w:tcBorders>
              <w:top w:val="nil"/>
              <w:left w:val="nil"/>
              <w:bottom w:val="single" w:sz="8" w:space="0" w:color="auto"/>
              <w:right w:val="single" w:sz="8" w:space="0" w:color="auto"/>
            </w:tcBorders>
            <w:shd w:val="clear" w:color="auto" w:fill="auto"/>
            <w:vAlign w:val="center"/>
            <w:hideMark/>
          </w:tcPr>
          <w:p w14:paraId="3192FE8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10,658</w:t>
            </w:r>
          </w:p>
        </w:tc>
        <w:tc>
          <w:tcPr>
            <w:tcW w:w="1087" w:type="dxa"/>
            <w:tcBorders>
              <w:top w:val="nil"/>
              <w:left w:val="nil"/>
              <w:bottom w:val="single" w:sz="8" w:space="0" w:color="auto"/>
              <w:right w:val="single" w:sz="8" w:space="0" w:color="auto"/>
            </w:tcBorders>
            <w:shd w:val="clear" w:color="auto" w:fill="auto"/>
            <w:vAlign w:val="center"/>
            <w:hideMark/>
          </w:tcPr>
          <w:p w14:paraId="6F3BBD56"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3,551</w:t>
            </w:r>
          </w:p>
        </w:tc>
        <w:tc>
          <w:tcPr>
            <w:tcW w:w="1149" w:type="dxa"/>
            <w:tcBorders>
              <w:top w:val="nil"/>
              <w:left w:val="nil"/>
              <w:bottom w:val="single" w:sz="8" w:space="0" w:color="auto"/>
              <w:right w:val="single" w:sz="8" w:space="0" w:color="auto"/>
            </w:tcBorders>
            <w:shd w:val="clear" w:color="auto" w:fill="auto"/>
            <w:vAlign w:val="center"/>
            <w:hideMark/>
          </w:tcPr>
          <w:p w14:paraId="61DB77D6"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1,133</w:t>
            </w:r>
          </w:p>
        </w:tc>
        <w:tc>
          <w:tcPr>
            <w:tcW w:w="751" w:type="dxa"/>
            <w:tcBorders>
              <w:top w:val="nil"/>
              <w:left w:val="nil"/>
              <w:bottom w:val="single" w:sz="8" w:space="0" w:color="auto"/>
              <w:right w:val="single" w:sz="8" w:space="0" w:color="auto"/>
            </w:tcBorders>
            <w:shd w:val="clear" w:color="auto" w:fill="auto"/>
            <w:vAlign w:val="center"/>
            <w:hideMark/>
          </w:tcPr>
          <w:p w14:paraId="3B9146A7"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3,849</w:t>
            </w:r>
          </w:p>
        </w:tc>
        <w:tc>
          <w:tcPr>
            <w:tcW w:w="1106" w:type="dxa"/>
            <w:tcBorders>
              <w:top w:val="nil"/>
              <w:left w:val="nil"/>
              <w:bottom w:val="single" w:sz="8" w:space="0" w:color="auto"/>
              <w:right w:val="single" w:sz="8" w:space="0" w:color="auto"/>
            </w:tcBorders>
            <w:shd w:val="clear" w:color="auto" w:fill="auto"/>
            <w:vAlign w:val="center"/>
            <w:hideMark/>
          </w:tcPr>
          <w:p w14:paraId="4F503C73"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26</w:t>
            </w:r>
          </w:p>
        </w:tc>
      </w:tr>
      <w:tr w:rsidR="00604073" w:rsidRPr="00604073" w14:paraId="42F219AD" w14:textId="77777777" w:rsidTr="00604073">
        <w:trPr>
          <w:trHeight w:val="276"/>
        </w:trPr>
        <w:tc>
          <w:tcPr>
            <w:tcW w:w="1106" w:type="dxa"/>
            <w:vMerge/>
            <w:tcBorders>
              <w:top w:val="nil"/>
              <w:left w:val="single" w:sz="8" w:space="0" w:color="auto"/>
              <w:bottom w:val="single" w:sz="8" w:space="0" w:color="000000"/>
              <w:right w:val="single" w:sz="8" w:space="0" w:color="auto"/>
            </w:tcBorders>
            <w:vAlign w:val="center"/>
            <w:hideMark/>
          </w:tcPr>
          <w:p w14:paraId="328C7B4C" w14:textId="77777777" w:rsidR="00604073" w:rsidRPr="00604073" w:rsidRDefault="00604073" w:rsidP="00604073">
            <w:pPr>
              <w:spacing w:after="0" w:line="240" w:lineRule="auto"/>
              <w:rPr>
                <w:rFonts w:ascii="Arial" w:eastAsia="Times New Roman" w:hAnsi="Arial" w:cs="Arial"/>
                <w:color w:val="000000"/>
                <w:sz w:val="18"/>
                <w:szCs w:val="18"/>
                <w:lang w:eastAsia="es-MX"/>
              </w:rPr>
            </w:pPr>
          </w:p>
        </w:tc>
        <w:tc>
          <w:tcPr>
            <w:tcW w:w="809" w:type="dxa"/>
            <w:tcBorders>
              <w:top w:val="nil"/>
              <w:left w:val="nil"/>
              <w:bottom w:val="single" w:sz="8" w:space="0" w:color="auto"/>
              <w:right w:val="single" w:sz="8" w:space="0" w:color="auto"/>
            </w:tcBorders>
            <w:shd w:val="clear" w:color="auto" w:fill="auto"/>
            <w:noWrap/>
            <w:vAlign w:val="center"/>
            <w:hideMark/>
          </w:tcPr>
          <w:p w14:paraId="5262D346"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32.11%</w:t>
            </w:r>
          </w:p>
        </w:tc>
        <w:tc>
          <w:tcPr>
            <w:tcW w:w="869" w:type="dxa"/>
            <w:tcBorders>
              <w:top w:val="nil"/>
              <w:left w:val="nil"/>
              <w:bottom w:val="single" w:sz="8" w:space="0" w:color="auto"/>
              <w:right w:val="single" w:sz="8" w:space="0" w:color="auto"/>
            </w:tcBorders>
            <w:shd w:val="clear" w:color="auto" w:fill="auto"/>
            <w:noWrap/>
            <w:vAlign w:val="center"/>
            <w:hideMark/>
          </w:tcPr>
          <w:p w14:paraId="344FF4E7"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42.47%</w:t>
            </w:r>
          </w:p>
        </w:tc>
        <w:tc>
          <w:tcPr>
            <w:tcW w:w="929" w:type="dxa"/>
            <w:tcBorders>
              <w:top w:val="nil"/>
              <w:left w:val="nil"/>
              <w:bottom w:val="single" w:sz="8" w:space="0" w:color="auto"/>
              <w:right w:val="single" w:sz="8" w:space="0" w:color="auto"/>
            </w:tcBorders>
            <w:shd w:val="clear" w:color="auto" w:fill="auto"/>
            <w:noWrap/>
            <w:vAlign w:val="center"/>
            <w:hideMark/>
          </w:tcPr>
          <w:p w14:paraId="7A731EE7"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14.10%</w:t>
            </w:r>
          </w:p>
        </w:tc>
        <w:tc>
          <w:tcPr>
            <w:tcW w:w="1087" w:type="dxa"/>
            <w:tcBorders>
              <w:top w:val="nil"/>
              <w:left w:val="nil"/>
              <w:bottom w:val="single" w:sz="8" w:space="0" w:color="auto"/>
              <w:right w:val="single" w:sz="8" w:space="0" w:color="auto"/>
            </w:tcBorders>
            <w:shd w:val="clear" w:color="auto" w:fill="auto"/>
            <w:noWrap/>
            <w:vAlign w:val="center"/>
            <w:hideMark/>
          </w:tcPr>
          <w:p w14:paraId="2D756DB8"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4.70%</w:t>
            </w:r>
          </w:p>
        </w:tc>
        <w:tc>
          <w:tcPr>
            <w:tcW w:w="1149" w:type="dxa"/>
            <w:tcBorders>
              <w:top w:val="nil"/>
              <w:left w:val="nil"/>
              <w:bottom w:val="single" w:sz="8" w:space="0" w:color="auto"/>
              <w:right w:val="single" w:sz="8" w:space="0" w:color="auto"/>
            </w:tcBorders>
            <w:shd w:val="clear" w:color="auto" w:fill="auto"/>
            <w:noWrap/>
            <w:vAlign w:val="center"/>
            <w:hideMark/>
          </w:tcPr>
          <w:p w14:paraId="0CFEF19B"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1.50%</w:t>
            </w:r>
          </w:p>
        </w:tc>
        <w:tc>
          <w:tcPr>
            <w:tcW w:w="751" w:type="dxa"/>
            <w:tcBorders>
              <w:top w:val="nil"/>
              <w:left w:val="nil"/>
              <w:bottom w:val="single" w:sz="8" w:space="0" w:color="auto"/>
              <w:right w:val="single" w:sz="8" w:space="0" w:color="auto"/>
            </w:tcBorders>
            <w:shd w:val="clear" w:color="auto" w:fill="auto"/>
            <w:noWrap/>
            <w:vAlign w:val="center"/>
            <w:hideMark/>
          </w:tcPr>
          <w:p w14:paraId="2B877EE8"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5.09%</w:t>
            </w:r>
          </w:p>
        </w:tc>
        <w:tc>
          <w:tcPr>
            <w:tcW w:w="1106" w:type="dxa"/>
            <w:tcBorders>
              <w:top w:val="nil"/>
              <w:left w:val="nil"/>
              <w:bottom w:val="single" w:sz="8" w:space="0" w:color="auto"/>
              <w:right w:val="single" w:sz="8" w:space="0" w:color="auto"/>
            </w:tcBorders>
            <w:shd w:val="clear" w:color="auto" w:fill="auto"/>
            <w:noWrap/>
            <w:vAlign w:val="center"/>
            <w:hideMark/>
          </w:tcPr>
          <w:p w14:paraId="081C5B95"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0.03%</w:t>
            </w:r>
          </w:p>
        </w:tc>
      </w:tr>
      <w:tr w:rsidR="00604073" w:rsidRPr="00604073" w14:paraId="2E84B117" w14:textId="77777777" w:rsidTr="00604073">
        <w:trPr>
          <w:trHeight w:val="276"/>
        </w:trPr>
        <w:tc>
          <w:tcPr>
            <w:tcW w:w="7810"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CCFE4AD"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Población masculina</w:t>
            </w:r>
          </w:p>
        </w:tc>
      </w:tr>
      <w:tr w:rsidR="00604073" w:rsidRPr="00604073" w14:paraId="693FDD7F" w14:textId="77777777" w:rsidTr="00604073">
        <w:trPr>
          <w:trHeight w:val="276"/>
        </w:trPr>
        <w:tc>
          <w:tcPr>
            <w:tcW w:w="11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338A9CF1"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35,707</w:t>
            </w:r>
          </w:p>
        </w:tc>
        <w:tc>
          <w:tcPr>
            <w:tcW w:w="809" w:type="dxa"/>
            <w:tcBorders>
              <w:top w:val="nil"/>
              <w:left w:val="nil"/>
              <w:bottom w:val="single" w:sz="8" w:space="0" w:color="auto"/>
              <w:right w:val="single" w:sz="8" w:space="0" w:color="auto"/>
            </w:tcBorders>
            <w:shd w:val="clear" w:color="auto" w:fill="auto"/>
            <w:vAlign w:val="center"/>
            <w:hideMark/>
          </w:tcPr>
          <w:p w14:paraId="67B39E5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12,289</w:t>
            </w:r>
          </w:p>
        </w:tc>
        <w:tc>
          <w:tcPr>
            <w:tcW w:w="869" w:type="dxa"/>
            <w:tcBorders>
              <w:top w:val="nil"/>
              <w:left w:val="nil"/>
              <w:bottom w:val="single" w:sz="8" w:space="0" w:color="auto"/>
              <w:right w:val="single" w:sz="8" w:space="0" w:color="auto"/>
            </w:tcBorders>
            <w:shd w:val="clear" w:color="auto" w:fill="auto"/>
            <w:vAlign w:val="center"/>
            <w:hideMark/>
          </w:tcPr>
          <w:p w14:paraId="70CF6DA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15,852</w:t>
            </w:r>
          </w:p>
        </w:tc>
        <w:tc>
          <w:tcPr>
            <w:tcW w:w="929" w:type="dxa"/>
            <w:tcBorders>
              <w:top w:val="nil"/>
              <w:left w:val="nil"/>
              <w:bottom w:val="single" w:sz="8" w:space="0" w:color="auto"/>
              <w:right w:val="single" w:sz="8" w:space="0" w:color="auto"/>
            </w:tcBorders>
            <w:shd w:val="clear" w:color="auto" w:fill="auto"/>
            <w:vAlign w:val="center"/>
            <w:hideMark/>
          </w:tcPr>
          <w:p w14:paraId="60AEF3B7"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5,237</w:t>
            </w:r>
          </w:p>
        </w:tc>
        <w:tc>
          <w:tcPr>
            <w:tcW w:w="1087" w:type="dxa"/>
            <w:tcBorders>
              <w:top w:val="nil"/>
              <w:left w:val="nil"/>
              <w:bottom w:val="single" w:sz="8" w:space="0" w:color="auto"/>
              <w:right w:val="single" w:sz="8" w:space="0" w:color="auto"/>
            </w:tcBorders>
            <w:shd w:val="clear" w:color="auto" w:fill="auto"/>
            <w:vAlign w:val="center"/>
            <w:hideMark/>
          </w:tcPr>
          <w:p w14:paraId="32C88F1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1,071</w:t>
            </w:r>
          </w:p>
        </w:tc>
        <w:tc>
          <w:tcPr>
            <w:tcW w:w="1149" w:type="dxa"/>
            <w:tcBorders>
              <w:top w:val="nil"/>
              <w:left w:val="nil"/>
              <w:bottom w:val="single" w:sz="8" w:space="0" w:color="auto"/>
              <w:right w:val="single" w:sz="8" w:space="0" w:color="auto"/>
            </w:tcBorders>
            <w:shd w:val="clear" w:color="auto" w:fill="auto"/>
            <w:vAlign w:val="center"/>
            <w:hideMark/>
          </w:tcPr>
          <w:p w14:paraId="5327515B"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367</w:t>
            </w:r>
          </w:p>
        </w:tc>
        <w:tc>
          <w:tcPr>
            <w:tcW w:w="751" w:type="dxa"/>
            <w:tcBorders>
              <w:top w:val="nil"/>
              <w:left w:val="nil"/>
              <w:bottom w:val="single" w:sz="8" w:space="0" w:color="auto"/>
              <w:right w:val="single" w:sz="8" w:space="0" w:color="auto"/>
            </w:tcBorders>
            <w:shd w:val="clear" w:color="auto" w:fill="auto"/>
            <w:vAlign w:val="center"/>
            <w:hideMark/>
          </w:tcPr>
          <w:p w14:paraId="2668F9A2"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877</w:t>
            </w:r>
          </w:p>
        </w:tc>
        <w:tc>
          <w:tcPr>
            <w:tcW w:w="1106" w:type="dxa"/>
            <w:tcBorders>
              <w:top w:val="nil"/>
              <w:left w:val="nil"/>
              <w:bottom w:val="single" w:sz="8" w:space="0" w:color="auto"/>
              <w:right w:val="single" w:sz="8" w:space="0" w:color="auto"/>
            </w:tcBorders>
            <w:shd w:val="clear" w:color="auto" w:fill="auto"/>
            <w:vAlign w:val="center"/>
            <w:hideMark/>
          </w:tcPr>
          <w:p w14:paraId="243D9312"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14</w:t>
            </w:r>
          </w:p>
        </w:tc>
      </w:tr>
      <w:tr w:rsidR="00604073" w:rsidRPr="00604073" w14:paraId="41A828A0" w14:textId="77777777" w:rsidTr="00604073">
        <w:trPr>
          <w:trHeight w:val="276"/>
        </w:trPr>
        <w:tc>
          <w:tcPr>
            <w:tcW w:w="1106" w:type="dxa"/>
            <w:vMerge/>
            <w:tcBorders>
              <w:top w:val="nil"/>
              <w:left w:val="single" w:sz="8" w:space="0" w:color="auto"/>
              <w:bottom w:val="single" w:sz="8" w:space="0" w:color="000000"/>
              <w:right w:val="single" w:sz="8" w:space="0" w:color="auto"/>
            </w:tcBorders>
            <w:vAlign w:val="center"/>
            <w:hideMark/>
          </w:tcPr>
          <w:p w14:paraId="522147AC" w14:textId="77777777" w:rsidR="00604073" w:rsidRPr="00604073" w:rsidRDefault="00604073" w:rsidP="00604073">
            <w:pPr>
              <w:spacing w:after="0" w:line="240" w:lineRule="auto"/>
              <w:rPr>
                <w:rFonts w:ascii="Arial" w:eastAsia="Times New Roman" w:hAnsi="Arial" w:cs="Arial"/>
                <w:color w:val="000000"/>
                <w:sz w:val="18"/>
                <w:szCs w:val="18"/>
                <w:lang w:eastAsia="es-MX"/>
              </w:rPr>
            </w:pPr>
          </w:p>
        </w:tc>
        <w:tc>
          <w:tcPr>
            <w:tcW w:w="809" w:type="dxa"/>
            <w:tcBorders>
              <w:top w:val="nil"/>
              <w:left w:val="nil"/>
              <w:bottom w:val="single" w:sz="8" w:space="0" w:color="auto"/>
              <w:right w:val="single" w:sz="8" w:space="0" w:color="auto"/>
            </w:tcBorders>
            <w:shd w:val="clear" w:color="auto" w:fill="auto"/>
            <w:noWrap/>
            <w:vAlign w:val="center"/>
            <w:hideMark/>
          </w:tcPr>
          <w:p w14:paraId="61C778F5"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34.42%</w:t>
            </w:r>
          </w:p>
        </w:tc>
        <w:tc>
          <w:tcPr>
            <w:tcW w:w="869" w:type="dxa"/>
            <w:tcBorders>
              <w:top w:val="nil"/>
              <w:left w:val="nil"/>
              <w:bottom w:val="single" w:sz="8" w:space="0" w:color="auto"/>
              <w:right w:val="single" w:sz="8" w:space="0" w:color="auto"/>
            </w:tcBorders>
            <w:shd w:val="clear" w:color="auto" w:fill="auto"/>
            <w:noWrap/>
            <w:vAlign w:val="center"/>
            <w:hideMark/>
          </w:tcPr>
          <w:p w14:paraId="3C78494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44.40%</w:t>
            </w:r>
          </w:p>
        </w:tc>
        <w:tc>
          <w:tcPr>
            <w:tcW w:w="929" w:type="dxa"/>
            <w:tcBorders>
              <w:top w:val="nil"/>
              <w:left w:val="nil"/>
              <w:bottom w:val="single" w:sz="8" w:space="0" w:color="auto"/>
              <w:right w:val="single" w:sz="8" w:space="0" w:color="auto"/>
            </w:tcBorders>
            <w:shd w:val="clear" w:color="auto" w:fill="auto"/>
            <w:noWrap/>
            <w:vAlign w:val="center"/>
            <w:hideMark/>
          </w:tcPr>
          <w:p w14:paraId="6DA06024"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14.67%</w:t>
            </w:r>
          </w:p>
        </w:tc>
        <w:tc>
          <w:tcPr>
            <w:tcW w:w="1087" w:type="dxa"/>
            <w:tcBorders>
              <w:top w:val="nil"/>
              <w:left w:val="nil"/>
              <w:bottom w:val="single" w:sz="8" w:space="0" w:color="auto"/>
              <w:right w:val="single" w:sz="8" w:space="0" w:color="auto"/>
            </w:tcBorders>
            <w:shd w:val="clear" w:color="auto" w:fill="auto"/>
            <w:noWrap/>
            <w:vAlign w:val="center"/>
            <w:hideMark/>
          </w:tcPr>
          <w:p w14:paraId="3C953120"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2.99%</w:t>
            </w:r>
          </w:p>
        </w:tc>
        <w:tc>
          <w:tcPr>
            <w:tcW w:w="1149" w:type="dxa"/>
            <w:tcBorders>
              <w:top w:val="nil"/>
              <w:left w:val="nil"/>
              <w:bottom w:val="single" w:sz="8" w:space="0" w:color="auto"/>
              <w:right w:val="single" w:sz="8" w:space="0" w:color="auto"/>
            </w:tcBorders>
            <w:shd w:val="clear" w:color="auto" w:fill="auto"/>
            <w:noWrap/>
            <w:vAlign w:val="center"/>
            <w:hideMark/>
          </w:tcPr>
          <w:p w14:paraId="428A6FC4"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1.02%</w:t>
            </w:r>
          </w:p>
        </w:tc>
        <w:tc>
          <w:tcPr>
            <w:tcW w:w="751" w:type="dxa"/>
            <w:tcBorders>
              <w:top w:val="nil"/>
              <w:left w:val="nil"/>
              <w:bottom w:val="single" w:sz="8" w:space="0" w:color="auto"/>
              <w:right w:val="single" w:sz="8" w:space="0" w:color="auto"/>
            </w:tcBorders>
            <w:shd w:val="clear" w:color="auto" w:fill="auto"/>
            <w:noWrap/>
            <w:vAlign w:val="center"/>
            <w:hideMark/>
          </w:tcPr>
          <w:p w14:paraId="53EE958F"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2.46%</w:t>
            </w:r>
          </w:p>
        </w:tc>
        <w:tc>
          <w:tcPr>
            <w:tcW w:w="1106" w:type="dxa"/>
            <w:tcBorders>
              <w:top w:val="nil"/>
              <w:left w:val="nil"/>
              <w:bottom w:val="single" w:sz="8" w:space="0" w:color="auto"/>
              <w:right w:val="single" w:sz="8" w:space="0" w:color="auto"/>
            </w:tcBorders>
            <w:shd w:val="clear" w:color="auto" w:fill="auto"/>
            <w:noWrap/>
            <w:vAlign w:val="center"/>
            <w:hideMark/>
          </w:tcPr>
          <w:p w14:paraId="02EC633F"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0.04%</w:t>
            </w:r>
          </w:p>
        </w:tc>
      </w:tr>
      <w:tr w:rsidR="00604073" w:rsidRPr="00604073" w14:paraId="7917FF8A" w14:textId="77777777" w:rsidTr="00604073">
        <w:trPr>
          <w:trHeight w:val="276"/>
        </w:trPr>
        <w:tc>
          <w:tcPr>
            <w:tcW w:w="7810"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B2B5991" w14:textId="77777777" w:rsidR="00604073" w:rsidRPr="00604073" w:rsidRDefault="00604073" w:rsidP="00604073">
            <w:pPr>
              <w:spacing w:after="0" w:line="240" w:lineRule="auto"/>
              <w:jc w:val="center"/>
              <w:rPr>
                <w:rFonts w:ascii="Arial" w:eastAsia="Times New Roman" w:hAnsi="Arial" w:cs="Arial"/>
                <w:b/>
                <w:bCs/>
                <w:color w:val="000000"/>
                <w:sz w:val="20"/>
                <w:szCs w:val="20"/>
                <w:lang w:eastAsia="es-MX"/>
              </w:rPr>
            </w:pPr>
            <w:r w:rsidRPr="00604073">
              <w:rPr>
                <w:rFonts w:ascii="Arial" w:eastAsia="Times New Roman" w:hAnsi="Arial" w:cs="Arial"/>
                <w:b/>
                <w:bCs/>
                <w:color w:val="000000"/>
                <w:sz w:val="20"/>
                <w:szCs w:val="20"/>
                <w:lang w:eastAsia="es-MX"/>
              </w:rPr>
              <w:t>Población femenina</w:t>
            </w:r>
          </w:p>
        </w:tc>
      </w:tr>
      <w:tr w:rsidR="00604073" w:rsidRPr="00604073" w14:paraId="17D62AEB" w14:textId="77777777" w:rsidTr="00604073">
        <w:trPr>
          <w:trHeight w:val="276"/>
        </w:trPr>
        <w:tc>
          <w:tcPr>
            <w:tcW w:w="1106" w:type="dxa"/>
            <w:vMerge w:val="restart"/>
            <w:tcBorders>
              <w:top w:val="nil"/>
              <w:left w:val="single" w:sz="8" w:space="0" w:color="auto"/>
              <w:bottom w:val="single" w:sz="8" w:space="0" w:color="000000"/>
              <w:right w:val="single" w:sz="8" w:space="0" w:color="auto"/>
            </w:tcBorders>
            <w:shd w:val="clear" w:color="auto" w:fill="auto"/>
            <w:vAlign w:val="center"/>
            <w:hideMark/>
          </w:tcPr>
          <w:p w14:paraId="28B358A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39,889</w:t>
            </w:r>
          </w:p>
        </w:tc>
        <w:tc>
          <w:tcPr>
            <w:tcW w:w="809" w:type="dxa"/>
            <w:tcBorders>
              <w:top w:val="nil"/>
              <w:left w:val="nil"/>
              <w:bottom w:val="single" w:sz="8" w:space="0" w:color="auto"/>
              <w:right w:val="single" w:sz="8" w:space="0" w:color="auto"/>
            </w:tcBorders>
            <w:shd w:val="clear" w:color="auto" w:fill="auto"/>
            <w:vAlign w:val="center"/>
            <w:hideMark/>
          </w:tcPr>
          <w:p w14:paraId="035DD552"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11,986</w:t>
            </w:r>
          </w:p>
        </w:tc>
        <w:tc>
          <w:tcPr>
            <w:tcW w:w="869" w:type="dxa"/>
            <w:tcBorders>
              <w:top w:val="nil"/>
              <w:left w:val="nil"/>
              <w:bottom w:val="single" w:sz="8" w:space="0" w:color="auto"/>
              <w:right w:val="single" w:sz="8" w:space="0" w:color="auto"/>
            </w:tcBorders>
            <w:shd w:val="clear" w:color="auto" w:fill="auto"/>
            <w:vAlign w:val="center"/>
            <w:hideMark/>
          </w:tcPr>
          <w:p w14:paraId="41CD508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16,252</w:t>
            </w:r>
          </w:p>
        </w:tc>
        <w:tc>
          <w:tcPr>
            <w:tcW w:w="929" w:type="dxa"/>
            <w:tcBorders>
              <w:top w:val="nil"/>
              <w:left w:val="nil"/>
              <w:bottom w:val="single" w:sz="8" w:space="0" w:color="auto"/>
              <w:right w:val="single" w:sz="8" w:space="0" w:color="auto"/>
            </w:tcBorders>
            <w:shd w:val="clear" w:color="auto" w:fill="auto"/>
            <w:vAlign w:val="center"/>
            <w:hideMark/>
          </w:tcPr>
          <w:p w14:paraId="7C98200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5,421</w:t>
            </w:r>
          </w:p>
        </w:tc>
        <w:tc>
          <w:tcPr>
            <w:tcW w:w="1087" w:type="dxa"/>
            <w:tcBorders>
              <w:top w:val="nil"/>
              <w:left w:val="nil"/>
              <w:bottom w:val="single" w:sz="8" w:space="0" w:color="auto"/>
              <w:right w:val="single" w:sz="8" w:space="0" w:color="auto"/>
            </w:tcBorders>
            <w:shd w:val="clear" w:color="auto" w:fill="auto"/>
            <w:vAlign w:val="center"/>
            <w:hideMark/>
          </w:tcPr>
          <w:p w14:paraId="73121245"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2,480</w:t>
            </w:r>
          </w:p>
        </w:tc>
        <w:tc>
          <w:tcPr>
            <w:tcW w:w="1149" w:type="dxa"/>
            <w:tcBorders>
              <w:top w:val="nil"/>
              <w:left w:val="nil"/>
              <w:bottom w:val="single" w:sz="8" w:space="0" w:color="auto"/>
              <w:right w:val="single" w:sz="8" w:space="0" w:color="auto"/>
            </w:tcBorders>
            <w:shd w:val="clear" w:color="auto" w:fill="auto"/>
            <w:vAlign w:val="center"/>
            <w:hideMark/>
          </w:tcPr>
          <w:p w14:paraId="1753DDF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766</w:t>
            </w:r>
          </w:p>
        </w:tc>
        <w:tc>
          <w:tcPr>
            <w:tcW w:w="751" w:type="dxa"/>
            <w:tcBorders>
              <w:top w:val="nil"/>
              <w:left w:val="nil"/>
              <w:bottom w:val="single" w:sz="8" w:space="0" w:color="auto"/>
              <w:right w:val="single" w:sz="8" w:space="0" w:color="auto"/>
            </w:tcBorders>
            <w:shd w:val="clear" w:color="auto" w:fill="auto"/>
            <w:vAlign w:val="center"/>
            <w:hideMark/>
          </w:tcPr>
          <w:p w14:paraId="07776B82"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2,972</w:t>
            </w:r>
          </w:p>
        </w:tc>
        <w:tc>
          <w:tcPr>
            <w:tcW w:w="1106" w:type="dxa"/>
            <w:tcBorders>
              <w:top w:val="nil"/>
              <w:left w:val="nil"/>
              <w:bottom w:val="single" w:sz="8" w:space="0" w:color="auto"/>
              <w:right w:val="single" w:sz="8" w:space="0" w:color="auto"/>
            </w:tcBorders>
            <w:shd w:val="clear" w:color="auto" w:fill="auto"/>
            <w:vAlign w:val="center"/>
            <w:hideMark/>
          </w:tcPr>
          <w:p w14:paraId="0B6409BC"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12</w:t>
            </w:r>
          </w:p>
        </w:tc>
      </w:tr>
      <w:tr w:rsidR="00604073" w:rsidRPr="00604073" w14:paraId="32ED5857" w14:textId="77777777" w:rsidTr="00604073">
        <w:trPr>
          <w:trHeight w:val="276"/>
        </w:trPr>
        <w:tc>
          <w:tcPr>
            <w:tcW w:w="1106" w:type="dxa"/>
            <w:vMerge/>
            <w:tcBorders>
              <w:top w:val="nil"/>
              <w:left w:val="single" w:sz="8" w:space="0" w:color="auto"/>
              <w:bottom w:val="single" w:sz="8" w:space="0" w:color="000000"/>
              <w:right w:val="single" w:sz="8" w:space="0" w:color="auto"/>
            </w:tcBorders>
            <w:vAlign w:val="center"/>
            <w:hideMark/>
          </w:tcPr>
          <w:p w14:paraId="0E394700" w14:textId="77777777" w:rsidR="00604073" w:rsidRPr="00604073" w:rsidRDefault="00604073" w:rsidP="00604073">
            <w:pPr>
              <w:spacing w:after="0" w:line="240" w:lineRule="auto"/>
              <w:rPr>
                <w:rFonts w:ascii="Arial" w:eastAsia="Times New Roman" w:hAnsi="Arial" w:cs="Arial"/>
                <w:color w:val="000000"/>
                <w:sz w:val="18"/>
                <w:szCs w:val="18"/>
                <w:lang w:eastAsia="es-MX"/>
              </w:rPr>
            </w:pPr>
          </w:p>
        </w:tc>
        <w:tc>
          <w:tcPr>
            <w:tcW w:w="809" w:type="dxa"/>
            <w:tcBorders>
              <w:top w:val="nil"/>
              <w:left w:val="nil"/>
              <w:bottom w:val="single" w:sz="8" w:space="0" w:color="auto"/>
              <w:right w:val="single" w:sz="8" w:space="0" w:color="auto"/>
            </w:tcBorders>
            <w:shd w:val="clear" w:color="auto" w:fill="auto"/>
            <w:noWrap/>
            <w:vAlign w:val="center"/>
            <w:hideMark/>
          </w:tcPr>
          <w:p w14:paraId="4665855E"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30.05%</w:t>
            </w:r>
          </w:p>
        </w:tc>
        <w:tc>
          <w:tcPr>
            <w:tcW w:w="869" w:type="dxa"/>
            <w:tcBorders>
              <w:top w:val="nil"/>
              <w:left w:val="nil"/>
              <w:bottom w:val="single" w:sz="8" w:space="0" w:color="auto"/>
              <w:right w:val="single" w:sz="8" w:space="0" w:color="auto"/>
            </w:tcBorders>
            <w:shd w:val="clear" w:color="auto" w:fill="auto"/>
            <w:noWrap/>
            <w:vAlign w:val="center"/>
            <w:hideMark/>
          </w:tcPr>
          <w:p w14:paraId="3FBA5418"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40.74%</w:t>
            </w:r>
          </w:p>
        </w:tc>
        <w:tc>
          <w:tcPr>
            <w:tcW w:w="929" w:type="dxa"/>
            <w:tcBorders>
              <w:top w:val="nil"/>
              <w:left w:val="nil"/>
              <w:bottom w:val="single" w:sz="8" w:space="0" w:color="auto"/>
              <w:right w:val="single" w:sz="8" w:space="0" w:color="auto"/>
            </w:tcBorders>
            <w:shd w:val="clear" w:color="auto" w:fill="auto"/>
            <w:noWrap/>
            <w:vAlign w:val="center"/>
            <w:hideMark/>
          </w:tcPr>
          <w:p w14:paraId="6A38FA9A"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13.60%</w:t>
            </w:r>
          </w:p>
        </w:tc>
        <w:tc>
          <w:tcPr>
            <w:tcW w:w="1087" w:type="dxa"/>
            <w:tcBorders>
              <w:top w:val="nil"/>
              <w:left w:val="nil"/>
              <w:bottom w:val="single" w:sz="8" w:space="0" w:color="auto"/>
              <w:right w:val="single" w:sz="8" w:space="0" w:color="auto"/>
            </w:tcBorders>
            <w:shd w:val="clear" w:color="auto" w:fill="auto"/>
            <w:noWrap/>
            <w:vAlign w:val="center"/>
            <w:hideMark/>
          </w:tcPr>
          <w:p w14:paraId="26F2D6A4" w14:textId="77777777" w:rsidR="00604073" w:rsidRPr="00604073" w:rsidRDefault="00604073" w:rsidP="00604073">
            <w:pPr>
              <w:spacing w:after="0" w:line="240" w:lineRule="auto"/>
              <w:jc w:val="center"/>
              <w:rPr>
                <w:rFonts w:ascii="Calibri" w:eastAsia="Times New Roman" w:hAnsi="Calibri" w:cs="Calibri"/>
                <w:color w:val="000000"/>
                <w:lang w:eastAsia="es-MX"/>
              </w:rPr>
            </w:pPr>
            <w:r w:rsidRPr="00604073">
              <w:rPr>
                <w:rFonts w:ascii="Calibri" w:eastAsia="Times New Roman" w:hAnsi="Calibri" w:cs="Calibri"/>
                <w:color w:val="000000"/>
                <w:lang w:eastAsia="es-MX"/>
              </w:rPr>
              <w:t>6.22%</w:t>
            </w:r>
          </w:p>
        </w:tc>
        <w:tc>
          <w:tcPr>
            <w:tcW w:w="1149" w:type="dxa"/>
            <w:tcBorders>
              <w:top w:val="nil"/>
              <w:left w:val="nil"/>
              <w:bottom w:val="single" w:sz="8" w:space="0" w:color="auto"/>
              <w:right w:val="single" w:sz="8" w:space="0" w:color="auto"/>
            </w:tcBorders>
            <w:shd w:val="clear" w:color="auto" w:fill="auto"/>
            <w:noWrap/>
            <w:vAlign w:val="center"/>
            <w:hideMark/>
          </w:tcPr>
          <w:p w14:paraId="4D210C3F"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1.92%</w:t>
            </w:r>
          </w:p>
        </w:tc>
        <w:tc>
          <w:tcPr>
            <w:tcW w:w="751" w:type="dxa"/>
            <w:tcBorders>
              <w:top w:val="nil"/>
              <w:left w:val="nil"/>
              <w:bottom w:val="single" w:sz="8" w:space="0" w:color="auto"/>
              <w:right w:val="single" w:sz="8" w:space="0" w:color="auto"/>
            </w:tcBorders>
            <w:shd w:val="clear" w:color="auto" w:fill="auto"/>
            <w:noWrap/>
            <w:vAlign w:val="center"/>
            <w:hideMark/>
          </w:tcPr>
          <w:p w14:paraId="07DFAF59"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7.45%</w:t>
            </w:r>
          </w:p>
        </w:tc>
        <w:tc>
          <w:tcPr>
            <w:tcW w:w="1106" w:type="dxa"/>
            <w:tcBorders>
              <w:top w:val="nil"/>
              <w:left w:val="nil"/>
              <w:bottom w:val="single" w:sz="8" w:space="0" w:color="auto"/>
              <w:right w:val="single" w:sz="8" w:space="0" w:color="auto"/>
            </w:tcBorders>
            <w:shd w:val="clear" w:color="auto" w:fill="auto"/>
            <w:noWrap/>
            <w:vAlign w:val="center"/>
            <w:hideMark/>
          </w:tcPr>
          <w:p w14:paraId="2B56905F" w14:textId="77777777" w:rsidR="00604073" w:rsidRPr="00604073" w:rsidRDefault="00604073" w:rsidP="00604073">
            <w:pPr>
              <w:spacing w:after="0" w:line="240" w:lineRule="auto"/>
              <w:jc w:val="center"/>
              <w:rPr>
                <w:rFonts w:ascii="Arial" w:eastAsia="Times New Roman" w:hAnsi="Arial" w:cs="Arial"/>
                <w:color w:val="000000"/>
                <w:sz w:val="18"/>
                <w:szCs w:val="18"/>
                <w:lang w:eastAsia="es-MX"/>
              </w:rPr>
            </w:pPr>
            <w:r w:rsidRPr="00604073">
              <w:rPr>
                <w:rFonts w:ascii="Arial" w:eastAsia="Times New Roman" w:hAnsi="Arial" w:cs="Arial"/>
                <w:color w:val="000000"/>
                <w:sz w:val="18"/>
                <w:szCs w:val="18"/>
                <w:lang w:eastAsia="es-MX"/>
              </w:rPr>
              <w:t>0.03%</w:t>
            </w:r>
          </w:p>
        </w:tc>
      </w:tr>
    </w:tbl>
    <w:p w14:paraId="610D9BBF" w14:textId="3CAC9082" w:rsidR="00401A85" w:rsidRDefault="00401A85" w:rsidP="00401A85">
      <w:pPr>
        <w:spacing w:after="0" w:line="240" w:lineRule="auto"/>
        <w:ind w:left="567"/>
        <w:rPr>
          <w:rFonts w:ascii="Arial" w:hAnsi="Arial" w:cs="Arial"/>
        </w:rPr>
      </w:pPr>
    </w:p>
    <w:p w14:paraId="43309ABA" w14:textId="3AACA0B2" w:rsidR="00724851" w:rsidRDefault="00724851" w:rsidP="00401A85">
      <w:pPr>
        <w:spacing w:after="0" w:line="240" w:lineRule="auto"/>
        <w:ind w:left="567"/>
        <w:rPr>
          <w:rFonts w:ascii="Arial" w:hAnsi="Arial" w:cs="Arial"/>
        </w:rPr>
      </w:pPr>
    </w:p>
    <w:p w14:paraId="0B9D9F50" w14:textId="38F580F3" w:rsidR="00724851" w:rsidRDefault="00724851" w:rsidP="00401A85">
      <w:pPr>
        <w:spacing w:after="0" w:line="240" w:lineRule="auto"/>
        <w:ind w:left="567"/>
        <w:rPr>
          <w:rFonts w:ascii="Arial" w:hAnsi="Arial" w:cs="Arial"/>
        </w:rPr>
      </w:pPr>
    </w:p>
    <w:p w14:paraId="3D60CFA8" w14:textId="460B30A7" w:rsidR="00724851" w:rsidRDefault="00724851" w:rsidP="00401A85">
      <w:pPr>
        <w:spacing w:after="0" w:line="240" w:lineRule="auto"/>
        <w:ind w:left="567"/>
        <w:rPr>
          <w:rFonts w:ascii="Arial" w:hAnsi="Arial" w:cs="Arial"/>
        </w:rPr>
      </w:pPr>
    </w:p>
    <w:p w14:paraId="36566197" w14:textId="2AEABF6A" w:rsidR="00724851" w:rsidRDefault="00724851" w:rsidP="00401A85">
      <w:pPr>
        <w:spacing w:after="0" w:line="240" w:lineRule="auto"/>
        <w:ind w:left="567"/>
        <w:rPr>
          <w:rFonts w:ascii="Arial" w:hAnsi="Arial" w:cs="Arial"/>
        </w:rPr>
      </w:pPr>
    </w:p>
    <w:p w14:paraId="0ABE0C05" w14:textId="37DFCC5F" w:rsidR="00724851" w:rsidRDefault="00724851" w:rsidP="00401A85">
      <w:pPr>
        <w:spacing w:after="0" w:line="240" w:lineRule="auto"/>
        <w:ind w:left="567"/>
        <w:rPr>
          <w:rFonts w:ascii="Arial" w:hAnsi="Arial" w:cs="Arial"/>
        </w:rPr>
      </w:pPr>
    </w:p>
    <w:p w14:paraId="43D38C06" w14:textId="77777777" w:rsidR="00724851" w:rsidRPr="00A93009" w:rsidRDefault="00724851" w:rsidP="00724851">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25AFA829" w14:textId="77777777" w:rsidR="00724851" w:rsidRDefault="00724851" w:rsidP="00724851">
      <w:pPr>
        <w:spacing w:after="0" w:line="240" w:lineRule="auto"/>
        <w:ind w:left="567"/>
        <w:rPr>
          <w:rFonts w:ascii="Arial" w:hAnsi="Arial" w:cs="Arial"/>
          <w:sz w:val="20"/>
          <w:szCs w:val="20"/>
        </w:rPr>
      </w:pPr>
    </w:p>
    <w:p w14:paraId="5ED2E889" w14:textId="77777777" w:rsidR="00724851" w:rsidRDefault="00724851" w:rsidP="00724851">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5C2FC016" w14:textId="77777777" w:rsidR="00724851" w:rsidRDefault="00724851" w:rsidP="00724851">
      <w:pPr>
        <w:spacing w:after="0" w:line="240" w:lineRule="auto"/>
        <w:ind w:left="567"/>
        <w:rPr>
          <w:rFonts w:ascii="Arial" w:hAnsi="Arial" w:cs="Arial"/>
          <w:sz w:val="24"/>
          <w:szCs w:val="24"/>
        </w:rPr>
      </w:pPr>
    </w:p>
    <w:p w14:paraId="2EE8F08C" w14:textId="63C90E88" w:rsidR="00724851" w:rsidRDefault="00724851" w:rsidP="00724851">
      <w:pPr>
        <w:spacing w:after="0" w:line="240" w:lineRule="auto"/>
        <w:ind w:left="567"/>
        <w:rPr>
          <w:rFonts w:ascii="Arial" w:hAnsi="Arial" w:cs="Arial"/>
          <w:sz w:val="24"/>
          <w:szCs w:val="24"/>
        </w:rPr>
      </w:pPr>
      <w:r>
        <w:rPr>
          <w:rFonts w:ascii="Arial" w:hAnsi="Arial" w:cs="Arial"/>
          <w:sz w:val="24"/>
          <w:szCs w:val="24"/>
        </w:rPr>
        <w:t>El promedio de ocupantes en las viviendas es de 4.02 personas.</w:t>
      </w:r>
    </w:p>
    <w:p w14:paraId="1FB026F7" w14:textId="77777777" w:rsidR="00724851" w:rsidRPr="00E67600" w:rsidRDefault="00724851" w:rsidP="00401A85">
      <w:pPr>
        <w:spacing w:after="0" w:line="240" w:lineRule="auto"/>
        <w:ind w:left="567"/>
        <w:rPr>
          <w:rFonts w:ascii="Arial" w:hAnsi="Arial" w:cs="Arial"/>
        </w:rPr>
      </w:pPr>
    </w:p>
    <w:p w14:paraId="5808923B" w14:textId="77777777" w:rsidR="00401A85" w:rsidRPr="00EE565F" w:rsidRDefault="00401A85" w:rsidP="00401A85">
      <w:pPr>
        <w:ind w:left="567"/>
        <w:rPr>
          <w:rFonts w:ascii="Arial" w:hAnsi="Arial" w:cs="Arial"/>
          <w:b/>
          <w:sz w:val="20"/>
          <w:szCs w:val="20"/>
        </w:rPr>
      </w:pPr>
      <w:r w:rsidRPr="00EE565F">
        <w:rPr>
          <w:rFonts w:ascii="Arial" w:hAnsi="Arial" w:cs="Arial"/>
          <w:b/>
          <w:sz w:val="20"/>
          <w:szCs w:val="20"/>
        </w:rPr>
        <w:t xml:space="preserve">Hogares </w:t>
      </w:r>
    </w:p>
    <w:p w14:paraId="5BDEBB0C" w14:textId="22BE8929" w:rsidR="00401A85" w:rsidRDefault="00401A85" w:rsidP="0074698C">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02A09D60" w14:textId="77777777" w:rsidR="00B4645F" w:rsidRDefault="00B4645F" w:rsidP="0074698C">
      <w:pPr>
        <w:spacing w:after="0" w:line="240" w:lineRule="auto"/>
        <w:ind w:left="567"/>
        <w:rPr>
          <w:rFonts w:ascii="Arial" w:hAnsi="Arial" w:cs="Arial"/>
          <w:b/>
          <w:sz w:val="20"/>
          <w:szCs w:val="20"/>
        </w:rPr>
      </w:pPr>
    </w:p>
    <w:tbl>
      <w:tblPr>
        <w:tblW w:w="3760" w:type="dxa"/>
        <w:tblInd w:w="560" w:type="dxa"/>
        <w:tblCellMar>
          <w:left w:w="70" w:type="dxa"/>
          <w:right w:w="70" w:type="dxa"/>
        </w:tblCellMar>
        <w:tblLook w:val="04A0" w:firstRow="1" w:lastRow="0" w:firstColumn="1" w:lastColumn="0" w:noHBand="0" w:noVBand="1"/>
      </w:tblPr>
      <w:tblGrid>
        <w:gridCol w:w="2740"/>
        <w:gridCol w:w="1020"/>
      </w:tblGrid>
      <w:tr w:rsidR="00B4645F" w:rsidRPr="00B4645F" w14:paraId="6C9BDF8B" w14:textId="77777777" w:rsidTr="00B4645F">
        <w:trPr>
          <w:trHeight w:val="315"/>
        </w:trPr>
        <w:tc>
          <w:tcPr>
            <w:tcW w:w="3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C97F4EB"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Pátzcuaro</w:t>
            </w:r>
          </w:p>
        </w:tc>
      </w:tr>
      <w:tr w:rsidR="00B4645F" w:rsidRPr="00B4645F" w14:paraId="45BBD817" w14:textId="77777777" w:rsidTr="00B4645F">
        <w:trPr>
          <w:trHeight w:val="990"/>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32DBC139" w14:textId="77777777" w:rsidR="00B4645F" w:rsidRPr="00B4645F" w:rsidRDefault="00B4645F" w:rsidP="00B4645F">
            <w:pPr>
              <w:spacing w:after="0" w:line="240" w:lineRule="auto"/>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Promedio de ocupantes en viviendas particulares habitadas</w:t>
            </w:r>
          </w:p>
        </w:tc>
        <w:tc>
          <w:tcPr>
            <w:tcW w:w="1020" w:type="dxa"/>
            <w:tcBorders>
              <w:top w:val="nil"/>
              <w:left w:val="nil"/>
              <w:bottom w:val="single" w:sz="8" w:space="0" w:color="auto"/>
              <w:right w:val="single" w:sz="8" w:space="0" w:color="auto"/>
            </w:tcBorders>
            <w:shd w:val="clear" w:color="auto" w:fill="auto"/>
            <w:noWrap/>
            <w:vAlign w:val="center"/>
            <w:hideMark/>
          </w:tcPr>
          <w:p w14:paraId="33906693"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4.02</w:t>
            </w:r>
          </w:p>
        </w:tc>
      </w:tr>
    </w:tbl>
    <w:p w14:paraId="38F54055" w14:textId="77777777" w:rsidR="0074698C" w:rsidRPr="00FA25D7" w:rsidRDefault="0074698C" w:rsidP="0074698C">
      <w:pPr>
        <w:spacing w:after="0" w:line="240" w:lineRule="auto"/>
        <w:ind w:left="567"/>
        <w:rPr>
          <w:rFonts w:ascii="Arial" w:hAnsi="Arial" w:cs="Arial"/>
          <w:b/>
          <w:sz w:val="20"/>
          <w:szCs w:val="20"/>
        </w:rPr>
      </w:pPr>
    </w:p>
    <w:p w14:paraId="16D11D62" w14:textId="77777777" w:rsidR="00401A85" w:rsidRDefault="00401A85" w:rsidP="00401A85">
      <w:pPr>
        <w:spacing w:after="0" w:line="240" w:lineRule="auto"/>
        <w:ind w:left="567"/>
        <w:rPr>
          <w:rFonts w:ascii="Arial" w:hAnsi="Arial" w:cs="Arial"/>
          <w:sz w:val="20"/>
          <w:szCs w:val="20"/>
        </w:rPr>
      </w:pPr>
    </w:p>
    <w:p w14:paraId="6F60EA0D" w14:textId="77777777" w:rsidR="00401A85" w:rsidRPr="00401A85" w:rsidRDefault="00401A85" w:rsidP="00401A85">
      <w:pPr>
        <w:spacing w:after="0" w:line="240" w:lineRule="auto"/>
        <w:ind w:left="567"/>
        <w:rPr>
          <w:rFonts w:ascii="Arial" w:hAnsi="Arial" w:cs="Arial"/>
          <w:b/>
          <w:color w:val="FF0000"/>
          <w:sz w:val="20"/>
          <w:szCs w:val="20"/>
        </w:rPr>
      </w:pPr>
      <w:r w:rsidRPr="00401A85">
        <w:rPr>
          <w:rFonts w:ascii="Arial" w:hAnsi="Arial" w:cs="Arial"/>
          <w:b/>
          <w:sz w:val="20"/>
          <w:szCs w:val="20"/>
        </w:rPr>
        <w:t xml:space="preserve">Número de integrantes por hogar </w:t>
      </w:r>
    </w:p>
    <w:p w14:paraId="23893C9B" w14:textId="21467C87" w:rsidR="00724851" w:rsidRDefault="00724851" w:rsidP="00724851">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4 o 6 integrantes, siendo del 21.43% y 19.10% respectivamente.</w:t>
      </w:r>
    </w:p>
    <w:bookmarkEnd w:id="1"/>
    <w:p w14:paraId="73FFF06D" w14:textId="77777777" w:rsidR="00401A85" w:rsidRPr="00E67600" w:rsidRDefault="00401A85" w:rsidP="00401A85">
      <w:pPr>
        <w:spacing w:after="0" w:line="240" w:lineRule="auto"/>
        <w:rPr>
          <w:rFonts w:ascii="Arial" w:hAnsi="Arial" w:cs="Arial"/>
          <w:sz w:val="24"/>
          <w:szCs w:val="24"/>
        </w:rPr>
      </w:pPr>
    </w:p>
    <w:tbl>
      <w:tblPr>
        <w:tblW w:w="6700" w:type="dxa"/>
        <w:tblInd w:w="530" w:type="dxa"/>
        <w:tblCellMar>
          <w:left w:w="70" w:type="dxa"/>
          <w:right w:w="70" w:type="dxa"/>
        </w:tblCellMar>
        <w:tblLook w:val="04A0" w:firstRow="1" w:lastRow="0" w:firstColumn="1" w:lastColumn="0" w:noHBand="0" w:noVBand="1"/>
      </w:tblPr>
      <w:tblGrid>
        <w:gridCol w:w="1200"/>
        <w:gridCol w:w="860"/>
        <w:gridCol w:w="860"/>
        <w:gridCol w:w="860"/>
        <w:gridCol w:w="860"/>
        <w:gridCol w:w="860"/>
        <w:gridCol w:w="1200"/>
      </w:tblGrid>
      <w:tr w:rsidR="00B4645F" w:rsidRPr="00B4645F" w14:paraId="32D90A1F" w14:textId="77777777" w:rsidTr="00B4645F">
        <w:trPr>
          <w:trHeight w:val="315"/>
        </w:trPr>
        <w:tc>
          <w:tcPr>
            <w:tcW w:w="6700"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546A947" w14:textId="549B363B"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Pátzcuaro</w:t>
            </w:r>
          </w:p>
        </w:tc>
      </w:tr>
      <w:tr w:rsidR="00B4645F" w:rsidRPr="00B4645F" w14:paraId="4FA42767" w14:textId="77777777" w:rsidTr="00B4645F">
        <w:trPr>
          <w:trHeight w:val="300"/>
        </w:trPr>
        <w:tc>
          <w:tcPr>
            <w:tcW w:w="1200" w:type="dxa"/>
            <w:vMerge w:val="restart"/>
            <w:tcBorders>
              <w:top w:val="nil"/>
              <w:left w:val="single" w:sz="8" w:space="0" w:color="auto"/>
              <w:bottom w:val="single" w:sz="8" w:space="0" w:color="000000"/>
              <w:right w:val="single" w:sz="8" w:space="0" w:color="auto"/>
            </w:tcBorders>
            <w:shd w:val="clear" w:color="auto" w:fill="auto"/>
            <w:vAlign w:val="center"/>
            <w:hideMark/>
          </w:tcPr>
          <w:p w14:paraId="4B660E85"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Número de hogares</w:t>
            </w:r>
          </w:p>
        </w:tc>
        <w:tc>
          <w:tcPr>
            <w:tcW w:w="5500"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2547D431"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Número de integrantes</w:t>
            </w:r>
          </w:p>
        </w:tc>
      </w:tr>
      <w:tr w:rsidR="00B4645F" w:rsidRPr="00B4645F" w14:paraId="0BE601B8" w14:textId="77777777" w:rsidTr="00B4645F">
        <w:trPr>
          <w:trHeight w:val="300"/>
        </w:trPr>
        <w:tc>
          <w:tcPr>
            <w:tcW w:w="1200" w:type="dxa"/>
            <w:vMerge/>
            <w:tcBorders>
              <w:top w:val="nil"/>
              <w:left w:val="single" w:sz="8" w:space="0" w:color="auto"/>
              <w:bottom w:val="single" w:sz="8" w:space="0" w:color="000000"/>
              <w:right w:val="single" w:sz="8" w:space="0" w:color="auto"/>
            </w:tcBorders>
            <w:vAlign w:val="center"/>
            <w:hideMark/>
          </w:tcPr>
          <w:p w14:paraId="67887ED2" w14:textId="77777777" w:rsidR="00B4645F" w:rsidRPr="00B4645F" w:rsidRDefault="00B4645F" w:rsidP="00B4645F">
            <w:pPr>
              <w:spacing w:after="0" w:line="240" w:lineRule="auto"/>
              <w:rPr>
                <w:rFonts w:ascii="Arial" w:eastAsia="Times New Roman" w:hAnsi="Arial" w:cs="Arial"/>
                <w:b/>
                <w:bCs/>
                <w:color w:val="000000"/>
                <w:sz w:val="20"/>
                <w:szCs w:val="20"/>
                <w:lang w:eastAsia="es-MX"/>
              </w:rPr>
            </w:pPr>
          </w:p>
        </w:tc>
        <w:tc>
          <w:tcPr>
            <w:tcW w:w="860" w:type="dxa"/>
            <w:tcBorders>
              <w:top w:val="nil"/>
              <w:left w:val="nil"/>
              <w:bottom w:val="single" w:sz="8" w:space="0" w:color="auto"/>
              <w:right w:val="single" w:sz="8" w:space="0" w:color="auto"/>
            </w:tcBorders>
            <w:shd w:val="clear" w:color="auto" w:fill="auto"/>
            <w:vAlign w:val="center"/>
            <w:hideMark/>
          </w:tcPr>
          <w:p w14:paraId="7A762769"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1</w:t>
            </w:r>
          </w:p>
        </w:tc>
        <w:tc>
          <w:tcPr>
            <w:tcW w:w="860" w:type="dxa"/>
            <w:tcBorders>
              <w:top w:val="nil"/>
              <w:left w:val="nil"/>
              <w:bottom w:val="single" w:sz="8" w:space="0" w:color="auto"/>
              <w:right w:val="single" w:sz="8" w:space="0" w:color="auto"/>
            </w:tcBorders>
            <w:shd w:val="clear" w:color="auto" w:fill="auto"/>
            <w:vAlign w:val="center"/>
            <w:hideMark/>
          </w:tcPr>
          <w:p w14:paraId="21D2E148"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2</w:t>
            </w:r>
          </w:p>
        </w:tc>
        <w:tc>
          <w:tcPr>
            <w:tcW w:w="860" w:type="dxa"/>
            <w:tcBorders>
              <w:top w:val="nil"/>
              <w:left w:val="nil"/>
              <w:bottom w:val="single" w:sz="8" w:space="0" w:color="auto"/>
              <w:right w:val="single" w:sz="8" w:space="0" w:color="auto"/>
            </w:tcBorders>
            <w:shd w:val="clear" w:color="auto" w:fill="auto"/>
            <w:vAlign w:val="center"/>
            <w:hideMark/>
          </w:tcPr>
          <w:p w14:paraId="32193DA1"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3</w:t>
            </w:r>
          </w:p>
        </w:tc>
        <w:tc>
          <w:tcPr>
            <w:tcW w:w="860" w:type="dxa"/>
            <w:tcBorders>
              <w:top w:val="nil"/>
              <w:left w:val="nil"/>
              <w:bottom w:val="single" w:sz="8" w:space="0" w:color="auto"/>
              <w:right w:val="single" w:sz="8" w:space="0" w:color="auto"/>
            </w:tcBorders>
            <w:shd w:val="clear" w:color="auto" w:fill="auto"/>
            <w:vAlign w:val="center"/>
            <w:hideMark/>
          </w:tcPr>
          <w:p w14:paraId="0D5E255B"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4</w:t>
            </w:r>
          </w:p>
        </w:tc>
        <w:tc>
          <w:tcPr>
            <w:tcW w:w="860" w:type="dxa"/>
            <w:tcBorders>
              <w:top w:val="nil"/>
              <w:left w:val="nil"/>
              <w:bottom w:val="single" w:sz="8" w:space="0" w:color="auto"/>
              <w:right w:val="single" w:sz="8" w:space="0" w:color="auto"/>
            </w:tcBorders>
            <w:shd w:val="clear" w:color="auto" w:fill="auto"/>
            <w:vAlign w:val="center"/>
            <w:hideMark/>
          </w:tcPr>
          <w:p w14:paraId="6FCBBBB1"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5</w:t>
            </w:r>
          </w:p>
        </w:tc>
        <w:tc>
          <w:tcPr>
            <w:tcW w:w="1200" w:type="dxa"/>
            <w:tcBorders>
              <w:top w:val="nil"/>
              <w:left w:val="nil"/>
              <w:bottom w:val="single" w:sz="8" w:space="0" w:color="auto"/>
              <w:right w:val="single" w:sz="8" w:space="0" w:color="auto"/>
            </w:tcBorders>
            <w:shd w:val="clear" w:color="auto" w:fill="auto"/>
            <w:vAlign w:val="center"/>
            <w:hideMark/>
          </w:tcPr>
          <w:p w14:paraId="75EC78DF" w14:textId="77777777" w:rsidR="00B4645F" w:rsidRPr="00B4645F" w:rsidRDefault="00B4645F" w:rsidP="00B4645F">
            <w:pPr>
              <w:spacing w:after="0" w:line="240" w:lineRule="auto"/>
              <w:jc w:val="center"/>
              <w:rPr>
                <w:rFonts w:ascii="Arial" w:eastAsia="Times New Roman" w:hAnsi="Arial" w:cs="Arial"/>
                <w:b/>
                <w:bCs/>
                <w:color w:val="000000"/>
                <w:sz w:val="20"/>
                <w:szCs w:val="20"/>
                <w:lang w:eastAsia="es-MX"/>
              </w:rPr>
            </w:pPr>
            <w:r w:rsidRPr="00B4645F">
              <w:rPr>
                <w:rFonts w:ascii="Arial" w:eastAsia="Times New Roman" w:hAnsi="Arial" w:cs="Arial"/>
                <w:b/>
                <w:bCs/>
                <w:color w:val="000000"/>
                <w:sz w:val="20"/>
                <w:szCs w:val="20"/>
                <w:lang w:eastAsia="es-MX"/>
              </w:rPr>
              <w:t>6 y más</w:t>
            </w:r>
          </w:p>
        </w:tc>
      </w:tr>
      <w:tr w:rsidR="00B4645F" w:rsidRPr="00B4645F" w14:paraId="2755EAFC" w14:textId="77777777" w:rsidTr="00B4645F">
        <w:trPr>
          <w:trHeight w:val="315"/>
        </w:trPr>
        <w:tc>
          <w:tcPr>
            <w:tcW w:w="120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1DCA951"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24,391</w:t>
            </w:r>
          </w:p>
        </w:tc>
        <w:tc>
          <w:tcPr>
            <w:tcW w:w="860" w:type="dxa"/>
            <w:tcBorders>
              <w:top w:val="nil"/>
              <w:left w:val="nil"/>
              <w:bottom w:val="single" w:sz="8" w:space="0" w:color="auto"/>
              <w:right w:val="single" w:sz="8" w:space="0" w:color="auto"/>
            </w:tcBorders>
            <w:shd w:val="clear" w:color="000000" w:fill="FFFFFF"/>
            <w:vAlign w:val="center"/>
            <w:hideMark/>
          </w:tcPr>
          <w:p w14:paraId="5958481D"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2,277</w:t>
            </w:r>
          </w:p>
        </w:tc>
        <w:tc>
          <w:tcPr>
            <w:tcW w:w="860" w:type="dxa"/>
            <w:tcBorders>
              <w:top w:val="nil"/>
              <w:left w:val="nil"/>
              <w:bottom w:val="single" w:sz="8" w:space="0" w:color="auto"/>
              <w:right w:val="single" w:sz="8" w:space="0" w:color="auto"/>
            </w:tcBorders>
            <w:shd w:val="clear" w:color="000000" w:fill="FFFFFF"/>
            <w:vAlign w:val="center"/>
            <w:hideMark/>
          </w:tcPr>
          <w:p w14:paraId="2AD36983"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3,892</w:t>
            </w:r>
          </w:p>
        </w:tc>
        <w:tc>
          <w:tcPr>
            <w:tcW w:w="860" w:type="dxa"/>
            <w:tcBorders>
              <w:top w:val="nil"/>
              <w:left w:val="nil"/>
              <w:bottom w:val="single" w:sz="8" w:space="0" w:color="auto"/>
              <w:right w:val="single" w:sz="8" w:space="0" w:color="auto"/>
            </w:tcBorders>
            <w:shd w:val="clear" w:color="000000" w:fill="FFFFFF"/>
            <w:vAlign w:val="center"/>
            <w:hideMark/>
          </w:tcPr>
          <w:p w14:paraId="0B838C6D"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4,353</w:t>
            </w:r>
          </w:p>
        </w:tc>
        <w:tc>
          <w:tcPr>
            <w:tcW w:w="860" w:type="dxa"/>
            <w:tcBorders>
              <w:top w:val="nil"/>
              <w:left w:val="nil"/>
              <w:bottom w:val="single" w:sz="8" w:space="0" w:color="auto"/>
              <w:right w:val="single" w:sz="8" w:space="0" w:color="auto"/>
            </w:tcBorders>
            <w:shd w:val="clear" w:color="000000" w:fill="FFFFFF"/>
            <w:vAlign w:val="center"/>
            <w:hideMark/>
          </w:tcPr>
          <w:p w14:paraId="50AEF029"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5,227</w:t>
            </w:r>
          </w:p>
        </w:tc>
        <w:tc>
          <w:tcPr>
            <w:tcW w:w="860" w:type="dxa"/>
            <w:tcBorders>
              <w:top w:val="nil"/>
              <w:left w:val="nil"/>
              <w:bottom w:val="single" w:sz="8" w:space="0" w:color="auto"/>
              <w:right w:val="single" w:sz="8" w:space="0" w:color="auto"/>
            </w:tcBorders>
            <w:shd w:val="clear" w:color="000000" w:fill="FFFFFF"/>
            <w:vAlign w:val="center"/>
            <w:hideMark/>
          </w:tcPr>
          <w:p w14:paraId="6240486F"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3,982</w:t>
            </w:r>
          </w:p>
        </w:tc>
        <w:tc>
          <w:tcPr>
            <w:tcW w:w="1200" w:type="dxa"/>
            <w:tcBorders>
              <w:top w:val="nil"/>
              <w:left w:val="nil"/>
              <w:bottom w:val="single" w:sz="8" w:space="0" w:color="auto"/>
              <w:right w:val="single" w:sz="8" w:space="0" w:color="auto"/>
            </w:tcBorders>
            <w:shd w:val="clear" w:color="000000" w:fill="FFFFFF"/>
            <w:vAlign w:val="center"/>
            <w:hideMark/>
          </w:tcPr>
          <w:p w14:paraId="5727A79C"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4,660</w:t>
            </w:r>
          </w:p>
        </w:tc>
      </w:tr>
      <w:tr w:rsidR="00B4645F" w:rsidRPr="00B4645F" w14:paraId="3EBF2B0E" w14:textId="77777777" w:rsidTr="00B4645F">
        <w:trPr>
          <w:trHeight w:val="315"/>
        </w:trPr>
        <w:tc>
          <w:tcPr>
            <w:tcW w:w="1200" w:type="dxa"/>
            <w:vMerge/>
            <w:tcBorders>
              <w:top w:val="nil"/>
              <w:left w:val="single" w:sz="8" w:space="0" w:color="auto"/>
              <w:bottom w:val="single" w:sz="8" w:space="0" w:color="000000"/>
              <w:right w:val="single" w:sz="8" w:space="0" w:color="auto"/>
            </w:tcBorders>
            <w:vAlign w:val="center"/>
            <w:hideMark/>
          </w:tcPr>
          <w:p w14:paraId="26247AD3" w14:textId="77777777" w:rsidR="00B4645F" w:rsidRPr="00B4645F" w:rsidRDefault="00B4645F" w:rsidP="00B4645F">
            <w:pPr>
              <w:spacing w:after="0" w:line="240" w:lineRule="auto"/>
              <w:rPr>
                <w:rFonts w:ascii="Arial" w:eastAsia="Times New Roman" w:hAnsi="Arial" w:cs="Arial"/>
                <w:color w:val="000000"/>
                <w:sz w:val="18"/>
                <w:szCs w:val="18"/>
                <w:lang w:eastAsia="es-MX"/>
              </w:rPr>
            </w:pPr>
          </w:p>
        </w:tc>
        <w:tc>
          <w:tcPr>
            <w:tcW w:w="860" w:type="dxa"/>
            <w:tcBorders>
              <w:top w:val="nil"/>
              <w:left w:val="nil"/>
              <w:bottom w:val="single" w:sz="8" w:space="0" w:color="auto"/>
              <w:right w:val="single" w:sz="8" w:space="0" w:color="auto"/>
            </w:tcBorders>
            <w:shd w:val="clear" w:color="auto" w:fill="auto"/>
            <w:vAlign w:val="center"/>
            <w:hideMark/>
          </w:tcPr>
          <w:p w14:paraId="6088A9BF"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9.34%</w:t>
            </w:r>
          </w:p>
        </w:tc>
        <w:tc>
          <w:tcPr>
            <w:tcW w:w="860" w:type="dxa"/>
            <w:tcBorders>
              <w:top w:val="nil"/>
              <w:left w:val="nil"/>
              <w:bottom w:val="single" w:sz="8" w:space="0" w:color="auto"/>
              <w:right w:val="single" w:sz="8" w:space="0" w:color="auto"/>
            </w:tcBorders>
            <w:shd w:val="clear" w:color="auto" w:fill="auto"/>
            <w:vAlign w:val="center"/>
            <w:hideMark/>
          </w:tcPr>
          <w:p w14:paraId="75E4EDF5"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15.96%</w:t>
            </w:r>
          </w:p>
        </w:tc>
        <w:tc>
          <w:tcPr>
            <w:tcW w:w="860" w:type="dxa"/>
            <w:tcBorders>
              <w:top w:val="nil"/>
              <w:left w:val="nil"/>
              <w:bottom w:val="single" w:sz="8" w:space="0" w:color="auto"/>
              <w:right w:val="single" w:sz="8" w:space="0" w:color="auto"/>
            </w:tcBorders>
            <w:shd w:val="clear" w:color="auto" w:fill="auto"/>
            <w:vAlign w:val="center"/>
            <w:hideMark/>
          </w:tcPr>
          <w:p w14:paraId="6A89CD95"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17.85%</w:t>
            </w:r>
          </w:p>
        </w:tc>
        <w:tc>
          <w:tcPr>
            <w:tcW w:w="860" w:type="dxa"/>
            <w:tcBorders>
              <w:top w:val="nil"/>
              <w:left w:val="nil"/>
              <w:bottom w:val="single" w:sz="8" w:space="0" w:color="auto"/>
              <w:right w:val="single" w:sz="8" w:space="0" w:color="auto"/>
            </w:tcBorders>
            <w:shd w:val="clear" w:color="auto" w:fill="auto"/>
            <w:vAlign w:val="center"/>
            <w:hideMark/>
          </w:tcPr>
          <w:p w14:paraId="43A0B774"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21.43%</w:t>
            </w:r>
          </w:p>
        </w:tc>
        <w:tc>
          <w:tcPr>
            <w:tcW w:w="860" w:type="dxa"/>
            <w:tcBorders>
              <w:top w:val="nil"/>
              <w:left w:val="nil"/>
              <w:bottom w:val="single" w:sz="8" w:space="0" w:color="auto"/>
              <w:right w:val="single" w:sz="8" w:space="0" w:color="auto"/>
            </w:tcBorders>
            <w:shd w:val="clear" w:color="auto" w:fill="auto"/>
            <w:vAlign w:val="center"/>
            <w:hideMark/>
          </w:tcPr>
          <w:p w14:paraId="07AAAD51"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16.32%</w:t>
            </w:r>
          </w:p>
        </w:tc>
        <w:tc>
          <w:tcPr>
            <w:tcW w:w="1200" w:type="dxa"/>
            <w:tcBorders>
              <w:top w:val="nil"/>
              <w:left w:val="nil"/>
              <w:bottom w:val="single" w:sz="8" w:space="0" w:color="auto"/>
              <w:right w:val="single" w:sz="8" w:space="0" w:color="auto"/>
            </w:tcBorders>
            <w:shd w:val="clear" w:color="auto" w:fill="auto"/>
            <w:vAlign w:val="center"/>
            <w:hideMark/>
          </w:tcPr>
          <w:p w14:paraId="39C7BD8A" w14:textId="77777777" w:rsidR="00B4645F" w:rsidRPr="00B4645F" w:rsidRDefault="00B4645F" w:rsidP="00B4645F">
            <w:pPr>
              <w:spacing w:after="0" w:line="240" w:lineRule="auto"/>
              <w:jc w:val="center"/>
              <w:rPr>
                <w:rFonts w:ascii="Arial" w:eastAsia="Times New Roman" w:hAnsi="Arial" w:cs="Arial"/>
                <w:color w:val="000000"/>
                <w:sz w:val="18"/>
                <w:szCs w:val="18"/>
                <w:lang w:eastAsia="es-MX"/>
              </w:rPr>
            </w:pPr>
            <w:r w:rsidRPr="00B4645F">
              <w:rPr>
                <w:rFonts w:ascii="Arial" w:eastAsia="Times New Roman" w:hAnsi="Arial" w:cs="Arial"/>
                <w:color w:val="000000"/>
                <w:sz w:val="18"/>
                <w:szCs w:val="18"/>
                <w:lang w:eastAsia="es-MX"/>
              </w:rPr>
              <w:t>19.10%</w:t>
            </w:r>
          </w:p>
        </w:tc>
      </w:tr>
    </w:tbl>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7EFF88CF"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2C307A4A" w14:textId="77777777" w:rsidR="00401A85" w:rsidRPr="00E67600" w:rsidRDefault="00401A85" w:rsidP="00401A85">
      <w:pPr>
        <w:spacing w:after="0" w:line="240" w:lineRule="auto"/>
        <w:ind w:left="567"/>
        <w:rPr>
          <w:rFonts w:ascii="Arial" w:hAnsi="Arial" w:cs="Arial"/>
          <w:b/>
          <w:sz w:val="24"/>
          <w:szCs w:val="24"/>
        </w:rPr>
      </w:pPr>
    </w:p>
    <w:p w14:paraId="5AD043EB" w14:textId="77777777" w:rsidR="00401A85" w:rsidRPr="00E67600" w:rsidRDefault="00401A85" w:rsidP="00401A85">
      <w:pPr>
        <w:spacing w:after="0" w:line="240" w:lineRule="auto"/>
        <w:ind w:left="567"/>
        <w:rPr>
          <w:rFonts w:ascii="Arial" w:hAnsi="Arial" w:cs="Arial"/>
          <w:b/>
          <w:sz w:val="24"/>
          <w:szCs w:val="24"/>
        </w:rPr>
      </w:pPr>
    </w:p>
    <w:p w14:paraId="02CA82D0" w14:textId="77777777" w:rsidR="00401A85" w:rsidRPr="00E67600" w:rsidRDefault="00401A85" w:rsidP="00401A85">
      <w:pPr>
        <w:spacing w:after="0" w:line="240" w:lineRule="auto"/>
        <w:ind w:left="567"/>
        <w:rPr>
          <w:rFonts w:ascii="Arial" w:hAnsi="Arial" w:cs="Arial"/>
          <w:b/>
          <w:sz w:val="24"/>
          <w:szCs w:val="24"/>
        </w:rPr>
      </w:pPr>
    </w:p>
    <w:p w14:paraId="349BBA9A" w14:textId="35748745" w:rsidR="00401A85" w:rsidRPr="00EE565F" w:rsidRDefault="00401A85" w:rsidP="00401A85">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9C338DE" w14:textId="778462C2" w:rsidR="00724851" w:rsidRDefault="00724851" w:rsidP="00724851">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municipio, se observa que el 90.35% corresponde a hogares familiares y el 9.58% son hogares no familiares.</w:t>
      </w:r>
    </w:p>
    <w:p w14:paraId="216940D7" w14:textId="77777777" w:rsidR="00724851" w:rsidRDefault="00724851" w:rsidP="00724851">
      <w:pPr>
        <w:spacing w:after="0" w:line="240" w:lineRule="auto"/>
        <w:ind w:left="567"/>
        <w:jc w:val="both"/>
        <w:rPr>
          <w:rFonts w:ascii="Arial" w:hAnsi="Arial" w:cs="Arial"/>
          <w:bCs/>
          <w:sz w:val="24"/>
          <w:szCs w:val="24"/>
        </w:rPr>
      </w:pPr>
    </w:p>
    <w:p w14:paraId="5DE947AE" w14:textId="612C2E29"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De los hogares familiares, el 60.63% son hogares de tipo nuclear, donde vive la pareja, sea con hijos o sin ellos; el 28.96% por ciento corresponde a hogar familiar ampliado.</w:t>
      </w:r>
    </w:p>
    <w:bookmarkEnd w:id="2"/>
    <w:p w14:paraId="7E7CF8EB" w14:textId="125FF98D" w:rsidR="006C1B89" w:rsidRPr="009C2FDB" w:rsidRDefault="006C1B89" w:rsidP="00401A85">
      <w:pPr>
        <w:spacing w:after="0" w:line="240" w:lineRule="auto"/>
        <w:ind w:left="567"/>
        <w:rPr>
          <w:rFonts w:ascii="Arial" w:hAnsi="Arial" w:cs="Arial"/>
          <w:b/>
          <w:sz w:val="24"/>
          <w:szCs w:val="24"/>
          <w:highlight w:val="yellow"/>
        </w:rPr>
      </w:pPr>
    </w:p>
    <w:tbl>
      <w:tblPr>
        <w:tblpPr w:leftFromText="141" w:rightFromText="141" w:vertAnchor="text" w:horzAnchor="page" w:tblpX="1261" w:tblpY="-45"/>
        <w:tblW w:w="6379" w:type="dxa"/>
        <w:tblCellMar>
          <w:left w:w="70" w:type="dxa"/>
          <w:right w:w="70" w:type="dxa"/>
        </w:tblCellMar>
        <w:tblLook w:val="04A0" w:firstRow="1" w:lastRow="0" w:firstColumn="1" w:lastColumn="0" w:noHBand="0" w:noVBand="1"/>
      </w:tblPr>
      <w:tblGrid>
        <w:gridCol w:w="1024"/>
        <w:gridCol w:w="836"/>
        <w:gridCol w:w="875"/>
        <w:gridCol w:w="1052"/>
        <w:gridCol w:w="1240"/>
        <w:gridCol w:w="1352"/>
      </w:tblGrid>
      <w:tr w:rsidR="006C1B89" w:rsidRPr="006C1B89" w14:paraId="3CB1A70D" w14:textId="77777777" w:rsidTr="006C1B89">
        <w:trPr>
          <w:trHeight w:val="255"/>
        </w:trPr>
        <w:tc>
          <w:tcPr>
            <w:tcW w:w="6379"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63FFE"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Pátzcuaro</w:t>
            </w:r>
          </w:p>
        </w:tc>
      </w:tr>
      <w:tr w:rsidR="006C1B89" w:rsidRPr="006C1B89" w14:paraId="4D5CBE29" w14:textId="77777777" w:rsidTr="006C1B89">
        <w:trPr>
          <w:trHeight w:val="255"/>
        </w:trPr>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66264E9" w14:textId="77777777" w:rsidR="006C1B89" w:rsidRPr="006C1B89" w:rsidRDefault="006C1B89" w:rsidP="006C1B89">
            <w:pPr>
              <w:spacing w:after="0" w:line="240" w:lineRule="auto"/>
              <w:jc w:val="center"/>
              <w:rPr>
                <w:rFonts w:ascii="Arial" w:eastAsia="Times New Roman" w:hAnsi="Arial" w:cs="Arial"/>
                <w:b/>
                <w:bCs/>
                <w:color w:val="000000"/>
                <w:sz w:val="18"/>
                <w:szCs w:val="18"/>
                <w:lang w:eastAsia="es-MX"/>
              </w:rPr>
            </w:pPr>
            <w:r w:rsidRPr="006C1B89">
              <w:rPr>
                <w:rFonts w:ascii="Arial" w:eastAsia="Times New Roman" w:hAnsi="Arial" w:cs="Arial"/>
                <w:b/>
                <w:bCs/>
                <w:color w:val="000000"/>
                <w:sz w:val="18"/>
                <w:szCs w:val="18"/>
                <w:lang w:eastAsia="es-MX"/>
              </w:rPr>
              <w:t>Número de hogares</w:t>
            </w:r>
          </w:p>
        </w:tc>
        <w:tc>
          <w:tcPr>
            <w:tcW w:w="528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07C5E131"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Tipo y clase de hogar</w:t>
            </w:r>
          </w:p>
        </w:tc>
      </w:tr>
      <w:tr w:rsidR="006C1B89" w:rsidRPr="006C1B89" w14:paraId="7EBB51C2" w14:textId="77777777" w:rsidTr="006C1B89">
        <w:trPr>
          <w:trHeight w:val="255"/>
        </w:trPr>
        <w:tc>
          <w:tcPr>
            <w:tcW w:w="1097" w:type="dxa"/>
            <w:vMerge/>
            <w:tcBorders>
              <w:top w:val="nil"/>
              <w:left w:val="single" w:sz="8" w:space="0" w:color="auto"/>
              <w:bottom w:val="single" w:sz="8" w:space="0" w:color="000000"/>
              <w:right w:val="single" w:sz="8" w:space="0" w:color="auto"/>
            </w:tcBorders>
            <w:vAlign w:val="center"/>
            <w:hideMark/>
          </w:tcPr>
          <w:p w14:paraId="79F80EEC" w14:textId="77777777" w:rsidR="006C1B89" w:rsidRPr="006C1B89" w:rsidRDefault="006C1B89" w:rsidP="006C1B89">
            <w:pPr>
              <w:spacing w:after="0" w:line="240" w:lineRule="auto"/>
              <w:rPr>
                <w:rFonts w:ascii="Arial" w:eastAsia="Times New Roman" w:hAnsi="Arial" w:cs="Arial"/>
                <w:b/>
                <w:bCs/>
                <w:color w:val="000000"/>
                <w:sz w:val="18"/>
                <w:szCs w:val="18"/>
                <w:lang w:eastAsia="es-MX"/>
              </w:rPr>
            </w:pPr>
          </w:p>
        </w:tc>
        <w:tc>
          <w:tcPr>
            <w:tcW w:w="5282"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3C616062"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Familiar</w:t>
            </w:r>
          </w:p>
        </w:tc>
      </w:tr>
      <w:tr w:rsidR="006C1B89" w:rsidRPr="006C1B89" w14:paraId="59B9EC5C" w14:textId="77777777" w:rsidTr="006C1B89">
        <w:trPr>
          <w:trHeight w:val="486"/>
        </w:trPr>
        <w:tc>
          <w:tcPr>
            <w:tcW w:w="1097" w:type="dxa"/>
            <w:vMerge/>
            <w:tcBorders>
              <w:top w:val="nil"/>
              <w:left w:val="single" w:sz="8" w:space="0" w:color="auto"/>
              <w:bottom w:val="single" w:sz="8" w:space="0" w:color="000000"/>
              <w:right w:val="single" w:sz="8" w:space="0" w:color="auto"/>
            </w:tcBorders>
            <w:vAlign w:val="center"/>
            <w:hideMark/>
          </w:tcPr>
          <w:p w14:paraId="733C8E96" w14:textId="77777777" w:rsidR="006C1B89" w:rsidRPr="006C1B89" w:rsidRDefault="006C1B89" w:rsidP="006C1B89">
            <w:pPr>
              <w:spacing w:after="0" w:line="240" w:lineRule="auto"/>
              <w:rPr>
                <w:rFonts w:ascii="Arial" w:eastAsia="Times New Roman" w:hAnsi="Arial" w:cs="Arial"/>
                <w:b/>
                <w:bCs/>
                <w:color w:val="000000"/>
                <w:sz w:val="18"/>
                <w:szCs w:val="18"/>
                <w:lang w:eastAsia="es-MX"/>
              </w:rPr>
            </w:pPr>
          </w:p>
        </w:tc>
        <w:tc>
          <w:tcPr>
            <w:tcW w:w="836" w:type="dxa"/>
            <w:tcBorders>
              <w:top w:val="nil"/>
              <w:left w:val="nil"/>
              <w:bottom w:val="single" w:sz="8" w:space="0" w:color="auto"/>
              <w:right w:val="single" w:sz="8" w:space="0" w:color="auto"/>
            </w:tcBorders>
            <w:shd w:val="clear" w:color="auto" w:fill="auto"/>
            <w:vAlign w:val="center"/>
            <w:hideMark/>
          </w:tcPr>
          <w:p w14:paraId="75370E4B"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Total</w:t>
            </w:r>
          </w:p>
        </w:tc>
        <w:tc>
          <w:tcPr>
            <w:tcW w:w="875" w:type="dxa"/>
            <w:tcBorders>
              <w:top w:val="nil"/>
              <w:left w:val="nil"/>
              <w:bottom w:val="single" w:sz="8" w:space="0" w:color="auto"/>
              <w:right w:val="single" w:sz="8" w:space="0" w:color="auto"/>
            </w:tcBorders>
            <w:shd w:val="clear" w:color="auto" w:fill="auto"/>
            <w:vAlign w:val="center"/>
            <w:hideMark/>
          </w:tcPr>
          <w:p w14:paraId="5C2C528C"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Nuclear</w:t>
            </w:r>
          </w:p>
        </w:tc>
        <w:tc>
          <w:tcPr>
            <w:tcW w:w="1023" w:type="dxa"/>
            <w:tcBorders>
              <w:top w:val="nil"/>
              <w:left w:val="nil"/>
              <w:bottom w:val="single" w:sz="8" w:space="0" w:color="auto"/>
              <w:right w:val="single" w:sz="8" w:space="0" w:color="auto"/>
            </w:tcBorders>
            <w:shd w:val="clear" w:color="auto" w:fill="auto"/>
            <w:vAlign w:val="center"/>
            <w:hideMark/>
          </w:tcPr>
          <w:p w14:paraId="2B67B614"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Ampliado</w:t>
            </w:r>
          </w:p>
        </w:tc>
        <w:tc>
          <w:tcPr>
            <w:tcW w:w="1205" w:type="dxa"/>
            <w:tcBorders>
              <w:top w:val="nil"/>
              <w:left w:val="nil"/>
              <w:bottom w:val="single" w:sz="8" w:space="0" w:color="auto"/>
              <w:right w:val="single" w:sz="8" w:space="0" w:color="auto"/>
            </w:tcBorders>
            <w:shd w:val="clear" w:color="auto" w:fill="auto"/>
            <w:vAlign w:val="center"/>
            <w:hideMark/>
          </w:tcPr>
          <w:p w14:paraId="44C0E259"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Compuesto</w:t>
            </w:r>
          </w:p>
        </w:tc>
        <w:tc>
          <w:tcPr>
            <w:tcW w:w="1342" w:type="dxa"/>
            <w:tcBorders>
              <w:top w:val="nil"/>
              <w:left w:val="nil"/>
              <w:bottom w:val="single" w:sz="8" w:space="0" w:color="auto"/>
              <w:right w:val="single" w:sz="8" w:space="0" w:color="auto"/>
            </w:tcBorders>
            <w:shd w:val="clear" w:color="auto" w:fill="auto"/>
            <w:vAlign w:val="center"/>
            <w:hideMark/>
          </w:tcPr>
          <w:p w14:paraId="36B85C4E"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especificado</w:t>
            </w:r>
          </w:p>
        </w:tc>
      </w:tr>
      <w:tr w:rsidR="006C1B89" w:rsidRPr="006C1B89" w14:paraId="7BA3C52B" w14:textId="77777777" w:rsidTr="006C1B89">
        <w:trPr>
          <w:trHeight w:val="255"/>
        </w:trPr>
        <w:tc>
          <w:tcPr>
            <w:tcW w:w="1097"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CAD5EF6" w14:textId="77777777" w:rsidR="006C1B89" w:rsidRPr="006C1B89" w:rsidRDefault="006C1B89" w:rsidP="006C1B89">
            <w:pPr>
              <w:spacing w:after="0" w:line="240" w:lineRule="auto"/>
              <w:jc w:val="center"/>
              <w:rPr>
                <w:rFonts w:ascii="Arial" w:eastAsia="Times New Roman" w:hAnsi="Arial" w:cs="Arial"/>
                <w:b/>
                <w:bCs/>
                <w:color w:val="000000"/>
                <w:sz w:val="18"/>
                <w:szCs w:val="18"/>
                <w:lang w:eastAsia="es-MX"/>
              </w:rPr>
            </w:pPr>
            <w:r w:rsidRPr="006C1B89">
              <w:rPr>
                <w:rFonts w:ascii="Arial" w:eastAsia="Times New Roman" w:hAnsi="Arial" w:cs="Arial"/>
                <w:b/>
                <w:bCs/>
                <w:color w:val="000000"/>
                <w:sz w:val="18"/>
                <w:szCs w:val="18"/>
                <w:lang w:eastAsia="es-MX"/>
              </w:rPr>
              <w:t>24,391</w:t>
            </w:r>
          </w:p>
        </w:tc>
        <w:tc>
          <w:tcPr>
            <w:tcW w:w="836" w:type="dxa"/>
            <w:tcBorders>
              <w:top w:val="nil"/>
              <w:left w:val="nil"/>
              <w:bottom w:val="single" w:sz="8" w:space="0" w:color="auto"/>
              <w:right w:val="single" w:sz="8" w:space="0" w:color="auto"/>
            </w:tcBorders>
            <w:shd w:val="clear" w:color="000000" w:fill="FFFFFF"/>
            <w:vAlign w:val="center"/>
            <w:hideMark/>
          </w:tcPr>
          <w:p w14:paraId="3220DF88"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22038</w:t>
            </w:r>
          </w:p>
        </w:tc>
        <w:tc>
          <w:tcPr>
            <w:tcW w:w="875" w:type="dxa"/>
            <w:tcBorders>
              <w:top w:val="nil"/>
              <w:left w:val="nil"/>
              <w:bottom w:val="single" w:sz="8" w:space="0" w:color="auto"/>
              <w:right w:val="single" w:sz="8" w:space="0" w:color="auto"/>
            </w:tcBorders>
            <w:shd w:val="clear" w:color="000000" w:fill="FFFFFF"/>
            <w:vAlign w:val="center"/>
            <w:hideMark/>
          </w:tcPr>
          <w:p w14:paraId="322C27EB"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14789</w:t>
            </w:r>
          </w:p>
        </w:tc>
        <w:tc>
          <w:tcPr>
            <w:tcW w:w="1023" w:type="dxa"/>
            <w:tcBorders>
              <w:top w:val="nil"/>
              <w:left w:val="nil"/>
              <w:bottom w:val="single" w:sz="8" w:space="0" w:color="auto"/>
              <w:right w:val="single" w:sz="8" w:space="0" w:color="auto"/>
            </w:tcBorders>
            <w:shd w:val="clear" w:color="000000" w:fill="FFFFFF"/>
            <w:vAlign w:val="center"/>
            <w:hideMark/>
          </w:tcPr>
          <w:p w14:paraId="63042F1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7063</w:t>
            </w:r>
          </w:p>
        </w:tc>
        <w:tc>
          <w:tcPr>
            <w:tcW w:w="1205" w:type="dxa"/>
            <w:tcBorders>
              <w:top w:val="nil"/>
              <w:left w:val="nil"/>
              <w:bottom w:val="single" w:sz="8" w:space="0" w:color="auto"/>
              <w:right w:val="single" w:sz="8" w:space="0" w:color="auto"/>
            </w:tcBorders>
            <w:shd w:val="clear" w:color="000000" w:fill="FFFFFF"/>
            <w:vAlign w:val="center"/>
            <w:hideMark/>
          </w:tcPr>
          <w:p w14:paraId="328FABEC"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178</w:t>
            </w:r>
          </w:p>
        </w:tc>
        <w:tc>
          <w:tcPr>
            <w:tcW w:w="1342" w:type="dxa"/>
            <w:tcBorders>
              <w:top w:val="nil"/>
              <w:left w:val="nil"/>
              <w:bottom w:val="single" w:sz="8" w:space="0" w:color="auto"/>
              <w:right w:val="single" w:sz="8" w:space="0" w:color="auto"/>
            </w:tcBorders>
            <w:shd w:val="clear" w:color="000000" w:fill="FFFFFF"/>
            <w:vAlign w:val="center"/>
            <w:hideMark/>
          </w:tcPr>
          <w:p w14:paraId="4CC34E68"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8</w:t>
            </w:r>
          </w:p>
        </w:tc>
      </w:tr>
      <w:tr w:rsidR="006C1B89" w:rsidRPr="006C1B89" w14:paraId="7AC3D0CC" w14:textId="77777777" w:rsidTr="006C1B89">
        <w:trPr>
          <w:trHeight w:val="255"/>
        </w:trPr>
        <w:tc>
          <w:tcPr>
            <w:tcW w:w="1097" w:type="dxa"/>
            <w:vMerge/>
            <w:tcBorders>
              <w:top w:val="nil"/>
              <w:left w:val="single" w:sz="8" w:space="0" w:color="auto"/>
              <w:bottom w:val="single" w:sz="8" w:space="0" w:color="000000"/>
              <w:right w:val="single" w:sz="8" w:space="0" w:color="auto"/>
            </w:tcBorders>
            <w:vAlign w:val="center"/>
            <w:hideMark/>
          </w:tcPr>
          <w:p w14:paraId="54CFF735" w14:textId="77777777" w:rsidR="006C1B89" w:rsidRPr="006C1B89" w:rsidRDefault="006C1B89" w:rsidP="006C1B89">
            <w:pPr>
              <w:spacing w:after="0" w:line="240" w:lineRule="auto"/>
              <w:rPr>
                <w:rFonts w:ascii="Arial" w:eastAsia="Times New Roman" w:hAnsi="Arial" w:cs="Arial"/>
                <w:b/>
                <w:bCs/>
                <w:color w:val="000000"/>
                <w:sz w:val="18"/>
                <w:szCs w:val="18"/>
                <w:lang w:eastAsia="es-MX"/>
              </w:rPr>
            </w:pPr>
          </w:p>
        </w:tc>
        <w:tc>
          <w:tcPr>
            <w:tcW w:w="836" w:type="dxa"/>
            <w:tcBorders>
              <w:top w:val="nil"/>
              <w:left w:val="nil"/>
              <w:bottom w:val="single" w:sz="8" w:space="0" w:color="auto"/>
              <w:right w:val="single" w:sz="8" w:space="0" w:color="auto"/>
            </w:tcBorders>
            <w:shd w:val="clear" w:color="auto" w:fill="auto"/>
            <w:noWrap/>
            <w:vAlign w:val="center"/>
            <w:hideMark/>
          </w:tcPr>
          <w:p w14:paraId="494B9E5F"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90.35%</w:t>
            </w:r>
          </w:p>
        </w:tc>
        <w:tc>
          <w:tcPr>
            <w:tcW w:w="875" w:type="dxa"/>
            <w:tcBorders>
              <w:top w:val="nil"/>
              <w:left w:val="nil"/>
              <w:bottom w:val="single" w:sz="8" w:space="0" w:color="auto"/>
              <w:right w:val="single" w:sz="8" w:space="0" w:color="auto"/>
            </w:tcBorders>
            <w:shd w:val="clear" w:color="auto" w:fill="auto"/>
            <w:noWrap/>
            <w:vAlign w:val="center"/>
            <w:hideMark/>
          </w:tcPr>
          <w:p w14:paraId="75076E7C"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60.63%</w:t>
            </w:r>
          </w:p>
        </w:tc>
        <w:tc>
          <w:tcPr>
            <w:tcW w:w="1023" w:type="dxa"/>
            <w:tcBorders>
              <w:top w:val="nil"/>
              <w:left w:val="nil"/>
              <w:bottom w:val="single" w:sz="8" w:space="0" w:color="auto"/>
              <w:right w:val="single" w:sz="8" w:space="0" w:color="auto"/>
            </w:tcBorders>
            <w:shd w:val="clear" w:color="auto" w:fill="auto"/>
            <w:noWrap/>
            <w:vAlign w:val="center"/>
            <w:hideMark/>
          </w:tcPr>
          <w:p w14:paraId="3926924B"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28.96%</w:t>
            </w:r>
          </w:p>
        </w:tc>
        <w:tc>
          <w:tcPr>
            <w:tcW w:w="1205" w:type="dxa"/>
            <w:tcBorders>
              <w:top w:val="nil"/>
              <w:left w:val="nil"/>
              <w:bottom w:val="single" w:sz="8" w:space="0" w:color="auto"/>
              <w:right w:val="single" w:sz="8" w:space="0" w:color="auto"/>
            </w:tcBorders>
            <w:shd w:val="clear" w:color="auto" w:fill="auto"/>
            <w:noWrap/>
            <w:vAlign w:val="center"/>
            <w:hideMark/>
          </w:tcPr>
          <w:p w14:paraId="17C71BD8"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0.73%</w:t>
            </w:r>
          </w:p>
        </w:tc>
        <w:tc>
          <w:tcPr>
            <w:tcW w:w="1342" w:type="dxa"/>
            <w:tcBorders>
              <w:top w:val="nil"/>
              <w:left w:val="nil"/>
              <w:bottom w:val="single" w:sz="8" w:space="0" w:color="auto"/>
              <w:right w:val="single" w:sz="8" w:space="0" w:color="auto"/>
            </w:tcBorders>
            <w:shd w:val="clear" w:color="auto" w:fill="auto"/>
            <w:noWrap/>
            <w:vAlign w:val="center"/>
            <w:hideMark/>
          </w:tcPr>
          <w:p w14:paraId="4C83E3B7"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0.03%</w:t>
            </w:r>
          </w:p>
        </w:tc>
      </w:tr>
    </w:tbl>
    <w:p w14:paraId="3F719A05" w14:textId="7C5FB3AD" w:rsidR="006C1B89" w:rsidRPr="009C2FDB" w:rsidRDefault="006C1B89" w:rsidP="00401A85">
      <w:pPr>
        <w:spacing w:after="0" w:line="240" w:lineRule="auto"/>
        <w:ind w:left="567"/>
        <w:rPr>
          <w:rFonts w:ascii="Arial" w:hAnsi="Arial" w:cs="Arial"/>
          <w:b/>
          <w:sz w:val="24"/>
          <w:szCs w:val="24"/>
          <w:highlight w:val="yellow"/>
        </w:rPr>
      </w:pPr>
    </w:p>
    <w:p w14:paraId="577EC4E4" w14:textId="3C98729C" w:rsidR="00401A85" w:rsidRPr="009C2FDB" w:rsidRDefault="00401A85" w:rsidP="00401A85">
      <w:pPr>
        <w:spacing w:after="0" w:line="240" w:lineRule="auto"/>
        <w:ind w:left="567"/>
        <w:rPr>
          <w:rFonts w:ascii="Arial" w:hAnsi="Arial" w:cs="Arial"/>
          <w:b/>
          <w:sz w:val="24"/>
          <w:szCs w:val="24"/>
          <w:highlight w:val="yellow"/>
        </w:rPr>
      </w:pPr>
    </w:p>
    <w:p w14:paraId="56788D72" w14:textId="77777777" w:rsidR="00401A85" w:rsidRPr="009C2FDB" w:rsidRDefault="00401A85"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0665AD15" w14:textId="77777777" w:rsidR="00401A85" w:rsidRPr="009C2FDB" w:rsidRDefault="00401A85" w:rsidP="00401A85">
      <w:pPr>
        <w:spacing w:after="0" w:line="240" w:lineRule="auto"/>
        <w:ind w:left="567"/>
        <w:rPr>
          <w:rFonts w:ascii="Arial" w:hAnsi="Arial" w:cs="Arial"/>
          <w:b/>
          <w:sz w:val="24"/>
          <w:szCs w:val="24"/>
          <w:highlight w:val="yellow"/>
        </w:rPr>
      </w:pPr>
    </w:p>
    <w:p w14:paraId="05ADAA04" w14:textId="77777777" w:rsidR="00401A85" w:rsidRPr="009C2FDB" w:rsidRDefault="00401A85" w:rsidP="00401A85">
      <w:pPr>
        <w:spacing w:after="0" w:line="240" w:lineRule="auto"/>
        <w:ind w:left="567"/>
        <w:rPr>
          <w:rFonts w:ascii="Arial" w:hAnsi="Arial" w:cs="Arial"/>
          <w:b/>
          <w:sz w:val="24"/>
          <w:szCs w:val="24"/>
          <w:highlight w:val="yellow"/>
        </w:rPr>
      </w:pPr>
    </w:p>
    <w:p w14:paraId="72601572" w14:textId="2B74507F" w:rsidR="00401A85" w:rsidRDefault="00401A85" w:rsidP="00401A85">
      <w:pPr>
        <w:spacing w:after="0" w:line="240" w:lineRule="auto"/>
        <w:ind w:left="567"/>
        <w:rPr>
          <w:rFonts w:ascii="Arial" w:hAnsi="Arial" w:cs="Arial"/>
          <w:b/>
          <w:sz w:val="24"/>
          <w:szCs w:val="24"/>
          <w:highlight w:val="yellow"/>
        </w:rPr>
      </w:pPr>
    </w:p>
    <w:tbl>
      <w:tblPr>
        <w:tblW w:w="5920" w:type="dxa"/>
        <w:tblInd w:w="545" w:type="dxa"/>
        <w:tblCellMar>
          <w:left w:w="70" w:type="dxa"/>
          <w:right w:w="70" w:type="dxa"/>
        </w:tblCellMar>
        <w:tblLook w:val="04A0" w:firstRow="1" w:lastRow="0" w:firstColumn="1" w:lastColumn="0" w:noHBand="0" w:noVBand="1"/>
      </w:tblPr>
      <w:tblGrid>
        <w:gridCol w:w="992"/>
        <w:gridCol w:w="820"/>
        <w:gridCol w:w="1296"/>
        <w:gridCol w:w="1452"/>
        <w:gridCol w:w="1360"/>
      </w:tblGrid>
      <w:tr w:rsidR="006C1B89" w:rsidRPr="006C1B89" w14:paraId="625F3D7F" w14:textId="77777777" w:rsidTr="006C1B89">
        <w:trPr>
          <w:trHeight w:val="315"/>
        </w:trPr>
        <w:tc>
          <w:tcPr>
            <w:tcW w:w="592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837DE7E"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Pátzcuaro</w:t>
            </w:r>
          </w:p>
        </w:tc>
      </w:tr>
      <w:tr w:rsidR="006C1B89" w:rsidRPr="006C1B89" w14:paraId="6104CA02" w14:textId="77777777" w:rsidTr="006C1B89">
        <w:trPr>
          <w:trHeight w:val="315"/>
        </w:trPr>
        <w:tc>
          <w:tcPr>
            <w:tcW w:w="992" w:type="dxa"/>
            <w:vMerge w:val="restart"/>
            <w:tcBorders>
              <w:top w:val="nil"/>
              <w:left w:val="single" w:sz="8" w:space="0" w:color="auto"/>
              <w:bottom w:val="single" w:sz="8" w:space="0" w:color="000000"/>
              <w:right w:val="single" w:sz="8" w:space="0" w:color="auto"/>
            </w:tcBorders>
            <w:shd w:val="clear" w:color="auto" w:fill="auto"/>
            <w:vAlign w:val="center"/>
            <w:hideMark/>
          </w:tcPr>
          <w:p w14:paraId="7AC7140A"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Número de hogares</w:t>
            </w:r>
          </w:p>
        </w:tc>
        <w:tc>
          <w:tcPr>
            <w:tcW w:w="4928"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4258BAD8"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Tipo y clase de hogar</w:t>
            </w:r>
          </w:p>
        </w:tc>
      </w:tr>
      <w:tr w:rsidR="006C1B89" w:rsidRPr="006C1B89" w14:paraId="017FE4B9" w14:textId="77777777" w:rsidTr="006C1B89">
        <w:trPr>
          <w:trHeight w:val="315"/>
        </w:trPr>
        <w:tc>
          <w:tcPr>
            <w:tcW w:w="992" w:type="dxa"/>
            <w:vMerge/>
            <w:tcBorders>
              <w:top w:val="nil"/>
              <w:left w:val="single" w:sz="8" w:space="0" w:color="auto"/>
              <w:bottom w:val="single" w:sz="8" w:space="0" w:color="000000"/>
              <w:right w:val="single" w:sz="8" w:space="0" w:color="auto"/>
            </w:tcBorders>
            <w:vAlign w:val="center"/>
            <w:hideMark/>
          </w:tcPr>
          <w:p w14:paraId="0FC68AE4"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p>
        </w:tc>
        <w:tc>
          <w:tcPr>
            <w:tcW w:w="3568"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4ECB1057"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familiar</w:t>
            </w:r>
          </w:p>
        </w:tc>
        <w:tc>
          <w:tcPr>
            <w:tcW w:w="1360" w:type="dxa"/>
            <w:vMerge w:val="restart"/>
            <w:tcBorders>
              <w:top w:val="nil"/>
              <w:left w:val="single" w:sz="8" w:space="0" w:color="auto"/>
              <w:bottom w:val="single" w:sz="8" w:space="0" w:color="000000"/>
              <w:right w:val="single" w:sz="8" w:space="0" w:color="auto"/>
            </w:tcBorders>
            <w:shd w:val="clear" w:color="auto" w:fill="auto"/>
            <w:vAlign w:val="center"/>
            <w:hideMark/>
          </w:tcPr>
          <w:p w14:paraId="5F3EA655"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especificado</w:t>
            </w:r>
          </w:p>
        </w:tc>
      </w:tr>
      <w:tr w:rsidR="006C1B89" w:rsidRPr="006C1B89" w14:paraId="69044525" w14:textId="77777777" w:rsidTr="006C1B89">
        <w:trPr>
          <w:trHeight w:val="525"/>
        </w:trPr>
        <w:tc>
          <w:tcPr>
            <w:tcW w:w="992" w:type="dxa"/>
            <w:vMerge/>
            <w:tcBorders>
              <w:top w:val="nil"/>
              <w:left w:val="single" w:sz="8" w:space="0" w:color="auto"/>
              <w:bottom w:val="single" w:sz="8" w:space="0" w:color="000000"/>
              <w:right w:val="single" w:sz="8" w:space="0" w:color="auto"/>
            </w:tcBorders>
            <w:vAlign w:val="center"/>
            <w:hideMark/>
          </w:tcPr>
          <w:p w14:paraId="22763885"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p>
        </w:tc>
        <w:tc>
          <w:tcPr>
            <w:tcW w:w="820" w:type="dxa"/>
            <w:tcBorders>
              <w:top w:val="nil"/>
              <w:left w:val="nil"/>
              <w:bottom w:val="single" w:sz="8" w:space="0" w:color="auto"/>
              <w:right w:val="single" w:sz="8" w:space="0" w:color="auto"/>
            </w:tcBorders>
            <w:shd w:val="clear" w:color="auto" w:fill="auto"/>
            <w:vAlign w:val="center"/>
            <w:hideMark/>
          </w:tcPr>
          <w:p w14:paraId="2C62F958"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6C047EB1"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37D4D12"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De corresidentes</w:t>
            </w:r>
          </w:p>
        </w:tc>
        <w:tc>
          <w:tcPr>
            <w:tcW w:w="1360" w:type="dxa"/>
            <w:vMerge/>
            <w:tcBorders>
              <w:top w:val="nil"/>
              <w:left w:val="single" w:sz="8" w:space="0" w:color="auto"/>
              <w:bottom w:val="single" w:sz="8" w:space="0" w:color="000000"/>
              <w:right w:val="single" w:sz="8" w:space="0" w:color="auto"/>
            </w:tcBorders>
            <w:vAlign w:val="center"/>
            <w:hideMark/>
          </w:tcPr>
          <w:p w14:paraId="790251AD"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p>
        </w:tc>
      </w:tr>
      <w:tr w:rsidR="006C1B89" w:rsidRPr="006C1B89" w14:paraId="778DF86B" w14:textId="77777777" w:rsidTr="006C1B89">
        <w:trPr>
          <w:trHeight w:val="315"/>
        </w:trPr>
        <w:tc>
          <w:tcPr>
            <w:tcW w:w="99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DD7A7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24,391</w:t>
            </w:r>
          </w:p>
        </w:tc>
        <w:tc>
          <w:tcPr>
            <w:tcW w:w="820" w:type="dxa"/>
            <w:tcBorders>
              <w:top w:val="nil"/>
              <w:left w:val="nil"/>
              <w:bottom w:val="single" w:sz="8" w:space="0" w:color="auto"/>
              <w:right w:val="single" w:sz="8" w:space="0" w:color="auto"/>
            </w:tcBorders>
            <w:shd w:val="clear" w:color="auto" w:fill="auto"/>
            <w:vAlign w:val="center"/>
            <w:hideMark/>
          </w:tcPr>
          <w:p w14:paraId="42B07296"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2,337</w:t>
            </w:r>
          </w:p>
        </w:tc>
        <w:tc>
          <w:tcPr>
            <w:tcW w:w="1296" w:type="dxa"/>
            <w:tcBorders>
              <w:top w:val="nil"/>
              <w:left w:val="nil"/>
              <w:bottom w:val="single" w:sz="8" w:space="0" w:color="auto"/>
              <w:right w:val="single" w:sz="8" w:space="0" w:color="auto"/>
            </w:tcBorders>
            <w:shd w:val="clear" w:color="auto" w:fill="auto"/>
            <w:vAlign w:val="center"/>
            <w:hideMark/>
          </w:tcPr>
          <w:p w14:paraId="0628BD4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2,277</w:t>
            </w:r>
          </w:p>
        </w:tc>
        <w:tc>
          <w:tcPr>
            <w:tcW w:w="1452" w:type="dxa"/>
            <w:tcBorders>
              <w:top w:val="nil"/>
              <w:left w:val="nil"/>
              <w:bottom w:val="single" w:sz="8" w:space="0" w:color="auto"/>
              <w:right w:val="single" w:sz="8" w:space="0" w:color="auto"/>
            </w:tcBorders>
            <w:shd w:val="clear" w:color="auto" w:fill="auto"/>
            <w:vAlign w:val="center"/>
            <w:hideMark/>
          </w:tcPr>
          <w:p w14:paraId="63F2565C"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60</w:t>
            </w:r>
          </w:p>
        </w:tc>
        <w:tc>
          <w:tcPr>
            <w:tcW w:w="1360" w:type="dxa"/>
            <w:tcBorders>
              <w:top w:val="nil"/>
              <w:left w:val="nil"/>
              <w:bottom w:val="single" w:sz="8" w:space="0" w:color="auto"/>
              <w:right w:val="single" w:sz="8" w:space="0" w:color="auto"/>
            </w:tcBorders>
            <w:shd w:val="clear" w:color="auto" w:fill="auto"/>
            <w:vAlign w:val="center"/>
            <w:hideMark/>
          </w:tcPr>
          <w:p w14:paraId="62E7F424"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16</w:t>
            </w:r>
          </w:p>
        </w:tc>
      </w:tr>
      <w:tr w:rsidR="006C1B89" w:rsidRPr="006C1B89" w14:paraId="4C0864E4" w14:textId="77777777" w:rsidTr="006C1B89">
        <w:trPr>
          <w:trHeight w:val="315"/>
        </w:trPr>
        <w:tc>
          <w:tcPr>
            <w:tcW w:w="992" w:type="dxa"/>
            <w:vMerge/>
            <w:tcBorders>
              <w:top w:val="nil"/>
              <w:left w:val="single" w:sz="8" w:space="0" w:color="auto"/>
              <w:bottom w:val="single" w:sz="8" w:space="0" w:color="000000"/>
              <w:right w:val="single" w:sz="8" w:space="0" w:color="auto"/>
            </w:tcBorders>
            <w:vAlign w:val="center"/>
            <w:hideMark/>
          </w:tcPr>
          <w:p w14:paraId="1C801DEE" w14:textId="77777777" w:rsidR="006C1B89" w:rsidRPr="006C1B89" w:rsidRDefault="006C1B89" w:rsidP="006C1B89">
            <w:pPr>
              <w:spacing w:after="0" w:line="240" w:lineRule="auto"/>
              <w:rPr>
                <w:rFonts w:ascii="Arial" w:eastAsia="Times New Roman" w:hAnsi="Arial" w:cs="Arial"/>
                <w:color w:val="000000"/>
                <w:sz w:val="18"/>
                <w:szCs w:val="18"/>
                <w:lang w:eastAsia="es-MX"/>
              </w:rPr>
            </w:pPr>
          </w:p>
        </w:tc>
        <w:tc>
          <w:tcPr>
            <w:tcW w:w="820" w:type="dxa"/>
            <w:tcBorders>
              <w:top w:val="nil"/>
              <w:left w:val="nil"/>
              <w:bottom w:val="single" w:sz="8" w:space="0" w:color="auto"/>
              <w:right w:val="single" w:sz="8" w:space="0" w:color="auto"/>
            </w:tcBorders>
            <w:shd w:val="clear" w:color="auto" w:fill="auto"/>
            <w:noWrap/>
            <w:vAlign w:val="center"/>
            <w:hideMark/>
          </w:tcPr>
          <w:p w14:paraId="7A08ED14"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9.58%</w:t>
            </w:r>
          </w:p>
        </w:tc>
        <w:tc>
          <w:tcPr>
            <w:tcW w:w="1296" w:type="dxa"/>
            <w:tcBorders>
              <w:top w:val="nil"/>
              <w:left w:val="nil"/>
              <w:bottom w:val="single" w:sz="8" w:space="0" w:color="auto"/>
              <w:right w:val="single" w:sz="8" w:space="0" w:color="auto"/>
            </w:tcBorders>
            <w:shd w:val="clear" w:color="auto" w:fill="auto"/>
            <w:noWrap/>
            <w:vAlign w:val="center"/>
            <w:hideMark/>
          </w:tcPr>
          <w:p w14:paraId="437C0C41"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9.34%</w:t>
            </w:r>
          </w:p>
        </w:tc>
        <w:tc>
          <w:tcPr>
            <w:tcW w:w="1452" w:type="dxa"/>
            <w:tcBorders>
              <w:top w:val="nil"/>
              <w:left w:val="nil"/>
              <w:bottom w:val="single" w:sz="8" w:space="0" w:color="auto"/>
              <w:right w:val="single" w:sz="8" w:space="0" w:color="auto"/>
            </w:tcBorders>
            <w:shd w:val="clear" w:color="auto" w:fill="auto"/>
            <w:noWrap/>
            <w:vAlign w:val="center"/>
            <w:hideMark/>
          </w:tcPr>
          <w:p w14:paraId="08EEFA5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0.24%</w:t>
            </w:r>
          </w:p>
        </w:tc>
        <w:tc>
          <w:tcPr>
            <w:tcW w:w="1360" w:type="dxa"/>
            <w:tcBorders>
              <w:top w:val="nil"/>
              <w:left w:val="nil"/>
              <w:bottom w:val="single" w:sz="8" w:space="0" w:color="auto"/>
              <w:right w:val="single" w:sz="8" w:space="0" w:color="auto"/>
            </w:tcBorders>
            <w:shd w:val="clear" w:color="auto" w:fill="auto"/>
            <w:noWrap/>
            <w:vAlign w:val="center"/>
            <w:hideMark/>
          </w:tcPr>
          <w:p w14:paraId="5306EEEA"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0.07%</w:t>
            </w:r>
          </w:p>
        </w:tc>
      </w:tr>
    </w:tbl>
    <w:p w14:paraId="2840D295" w14:textId="77777777" w:rsidR="006C1B89" w:rsidRPr="009C2FDB" w:rsidRDefault="006C1B89" w:rsidP="00401A85">
      <w:pPr>
        <w:spacing w:after="0" w:line="240" w:lineRule="auto"/>
        <w:ind w:left="567"/>
        <w:rPr>
          <w:rFonts w:ascii="Arial" w:hAnsi="Arial" w:cs="Arial"/>
          <w:b/>
          <w:sz w:val="24"/>
          <w:szCs w:val="24"/>
          <w:highlight w:val="yellow"/>
        </w:rPr>
      </w:pPr>
    </w:p>
    <w:p w14:paraId="75DA9CCF" w14:textId="77777777" w:rsidR="00F71C64" w:rsidRDefault="00F71C64" w:rsidP="00401A85">
      <w:pPr>
        <w:spacing w:after="0" w:line="240" w:lineRule="auto"/>
        <w:ind w:left="567"/>
        <w:rPr>
          <w:rFonts w:ascii="Arial" w:hAnsi="Arial" w:cs="Arial"/>
          <w:b/>
          <w:sz w:val="20"/>
          <w:szCs w:val="20"/>
        </w:rPr>
      </w:pPr>
    </w:p>
    <w:p w14:paraId="735A53EA" w14:textId="746C3282"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p>
    <w:p w14:paraId="6B52336A" w14:textId="77777777" w:rsidR="00401A85" w:rsidRPr="00E67600" w:rsidRDefault="00401A85" w:rsidP="00401A85">
      <w:pPr>
        <w:spacing w:after="0" w:line="240" w:lineRule="auto"/>
        <w:ind w:left="567"/>
        <w:rPr>
          <w:rFonts w:ascii="Arial" w:hAnsi="Arial" w:cs="Arial"/>
          <w:b/>
          <w:sz w:val="24"/>
          <w:szCs w:val="24"/>
        </w:rPr>
      </w:pPr>
    </w:p>
    <w:p w14:paraId="4B8B49A4" w14:textId="23A688A4" w:rsidR="00401A85" w:rsidRDefault="00401A85" w:rsidP="00401A85">
      <w:pPr>
        <w:spacing w:after="0" w:line="240" w:lineRule="auto"/>
        <w:ind w:left="567"/>
        <w:rPr>
          <w:rFonts w:ascii="Arial" w:hAnsi="Arial" w:cs="Arial"/>
          <w:b/>
          <w:sz w:val="20"/>
          <w:szCs w:val="20"/>
        </w:rPr>
      </w:pPr>
      <w:r w:rsidRPr="009C26A0">
        <w:rPr>
          <w:rFonts w:ascii="Arial" w:hAnsi="Arial" w:cs="Arial"/>
          <w:b/>
          <w:sz w:val="20"/>
          <w:szCs w:val="20"/>
        </w:rPr>
        <w:t xml:space="preserve">Tipo de piso </w:t>
      </w:r>
    </w:p>
    <w:p w14:paraId="561A0AF6" w14:textId="77777777" w:rsidR="00724851" w:rsidRDefault="00724851" w:rsidP="00724851">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02360D9" w14:textId="77777777" w:rsidR="00724851" w:rsidRDefault="00724851" w:rsidP="00724851">
      <w:pPr>
        <w:spacing w:after="0" w:line="240" w:lineRule="auto"/>
        <w:ind w:left="567"/>
        <w:jc w:val="both"/>
        <w:rPr>
          <w:rFonts w:ascii="Arial" w:hAnsi="Arial" w:cs="Arial"/>
          <w:bCs/>
          <w:sz w:val="24"/>
          <w:szCs w:val="24"/>
        </w:rPr>
      </w:pPr>
    </w:p>
    <w:p w14:paraId="28474ABC" w14:textId="6A52B69D" w:rsidR="00724851" w:rsidRDefault="00724851" w:rsidP="00724851">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77DF5">
        <w:rPr>
          <w:rFonts w:ascii="Arial" w:hAnsi="Arial" w:cs="Arial"/>
          <w:bCs/>
          <w:sz w:val="24"/>
          <w:szCs w:val="24"/>
        </w:rPr>
        <w:t>Pátzcuaro</w:t>
      </w:r>
      <w:r>
        <w:rPr>
          <w:rFonts w:ascii="Arial" w:hAnsi="Arial" w:cs="Arial"/>
          <w:bCs/>
          <w:sz w:val="24"/>
          <w:szCs w:val="24"/>
        </w:rPr>
        <w:t>, el 60.38% de las viviendas cuentan con piso de cemento o firme, mientras que el 8.9% aún tienen piso de tierra.</w:t>
      </w:r>
    </w:p>
    <w:p w14:paraId="46D4B8DF" w14:textId="77777777" w:rsidR="006C1B89" w:rsidRPr="009C26A0" w:rsidRDefault="006C1B89" w:rsidP="00401A85">
      <w:pPr>
        <w:spacing w:after="0" w:line="240" w:lineRule="auto"/>
        <w:ind w:left="567"/>
        <w:rPr>
          <w:rFonts w:ascii="Arial" w:hAnsi="Arial" w:cs="Arial"/>
          <w:b/>
          <w:color w:val="FF0000"/>
          <w:sz w:val="20"/>
          <w:szCs w:val="20"/>
        </w:rPr>
      </w:pPr>
    </w:p>
    <w:tbl>
      <w:tblPr>
        <w:tblW w:w="6754" w:type="dxa"/>
        <w:tblInd w:w="515" w:type="dxa"/>
        <w:tblCellMar>
          <w:left w:w="70" w:type="dxa"/>
          <w:right w:w="70" w:type="dxa"/>
        </w:tblCellMar>
        <w:tblLook w:val="04A0" w:firstRow="1" w:lastRow="0" w:firstColumn="1" w:lastColumn="0" w:noHBand="0" w:noVBand="1"/>
      </w:tblPr>
      <w:tblGrid>
        <w:gridCol w:w="1165"/>
        <w:gridCol w:w="912"/>
        <w:gridCol w:w="838"/>
        <w:gridCol w:w="1013"/>
        <w:gridCol w:w="1474"/>
        <w:gridCol w:w="1352"/>
      </w:tblGrid>
      <w:tr w:rsidR="006C1B89" w:rsidRPr="006C1B89" w14:paraId="6D5DC11C" w14:textId="77777777" w:rsidTr="006C1B89">
        <w:trPr>
          <w:trHeight w:val="267"/>
        </w:trPr>
        <w:tc>
          <w:tcPr>
            <w:tcW w:w="6754"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7270D30E"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Pátzcuaro</w:t>
            </w:r>
          </w:p>
        </w:tc>
      </w:tr>
      <w:tr w:rsidR="006C1B89" w:rsidRPr="006C1B89" w14:paraId="2D10F2EE" w14:textId="77777777" w:rsidTr="006C1B89">
        <w:trPr>
          <w:trHeight w:val="267"/>
        </w:trPr>
        <w:tc>
          <w:tcPr>
            <w:tcW w:w="213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0C64748"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Viviendas habitadas y ocupadas</w:t>
            </w:r>
          </w:p>
        </w:tc>
        <w:tc>
          <w:tcPr>
            <w:tcW w:w="46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1A97598"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Material en pisos</w:t>
            </w:r>
          </w:p>
        </w:tc>
      </w:tr>
      <w:tr w:rsidR="006C1B89" w:rsidRPr="006C1B89" w14:paraId="39FA6A8F" w14:textId="77777777" w:rsidTr="006C1B89">
        <w:trPr>
          <w:trHeight w:val="879"/>
        </w:trPr>
        <w:tc>
          <w:tcPr>
            <w:tcW w:w="2131" w:type="dxa"/>
            <w:gridSpan w:val="2"/>
            <w:vMerge/>
            <w:tcBorders>
              <w:top w:val="single" w:sz="8" w:space="0" w:color="auto"/>
              <w:left w:val="single" w:sz="8" w:space="0" w:color="auto"/>
              <w:bottom w:val="single" w:sz="8" w:space="0" w:color="000000"/>
              <w:right w:val="single" w:sz="8" w:space="0" w:color="000000"/>
            </w:tcBorders>
            <w:vAlign w:val="center"/>
            <w:hideMark/>
          </w:tcPr>
          <w:p w14:paraId="7E445C77"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p>
        </w:tc>
        <w:tc>
          <w:tcPr>
            <w:tcW w:w="849" w:type="dxa"/>
            <w:tcBorders>
              <w:top w:val="nil"/>
              <w:left w:val="nil"/>
              <w:bottom w:val="single" w:sz="8" w:space="0" w:color="auto"/>
              <w:right w:val="single" w:sz="8" w:space="0" w:color="auto"/>
            </w:tcBorders>
            <w:shd w:val="clear" w:color="auto" w:fill="auto"/>
            <w:vAlign w:val="center"/>
            <w:hideMark/>
          </w:tcPr>
          <w:p w14:paraId="1F9C306D"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Tierra</w:t>
            </w:r>
          </w:p>
        </w:tc>
        <w:tc>
          <w:tcPr>
            <w:tcW w:w="1015" w:type="dxa"/>
            <w:tcBorders>
              <w:top w:val="nil"/>
              <w:left w:val="nil"/>
              <w:bottom w:val="single" w:sz="8" w:space="0" w:color="auto"/>
              <w:right w:val="single" w:sz="8" w:space="0" w:color="auto"/>
            </w:tcBorders>
            <w:shd w:val="clear" w:color="auto" w:fill="auto"/>
            <w:vAlign w:val="center"/>
            <w:hideMark/>
          </w:tcPr>
          <w:p w14:paraId="45FA8E5A"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 xml:space="preserve"> Cemento o firme</w:t>
            </w:r>
          </w:p>
        </w:tc>
        <w:tc>
          <w:tcPr>
            <w:tcW w:w="1438" w:type="dxa"/>
            <w:tcBorders>
              <w:top w:val="nil"/>
              <w:left w:val="nil"/>
              <w:bottom w:val="single" w:sz="8" w:space="0" w:color="auto"/>
              <w:right w:val="single" w:sz="8" w:space="0" w:color="auto"/>
            </w:tcBorders>
            <w:shd w:val="clear" w:color="auto" w:fill="auto"/>
            <w:vAlign w:val="center"/>
            <w:hideMark/>
          </w:tcPr>
          <w:p w14:paraId="3833FAD9"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Madera, mosaico u otro recubrimiento</w:t>
            </w:r>
          </w:p>
        </w:tc>
        <w:tc>
          <w:tcPr>
            <w:tcW w:w="1319" w:type="dxa"/>
            <w:tcBorders>
              <w:top w:val="nil"/>
              <w:left w:val="nil"/>
              <w:bottom w:val="single" w:sz="8" w:space="0" w:color="auto"/>
              <w:right w:val="single" w:sz="8" w:space="0" w:color="auto"/>
            </w:tcBorders>
            <w:shd w:val="clear" w:color="auto" w:fill="auto"/>
            <w:vAlign w:val="center"/>
            <w:hideMark/>
          </w:tcPr>
          <w:p w14:paraId="3D2B1CBE"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especificado</w:t>
            </w:r>
          </w:p>
        </w:tc>
      </w:tr>
      <w:tr w:rsidR="006C1B89" w:rsidRPr="006C1B89" w14:paraId="468ABA60" w14:textId="77777777" w:rsidTr="006C1B89">
        <w:trPr>
          <w:trHeight w:val="267"/>
        </w:trPr>
        <w:tc>
          <w:tcPr>
            <w:tcW w:w="1166" w:type="dxa"/>
            <w:tcBorders>
              <w:top w:val="nil"/>
              <w:left w:val="single" w:sz="8" w:space="0" w:color="auto"/>
              <w:bottom w:val="single" w:sz="8" w:space="0" w:color="auto"/>
              <w:right w:val="single" w:sz="8" w:space="0" w:color="auto"/>
            </w:tcBorders>
            <w:shd w:val="clear" w:color="000000" w:fill="FFFFFF"/>
            <w:vAlign w:val="center"/>
            <w:hideMark/>
          </w:tcPr>
          <w:p w14:paraId="56D6B901"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Total</w:t>
            </w:r>
          </w:p>
        </w:tc>
        <w:tc>
          <w:tcPr>
            <w:tcW w:w="965" w:type="dxa"/>
            <w:tcBorders>
              <w:top w:val="nil"/>
              <w:left w:val="nil"/>
              <w:bottom w:val="single" w:sz="8" w:space="0" w:color="auto"/>
              <w:right w:val="single" w:sz="8" w:space="0" w:color="auto"/>
            </w:tcBorders>
            <w:shd w:val="clear" w:color="000000" w:fill="FFFFFF"/>
            <w:vAlign w:val="center"/>
            <w:hideMark/>
          </w:tcPr>
          <w:p w14:paraId="06843907"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24,337</w:t>
            </w:r>
          </w:p>
        </w:tc>
        <w:tc>
          <w:tcPr>
            <w:tcW w:w="849" w:type="dxa"/>
            <w:tcBorders>
              <w:top w:val="nil"/>
              <w:left w:val="nil"/>
              <w:bottom w:val="single" w:sz="8" w:space="0" w:color="auto"/>
              <w:right w:val="single" w:sz="8" w:space="0" w:color="auto"/>
            </w:tcBorders>
            <w:shd w:val="clear" w:color="000000" w:fill="FFFFFF"/>
            <w:vAlign w:val="center"/>
            <w:hideMark/>
          </w:tcPr>
          <w:p w14:paraId="198C76F8"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2,164</w:t>
            </w:r>
          </w:p>
        </w:tc>
        <w:tc>
          <w:tcPr>
            <w:tcW w:w="1015" w:type="dxa"/>
            <w:tcBorders>
              <w:top w:val="nil"/>
              <w:left w:val="nil"/>
              <w:bottom w:val="single" w:sz="8" w:space="0" w:color="auto"/>
              <w:right w:val="single" w:sz="8" w:space="0" w:color="auto"/>
            </w:tcBorders>
            <w:shd w:val="clear" w:color="000000" w:fill="FFFFFF"/>
            <w:vAlign w:val="center"/>
            <w:hideMark/>
          </w:tcPr>
          <w:p w14:paraId="3CBCCF20"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14,695</w:t>
            </w:r>
          </w:p>
        </w:tc>
        <w:tc>
          <w:tcPr>
            <w:tcW w:w="1438" w:type="dxa"/>
            <w:tcBorders>
              <w:top w:val="nil"/>
              <w:left w:val="nil"/>
              <w:bottom w:val="single" w:sz="8" w:space="0" w:color="auto"/>
              <w:right w:val="single" w:sz="8" w:space="0" w:color="auto"/>
            </w:tcBorders>
            <w:shd w:val="clear" w:color="000000" w:fill="FFFFFF"/>
            <w:vAlign w:val="center"/>
            <w:hideMark/>
          </w:tcPr>
          <w:p w14:paraId="3262DFF5"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7,463</w:t>
            </w:r>
          </w:p>
        </w:tc>
        <w:tc>
          <w:tcPr>
            <w:tcW w:w="1319" w:type="dxa"/>
            <w:tcBorders>
              <w:top w:val="nil"/>
              <w:left w:val="nil"/>
              <w:bottom w:val="single" w:sz="8" w:space="0" w:color="auto"/>
              <w:right w:val="single" w:sz="8" w:space="0" w:color="auto"/>
            </w:tcBorders>
            <w:shd w:val="clear" w:color="000000" w:fill="FFFFFF"/>
            <w:vAlign w:val="center"/>
            <w:hideMark/>
          </w:tcPr>
          <w:p w14:paraId="163691F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15</w:t>
            </w:r>
          </w:p>
        </w:tc>
      </w:tr>
      <w:tr w:rsidR="006C1B89" w:rsidRPr="006C1B89" w14:paraId="20218E53" w14:textId="77777777" w:rsidTr="006C1B89">
        <w:trPr>
          <w:trHeight w:val="267"/>
        </w:trPr>
        <w:tc>
          <w:tcPr>
            <w:tcW w:w="1166" w:type="dxa"/>
            <w:tcBorders>
              <w:top w:val="nil"/>
              <w:left w:val="single" w:sz="8" w:space="0" w:color="auto"/>
              <w:bottom w:val="single" w:sz="8" w:space="0" w:color="auto"/>
              <w:right w:val="single" w:sz="8" w:space="0" w:color="auto"/>
            </w:tcBorders>
            <w:shd w:val="clear" w:color="000000" w:fill="FFFFFF"/>
            <w:vAlign w:val="center"/>
            <w:hideMark/>
          </w:tcPr>
          <w:p w14:paraId="531CC233"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 xml:space="preserve">Porcentaje </w:t>
            </w:r>
          </w:p>
        </w:tc>
        <w:tc>
          <w:tcPr>
            <w:tcW w:w="965" w:type="dxa"/>
            <w:tcBorders>
              <w:top w:val="nil"/>
              <w:left w:val="nil"/>
              <w:bottom w:val="single" w:sz="8" w:space="0" w:color="auto"/>
              <w:right w:val="single" w:sz="8" w:space="0" w:color="auto"/>
            </w:tcBorders>
            <w:shd w:val="clear" w:color="000000" w:fill="FFFFFF"/>
            <w:vAlign w:val="center"/>
            <w:hideMark/>
          </w:tcPr>
          <w:p w14:paraId="115309C1"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100</w:t>
            </w:r>
          </w:p>
        </w:tc>
        <w:tc>
          <w:tcPr>
            <w:tcW w:w="849" w:type="dxa"/>
            <w:tcBorders>
              <w:top w:val="nil"/>
              <w:left w:val="nil"/>
              <w:bottom w:val="single" w:sz="8" w:space="0" w:color="auto"/>
              <w:right w:val="single" w:sz="8" w:space="0" w:color="auto"/>
            </w:tcBorders>
            <w:shd w:val="clear" w:color="000000" w:fill="FFFFFF"/>
            <w:vAlign w:val="center"/>
            <w:hideMark/>
          </w:tcPr>
          <w:p w14:paraId="39A9E1D1"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8.90%</w:t>
            </w:r>
          </w:p>
        </w:tc>
        <w:tc>
          <w:tcPr>
            <w:tcW w:w="1015" w:type="dxa"/>
            <w:tcBorders>
              <w:top w:val="nil"/>
              <w:left w:val="nil"/>
              <w:bottom w:val="single" w:sz="8" w:space="0" w:color="auto"/>
              <w:right w:val="single" w:sz="8" w:space="0" w:color="auto"/>
            </w:tcBorders>
            <w:shd w:val="clear" w:color="000000" w:fill="FFFFFF"/>
            <w:vAlign w:val="center"/>
            <w:hideMark/>
          </w:tcPr>
          <w:p w14:paraId="4548EB50"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60.38%</w:t>
            </w:r>
          </w:p>
        </w:tc>
        <w:tc>
          <w:tcPr>
            <w:tcW w:w="1438" w:type="dxa"/>
            <w:tcBorders>
              <w:top w:val="nil"/>
              <w:left w:val="nil"/>
              <w:bottom w:val="single" w:sz="8" w:space="0" w:color="auto"/>
              <w:right w:val="single" w:sz="8" w:space="0" w:color="auto"/>
            </w:tcBorders>
            <w:shd w:val="clear" w:color="000000" w:fill="FFFFFF"/>
            <w:vAlign w:val="center"/>
            <w:hideMark/>
          </w:tcPr>
          <w:p w14:paraId="1978347B"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30.66%</w:t>
            </w:r>
          </w:p>
        </w:tc>
        <w:tc>
          <w:tcPr>
            <w:tcW w:w="1319" w:type="dxa"/>
            <w:tcBorders>
              <w:top w:val="nil"/>
              <w:left w:val="nil"/>
              <w:bottom w:val="single" w:sz="8" w:space="0" w:color="auto"/>
              <w:right w:val="single" w:sz="8" w:space="0" w:color="auto"/>
            </w:tcBorders>
            <w:shd w:val="clear" w:color="000000" w:fill="FFFFFF"/>
            <w:vAlign w:val="center"/>
            <w:hideMark/>
          </w:tcPr>
          <w:p w14:paraId="3382130C"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0.06%</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4D4D5438" w14:textId="77777777" w:rsidR="00401A85" w:rsidRPr="00E67600" w:rsidRDefault="00401A85" w:rsidP="00401A85">
      <w:pPr>
        <w:spacing w:after="0" w:line="240" w:lineRule="auto"/>
        <w:ind w:left="567"/>
        <w:rPr>
          <w:rFonts w:ascii="Arial" w:hAnsi="Arial" w:cs="Arial"/>
          <w:sz w:val="20"/>
          <w:szCs w:val="20"/>
        </w:rPr>
      </w:pPr>
    </w:p>
    <w:p w14:paraId="0460615F" w14:textId="739F2F8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56E39FA0" w14:textId="23116FFC" w:rsidR="00724851" w:rsidRDefault="00724851" w:rsidP="00724851">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lastRenderedPageBreak/>
        <w:t>Como se puede observar en el siguiente cuadro, las viviendas cuentan con el servicio de agua hasta sus hogares (96.69%) y solo el 3.25% de las viviendas no disponen de agua entubada.</w:t>
      </w:r>
    </w:p>
    <w:bookmarkEnd w:id="3"/>
    <w:p w14:paraId="3CEEE280" w14:textId="77777777" w:rsidR="006C1B89" w:rsidRPr="004D1748" w:rsidRDefault="006C1B89" w:rsidP="00401A85">
      <w:pPr>
        <w:spacing w:after="0" w:line="240" w:lineRule="auto"/>
        <w:ind w:left="567"/>
        <w:rPr>
          <w:rFonts w:ascii="Arial" w:hAnsi="Arial" w:cs="Arial"/>
          <w:b/>
          <w:sz w:val="20"/>
          <w:szCs w:val="20"/>
        </w:rPr>
      </w:pPr>
    </w:p>
    <w:tbl>
      <w:tblPr>
        <w:tblW w:w="5940" w:type="dxa"/>
        <w:tblInd w:w="470" w:type="dxa"/>
        <w:tblCellMar>
          <w:left w:w="70" w:type="dxa"/>
          <w:right w:w="70" w:type="dxa"/>
        </w:tblCellMar>
        <w:tblLook w:val="04A0" w:firstRow="1" w:lastRow="0" w:firstColumn="1" w:lastColumn="0" w:noHBand="0" w:noVBand="1"/>
      </w:tblPr>
      <w:tblGrid>
        <w:gridCol w:w="1196"/>
        <w:gridCol w:w="1072"/>
        <w:gridCol w:w="1160"/>
        <w:gridCol w:w="1160"/>
        <w:gridCol w:w="1352"/>
      </w:tblGrid>
      <w:tr w:rsidR="006C1B89" w:rsidRPr="006C1B89" w14:paraId="24BD1D36" w14:textId="77777777" w:rsidTr="006C1B89">
        <w:trPr>
          <w:trHeight w:val="315"/>
        </w:trPr>
        <w:tc>
          <w:tcPr>
            <w:tcW w:w="594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249C8C3F"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Pátzcuaro</w:t>
            </w:r>
          </w:p>
        </w:tc>
      </w:tr>
      <w:tr w:rsidR="006C1B89" w:rsidRPr="006C1B89" w14:paraId="6A9A3614" w14:textId="77777777" w:rsidTr="006C1B89">
        <w:trPr>
          <w:trHeight w:val="855"/>
        </w:trPr>
        <w:tc>
          <w:tcPr>
            <w:tcW w:w="226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166FAC"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Viviendas particulares habitadas</w:t>
            </w:r>
          </w:p>
        </w:tc>
        <w:tc>
          <w:tcPr>
            <w:tcW w:w="1160" w:type="dxa"/>
            <w:tcBorders>
              <w:top w:val="nil"/>
              <w:left w:val="nil"/>
              <w:bottom w:val="single" w:sz="8" w:space="0" w:color="auto"/>
              <w:right w:val="single" w:sz="8" w:space="0" w:color="auto"/>
            </w:tcBorders>
            <w:shd w:val="clear" w:color="auto" w:fill="auto"/>
            <w:vAlign w:val="center"/>
            <w:hideMark/>
          </w:tcPr>
          <w:p w14:paraId="25C6BECD"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5492837B"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dispone de agua entubada</w:t>
            </w:r>
          </w:p>
        </w:tc>
        <w:tc>
          <w:tcPr>
            <w:tcW w:w="1352" w:type="dxa"/>
            <w:tcBorders>
              <w:top w:val="nil"/>
              <w:left w:val="nil"/>
              <w:bottom w:val="single" w:sz="8" w:space="0" w:color="auto"/>
              <w:right w:val="single" w:sz="8" w:space="0" w:color="auto"/>
            </w:tcBorders>
            <w:shd w:val="clear" w:color="auto" w:fill="auto"/>
            <w:vAlign w:val="center"/>
            <w:hideMark/>
          </w:tcPr>
          <w:p w14:paraId="13CAEAB1"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especificado</w:t>
            </w:r>
          </w:p>
        </w:tc>
      </w:tr>
      <w:tr w:rsidR="006C1B89" w:rsidRPr="006C1B89" w14:paraId="7DAE82F0" w14:textId="77777777" w:rsidTr="006C1B89">
        <w:trPr>
          <w:trHeight w:val="315"/>
        </w:trPr>
        <w:tc>
          <w:tcPr>
            <w:tcW w:w="1196" w:type="dxa"/>
            <w:tcBorders>
              <w:top w:val="nil"/>
              <w:left w:val="single" w:sz="8" w:space="0" w:color="auto"/>
              <w:bottom w:val="single" w:sz="8" w:space="0" w:color="000000"/>
              <w:right w:val="single" w:sz="8" w:space="0" w:color="auto"/>
            </w:tcBorders>
            <w:shd w:val="clear" w:color="000000" w:fill="FFFFFF"/>
            <w:vAlign w:val="center"/>
            <w:hideMark/>
          </w:tcPr>
          <w:p w14:paraId="39199CCB"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Total</w:t>
            </w:r>
          </w:p>
        </w:tc>
        <w:tc>
          <w:tcPr>
            <w:tcW w:w="1072" w:type="dxa"/>
            <w:tcBorders>
              <w:top w:val="nil"/>
              <w:left w:val="nil"/>
              <w:bottom w:val="single" w:sz="8" w:space="0" w:color="auto"/>
              <w:right w:val="single" w:sz="8" w:space="0" w:color="auto"/>
            </w:tcBorders>
            <w:shd w:val="clear" w:color="000000" w:fill="FFFFFF"/>
            <w:vAlign w:val="center"/>
            <w:hideMark/>
          </w:tcPr>
          <w:p w14:paraId="26A0F76E"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24,337</w:t>
            </w:r>
          </w:p>
        </w:tc>
        <w:tc>
          <w:tcPr>
            <w:tcW w:w="1160" w:type="dxa"/>
            <w:tcBorders>
              <w:top w:val="nil"/>
              <w:left w:val="nil"/>
              <w:bottom w:val="single" w:sz="8" w:space="0" w:color="auto"/>
              <w:right w:val="single" w:sz="8" w:space="0" w:color="auto"/>
            </w:tcBorders>
            <w:shd w:val="clear" w:color="000000" w:fill="FFFFFF"/>
            <w:vAlign w:val="center"/>
            <w:hideMark/>
          </w:tcPr>
          <w:p w14:paraId="08410F15"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23,531</w:t>
            </w:r>
          </w:p>
        </w:tc>
        <w:tc>
          <w:tcPr>
            <w:tcW w:w="1160" w:type="dxa"/>
            <w:tcBorders>
              <w:top w:val="nil"/>
              <w:left w:val="nil"/>
              <w:bottom w:val="single" w:sz="8" w:space="0" w:color="auto"/>
              <w:right w:val="single" w:sz="8" w:space="0" w:color="auto"/>
            </w:tcBorders>
            <w:shd w:val="clear" w:color="000000" w:fill="FFFFFF"/>
            <w:vAlign w:val="center"/>
            <w:hideMark/>
          </w:tcPr>
          <w:p w14:paraId="42EC3D1E"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790</w:t>
            </w:r>
          </w:p>
        </w:tc>
        <w:tc>
          <w:tcPr>
            <w:tcW w:w="1352" w:type="dxa"/>
            <w:tcBorders>
              <w:top w:val="nil"/>
              <w:left w:val="nil"/>
              <w:bottom w:val="single" w:sz="8" w:space="0" w:color="auto"/>
              <w:right w:val="single" w:sz="8" w:space="0" w:color="auto"/>
            </w:tcBorders>
            <w:shd w:val="clear" w:color="000000" w:fill="FFFFFF"/>
            <w:vAlign w:val="center"/>
            <w:hideMark/>
          </w:tcPr>
          <w:p w14:paraId="7BF19358"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16</w:t>
            </w:r>
          </w:p>
        </w:tc>
      </w:tr>
      <w:tr w:rsidR="006C1B89" w:rsidRPr="006C1B89" w14:paraId="65B3FC1D" w14:textId="77777777" w:rsidTr="006C1B89">
        <w:trPr>
          <w:trHeight w:val="315"/>
        </w:trPr>
        <w:tc>
          <w:tcPr>
            <w:tcW w:w="1196" w:type="dxa"/>
            <w:tcBorders>
              <w:top w:val="nil"/>
              <w:left w:val="single" w:sz="8" w:space="0" w:color="auto"/>
              <w:bottom w:val="single" w:sz="8" w:space="0" w:color="auto"/>
              <w:right w:val="single" w:sz="8" w:space="0" w:color="auto"/>
            </w:tcBorders>
            <w:shd w:val="clear" w:color="auto" w:fill="auto"/>
            <w:vAlign w:val="center"/>
            <w:hideMark/>
          </w:tcPr>
          <w:p w14:paraId="2AE227A7"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Porcentaje</w:t>
            </w:r>
          </w:p>
        </w:tc>
        <w:tc>
          <w:tcPr>
            <w:tcW w:w="1072" w:type="dxa"/>
            <w:tcBorders>
              <w:top w:val="nil"/>
              <w:left w:val="nil"/>
              <w:bottom w:val="single" w:sz="8" w:space="0" w:color="auto"/>
              <w:right w:val="single" w:sz="8" w:space="0" w:color="auto"/>
            </w:tcBorders>
            <w:shd w:val="clear" w:color="auto" w:fill="auto"/>
            <w:vAlign w:val="center"/>
            <w:hideMark/>
          </w:tcPr>
          <w:p w14:paraId="4117EBE3"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100</w:t>
            </w:r>
          </w:p>
        </w:tc>
        <w:tc>
          <w:tcPr>
            <w:tcW w:w="1160" w:type="dxa"/>
            <w:tcBorders>
              <w:top w:val="nil"/>
              <w:left w:val="nil"/>
              <w:bottom w:val="single" w:sz="8" w:space="0" w:color="auto"/>
              <w:right w:val="single" w:sz="8" w:space="0" w:color="auto"/>
            </w:tcBorders>
            <w:shd w:val="clear" w:color="auto" w:fill="auto"/>
            <w:noWrap/>
            <w:vAlign w:val="center"/>
            <w:hideMark/>
          </w:tcPr>
          <w:p w14:paraId="4DC1427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96.69%</w:t>
            </w:r>
          </w:p>
        </w:tc>
        <w:tc>
          <w:tcPr>
            <w:tcW w:w="1160" w:type="dxa"/>
            <w:tcBorders>
              <w:top w:val="nil"/>
              <w:left w:val="nil"/>
              <w:bottom w:val="single" w:sz="8" w:space="0" w:color="auto"/>
              <w:right w:val="single" w:sz="8" w:space="0" w:color="auto"/>
            </w:tcBorders>
            <w:shd w:val="clear" w:color="auto" w:fill="auto"/>
            <w:noWrap/>
            <w:vAlign w:val="center"/>
            <w:hideMark/>
          </w:tcPr>
          <w:p w14:paraId="0A200217"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3.25%</w:t>
            </w:r>
          </w:p>
        </w:tc>
        <w:tc>
          <w:tcPr>
            <w:tcW w:w="1352" w:type="dxa"/>
            <w:tcBorders>
              <w:top w:val="nil"/>
              <w:left w:val="nil"/>
              <w:bottom w:val="single" w:sz="8" w:space="0" w:color="auto"/>
              <w:right w:val="single" w:sz="8" w:space="0" w:color="auto"/>
            </w:tcBorders>
            <w:shd w:val="clear" w:color="auto" w:fill="auto"/>
            <w:noWrap/>
            <w:vAlign w:val="center"/>
            <w:hideMark/>
          </w:tcPr>
          <w:p w14:paraId="08FCCF93"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0.06%</w:t>
            </w:r>
          </w:p>
        </w:tc>
      </w:tr>
    </w:tbl>
    <w:p w14:paraId="6172CB61" w14:textId="77777777" w:rsidR="00401A85" w:rsidRPr="00E67600" w:rsidRDefault="00401A85" w:rsidP="00401A85">
      <w:pPr>
        <w:spacing w:after="0" w:line="240" w:lineRule="auto"/>
        <w:ind w:left="567"/>
        <w:rPr>
          <w:rFonts w:ascii="Arial" w:hAnsi="Arial" w:cs="Arial"/>
          <w:b/>
          <w:sz w:val="24"/>
          <w:szCs w:val="24"/>
        </w:rPr>
      </w:pPr>
    </w:p>
    <w:p w14:paraId="0BF1315E" w14:textId="77777777" w:rsidR="00401A85" w:rsidRPr="00E67600" w:rsidRDefault="00401A85" w:rsidP="00401A85">
      <w:pPr>
        <w:spacing w:after="0" w:line="240" w:lineRule="auto"/>
        <w:ind w:left="567"/>
        <w:rPr>
          <w:rFonts w:ascii="Arial" w:hAnsi="Arial" w:cs="Arial"/>
          <w:b/>
          <w:sz w:val="24"/>
          <w:szCs w:val="24"/>
        </w:rPr>
      </w:pPr>
    </w:p>
    <w:p w14:paraId="3EFF908E"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begin"/>
      </w:r>
      <w:r w:rsidRPr="00E67600">
        <w:rPr>
          <w:rFonts w:ascii="Arial" w:hAnsi="Arial" w:cs="Arial"/>
          <w:b/>
          <w:sz w:val="24"/>
          <w:szCs w:val="24"/>
        </w:rPr>
        <w:instrText xml:space="preserve"> LINK Excel.Sheet.12 "C:\\Users\\dell\\Desktop\\Plantillas fichs municipales.xlsx" "desde salud!F35C2:F37C5" \a \f 4 \h </w:instrText>
      </w:r>
      <w:r>
        <w:rPr>
          <w:rFonts w:ascii="Arial" w:hAnsi="Arial" w:cs="Arial"/>
          <w:b/>
          <w:sz w:val="24"/>
          <w:szCs w:val="24"/>
        </w:rPr>
        <w:instrText xml:space="preserve"> \* MERGEFORMAT </w:instrText>
      </w:r>
      <w:r w:rsidRPr="00E67600">
        <w:rPr>
          <w:rFonts w:ascii="Arial" w:hAnsi="Arial" w:cs="Arial"/>
          <w:b/>
          <w:sz w:val="24"/>
          <w:szCs w:val="24"/>
        </w:rPr>
        <w:fldChar w:fldCharType="separate"/>
      </w:r>
    </w:p>
    <w:p w14:paraId="6D597445" w14:textId="77777777" w:rsidR="00401A85" w:rsidRPr="00E67600" w:rsidRDefault="00401A85" w:rsidP="00401A85">
      <w:pPr>
        <w:spacing w:after="0" w:line="240" w:lineRule="auto"/>
        <w:ind w:left="567"/>
        <w:rPr>
          <w:rFonts w:ascii="Arial" w:hAnsi="Arial" w:cs="Arial"/>
          <w:b/>
          <w:sz w:val="24"/>
          <w:szCs w:val="24"/>
        </w:rPr>
      </w:pPr>
      <w:r w:rsidRPr="00E67600">
        <w:rPr>
          <w:rFonts w:ascii="Arial" w:hAnsi="Arial" w:cs="Arial"/>
          <w:b/>
          <w:sz w:val="24"/>
          <w:szCs w:val="24"/>
        </w:rPr>
        <w:fldChar w:fldCharType="end"/>
      </w:r>
    </w:p>
    <w:p w14:paraId="1BCE6F5C" w14:textId="77777777" w:rsidR="00401A85" w:rsidRPr="00E67600" w:rsidRDefault="00401A85" w:rsidP="00401A85">
      <w:pPr>
        <w:spacing w:after="0" w:line="240" w:lineRule="auto"/>
        <w:ind w:left="567"/>
        <w:rPr>
          <w:rFonts w:ascii="Arial" w:hAnsi="Arial" w:cs="Arial"/>
          <w:b/>
          <w:sz w:val="24"/>
          <w:szCs w:val="24"/>
        </w:rPr>
      </w:pPr>
    </w:p>
    <w:p w14:paraId="5992CC4D" w14:textId="6E9685B2" w:rsidR="00401A85" w:rsidRDefault="00401A85" w:rsidP="00401A85">
      <w:pPr>
        <w:spacing w:after="0" w:line="240" w:lineRule="auto"/>
        <w:ind w:left="567"/>
        <w:rPr>
          <w:rFonts w:ascii="Arial" w:hAnsi="Arial" w:cs="Arial"/>
          <w:b/>
          <w:sz w:val="24"/>
          <w:szCs w:val="24"/>
        </w:rPr>
      </w:pPr>
    </w:p>
    <w:p w14:paraId="1F93FC12" w14:textId="0B3A0281" w:rsidR="00724851" w:rsidRDefault="00724851" w:rsidP="00401A85">
      <w:pPr>
        <w:spacing w:after="0" w:line="240" w:lineRule="auto"/>
        <w:ind w:left="567"/>
        <w:rPr>
          <w:rFonts w:ascii="Arial" w:hAnsi="Arial" w:cs="Arial"/>
          <w:b/>
          <w:sz w:val="24"/>
          <w:szCs w:val="24"/>
        </w:rPr>
      </w:pPr>
    </w:p>
    <w:p w14:paraId="4B7EB8AC" w14:textId="577F85F6" w:rsidR="00724851" w:rsidRDefault="00724851" w:rsidP="00401A85">
      <w:pPr>
        <w:spacing w:after="0" w:line="240" w:lineRule="auto"/>
        <w:ind w:left="567"/>
        <w:rPr>
          <w:rFonts w:ascii="Arial" w:hAnsi="Arial" w:cs="Arial"/>
          <w:b/>
          <w:sz w:val="24"/>
          <w:szCs w:val="24"/>
        </w:rPr>
      </w:pPr>
    </w:p>
    <w:p w14:paraId="52430249" w14:textId="6FBB9524" w:rsidR="00724851" w:rsidRDefault="00724851" w:rsidP="00401A85">
      <w:pPr>
        <w:spacing w:after="0" w:line="240" w:lineRule="auto"/>
        <w:ind w:left="567"/>
        <w:rPr>
          <w:rFonts w:ascii="Arial" w:hAnsi="Arial" w:cs="Arial"/>
          <w:b/>
          <w:sz w:val="24"/>
          <w:szCs w:val="24"/>
        </w:rPr>
      </w:pPr>
    </w:p>
    <w:p w14:paraId="0A557221" w14:textId="77777777" w:rsidR="00724851" w:rsidRPr="00E67600" w:rsidRDefault="00724851" w:rsidP="00401A85">
      <w:pPr>
        <w:spacing w:after="0" w:line="240" w:lineRule="auto"/>
        <w:ind w:left="567"/>
        <w:rPr>
          <w:rFonts w:ascii="Arial" w:hAnsi="Arial" w:cs="Arial"/>
          <w:b/>
          <w:sz w:val="24"/>
          <w:szCs w:val="24"/>
        </w:rPr>
      </w:pPr>
    </w:p>
    <w:p w14:paraId="55EFF096" w14:textId="5E94FD29"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40214618" w14:textId="77777777" w:rsidR="00724851" w:rsidRDefault="00724851" w:rsidP="00724851">
      <w:pPr>
        <w:spacing w:after="0" w:line="240" w:lineRule="auto"/>
        <w:ind w:left="567"/>
        <w:rPr>
          <w:rFonts w:ascii="Arial" w:hAnsi="Arial" w:cs="Arial"/>
          <w:b/>
          <w:sz w:val="20"/>
          <w:szCs w:val="20"/>
        </w:rPr>
      </w:pPr>
    </w:p>
    <w:p w14:paraId="578ADFE2" w14:textId="77777777"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5BBC0CA" w14:textId="77777777" w:rsidR="00724851" w:rsidRDefault="00724851" w:rsidP="00724851">
      <w:pPr>
        <w:spacing w:after="0" w:line="240" w:lineRule="auto"/>
        <w:jc w:val="both"/>
        <w:rPr>
          <w:rFonts w:ascii="Arial" w:hAnsi="Arial" w:cs="Arial"/>
          <w:bCs/>
          <w:sz w:val="24"/>
          <w:szCs w:val="24"/>
        </w:rPr>
      </w:pPr>
    </w:p>
    <w:p w14:paraId="0EDFB723" w14:textId="7FF32420"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 xml:space="preserve"> El 89.74% de las viviendas del municipio cuenta con el servicio de drenaje, pero aún el 10.19%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5720" w:type="dxa"/>
        <w:tblInd w:w="530" w:type="dxa"/>
        <w:tblCellMar>
          <w:left w:w="70" w:type="dxa"/>
          <w:right w:w="70" w:type="dxa"/>
        </w:tblCellMar>
        <w:tblLook w:val="04A0" w:firstRow="1" w:lastRow="0" w:firstColumn="1" w:lastColumn="0" w:noHBand="0" w:noVBand="1"/>
      </w:tblPr>
      <w:tblGrid>
        <w:gridCol w:w="1195"/>
        <w:gridCol w:w="966"/>
        <w:gridCol w:w="1182"/>
        <w:gridCol w:w="1180"/>
        <w:gridCol w:w="1352"/>
      </w:tblGrid>
      <w:tr w:rsidR="006C1B89" w:rsidRPr="006C1B89" w14:paraId="755D6C77" w14:textId="77777777" w:rsidTr="006C1B89">
        <w:trPr>
          <w:trHeight w:val="315"/>
        </w:trPr>
        <w:tc>
          <w:tcPr>
            <w:tcW w:w="572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AC5E7E0"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Pátzcuaro</w:t>
            </w:r>
          </w:p>
        </w:tc>
      </w:tr>
      <w:tr w:rsidR="006C1B89" w:rsidRPr="006C1B89" w14:paraId="033BCEC5" w14:textId="77777777" w:rsidTr="006C1B89">
        <w:trPr>
          <w:trHeight w:val="315"/>
        </w:trPr>
        <w:tc>
          <w:tcPr>
            <w:tcW w:w="2161"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17073F"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Viviendas particulares habitadas</w:t>
            </w:r>
          </w:p>
        </w:tc>
        <w:tc>
          <w:tcPr>
            <w:tcW w:w="3559"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A7DB2A9"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Disponibilidad de drenaje</w:t>
            </w:r>
          </w:p>
        </w:tc>
      </w:tr>
      <w:tr w:rsidR="006C1B89" w:rsidRPr="006C1B89" w14:paraId="1DE7BB8F" w14:textId="77777777" w:rsidTr="006C1B89">
        <w:trPr>
          <w:trHeight w:val="780"/>
        </w:trPr>
        <w:tc>
          <w:tcPr>
            <w:tcW w:w="2161" w:type="dxa"/>
            <w:gridSpan w:val="2"/>
            <w:vMerge/>
            <w:tcBorders>
              <w:top w:val="single" w:sz="8" w:space="0" w:color="auto"/>
              <w:left w:val="single" w:sz="8" w:space="0" w:color="auto"/>
              <w:bottom w:val="single" w:sz="8" w:space="0" w:color="000000"/>
              <w:right w:val="single" w:sz="8" w:space="0" w:color="000000"/>
            </w:tcBorders>
            <w:vAlign w:val="center"/>
            <w:hideMark/>
          </w:tcPr>
          <w:p w14:paraId="28781916"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p>
        </w:tc>
        <w:tc>
          <w:tcPr>
            <w:tcW w:w="1182" w:type="dxa"/>
            <w:tcBorders>
              <w:top w:val="nil"/>
              <w:left w:val="nil"/>
              <w:bottom w:val="single" w:sz="8" w:space="0" w:color="auto"/>
              <w:right w:val="single" w:sz="8" w:space="0" w:color="auto"/>
            </w:tcBorders>
            <w:shd w:val="clear" w:color="auto" w:fill="auto"/>
            <w:vAlign w:val="center"/>
            <w:hideMark/>
          </w:tcPr>
          <w:p w14:paraId="22671958"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Disponen de drenaje</w:t>
            </w:r>
          </w:p>
        </w:tc>
        <w:tc>
          <w:tcPr>
            <w:tcW w:w="1180" w:type="dxa"/>
            <w:tcBorders>
              <w:top w:val="nil"/>
              <w:left w:val="nil"/>
              <w:bottom w:val="single" w:sz="8" w:space="0" w:color="auto"/>
              <w:right w:val="single" w:sz="8" w:space="0" w:color="auto"/>
            </w:tcBorders>
            <w:shd w:val="clear" w:color="auto" w:fill="auto"/>
            <w:vAlign w:val="center"/>
            <w:hideMark/>
          </w:tcPr>
          <w:p w14:paraId="6843FFDC" w14:textId="77777777"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disponen de drenaje</w:t>
            </w:r>
          </w:p>
        </w:tc>
        <w:tc>
          <w:tcPr>
            <w:tcW w:w="1197" w:type="dxa"/>
            <w:tcBorders>
              <w:top w:val="nil"/>
              <w:left w:val="nil"/>
              <w:bottom w:val="single" w:sz="8" w:space="0" w:color="auto"/>
              <w:right w:val="single" w:sz="8" w:space="0" w:color="auto"/>
            </w:tcBorders>
            <w:shd w:val="clear" w:color="auto" w:fill="auto"/>
            <w:vAlign w:val="center"/>
            <w:hideMark/>
          </w:tcPr>
          <w:p w14:paraId="13BB9249" w14:textId="2A6C7D60" w:rsidR="006C1B89" w:rsidRPr="006C1B89" w:rsidRDefault="006C1B89" w:rsidP="006C1B89">
            <w:pPr>
              <w:spacing w:after="0" w:line="240" w:lineRule="auto"/>
              <w:jc w:val="center"/>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6C1B89" w:rsidRPr="006C1B89" w14:paraId="73F9121A" w14:textId="77777777" w:rsidTr="006C1B89">
        <w:trPr>
          <w:trHeight w:val="315"/>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14:paraId="5E1329E6"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Total</w:t>
            </w:r>
          </w:p>
        </w:tc>
        <w:tc>
          <w:tcPr>
            <w:tcW w:w="966" w:type="dxa"/>
            <w:tcBorders>
              <w:top w:val="nil"/>
              <w:left w:val="nil"/>
              <w:bottom w:val="single" w:sz="8" w:space="0" w:color="auto"/>
              <w:right w:val="single" w:sz="8" w:space="0" w:color="auto"/>
            </w:tcBorders>
            <w:shd w:val="clear" w:color="000000" w:fill="FFFFFF"/>
            <w:vAlign w:val="center"/>
            <w:hideMark/>
          </w:tcPr>
          <w:p w14:paraId="203B4B4D"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24,337</w:t>
            </w:r>
          </w:p>
        </w:tc>
        <w:tc>
          <w:tcPr>
            <w:tcW w:w="1182" w:type="dxa"/>
            <w:tcBorders>
              <w:top w:val="nil"/>
              <w:left w:val="nil"/>
              <w:bottom w:val="single" w:sz="8" w:space="0" w:color="auto"/>
              <w:right w:val="single" w:sz="8" w:space="0" w:color="auto"/>
            </w:tcBorders>
            <w:shd w:val="clear" w:color="000000" w:fill="FFFFFF"/>
            <w:vAlign w:val="center"/>
            <w:hideMark/>
          </w:tcPr>
          <w:p w14:paraId="1DC48E4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21,841</w:t>
            </w:r>
          </w:p>
        </w:tc>
        <w:tc>
          <w:tcPr>
            <w:tcW w:w="1180" w:type="dxa"/>
            <w:tcBorders>
              <w:top w:val="nil"/>
              <w:left w:val="nil"/>
              <w:bottom w:val="single" w:sz="8" w:space="0" w:color="auto"/>
              <w:right w:val="single" w:sz="8" w:space="0" w:color="auto"/>
            </w:tcBorders>
            <w:shd w:val="clear" w:color="000000" w:fill="FFFFFF"/>
            <w:vAlign w:val="center"/>
            <w:hideMark/>
          </w:tcPr>
          <w:p w14:paraId="18933AAC"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2,480</w:t>
            </w:r>
          </w:p>
        </w:tc>
        <w:tc>
          <w:tcPr>
            <w:tcW w:w="1197" w:type="dxa"/>
            <w:tcBorders>
              <w:top w:val="nil"/>
              <w:left w:val="nil"/>
              <w:bottom w:val="single" w:sz="8" w:space="0" w:color="auto"/>
              <w:right w:val="single" w:sz="8" w:space="0" w:color="auto"/>
            </w:tcBorders>
            <w:shd w:val="clear" w:color="000000" w:fill="FFFFFF"/>
            <w:vAlign w:val="center"/>
            <w:hideMark/>
          </w:tcPr>
          <w:p w14:paraId="633E9C25"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16</w:t>
            </w:r>
          </w:p>
        </w:tc>
      </w:tr>
      <w:tr w:rsidR="006C1B89" w:rsidRPr="006C1B89" w14:paraId="08203138" w14:textId="77777777" w:rsidTr="006C1B89">
        <w:trPr>
          <w:trHeight w:val="315"/>
        </w:trPr>
        <w:tc>
          <w:tcPr>
            <w:tcW w:w="1195" w:type="dxa"/>
            <w:tcBorders>
              <w:top w:val="nil"/>
              <w:left w:val="single" w:sz="8" w:space="0" w:color="auto"/>
              <w:bottom w:val="single" w:sz="8" w:space="0" w:color="auto"/>
              <w:right w:val="single" w:sz="8" w:space="0" w:color="auto"/>
            </w:tcBorders>
            <w:shd w:val="clear" w:color="auto" w:fill="auto"/>
            <w:noWrap/>
            <w:vAlign w:val="center"/>
            <w:hideMark/>
          </w:tcPr>
          <w:p w14:paraId="35386768" w14:textId="77777777" w:rsidR="006C1B89" w:rsidRPr="006C1B89" w:rsidRDefault="006C1B89" w:rsidP="006C1B89">
            <w:pPr>
              <w:spacing w:after="0" w:line="240" w:lineRule="auto"/>
              <w:rPr>
                <w:rFonts w:ascii="Arial" w:eastAsia="Times New Roman" w:hAnsi="Arial" w:cs="Arial"/>
                <w:b/>
                <w:bCs/>
                <w:color w:val="000000"/>
                <w:sz w:val="20"/>
                <w:szCs w:val="20"/>
                <w:lang w:eastAsia="es-MX"/>
              </w:rPr>
            </w:pPr>
            <w:r w:rsidRPr="006C1B89">
              <w:rPr>
                <w:rFonts w:ascii="Arial" w:eastAsia="Times New Roman" w:hAnsi="Arial" w:cs="Arial"/>
                <w:b/>
                <w:bCs/>
                <w:color w:val="000000"/>
                <w:sz w:val="20"/>
                <w:szCs w:val="20"/>
                <w:lang w:eastAsia="es-MX"/>
              </w:rPr>
              <w:t>Porcentaje</w:t>
            </w:r>
          </w:p>
        </w:tc>
        <w:tc>
          <w:tcPr>
            <w:tcW w:w="966" w:type="dxa"/>
            <w:tcBorders>
              <w:top w:val="nil"/>
              <w:left w:val="nil"/>
              <w:bottom w:val="single" w:sz="8" w:space="0" w:color="auto"/>
              <w:right w:val="single" w:sz="8" w:space="0" w:color="auto"/>
            </w:tcBorders>
            <w:shd w:val="clear" w:color="auto" w:fill="auto"/>
            <w:noWrap/>
            <w:vAlign w:val="center"/>
            <w:hideMark/>
          </w:tcPr>
          <w:p w14:paraId="4FE3D347"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100</w:t>
            </w:r>
          </w:p>
        </w:tc>
        <w:tc>
          <w:tcPr>
            <w:tcW w:w="1182" w:type="dxa"/>
            <w:tcBorders>
              <w:top w:val="nil"/>
              <w:left w:val="nil"/>
              <w:bottom w:val="single" w:sz="8" w:space="0" w:color="auto"/>
              <w:right w:val="single" w:sz="8" w:space="0" w:color="auto"/>
            </w:tcBorders>
            <w:shd w:val="clear" w:color="auto" w:fill="auto"/>
            <w:noWrap/>
            <w:vAlign w:val="center"/>
            <w:hideMark/>
          </w:tcPr>
          <w:p w14:paraId="722D241B"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89.74%</w:t>
            </w:r>
          </w:p>
        </w:tc>
        <w:tc>
          <w:tcPr>
            <w:tcW w:w="1180" w:type="dxa"/>
            <w:tcBorders>
              <w:top w:val="nil"/>
              <w:left w:val="nil"/>
              <w:bottom w:val="single" w:sz="8" w:space="0" w:color="auto"/>
              <w:right w:val="single" w:sz="8" w:space="0" w:color="auto"/>
            </w:tcBorders>
            <w:shd w:val="clear" w:color="auto" w:fill="auto"/>
            <w:noWrap/>
            <w:vAlign w:val="center"/>
            <w:hideMark/>
          </w:tcPr>
          <w:p w14:paraId="48CF0D6E"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10.19%</w:t>
            </w:r>
          </w:p>
        </w:tc>
        <w:tc>
          <w:tcPr>
            <w:tcW w:w="1197" w:type="dxa"/>
            <w:tcBorders>
              <w:top w:val="nil"/>
              <w:left w:val="nil"/>
              <w:bottom w:val="single" w:sz="8" w:space="0" w:color="auto"/>
              <w:right w:val="single" w:sz="8" w:space="0" w:color="auto"/>
            </w:tcBorders>
            <w:shd w:val="clear" w:color="auto" w:fill="auto"/>
            <w:noWrap/>
            <w:vAlign w:val="center"/>
            <w:hideMark/>
          </w:tcPr>
          <w:p w14:paraId="4A4304E9" w14:textId="77777777" w:rsidR="006C1B89" w:rsidRPr="006C1B89" w:rsidRDefault="006C1B89" w:rsidP="006C1B89">
            <w:pPr>
              <w:spacing w:after="0" w:line="240" w:lineRule="auto"/>
              <w:jc w:val="center"/>
              <w:rPr>
                <w:rFonts w:ascii="Arial" w:eastAsia="Times New Roman" w:hAnsi="Arial" w:cs="Arial"/>
                <w:color w:val="000000"/>
                <w:sz w:val="18"/>
                <w:szCs w:val="18"/>
                <w:lang w:eastAsia="es-MX"/>
              </w:rPr>
            </w:pPr>
            <w:r w:rsidRPr="006C1B89">
              <w:rPr>
                <w:rFonts w:ascii="Arial" w:eastAsia="Times New Roman" w:hAnsi="Arial" w:cs="Arial"/>
                <w:color w:val="000000"/>
                <w:sz w:val="18"/>
                <w:szCs w:val="18"/>
                <w:lang w:eastAsia="es-MX"/>
              </w:rPr>
              <w:t>0.06%</w:t>
            </w:r>
          </w:p>
        </w:tc>
      </w:tr>
    </w:tbl>
    <w:p w14:paraId="317E40E9" w14:textId="77777777" w:rsidR="00C643E0" w:rsidRDefault="00C643E0" w:rsidP="00F76764">
      <w:pPr>
        <w:spacing w:after="0" w:line="240" w:lineRule="auto"/>
        <w:ind w:left="567"/>
        <w:rPr>
          <w:rFonts w:ascii="Arial" w:hAnsi="Arial" w:cs="Arial"/>
          <w:b/>
          <w:sz w:val="20"/>
          <w:szCs w:val="20"/>
        </w:rPr>
      </w:pPr>
    </w:p>
    <w:p w14:paraId="3D03645C" w14:textId="58CFA874"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3CF9CB97" w14:textId="77777777"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56043F50" w14:textId="77777777" w:rsidR="00724851" w:rsidRDefault="00724851" w:rsidP="00724851">
      <w:pPr>
        <w:spacing w:after="0" w:line="240" w:lineRule="auto"/>
        <w:ind w:left="567"/>
        <w:jc w:val="both"/>
        <w:rPr>
          <w:rFonts w:ascii="Arial" w:hAnsi="Arial" w:cs="Arial"/>
          <w:bCs/>
          <w:sz w:val="24"/>
          <w:szCs w:val="24"/>
        </w:rPr>
      </w:pPr>
    </w:p>
    <w:p w14:paraId="7BFDC9A2" w14:textId="1360F234"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El 99.25% por ciento de las viviendas disponen del servicio de electrificación; únicamente 169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001" w:type="dxa"/>
        <w:tblInd w:w="500" w:type="dxa"/>
        <w:tblCellMar>
          <w:left w:w="70" w:type="dxa"/>
          <w:right w:w="70" w:type="dxa"/>
        </w:tblCellMar>
        <w:tblLook w:val="04A0" w:firstRow="1" w:lastRow="0" w:firstColumn="1" w:lastColumn="0" w:noHBand="0" w:noVBand="1"/>
      </w:tblPr>
      <w:tblGrid>
        <w:gridCol w:w="1241"/>
        <w:gridCol w:w="1050"/>
        <w:gridCol w:w="1204"/>
        <w:gridCol w:w="1204"/>
        <w:gridCol w:w="1302"/>
      </w:tblGrid>
      <w:tr w:rsidR="00774286" w:rsidRPr="00774286" w14:paraId="29AC85C0" w14:textId="77777777" w:rsidTr="00774286">
        <w:trPr>
          <w:trHeight w:val="315"/>
        </w:trPr>
        <w:tc>
          <w:tcPr>
            <w:tcW w:w="6001"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EB24FCF" w14:textId="77777777" w:rsidR="00774286" w:rsidRPr="00774286" w:rsidRDefault="00774286" w:rsidP="00774286">
            <w:pPr>
              <w:spacing w:after="0" w:line="240" w:lineRule="auto"/>
              <w:jc w:val="center"/>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Pátzcuaro</w:t>
            </w:r>
          </w:p>
        </w:tc>
      </w:tr>
      <w:tr w:rsidR="00774286" w:rsidRPr="00774286" w14:paraId="18A7A39C" w14:textId="77777777" w:rsidTr="00774286">
        <w:trPr>
          <w:trHeight w:val="780"/>
        </w:trPr>
        <w:tc>
          <w:tcPr>
            <w:tcW w:w="2291"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93F083" w14:textId="77777777" w:rsidR="00774286" w:rsidRPr="00774286" w:rsidRDefault="00774286" w:rsidP="00774286">
            <w:pPr>
              <w:spacing w:after="0" w:line="240" w:lineRule="auto"/>
              <w:jc w:val="center"/>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Viviendas particulares habitadas</w:t>
            </w:r>
          </w:p>
        </w:tc>
        <w:tc>
          <w:tcPr>
            <w:tcW w:w="1204" w:type="dxa"/>
            <w:tcBorders>
              <w:top w:val="nil"/>
              <w:left w:val="nil"/>
              <w:bottom w:val="single" w:sz="8" w:space="0" w:color="auto"/>
              <w:right w:val="single" w:sz="8" w:space="0" w:color="auto"/>
            </w:tcBorders>
            <w:shd w:val="clear" w:color="auto" w:fill="auto"/>
            <w:vAlign w:val="center"/>
            <w:hideMark/>
          </w:tcPr>
          <w:p w14:paraId="787EC2A7" w14:textId="77777777" w:rsidR="00774286" w:rsidRPr="00774286" w:rsidRDefault="00774286" w:rsidP="00774286">
            <w:pPr>
              <w:spacing w:after="0" w:line="240" w:lineRule="auto"/>
              <w:jc w:val="center"/>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Dispone de energía eléctrica</w:t>
            </w:r>
          </w:p>
        </w:tc>
        <w:tc>
          <w:tcPr>
            <w:tcW w:w="1204" w:type="dxa"/>
            <w:tcBorders>
              <w:top w:val="nil"/>
              <w:left w:val="nil"/>
              <w:bottom w:val="single" w:sz="8" w:space="0" w:color="auto"/>
              <w:right w:val="single" w:sz="8" w:space="0" w:color="auto"/>
            </w:tcBorders>
            <w:shd w:val="clear" w:color="auto" w:fill="auto"/>
            <w:vAlign w:val="center"/>
            <w:hideMark/>
          </w:tcPr>
          <w:p w14:paraId="31FE848B" w14:textId="77777777" w:rsidR="00774286" w:rsidRPr="00774286" w:rsidRDefault="00774286" w:rsidP="00774286">
            <w:pPr>
              <w:spacing w:after="0" w:line="240" w:lineRule="auto"/>
              <w:jc w:val="center"/>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 xml:space="preserve">No dispone de </w:t>
            </w:r>
            <w:r w:rsidRPr="00774286">
              <w:rPr>
                <w:rFonts w:ascii="Arial" w:eastAsia="Times New Roman" w:hAnsi="Arial" w:cs="Arial"/>
                <w:b/>
                <w:bCs/>
                <w:color w:val="000000"/>
                <w:sz w:val="20"/>
                <w:szCs w:val="20"/>
                <w:lang w:eastAsia="es-MX"/>
              </w:rPr>
              <w:lastRenderedPageBreak/>
              <w:t>energía eléctrica</w:t>
            </w:r>
          </w:p>
        </w:tc>
        <w:tc>
          <w:tcPr>
            <w:tcW w:w="1302" w:type="dxa"/>
            <w:tcBorders>
              <w:top w:val="nil"/>
              <w:left w:val="nil"/>
              <w:bottom w:val="single" w:sz="8" w:space="0" w:color="auto"/>
              <w:right w:val="single" w:sz="8" w:space="0" w:color="auto"/>
            </w:tcBorders>
            <w:shd w:val="clear" w:color="auto" w:fill="auto"/>
            <w:vAlign w:val="center"/>
            <w:hideMark/>
          </w:tcPr>
          <w:p w14:paraId="0C2F965A" w14:textId="77777777" w:rsidR="00774286" w:rsidRPr="00774286" w:rsidRDefault="00774286" w:rsidP="00774286">
            <w:pPr>
              <w:spacing w:after="0" w:line="240" w:lineRule="auto"/>
              <w:jc w:val="center"/>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lastRenderedPageBreak/>
              <w:t>No especifico</w:t>
            </w:r>
          </w:p>
        </w:tc>
      </w:tr>
      <w:tr w:rsidR="00774286" w:rsidRPr="00774286" w14:paraId="1424F4C4" w14:textId="77777777" w:rsidTr="00774286">
        <w:trPr>
          <w:trHeight w:val="315"/>
        </w:trPr>
        <w:tc>
          <w:tcPr>
            <w:tcW w:w="1241" w:type="dxa"/>
            <w:tcBorders>
              <w:top w:val="nil"/>
              <w:left w:val="single" w:sz="8" w:space="0" w:color="auto"/>
              <w:bottom w:val="single" w:sz="8" w:space="0" w:color="auto"/>
              <w:right w:val="single" w:sz="8" w:space="0" w:color="auto"/>
            </w:tcBorders>
            <w:shd w:val="clear" w:color="auto" w:fill="auto"/>
            <w:noWrap/>
            <w:vAlign w:val="center"/>
            <w:hideMark/>
          </w:tcPr>
          <w:p w14:paraId="723C51E3" w14:textId="77777777" w:rsidR="00774286" w:rsidRPr="00774286" w:rsidRDefault="00774286" w:rsidP="00774286">
            <w:pPr>
              <w:spacing w:after="0" w:line="240" w:lineRule="auto"/>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Total</w:t>
            </w:r>
          </w:p>
        </w:tc>
        <w:tc>
          <w:tcPr>
            <w:tcW w:w="1050" w:type="dxa"/>
            <w:tcBorders>
              <w:top w:val="nil"/>
              <w:left w:val="nil"/>
              <w:bottom w:val="single" w:sz="8" w:space="0" w:color="auto"/>
              <w:right w:val="single" w:sz="8" w:space="0" w:color="auto"/>
            </w:tcBorders>
            <w:shd w:val="clear" w:color="000000" w:fill="FFFFFF"/>
            <w:vAlign w:val="center"/>
            <w:hideMark/>
          </w:tcPr>
          <w:p w14:paraId="0F1E76D7"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24,337</w:t>
            </w:r>
          </w:p>
        </w:tc>
        <w:tc>
          <w:tcPr>
            <w:tcW w:w="1204" w:type="dxa"/>
            <w:tcBorders>
              <w:top w:val="nil"/>
              <w:left w:val="nil"/>
              <w:bottom w:val="single" w:sz="8" w:space="0" w:color="auto"/>
              <w:right w:val="single" w:sz="8" w:space="0" w:color="auto"/>
            </w:tcBorders>
            <w:shd w:val="clear" w:color="000000" w:fill="FFFFFF"/>
            <w:vAlign w:val="center"/>
            <w:hideMark/>
          </w:tcPr>
          <w:p w14:paraId="1EC1D5DF"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24,154</w:t>
            </w:r>
          </w:p>
        </w:tc>
        <w:tc>
          <w:tcPr>
            <w:tcW w:w="1204" w:type="dxa"/>
            <w:tcBorders>
              <w:top w:val="nil"/>
              <w:left w:val="nil"/>
              <w:bottom w:val="single" w:sz="8" w:space="0" w:color="auto"/>
              <w:right w:val="single" w:sz="8" w:space="0" w:color="auto"/>
            </w:tcBorders>
            <w:shd w:val="clear" w:color="000000" w:fill="FFFFFF"/>
            <w:vAlign w:val="center"/>
            <w:hideMark/>
          </w:tcPr>
          <w:p w14:paraId="0D369598"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169</w:t>
            </w:r>
          </w:p>
        </w:tc>
        <w:tc>
          <w:tcPr>
            <w:tcW w:w="1302" w:type="dxa"/>
            <w:tcBorders>
              <w:top w:val="nil"/>
              <w:left w:val="nil"/>
              <w:bottom w:val="single" w:sz="8" w:space="0" w:color="auto"/>
              <w:right w:val="single" w:sz="8" w:space="0" w:color="auto"/>
            </w:tcBorders>
            <w:shd w:val="clear" w:color="000000" w:fill="FFFFFF"/>
            <w:vAlign w:val="center"/>
            <w:hideMark/>
          </w:tcPr>
          <w:p w14:paraId="0215A9EF"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14</w:t>
            </w:r>
          </w:p>
        </w:tc>
      </w:tr>
      <w:tr w:rsidR="00774286" w:rsidRPr="00774286" w14:paraId="34495E8D" w14:textId="77777777" w:rsidTr="00774286">
        <w:trPr>
          <w:trHeight w:val="315"/>
        </w:trPr>
        <w:tc>
          <w:tcPr>
            <w:tcW w:w="1241" w:type="dxa"/>
            <w:tcBorders>
              <w:top w:val="nil"/>
              <w:left w:val="single" w:sz="8" w:space="0" w:color="auto"/>
              <w:bottom w:val="single" w:sz="8" w:space="0" w:color="auto"/>
              <w:right w:val="single" w:sz="8" w:space="0" w:color="auto"/>
            </w:tcBorders>
            <w:shd w:val="clear" w:color="auto" w:fill="auto"/>
            <w:noWrap/>
            <w:vAlign w:val="center"/>
            <w:hideMark/>
          </w:tcPr>
          <w:p w14:paraId="68CECCDC" w14:textId="77777777" w:rsidR="00774286" w:rsidRPr="00774286" w:rsidRDefault="00774286" w:rsidP="00774286">
            <w:pPr>
              <w:spacing w:after="0" w:line="240" w:lineRule="auto"/>
              <w:rPr>
                <w:rFonts w:ascii="Arial" w:eastAsia="Times New Roman" w:hAnsi="Arial" w:cs="Arial"/>
                <w:b/>
                <w:bCs/>
                <w:color w:val="000000"/>
                <w:sz w:val="20"/>
                <w:szCs w:val="20"/>
                <w:lang w:eastAsia="es-MX"/>
              </w:rPr>
            </w:pPr>
            <w:r w:rsidRPr="00774286">
              <w:rPr>
                <w:rFonts w:ascii="Arial" w:eastAsia="Times New Roman" w:hAnsi="Arial" w:cs="Arial"/>
                <w:b/>
                <w:bCs/>
                <w:color w:val="000000"/>
                <w:sz w:val="20"/>
                <w:szCs w:val="20"/>
                <w:lang w:eastAsia="es-MX"/>
              </w:rPr>
              <w:t>Porcentaje</w:t>
            </w:r>
          </w:p>
        </w:tc>
        <w:tc>
          <w:tcPr>
            <w:tcW w:w="1050" w:type="dxa"/>
            <w:tcBorders>
              <w:top w:val="nil"/>
              <w:left w:val="nil"/>
              <w:bottom w:val="single" w:sz="8" w:space="0" w:color="auto"/>
              <w:right w:val="single" w:sz="8" w:space="0" w:color="auto"/>
            </w:tcBorders>
            <w:shd w:val="clear" w:color="auto" w:fill="auto"/>
            <w:noWrap/>
            <w:vAlign w:val="center"/>
            <w:hideMark/>
          </w:tcPr>
          <w:p w14:paraId="6095F39B"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100</w:t>
            </w:r>
          </w:p>
        </w:tc>
        <w:tc>
          <w:tcPr>
            <w:tcW w:w="1204" w:type="dxa"/>
            <w:tcBorders>
              <w:top w:val="nil"/>
              <w:left w:val="nil"/>
              <w:bottom w:val="single" w:sz="8" w:space="0" w:color="auto"/>
              <w:right w:val="single" w:sz="8" w:space="0" w:color="auto"/>
            </w:tcBorders>
            <w:shd w:val="clear" w:color="auto" w:fill="auto"/>
            <w:noWrap/>
            <w:vAlign w:val="center"/>
            <w:hideMark/>
          </w:tcPr>
          <w:p w14:paraId="73AF596C"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99.25%</w:t>
            </w:r>
          </w:p>
        </w:tc>
        <w:tc>
          <w:tcPr>
            <w:tcW w:w="1204" w:type="dxa"/>
            <w:tcBorders>
              <w:top w:val="nil"/>
              <w:left w:val="nil"/>
              <w:bottom w:val="single" w:sz="8" w:space="0" w:color="auto"/>
              <w:right w:val="single" w:sz="8" w:space="0" w:color="auto"/>
            </w:tcBorders>
            <w:shd w:val="clear" w:color="auto" w:fill="auto"/>
            <w:noWrap/>
            <w:vAlign w:val="center"/>
            <w:hideMark/>
          </w:tcPr>
          <w:p w14:paraId="29067574"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0.69%</w:t>
            </w:r>
          </w:p>
        </w:tc>
        <w:tc>
          <w:tcPr>
            <w:tcW w:w="1302" w:type="dxa"/>
            <w:tcBorders>
              <w:top w:val="nil"/>
              <w:left w:val="nil"/>
              <w:bottom w:val="single" w:sz="8" w:space="0" w:color="auto"/>
              <w:right w:val="single" w:sz="8" w:space="0" w:color="auto"/>
            </w:tcBorders>
            <w:shd w:val="clear" w:color="auto" w:fill="auto"/>
            <w:noWrap/>
            <w:vAlign w:val="center"/>
            <w:hideMark/>
          </w:tcPr>
          <w:p w14:paraId="77D4A84C" w14:textId="77777777" w:rsidR="00774286" w:rsidRPr="00774286" w:rsidRDefault="00774286" w:rsidP="00774286">
            <w:pPr>
              <w:spacing w:after="0" w:line="240" w:lineRule="auto"/>
              <w:jc w:val="center"/>
              <w:rPr>
                <w:rFonts w:ascii="Arial" w:eastAsia="Times New Roman" w:hAnsi="Arial" w:cs="Arial"/>
                <w:color w:val="000000"/>
                <w:sz w:val="18"/>
                <w:szCs w:val="18"/>
                <w:lang w:eastAsia="es-MX"/>
              </w:rPr>
            </w:pPr>
            <w:r w:rsidRPr="00774286">
              <w:rPr>
                <w:rFonts w:ascii="Arial" w:eastAsia="Times New Roman" w:hAnsi="Arial" w:cs="Arial"/>
                <w:color w:val="000000"/>
                <w:sz w:val="18"/>
                <w:szCs w:val="18"/>
                <w:lang w:eastAsia="es-MX"/>
              </w:rPr>
              <w:t>0.06%</w:t>
            </w:r>
          </w:p>
        </w:tc>
      </w:tr>
    </w:tbl>
    <w:p w14:paraId="16DDE685" w14:textId="59E140F3" w:rsidR="00774286" w:rsidRDefault="00774286" w:rsidP="00401A85">
      <w:pPr>
        <w:spacing w:after="0" w:line="240" w:lineRule="auto"/>
        <w:ind w:left="567"/>
        <w:rPr>
          <w:rFonts w:ascii="Arial" w:hAnsi="Arial" w:cs="Arial"/>
          <w:sz w:val="20"/>
          <w:szCs w:val="20"/>
        </w:rPr>
      </w:pPr>
    </w:p>
    <w:p w14:paraId="607E80FF" w14:textId="77777777" w:rsidR="00774286" w:rsidRPr="00E67600" w:rsidRDefault="00774286" w:rsidP="00401A85">
      <w:pPr>
        <w:spacing w:after="0" w:line="240" w:lineRule="auto"/>
        <w:ind w:left="567"/>
        <w:rPr>
          <w:rFonts w:ascii="Arial" w:hAnsi="Arial" w:cs="Arial"/>
          <w:sz w:val="20"/>
          <w:szCs w:val="20"/>
        </w:rPr>
      </w:pPr>
    </w:p>
    <w:p w14:paraId="1D0845B1" w14:textId="702D8904"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7AA9D9EE" w14:textId="77777777" w:rsidR="00724851" w:rsidRDefault="00724851" w:rsidP="00724851">
      <w:pPr>
        <w:spacing w:after="0" w:line="240" w:lineRule="auto"/>
        <w:ind w:left="567"/>
        <w:rPr>
          <w:rFonts w:ascii="Arial" w:hAnsi="Arial" w:cs="Arial"/>
          <w:b/>
          <w:sz w:val="20"/>
          <w:szCs w:val="20"/>
        </w:rPr>
      </w:pPr>
    </w:p>
    <w:p w14:paraId="611A8BCD" w14:textId="77777777" w:rsidR="00724851" w:rsidRDefault="00724851" w:rsidP="00724851">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5272198E" w14:textId="77777777" w:rsidR="00724851" w:rsidRDefault="00724851" w:rsidP="00724851">
      <w:pPr>
        <w:spacing w:after="0" w:line="240" w:lineRule="auto"/>
        <w:jc w:val="both"/>
        <w:rPr>
          <w:rFonts w:ascii="Arial" w:hAnsi="Arial" w:cs="Arial"/>
          <w:sz w:val="24"/>
          <w:szCs w:val="24"/>
        </w:rPr>
      </w:pPr>
    </w:p>
    <w:p w14:paraId="7E4B2D81" w14:textId="355E2D3E" w:rsidR="00724851" w:rsidRDefault="00677DF5" w:rsidP="00724851">
      <w:pPr>
        <w:spacing w:after="0" w:line="240" w:lineRule="auto"/>
        <w:ind w:left="567"/>
        <w:rPr>
          <w:rFonts w:ascii="Arial" w:hAnsi="Arial" w:cs="Arial"/>
          <w:sz w:val="24"/>
          <w:szCs w:val="24"/>
        </w:rPr>
      </w:pPr>
      <w:r>
        <w:rPr>
          <w:rFonts w:ascii="Arial" w:hAnsi="Arial" w:cs="Arial"/>
          <w:sz w:val="24"/>
          <w:szCs w:val="24"/>
        </w:rPr>
        <w:t>Pátzcuaro</w:t>
      </w:r>
      <w:r w:rsidR="00724851">
        <w:rPr>
          <w:rFonts w:ascii="Arial" w:hAnsi="Arial" w:cs="Arial"/>
          <w:sz w:val="24"/>
          <w:szCs w:val="24"/>
        </w:rPr>
        <w:t xml:space="preserve"> es un municipio que el 16.70% de sus viviendas no dispone de excusado o sanitario; pero la mayoría de las viviendas si cuentan con este servicio, siendo del 83.30%.</w:t>
      </w:r>
    </w:p>
    <w:p w14:paraId="1DEE44BC" w14:textId="77777777" w:rsidR="00C643E0" w:rsidRPr="004D1748" w:rsidRDefault="00C643E0" w:rsidP="00401A85">
      <w:pPr>
        <w:spacing w:after="0" w:line="240" w:lineRule="auto"/>
        <w:ind w:left="567"/>
        <w:rPr>
          <w:rFonts w:ascii="Arial" w:hAnsi="Arial" w:cs="Arial"/>
          <w:b/>
          <w:sz w:val="20"/>
          <w:szCs w:val="20"/>
        </w:rPr>
      </w:pPr>
    </w:p>
    <w:tbl>
      <w:tblPr>
        <w:tblW w:w="6960" w:type="dxa"/>
        <w:tblInd w:w="515" w:type="dxa"/>
        <w:tblCellMar>
          <w:left w:w="70" w:type="dxa"/>
          <w:right w:w="70" w:type="dxa"/>
        </w:tblCellMar>
        <w:tblLook w:val="04A0" w:firstRow="1" w:lastRow="0" w:firstColumn="1" w:lastColumn="0" w:noHBand="0" w:noVBand="1"/>
      </w:tblPr>
      <w:tblGrid>
        <w:gridCol w:w="1458"/>
        <w:gridCol w:w="804"/>
        <w:gridCol w:w="2370"/>
        <w:gridCol w:w="2328"/>
      </w:tblGrid>
      <w:tr w:rsidR="00C643E0" w:rsidRPr="00C643E0" w14:paraId="7B91D625" w14:textId="77777777" w:rsidTr="00C643E0">
        <w:trPr>
          <w:trHeight w:val="315"/>
        </w:trPr>
        <w:tc>
          <w:tcPr>
            <w:tcW w:w="69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3BE6E14" w14:textId="77777777" w:rsidR="00C643E0" w:rsidRPr="00C643E0" w:rsidRDefault="00C643E0" w:rsidP="00C643E0">
            <w:pPr>
              <w:spacing w:after="0" w:line="240" w:lineRule="auto"/>
              <w:jc w:val="center"/>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Pátzcuaro</w:t>
            </w:r>
          </w:p>
        </w:tc>
      </w:tr>
      <w:tr w:rsidR="00C643E0" w:rsidRPr="00C643E0" w14:paraId="14A1556E" w14:textId="77777777" w:rsidTr="00C643E0">
        <w:trPr>
          <w:trHeight w:val="1260"/>
        </w:trPr>
        <w:tc>
          <w:tcPr>
            <w:tcW w:w="2262"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D14453" w14:textId="77777777" w:rsidR="00C643E0" w:rsidRPr="00C643E0" w:rsidRDefault="00C643E0" w:rsidP="00C643E0">
            <w:pPr>
              <w:spacing w:after="0" w:line="240" w:lineRule="auto"/>
              <w:jc w:val="center"/>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Viviendas particulares habitadas</w:t>
            </w:r>
          </w:p>
        </w:tc>
        <w:tc>
          <w:tcPr>
            <w:tcW w:w="2370" w:type="dxa"/>
            <w:tcBorders>
              <w:top w:val="nil"/>
              <w:left w:val="nil"/>
              <w:bottom w:val="single" w:sz="8" w:space="0" w:color="auto"/>
              <w:right w:val="single" w:sz="8" w:space="0" w:color="auto"/>
            </w:tcBorders>
            <w:shd w:val="clear" w:color="auto" w:fill="auto"/>
            <w:vAlign w:val="center"/>
            <w:hideMark/>
          </w:tcPr>
          <w:p w14:paraId="0B36F9CD" w14:textId="77777777" w:rsidR="00C643E0" w:rsidRPr="00C643E0" w:rsidRDefault="00C643E0" w:rsidP="00C643E0">
            <w:pPr>
              <w:spacing w:after="0" w:line="240" w:lineRule="auto"/>
              <w:jc w:val="center"/>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Viviendas particulares habitadas que disponen de excusado o sanitario</w:t>
            </w:r>
          </w:p>
        </w:tc>
        <w:tc>
          <w:tcPr>
            <w:tcW w:w="2328" w:type="dxa"/>
            <w:tcBorders>
              <w:top w:val="nil"/>
              <w:left w:val="nil"/>
              <w:bottom w:val="single" w:sz="8" w:space="0" w:color="auto"/>
              <w:right w:val="single" w:sz="8" w:space="0" w:color="auto"/>
            </w:tcBorders>
            <w:shd w:val="clear" w:color="auto" w:fill="auto"/>
            <w:vAlign w:val="center"/>
            <w:hideMark/>
          </w:tcPr>
          <w:p w14:paraId="5719D230" w14:textId="77777777" w:rsidR="00C643E0" w:rsidRPr="00C643E0" w:rsidRDefault="00C643E0" w:rsidP="00C643E0">
            <w:pPr>
              <w:spacing w:after="0" w:line="240" w:lineRule="auto"/>
              <w:jc w:val="center"/>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Viviendas particulares habitadas que no disponen de excusado o sanitario*</w:t>
            </w:r>
          </w:p>
        </w:tc>
      </w:tr>
      <w:tr w:rsidR="00C643E0" w:rsidRPr="00C643E0" w14:paraId="7F66919F" w14:textId="77777777" w:rsidTr="00C643E0">
        <w:trPr>
          <w:trHeight w:val="315"/>
        </w:trPr>
        <w:tc>
          <w:tcPr>
            <w:tcW w:w="1458" w:type="dxa"/>
            <w:tcBorders>
              <w:top w:val="nil"/>
              <w:left w:val="single" w:sz="8" w:space="0" w:color="auto"/>
              <w:bottom w:val="single" w:sz="8" w:space="0" w:color="auto"/>
              <w:right w:val="single" w:sz="8" w:space="0" w:color="auto"/>
            </w:tcBorders>
            <w:shd w:val="clear" w:color="auto" w:fill="auto"/>
            <w:noWrap/>
            <w:vAlign w:val="center"/>
            <w:hideMark/>
          </w:tcPr>
          <w:p w14:paraId="0C571636" w14:textId="77777777" w:rsidR="00C643E0" w:rsidRPr="00C643E0" w:rsidRDefault="00C643E0" w:rsidP="00C643E0">
            <w:pPr>
              <w:spacing w:after="0" w:line="240" w:lineRule="auto"/>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Total</w:t>
            </w:r>
          </w:p>
        </w:tc>
        <w:tc>
          <w:tcPr>
            <w:tcW w:w="804" w:type="dxa"/>
            <w:tcBorders>
              <w:top w:val="nil"/>
              <w:left w:val="nil"/>
              <w:bottom w:val="single" w:sz="8" w:space="0" w:color="auto"/>
              <w:right w:val="single" w:sz="8" w:space="0" w:color="auto"/>
            </w:tcBorders>
            <w:shd w:val="clear" w:color="auto" w:fill="auto"/>
            <w:noWrap/>
            <w:vAlign w:val="center"/>
            <w:hideMark/>
          </w:tcPr>
          <w:p w14:paraId="03FBC068"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24,337</w:t>
            </w:r>
          </w:p>
        </w:tc>
        <w:tc>
          <w:tcPr>
            <w:tcW w:w="2370" w:type="dxa"/>
            <w:tcBorders>
              <w:top w:val="nil"/>
              <w:left w:val="nil"/>
              <w:bottom w:val="single" w:sz="8" w:space="0" w:color="auto"/>
              <w:right w:val="single" w:sz="8" w:space="0" w:color="auto"/>
            </w:tcBorders>
            <w:shd w:val="clear" w:color="000000" w:fill="FFFFFF"/>
            <w:vAlign w:val="center"/>
            <w:hideMark/>
          </w:tcPr>
          <w:p w14:paraId="6C10FE64"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20,272</w:t>
            </w:r>
          </w:p>
        </w:tc>
        <w:tc>
          <w:tcPr>
            <w:tcW w:w="2328" w:type="dxa"/>
            <w:tcBorders>
              <w:top w:val="nil"/>
              <w:left w:val="nil"/>
              <w:bottom w:val="single" w:sz="8" w:space="0" w:color="auto"/>
              <w:right w:val="single" w:sz="8" w:space="0" w:color="auto"/>
            </w:tcBorders>
            <w:shd w:val="clear" w:color="auto" w:fill="auto"/>
            <w:vAlign w:val="center"/>
            <w:hideMark/>
          </w:tcPr>
          <w:p w14:paraId="62FC2D66"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4,065</w:t>
            </w:r>
          </w:p>
        </w:tc>
      </w:tr>
      <w:tr w:rsidR="00C643E0" w:rsidRPr="00C643E0" w14:paraId="70B69EF3" w14:textId="77777777" w:rsidTr="00C643E0">
        <w:trPr>
          <w:trHeight w:val="315"/>
        </w:trPr>
        <w:tc>
          <w:tcPr>
            <w:tcW w:w="1458" w:type="dxa"/>
            <w:tcBorders>
              <w:top w:val="nil"/>
              <w:left w:val="single" w:sz="8" w:space="0" w:color="auto"/>
              <w:bottom w:val="single" w:sz="8" w:space="0" w:color="auto"/>
              <w:right w:val="single" w:sz="8" w:space="0" w:color="auto"/>
            </w:tcBorders>
            <w:shd w:val="clear" w:color="auto" w:fill="auto"/>
            <w:noWrap/>
            <w:vAlign w:val="center"/>
            <w:hideMark/>
          </w:tcPr>
          <w:p w14:paraId="1CED6C5C" w14:textId="77777777" w:rsidR="00C643E0" w:rsidRPr="00C643E0" w:rsidRDefault="00C643E0" w:rsidP="00C643E0">
            <w:pPr>
              <w:spacing w:after="0" w:line="240" w:lineRule="auto"/>
              <w:rPr>
                <w:rFonts w:ascii="Arial" w:eastAsia="Times New Roman" w:hAnsi="Arial" w:cs="Arial"/>
                <w:b/>
                <w:bCs/>
                <w:color w:val="000000"/>
                <w:sz w:val="20"/>
                <w:szCs w:val="20"/>
                <w:lang w:eastAsia="es-MX"/>
              </w:rPr>
            </w:pPr>
            <w:r w:rsidRPr="00C643E0">
              <w:rPr>
                <w:rFonts w:ascii="Arial" w:eastAsia="Times New Roman" w:hAnsi="Arial" w:cs="Arial"/>
                <w:b/>
                <w:bCs/>
                <w:color w:val="000000"/>
                <w:sz w:val="20"/>
                <w:szCs w:val="20"/>
                <w:lang w:eastAsia="es-MX"/>
              </w:rPr>
              <w:t>Porcentaje</w:t>
            </w:r>
          </w:p>
        </w:tc>
        <w:tc>
          <w:tcPr>
            <w:tcW w:w="804" w:type="dxa"/>
            <w:tcBorders>
              <w:top w:val="nil"/>
              <w:left w:val="nil"/>
              <w:bottom w:val="single" w:sz="8" w:space="0" w:color="auto"/>
              <w:right w:val="single" w:sz="8" w:space="0" w:color="auto"/>
            </w:tcBorders>
            <w:shd w:val="clear" w:color="auto" w:fill="auto"/>
            <w:noWrap/>
            <w:vAlign w:val="center"/>
            <w:hideMark/>
          </w:tcPr>
          <w:p w14:paraId="5B62D8F7"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100</w:t>
            </w:r>
          </w:p>
        </w:tc>
        <w:tc>
          <w:tcPr>
            <w:tcW w:w="2370" w:type="dxa"/>
            <w:tcBorders>
              <w:top w:val="nil"/>
              <w:left w:val="nil"/>
              <w:bottom w:val="single" w:sz="8" w:space="0" w:color="auto"/>
              <w:right w:val="single" w:sz="8" w:space="0" w:color="auto"/>
            </w:tcBorders>
            <w:shd w:val="clear" w:color="auto" w:fill="auto"/>
            <w:noWrap/>
            <w:vAlign w:val="center"/>
            <w:hideMark/>
          </w:tcPr>
          <w:p w14:paraId="7A2A69DF"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83.30%</w:t>
            </w:r>
          </w:p>
        </w:tc>
        <w:tc>
          <w:tcPr>
            <w:tcW w:w="2328" w:type="dxa"/>
            <w:tcBorders>
              <w:top w:val="nil"/>
              <w:left w:val="nil"/>
              <w:bottom w:val="single" w:sz="8" w:space="0" w:color="auto"/>
              <w:right w:val="single" w:sz="8" w:space="0" w:color="auto"/>
            </w:tcBorders>
            <w:shd w:val="clear" w:color="auto" w:fill="auto"/>
            <w:noWrap/>
            <w:vAlign w:val="center"/>
            <w:hideMark/>
          </w:tcPr>
          <w:p w14:paraId="482C90AA" w14:textId="77777777" w:rsidR="00C643E0" w:rsidRPr="00C643E0" w:rsidRDefault="00C643E0" w:rsidP="00C643E0">
            <w:pPr>
              <w:spacing w:after="0" w:line="240" w:lineRule="auto"/>
              <w:jc w:val="center"/>
              <w:rPr>
                <w:rFonts w:ascii="Arial" w:eastAsia="Times New Roman" w:hAnsi="Arial" w:cs="Arial"/>
                <w:color w:val="000000"/>
                <w:sz w:val="18"/>
                <w:szCs w:val="18"/>
                <w:lang w:eastAsia="es-MX"/>
              </w:rPr>
            </w:pPr>
            <w:r w:rsidRPr="00C643E0">
              <w:rPr>
                <w:rFonts w:ascii="Arial" w:eastAsia="Times New Roman" w:hAnsi="Arial" w:cs="Arial"/>
                <w:color w:val="000000"/>
                <w:sz w:val="18"/>
                <w:szCs w:val="18"/>
                <w:lang w:eastAsia="es-MX"/>
              </w:rPr>
              <w:t>16.70%</w:t>
            </w:r>
          </w:p>
        </w:tc>
      </w:tr>
    </w:tbl>
    <w:p w14:paraId="61664AC6" w14:textId="77777777" w:rsidR="00401A85" w:rsidRPr="00E67600" w:rsidRDefault="00401A85" w:rsidP="00401A85">
      <w:pPr>
        <w:spacing w:after="0" w:line="240" w:lineRule="auto"/>
        <w:ind w:left="567"/>
        <w:rPr>
          <w:rFonts w:ascii="Arial" w:hAnsi="Arial" w:cs="Arial"/>
          <w:sz w:val="20"/>
          <w:szCs w:val="20"/>
        </w:rPr>
      </w:pPr>
    </w:p>
    <w:p w14:paraId="4F702F6E" w14:textId="77777777" w:rsidR="00A643E3" w:rsidRPr="00401A85" w:rsidRDefault="00A643E3" w:rsidP="00A643E3">
      <w:pPr>
        <w:spacing w:after="0" w:line="240" w:lineRule="auto"/>
        <w:ind w:left="567"/>
        <w:rPr>
          <w:rFonts w:ascii="Arial" w:hAnsi="Arial" w:cs="Arial"/>
          <w:sz w:val="14"/>
          <w:szCs w:val="14"/>
        </w:rPr>
      </w:pPr>
      <w:r w:rsidRPr="00401A85">
        <w:rPr>
          <w:rFonts w:ascii="Arial" w:hAnsi="Arial" w:cs="Arial"/>
          <w:sz w:val="14"/>
          <w:szCs w:val="14"/>
        </w:rPr>
        <w:t>*El número y proporción</w:t>
      </w:r>
      <w:r>
        <w:rPr>
          <w:rFonts w:ascii="Arial" w:hAnsi="Arial" w:cs="Arial"/>
          <w:sz w:val="14"/>
          <w:szCs w:val="14"/>
        </w:rPr>
        <w:t xml:space="preserve"> de las viviendas que no disponen de sanitario,</w:t>
      </w:r>
      <w:r w:rsidRPr="00401A85">
        <w:rPr>
          <w:rFonts w:ascii="Arial" w:hAnsi="Arial" w:cs="Arial"/>
          <w:sz w:val="14"/>
          <w:szCs w:val="14"/>
        </w:rPr>
        <w:t xml:space="preserve"> fue obtenido de la diferencia </w:t>
      </w:r>
      <w:r>
        <w:rPr>
          <w:rFonts w:ascii="Arial" w:hAnsi="Arial" w:cs="Arial"/>
          <w:sz w:val="14"/>
          <w:szCs w:val="14"/>
        </w:rPr>
        <w:t>del</w:t>
      </w:r>
      <w:r w:rsidRPr="00401A85">
        <w:rPr>
          <w:rFonts w:ascii="Arial" w:hAnsi="Arial" w:cs="Arial"/>
          <w:sz w:val="14"/>
          <w:szCs w:val="14"/>
        </w:rPr>
        <w:t xml:space="preserve"> número total de viviendas, menos las viviendas que disponen</w:t>
      </w:r>
      <w:r>
        <w:rPr>
          <w:rFonts w:ascii="Arial" w:hAnsi="Arial" w:cs="Arial"/>
          <w:sz w:val="14"/>
          <w:szCs w:val="14"/>
        </w:rPr>
        <w:t xml:space="preserve"> de</w:t>
      </w:r>
      <w:r w:rsidRPr="00401A85">
        <w:rPr>
          <w:rFonts w:ascii="Arial" w:hAnsi="Arial" w:cs="Arial"/>
          <w:sz w:val="14"/>
          <w:szCs w:val="14"/>
        </w:rPr>
        <w:t xml:space="preserve"> excusado o sanitario</w:t>
      </w:r>
      <w:r>
        <w:rPr>
          <w:rFonts w:ascii="Arial" w:hAnsi="Arial" w:cs="Arial"/>
          <w:sz w:val="14"/>
          <w:szCs w:val="14"/>
        </w:rPr>
        <w:t>.</w:t>
      </w:r>
    </w:p>
    <w:p w14:paraId="41224948" w14:textId="77777777" w:rsidR="00401A85" w:rsidRPr="000E3DC6" w:rsidRDefault="00401A85" w:rsidP="00401A85">
      <w:pPr>
        <w:spacing w:after="0" w:line="240" w:lineRule="auto"/>
        <w:ind w:left="567"/>
        <w:rPr>
          <w:rFonts w:ascii="Arial" w:hAnsi="Arial" w:cs="Arial"/>
          <w:sz w:val="12"/>
          <w:szCs w:val="12"/>
        </w:rPr>
      </w:pPr>
    </w:p>
    <w:p w14:paraId="0D72B85A" w14:textId="77777777" w:rsidR="00C643E0" w:rsidRDefault="00C643E0" w:rsidP="00401A85">
      <w:pPr>
        <w:spacing w:after="0" w:line="240" w:lineRule="auto"/>
        <w:ind w:left="567"/>
        <w:rPr>
          <w:rFonts w:ascii="Arial" w:hAnsi="Arial" w:cs="Arial"/>
          <w:b/>
          <w:sz w:val="20"/>
          <w:szCs w:val="20"/>
        </w:rPr>
      </w:pPr>
    </w:p>
    <w:p w14:paraId="50413571" w14:textId="1FF17719"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01BDA967" w14:textId="77777777"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6418912F" w14:textId="77777777" w:rsidR="00724851" w:rsidRDefault="00724851" w:rsidP="00724851">
      <w:pPr>
        <w:spacing w:after="0" w:line="240" w:lineRule="auto"/>
        <w:ind w:left="567"/>
        <w:jc w:val="both"/>
        <w:rPr>
          <w:rFonts w:ascii="Arial" w:hAnsi="Arial" w:cs="Arial"/>
          <w:bCs/>
          <w:sz w:val="24"/>
          <w:szCs w:val="24"/>
        </w:rPr>
      </w:pPr>
    </w:p>
    <w:p w14:paraId="1D869DD5" w14:textId="3C0A2893" w:rsidR="00724851" w:rsidRDefault="00724851" w:rsidP="00724851">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677DF5">
        <w:rPr>
          <w:rFonts w:ascii="Arial" w:hAnsi="Arial" w:cs="Arial"/>
          <w:bCs/>
          <w:sz w:val="24"/>
          <w:szCs w:val="24"/>
        </w:rPr>
        <w:t>92.94</w:t>
      </w:r>
      <w:r>
        <w:rPr>
          <w:rFonts w:ascii="Arial" w:hAnsi="Arial" w:cs="Arial"/>
          <w:bCs/>
          <w:sz w:val="24"/>
          <w:szCs w:val="24"/>
        </w:rPr>
        <w:t xml:space="preserve">% de las viviendas en </w:t>
      </w:r>
      <w:r w:rsidR="00677DF5">
        <w:rPr>
          <w:rFonts w:ascii="Arial" w:hAnsi="Arial" w:cs="Arial"/>
          <w:bCs/>
          <w:sz w:val="24"/>
          <w:szCs w:val="24"/>
        </w:rPr>
        <w:t>Pátzcuaro</w:t>
      </w:r>
      <w:r>
        <w:rPr>
          <w:rFonts w:ascii="Arial" w:hAnsi="Arial" w:cs="Arial"/>
          <w:bCs/>
          <w:sz w:val="24"/>
          <w:szCs w:val="24"/>
        </w:rPr>
        <w:t xml:space="preserve"> dispone de un televisor, el </w:t>
      </w:r>
      <w:r w:rsidR="00677DF5">
        <w:rPr>
          <w:rFonts w:ascii="Arial" w:hAnsi="Arial" w:cs="Arial"/>
          <w:bCs/>
          <w:sz w:val="24"/>
          <w:szCs w:val="24"/>
        </w:rPr>
        <w:t>87.69</w:t>
      </w:r>
      <w:r>
        <w:rPr>
          <w:rFonts w:ascii="Arial" w:hAnsi="Arial" w:cs="Arial"/>
          <w:bCs/>
          <w:sz w:val="24"/>
          <w:szCs w:val="24"/>
        </w:rPr>
        <w:t xml:space="preserve">% tiene un teléfono celular, el </w:t>
      </w:r>
      <w:r w:rsidR="00677DF5">
        <w:rPr>
          <w:rFonts w:ascii="Arial" w:hAnsi="Arial" w:cs="Arial"/>
          <w:bCs/>
          <w:sz w:val="24"/>
          <w:szCs w:val="24"/>
        </w:rPr>
        <w:t>28.75</w:t>
      </w:r>
      <w:r>
        <w:rPr>
          <w:rFonts w:ascii="Arial" w:hAnsi="Arial" w:cs="Arial"/>
          <w:bCs/>
          <w:sz w:val="24"/>
          <w:szCs w:val="24"/>
        </w:rPr>
        <w:t xml:space="preserve">% cuenta con computadora laptop o Tablet y el </w:t>
      </w:r>
      <w:r w:rsidR="00677DF5">
        <w:rPr>
          <w:rFonts w:ascii="Arial" w:hAnsi="Arial" w:cs="Arial"/>
          <w:bCs/>
          <w:sz w:val="24"/>
          <w:szCs w:val="24"/>
        </w:rPr>
        <w:t>43.92</w:t>
      </w:r>
      <w:r>
        <w:rPr>
          <w:rFonts w:ascii="Arial" w:hAnsi="Arial" w:cs="Arial"/>
          <w:bCs/>
          <w:sz w:val="24"/>
          <w:szCs w:val="24"/>
        </w:rPr>
        <w:t>% cuenta con servicio de internet.</w:t>
      </w:r>
    </w:p>
    <w:p w14:paraId="5061B21F" w14:textId="77777777" w:rsidR="00724851" w:rsidRDefault="00724851" w:rsidP="00724851">
      <w:pPr>
        <w:spacing w:after="0" w:line="240" w:lineRule="auto"/>
        <w:ind w:left="567"/>
        <w:jc w:val="both"/>
        <w:rPr>
          <w:rFonts w:ascii="Arial" w:hAnsi="Arial" w:cs="Arial"/>
          <w:bCs/>
          <w:sz w:val="24"/>
          <w:szCs w:val="24"/>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73AB2A5E" w14:textId="77777777" w:rsidR="000557C6"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margin" w:tblpXSpec="center" w:tblpY="-9"/>
        <w:tblW w:w="9300" w:type="dxa"/>
        <w:tblCellMar>
          <w:left w:w="70" w:type="dxa"/>
          <w:right w:w="70" w:type="dxa"/>
        </w:tblCellMar>
        <w:tblLook w:val="04A0" w:firstRow="1" w:lastRow="0" w:firstColumn="1" w:lastColumn="0" w:noHBand="0" w:noVBand="1"/>
      </w:tblPr>
      <w:tblGrid>
        <w:gridCol w:w="1833"/>
        <w:gridCol w:w="691"/>
        <w:gridCol w:w="852"/>
        <w:gridCol w:w="1164"/>
        <w:gridCol w:w="1094"/>
        <w:gridCol w:w="922"/>
        <w:gridCol w:w="964"/>
        <w:gridCol w:w="880"/>
        <w:gridCol w:w="900"/>
      </w:tblGrid>
      <w:tr w:rsidR="000557C6" w:rsidRPr="000557C6" w14:paraId="7BCF86B7" w14:textId="77777777" w:rsidTr="000557C6">
        <w:trPr>
          <w:trHeight w:val="315"/>
        </w:trPr>
        <w:tc>
          <w:tcPr>
            <w:tcW w:w="930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088545B3"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Pátzcuaro</w:t>
            </w:r>
          </w:p>
        </w:tc>
      </w:tr>
      <w:tr w:rsidR="000557C6" w:rsidRPr="000557C6" w14:paraId="5F4F16CC" w14:textId="77777777" w:rsidTr="000557C6">
        <w:trPr>
          <w:trHeight w:val="315"/>
        </w:trPr>
        <w:tc>
          <w:tcPr>
            <w:tcW w:w="9300"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63701E81"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Disponibilidad de bienes y tecnologías de la información y de la comunicación</w:t>
            </w:r>
          </w:p>
        </w:tc>
      </w:tr>
      <w:tr w:rsidR="000557C6" w:rsidRPr="000557C6" w14:paraId="6673A259" w14:textId="77777777" w:rsidTr="000557C6">
        <w:trPr>
          <w:trHeight w:val="780"/>
        </w:trPr>
        <w:tc>
          <w:tcPr>
            <w:tcW w:w="1833" w:type="dxa"/>
            <w:tcBorders>
              <w:top w:val="nil"/>
              <w:left w:val="single" w:sz="8" w:space="0" w:color="auto"/>
              <w:bottom w:val="single" w:sz="8" w:space="0" w:color="auto"/>
              <w:right w:val="single" w:sz="8" w:space="0" w:color="auto"/>
            </w:tcBorders>
            <w:shd w:val="clear" w:color="auto" w:fill="auto"/>
            <w:vAlign w:val="center"/>
            <w:hideMark/>
          </w:tcPr>
          <w:p w14:paraId="782A8B70"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Total de viviendas  24,337</w:t>
            </w:r>
          </w:p>
        </w:tc>
        <w:tc>
          <w:tcPr>
            <w:tcW w:w="14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3344725"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Televisor</w:t>
            </w:r>
          </w:p>
        </w:tc>
        <w:tc>
          <w:tcPr>
            <w:tcW w:w="2320" w:type="dxa"/>
            <w:gridSpan w:val="2"/>
            <w:tcBorders>
              <w:top w:val="single" w:sz="8" w:space="0" w:color="auto"/>
              <w:left w:val="nil"/>
              <w:bottom w:val="single" w:sz="8" w:space="0" w:color="auto"/>
              <w:right w:val="single" w:sz="8" w:space="0" w:color="000000"/>
            </w:tcBorders>
            <w:shd w:val="clear" w:color="auto" w:fill="auto"/>
            <w:vAlign w:val="center"/>
            <w:hideMark/>
          </w:tcPr>
          <w:p w14:paraId="579A08DE"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4B530FDA"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Teléfono celular</w:t>
            </w:r>
          </w:p>
        </w:tc>
        <w:tc>
          <w:tcPr>
            <w:tcW w:w="1780"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4C940AEA" w14:textId="77777777" w:rsidR="000557C6" w:rsidRPr="000557C6" w:rsidRDefault="000557C6" w:rsidP="000557C6">
            <w:pPr>
              <w:spacing w:after="0" w:line="240" w:lineRule="auto"/>
              <w:jc w:val="center"/>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Internet</w:t>
            </w:r>
          </w:p>
        </w:tc>
      </w:tr>
      <w:tr w:rsidR="000557C6" w:rsidRPr="000557C6" w14:paraId="4322D39A" w14:textId="77777777" w:rsidTr="000557C6">
        <w:trPr>
          <w:trHeight w:val="315"/>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14:paraId="7D282D62" w14:textId="77777777" w:rsidR="000557C6" w:rsidRPr="000557C6" w:rsidRDefault="000557C6" w:rsidP="000557C6">
            <w:pPr>
              <w:spacing w:after="0" w:line="240" w:lineRule="auto"/>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Dispone</w:t>
            </w:r>
          </w:p>
        </w:tc>
        <w:tc>
          <w:tcPr>
            <w:tcW w:w="587" w:type="dxa"/>
            <w:tcBorders>
              <w:top w:val="nil"/>
              <w:left w:val="nil"/>
              <w:bottom w:val="single" w:sz="8" w:space="0" w:color="auto"/>
              <w:right w:val="single" w:sz="8" w:space="0" w:color="auto"/>
            </w:tcBorders>
            <w:shd w:val="clear" w:color="auto" w:fill="auto"/>
            <w:vAlign w:val="bottom"/>
            <w:hideMark/>
          </w:tcPr>
          <w:p w14:paraId="09620EE0"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22,620</w:t>
            </w:r>
          </w:p>
        </w:tc>
        <w:tc>
          <w:tcPr>
            <w:tcW w:w="860" w:type="dxa"/>
            <w:tcBorders>
              <w:top w:val="nil"/>
              <w:left w:val="nil"/>
              <w:bottom w:val="single" w:sz="8" w:space="0" w:color="auto"/>
              <w:right w:val="single" w:sz="8" w:space="0" w:color="auto"/>
            </w:tcBorders>
            <w:shd w:val="clear" w:color="000000" w:fill="FFFFFF"/>
            <w:vAlign w:val="center"/>
            <w:hideMark/>
          </w:tcPr>
          <w:p w14:paraId="11E16E09"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92.94%</w:t>
            </w:r>
          </w:p>
        </w:tc>
        <w:tc>
          <w:tcPr>
            <w:tcW w:w="1200" w:type="dxa"/>
            <w:tcBorders>
              <w:top w:val="nil"/>
              <w:left w:val="nil"/>
              <w:bottom w:val="single" w:sz="8" w:space="0" w:color="auto"/>
              <w:right w:val="single" w:sz="8" w:space="0" w:color="auto"/>
            </w:tcBorders>
            <w:shd w:val="clear" w:color="auto" w:fill="auto"/>
            <w:vAlign w:val="bottom"/>
            <w:hideMark/>
          </w:tcPr>
          <w:p w14:paraId="10470DC3"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6,998</w:t>
            </w:r>
          </w:p>
        </w:tc>
        <w:tc>
          <w:tcPr>
            <w:tcW w:w="1120" w:type="dxa"/>
            <w:tcBorders>
              <w:top w:val="nil"/>
              <w:left w:val="nil"/>
              <w:bottom w:val="single" w:sz="8" w:space="0" w:color="auto"/>
              <w:right w:val="single" w:sz="8" w:space="0" w:color="auto"/>
            </w:tcBorders>
            <w:shd w:val="clear" w:color="000000" w:fill="FFFFFF"/>
            <w:vAlign w:val="center"/>
            <w:hideMark/>
          </w:tcPr>
          <w:p w14:paraId="10E7B80D"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28.75%</w:t>
            </w:r>
          </w:p>
        </w:tc>
        <w:tc>
          <w:tcPr>
            <w:tcW w:w="940" w:type="dxa"/>
            <w:tcBorders>
              <w:top w:val="nil"/>
              <w:left w:val="nil"/>
              <w:bottom w:val="single" w:sz="8" w:space="0" w:color="auto"/>
              <w:right w:val="single" w:sz="8" w:space="0" w:color="auto"/>
            </w:tcBorders>
            <w:shd w:val="clear" w:color="auto" w:fill="auto"/>
            <w:vAlign w:val="bottom"/>
            <w:hideMark/>
          </w:tcPr>
          <w:p w14:paraId="248C85C5"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21,342</w:t>
            </w:r>
          </w:p>
        </w:tc>
        <w:tc>
          <w:tcPr>
            <w:tcW w:w="980" w:type="dxa"/>
            <w:tcBorders>
              <w:top w:val="nil"/>
              <w:left w:val="nil"/>
              <w:bottom w:val="single" w:sz="8" w:space="0" w:color="auto"/>
              <w:right w:val="single" w:sz="8" w:space="0" w:color="auto"/>
            </w:tcBorders>
            <w:shd w:val="clear" w:color="000000" w:fill="FFFFFF"/>
            <w:vAlign w:val="center"/>
            <w:hideMark/>
          </w:tcPr>
          <w:p w14:paraId="3DF48F23"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87.69%</w:t>
            </w:r>
          </w:p>
        </w:tc>
        <w:tc>
          <w:tcPr>
            <w:tcW w:w="880" w:type="dxa"/>
            <w:tcBorders>
              <w:top w:val="nil"/>
              <w:left w:val="nil"/>
              <w:bottom w:val="single" w:sz="8" w:space="0" w:color="auto"/>
              <w:right w:val="single" w:sz="8" w:space="0" w:color="auto"/>
            </w:tcBorders>
            <w:shd w:val="clear" w:color="auto" w:fill="auto"/>
            <w:vAlign w:val="bottom"/>
            <w:hideMark/>
          </w:tcPr>
          <w:p w14:paraId="6A2410DF"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10,688</w:t>
            </w:r>
          </w:p>
        </w:tc>
        <w:tc>
          <w:tcPr>
            <w:tcW w:w="900" w:type="dxa"/>
            <w:tcBorders>
              <w:top w:val="nil"/>
              <w:left w:val="nil"/>
              <w:bottom w:val="single" w:sz="8" w:space="0" w:color="auto"/>
              <w:right w:val="single" w:sz="8" w:space="0" w:color="auto"/>
            </w:tcBorders>
            <w:shd w:val="clear" w:color="000000" w:fill="FFFFFF"/>
            <w:vAlign w:val="center"/>
            <w:hideMark/>
          </w:tcPr>
          <w:p w14:paraId="04A82F14"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43.92%</w:t>
            </w:r>
          </w:p>
        </w:tc>
      </w:tr>
      <w:tr w:rsidR="000557C6" w:rsidRPr="000557C6" w14:paraId="768511E6" w14:textId="77777777" w:rsidTr="000557C6">
        <w:trPr>
          <w:trHeight w:val="315"/>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14:paraId="2A1CA3C6" w14:textId="77777777" w:rsidR="000557C6" w:rsidRPr="000557C6" w:rsidRDefault="000557C6" w:rsidP="000557C6">
            <w:pPr>
              <w:spacing w:after="0" w:line="240" w:lineRule="auto"/>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No dispone</w:t>
            </w:r>
          </w:p>
        </w:tc>
        <w:tc>
          <w:tcPr>
            <w:tcW w:w="587" w:type="dxa"/>
            <w:tcBorders>
              <w:top w:val="nil"/>
              <w:left w:val="nil"/>
              <w:bottom w:val="single" w:sz="8" w:space="0" w:color="auto"/>
              <w:right w:val="single" w:sz="8" w:space="0" w:color="auto"/>
            </w:tcBorders>
            <w:shd w:val="clear" w:color="auto" w:fill="auto"/>
            <w:vAlign w:val="bottom"/>
            <w:hideMark/>
          </w:tcPr>
          <w:p w14:paraId="27C39AD4"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1,701</w:t>
            </w:r>
          </w:p>
        </w:tc>
        <w:tc>
          <w:tcPr>
            <w:tcW w:w="860" w:type="dxa"/>
            <w:tcBorders>
              <w:top w:val="nil"/>
              <w:left w:val="nil"/>
              <w:bottom w:val="single" w:sz="8" w:space="0" w:color="auto"/>
              <w:right w:val="single" w:sz="8" w:space="0" w:color="auto"/>
            </w:tcBorders>
            <w:shd w:val="clear" w:color="000000" w:fill="FFFFFF"/>
            <w:vAlign w:val="center"/>
            <w:hideMark/>
          </w:tcPr>
          <w:p w14:paraId="16177DD3"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6.99%</w:t>
            </w:r>
          </w:p>
        </w:tc>
        <w:tc>
          <w:tcPr>
            <w:tcW w:w="1200" w:type="dxa"/>
            <w:tcBorders>
              <w:top w:val="nil"/>
              <w:left w:val="nil"/>
              <w:bottom w:val="single" w:sz="8" w:space="0" w:color="auto"/>
              <w:right w:val="single" w:sz="8" w:space="0" w:color="auto"/>
            </w:tcBorders>
            <w:shd w:val="clear" w:color="auto" w:fill="auto"/>
            <w:vAlign w:val="bottom"/>
            <w:hideMark/>
          </w:tcPr>
          <w:p w14:paraId="1E42D415"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17,322</w:t>
            </w:r>
          </w:p>
        </w:tc>
        <w:tc>
          <w:tcPr>
            <w:tcW w:w="1120" w:type="dxa"/>
            <w:tcBorders>
              <w:top w:val="nil"/>
              <w:left w:val="nil"/>
              <w:bottom w:val="single" w:sz="8" w:space="0" w:color="auto"/>
              <w:right w:val="single" w:sz="8" w:space="0" w:color="auto"/>
            </w:tcBorders>
            <w:shd w:val="clear" w:color="000000" w:fill="FFFFFF"/>
            <w:vAlign w:val="center"/>
            <w:hideMark/>
          </w:tcPr>
          <w:p w14:paraId="04CEE799"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71.18%</w:t>
            </w:r>
          </w:p>
        </w:tc>
        <w:tc>
          <w:tcPr>
            <w:tcW w:w="940" w:type="dxa"/>
            <w:tcBorders>
              <w:top w:val="nil"/>
              <w:left w:val="nil"/>
              <w:bottom w:val="single" w:sz="8" w:space="0" w:color="auto"/>
              <w:right w:val="single" w:sz="8" w:space="0" w:color="auto"/>
            </w:tcBorders>
            <w:shd w:val="clear" w:color="auto" w:fill="auto"/>
            <w:vAlign w:val="bottom"/>
            <w:hideMark/>
          </w:tcPr>
          <w:p w14:paraId="10979461"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2,980</w:t>
            </w:r>
          </w:p>
        </w:tc>
        <w:tc>
          <w:tcPr>
            <w:tcW w:w="980" w:type="dxa"/>
            <w:tcBorders>
              <w:top w:val="nil"/>
              <w:left w:val="nil"/>
              <w:bottom w:val="single" w:sz="8" w:space="0" w:color="auto"/>
              <w:right w:val="single" w:sz="8" w:space="0" w:color="auto"/>
            </w:tcBorders>
            <w:shd w:val="clear" w:color="000000" w:fill="FFFFFF"/>
            <w:vAlign w:val="center"/>
            <w:hideMark/>
          </w:tcPr>
          <w:p w14:paraId="2223FEC5"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12.24%</w:t>
            </w:r>
          </w:p>
        </w:tc>
        <w:tc>
          <w:tcPr>
            <w:tcW w:w="880" w:type="dxa"/>
            <w:tcBorders>
              <w:top w:val="nil"/>
              <w:left w:val="nil"/>
              <w:bottom w:val="single" w:sz="8" w:space="0" w:color="auto"/>
              <w:right w:val="single" w:sz="8" w:space="0" w:color="auto"/>
            </w:tcBorders>
            <w:shd w:val="clear" w:color="auto" w:fill="auto"/>
            <w:vAlign w:val="bottom"/>
            <w:hideMark/>
          </w:tcPr>
          <w:p w14:paraId="59F18183"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13,631</w:t>
            </w:r>
          </w:p>
        </w:tc>
        <w:tc>
          <w:tcPr>
            <w:tcW w:w="900" w:type="dxa"/>
            <w:tcBorders>
              <w:top w:val="nil"/>
              <w:left w:val="nil"/>
              <w:bottom w:val="single" w:sz="8" w:space="0" w:color="auto"/>
              <w:right w:val="single" w:sz="8" w:space="0" w:color="auto"/>
            </w:tcBorders>
            <w:shd w:val="clear" w:color="000000" w:fill="FFFFFF"/>
            <w:vAlign w:val="center"/>
            <w:hideMark/>
          </w:tcPr>
          <w:p w14:paraId="21027667"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56.01%</w:t>
            </w:r>
          </w:p>
        </w:tc>
      </w:tr>
      <w:tr w:rsidR="000557C6" w:rsidRPr="000557C6" w14:paraId="0FCF8020" w14:textId="77777777" w:rsidTr="000557C6">
        <w:trPr>
          <w:trHeight w:val="315"/>
        </w:trPr>
        <w:tc>
          <w:tcPr>
            <w:tcW w:w="1833" w:type="dxa"/>
            <w:tcBorders>
              <w:top w:val="nil"/>
              <w:left w:val="single" w:sz="8" w:space="0" w:color="auto"/>
              <w:bottom w:val="single" w:sz="8" w:space="0" w:color="auto"/>
              <w:right w:val="single" w:sz="8" w:space="0" w:color="auto"/>
            </w:tcBorders>
            <w:shd w:val="clear" w:color="auto" w:fill="auto"/>
            <w:noWrap/>
            <w:vAlign w:val="center"/>
            <w:hideMark/>
          </w:tcPr>
          <w:p w14:paraId="6A0CA581" w14:textId="77777777" w:rsidR="000557C6" w:rsidRPr="000557C6" w:rsidRDefault="000557C6" w:rsidP="000557C6">
            <w:pPr>
              <w:spacing w:after="0" w:line="240" w:lineRule="auto"/>
              <w:rPr>
                <w:rFonts w:ascii="Arial" w:eastAsia="Times New Roman" w:hAnsi="Arial" w:cs="Arial"/>
                <w:b/>
                <w:bCs/>
                <w:color w:val="000000"/>
                <w:sz w:val="20"/>
                <w:szCs w:val="20"/>
                <w:lang w:eastAsia="es-MX"/>
              </w:rPr>
            </w:pPr>
            <w:r w:rsidRPr="000557C6">
              <w:rPr>
                <w:rFonts w:ascii="Arial" w:eastAsia="Times New Roman" w:hAnsi="Arial" w:cs="Arial"/>
                <w:b/>
                <w:bCs/>
                <w:color w:val="000000"/>
                <w:sz w:val="20"/>
                <w:szCs w:val="20"/>
                <w:lang w:eastAsia="es-MX"/>
              </w:rPr>
              <w:t>No especificado</w:t>
            </w:r>
          </w:p>
        </w:tc>
        <w:tc>
          <w:tcPr>
            <w:tcW w:w="587" w:type="dxa"/>
            <w:tcBorders>
              <w:top w:val="nil"/>
              <w:left w:val="nil"/>
              <w:bottom w:val="single" w:sz="8" w:space="0" w:color="auto"/>
              <w:right w:val="single" w:sz="8" w:space="0" w:color="auto"/>
            </w:tcBorders>
            <w:shd w:val="clear" w:color="auto" w:fill="auto"/>
            <w:vAlign w:val="center"/>
            <w:hideMark/>
          </w:tcPr>
          <w:p w14:paraId="023636EF"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16</w:t>
            </w:r>
          </w:p>
        </w:tc>
        <w:tc>
          <w:tcPr>
            <w:tcW w:w="860" w:type="dxa"/>
            <w:tcBorders>
              <w:top w:val="nil"/>
              <w:left w:val="nil"/>
              <w:bottom w:val="single" w:sz="8" w:space="0" w:color="auto"/>
              <w:right w:val="single" w:sz="8" w:space="0" w:color="auto"/>
            </w:tcBorders>
            <w:shd w:val="clear" w:color="000000" w:fill="FFFFFF"/>
            <w:vAlign w:val="center"/>
            <w:hideMark/>
          </w:tcPr>
          <w:p w14:paraId="74E625F8"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0.07%</w:t>
            </w:r>
          </w:p>
        </w:tc>
        <w:tc>
          <w:tcPr>
            <w:tcW w:w="1200" w:type="dxa"/>
            <w:tcBorders>
              <w:top w:val="nil"/>
              <w:left w:val="nil"/>
              <w:bottom w:val="single" w:sz="8" w:space="0" w:color="auto"/>
              <w:right w:val="single" w:sz="8" w:space="0" w:color="auto"/>
            </w:tcBorders>
            <w:shd w:val="clear" w:color="auto" w:fill="auto"/>
            <w:vAlign w:val="center"/>
            <w:hideMark/>
          </w:tcPr>
          <w:p w14:paraId="3C4B8F4F"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17</w:t>
            </w:r>
          </w:p>
        </w:tc>
        <w:tc>
          <w:tcPr>
            <w:tcW w:w="1120" w:type="dxa"/>
            <w:tcBorders>
              <w:top w:val="nil"/>
              <w:left w:val="nil"/>
              <w:bottom w:val="single" w:sz="8" w:space="0" w:color="auto"/>
              <w:right w:val="single" w:sz="8" w:space="0" w:color="auto"/>
            </w:tcBorders>
            <w:shd w:val="clear" w:color="000000" w:fill="FFFFFF"/>
            <w:vAlign w:val="center"/>
            <w:hideMark/>
          </w:tcPr>
          <w:p w14:paraId="39C5AFFA"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0.07%</w:t>
            </w:r>
          </w:p>
        </w:tc>
        <w:tc>
          <w:tcPr>
            <w:tcW w:w="940" w:type="dxa"/>
            <w:tcBorders>
              <w:top w:val="nil"/>
              <w:left w:val="nil"/>
              <w:bottom w:val="single" w:sz="8" w:space="0" w:color="auto"/>
              <w:right w:val="single" w:sz="8" w:space="0" w:color="auto"/>
            </w:tcBorders>
            <w:shd w:val="clear" w:color="auto" w:fill="auto"/>
            <w:vAlign w:val="center"/>
            <w:hideMark/>
          </w:tcPr>
          <w:p w14:paraId="6FFCE155"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15</w:t>
            </w:r>
          </w:p>
        </w:tc>
        <w:tc>
          <w:tcPr>
            <w:tcW w:w="980" w:type="dxa"/>
            <w:tcBorders>
              <w:top w:val="nil"/>
              <w:left w:val="nil"/>
              <w:bottom w:val="single" w:sz="8" w:space="0" w:color="auto"/>
              <w:right w:val="single" w:sz="8" w:space="0" w:color="auto"/>
            </w:tcBorders>
            <w:shd w:val="clear" w:color="000000" w:fill="FFFFFF"/>
            <w:vAlign w:val="center"/>
            <w:hideMark/>
          </w:tcPr>
          <w:p w14:paraId="535D8013"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0.06%</w:t>
            </w:r>
          </w:p>
        </w:tc>
        <w:tc>
          <w:tcPr>
            <w:tcW w:w="880" w:type="dxa"/>
            <w:tcBorders>
              <w:top w:val="nil"/>
              <w:left w:val="nil"/>
              <w:bottom w:val="single" w:sz="8" w:space="0" w:color="auto"/>
              <w:right w:val="single" w:sz="8" w:space="0" w:color="auto"/>
            </w:tcBorders>
            <w:shd w:val="clear" w:color="auto" w:fill="auto"/>
            <w:vAlign w:val="center"/>
            <w:hideMark/>
          </w:tcPr>
          <w:p w14:paraId="45073F08"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18</w:t>
            </w:r>
          </w:p>
        </w:tc>
        <w:tc>
          <w:tcPr>
            <w:tcW w:w="900" w:type="dxa"/>
            <w:tcBorders>
              <w:top w:val="nil"/>
              <w:left w:val="nil"/>
              <w:bottom w:val="single" w:sz="8" w:space="0" w:color="auto"/>
              <w:right w:val="single" w:sz="8" w:space="0" w:color="auto"/>
            </w:tcBorders>
            <w:shd w:val="clear" w:color="000000" w:fill="FFFFFF"/>
            <w:vAlign w:val="center"/>
            <w:hideMark/>
          </w:tcPr>
          <w:p w14:paraId="4209DF7C" w14:textId="77777777" w:rsidR="000557C6" w:rsidRPr="000557C6" w:rsidRDefault="000557C6" w:rsidP="000557C6">
            <w:pPr>
              <w:spacing w:after="0" w:line="240" w:lineRule="auto"/>
              <w:jc w:val="center"/>
              <w:rPr>
                <w:rFonts w:ascii="Arial" w:eastAsia="Times New Roman" w:hAnsi="Arial" w:cs="Arial"/>
                <w:color w:val="000000"/>
                <w:sz w:val="18"/>
                <w:szCs w:val="18"/>
                <w:lang w:eastAsia="es-MX"/>
              </w:rPr>
            </w:pPr>
            <w:r w:rsidRPr="000557C6">
              <w:rPr>
                <w:rFonts w:ascii="Arial" w:eastAsia="Times New Roman" w:hAnsi="Arial" w:cs="Arial"/>
                <w:color w:val="000000"/>
                <w:sz w:val="18"/>
                <w:szCs w:val="18"/>
                <w:lang w:eastAsia="es-MX"/>
              </w:rPr>
              <w:t>0.07%</w:t>
            </w:r>
          </w:p>
        </w:tc>
      </w:tr>
    </w:tbl>
    <w:p w14:paraId="1C411FFA" w14:textId="1FA0B778" w:rsidR="000557C6" w:rsidRPr="00E67600" w:rsidRDefault="000557C6" w:rsidP="00401A85">
      <w:pPr>
        <w:spacing w:after="0" w:line="240" w:lineRule="auto"/>
        <w:ind w:left="567"/>
        <w:rPr>
          <w:rFonts w:ascii="Arial" w:hAnsi="Arial" w:cs="Arial"/>
          <w:sz w:val="20"/>
          <w:szCs w:val="20"/>
        </w:rPr>
      </w:pPr>
    </w:p>
    <w:p w14:paraId="0F054770" w14:textId="7DED862B" w:rsidR="000557C6" w:rsidRPr="00E67600" w:rsidRDefault="000557C6" w:rsidP="00401A85">
      <w:pPr>
        <w:spacing w:after="0" w:line="240" w:lineRule="auto"/>
        <w:ind w:left="567"/>
        <w:rPr>
          <w:rFonts w:ascii="Arial" w:hAnsi="Arial" w:cs="Arial"/>
          <w:sz w:val="20"/>
          <w:szCs w:val="20"/>
        </w:rPr>
      </w:pPr>
    </w:p>
    <w:p w14:paraId="488A4F4C" w14:textId="513590EA" w:rsidR="000557C6" w:rsidRPr="00E67600" w:rsidRDefault="000557C6" w:rsidP="00401A85">
      <w:pPr>
        <w:spacing w:after="0" w:line="240" w:lineRule="auto"/>
        <w:ind w:left="567"/>
        <w:rPr>
          <w:rFonts w:ascii="Arial" w:hAnsi="Arial" w:cs="Arial"/>
          <w:sz w:val="20"/>
          <w:szCs w:val="20"/>
        </w:rPr>
      </w:pPr>
    </w:p>
    <w:p w14:paraId="6FFE0F6B" w14:textId="2C54B401" w:rsidR="000557C6" w:rsidRPr="00E67600" w:rsidRDefault="000557C6" w:rsidP="00401A85">
      <w:pPr>
        <w:spacing w:after="0" w:line="240" w:lineRule="auto"/>
        <w:ind w:left="567"/>
        <w:rPr>
          <w:rFonts w:ascii="Arial" w:hAnsi="Arial" w:cs="Arial"/>
          <w:sz w:val="20"/>
          <w:szCs w:val="20"/>
        </w:rPr>
      </w:pPr>
    </w:p>
    <w:p w14:paraId="2A989976" w14:textId="20F19C18" w:rsidR="000557C6" w:rsidRPr="00E67600" w:rsidRDefault="000557C6" w:rsidP="00401A85">
      <w:pPr>
        <w:spacing w:after="0" w:line="240" w:lineRule="auto"/>
        <w:ind w:left="567"/>
        <w:rPr>
          <w:rFonts w:ascii="Arial" w:hAnsi="Arial" w:cs="Arial"/>
          <w:sz w:val="20"/>
          <w:szCs w:val="20"/>
        </w:rPr>
      </w:pPr>
    </w:p>
    <w:p w14:paraId="67F25A46" w14:textId="55975B5B" w:rsidR="00C643E0" w:rsidRPr="00E67600" w:rsidRDefault="00C643E0" w:rsidP="00401A85">
      <w:pPr>
        <w:spacing w:after="0" w:line="240" w:lineRule="auto"/>
        <w:ind w:left="567"/>
        <w:rPr>
          <w:rFonts w:ascii="Arial" w:hAnsi="Arial" w:cs="Arial"/>
          <w:sz w:val="20"/>
          <w:szCs w:val="20"/>
        </w:rPr>
      </w:pPr>
    </w:p>
    <w:p w14:paraId="7FF67F9F" w14:textId="43FD4FFC" w:rsidR="00C643E0" w:rsidRPr="00E67600" w:rsidRDefault="00C643E0" w:rsidP="00401A85">
      <w:pPr>
        <w:spacing w:after="0" w:line="240" w:lineRule="auto"/>
        <w:ind w:left="567"/>
        <w:rPr>
          <w:rFonts w:ascii="Arial" w:hAnsi="Arial" w:cs="Arial"/>
          <w:sz w:val="20"/>
          <w:szCs w:val="20"/>
        </w:rPr>
      </w:pPr>
    </w:p>
    <w:p w14:paraId="6AA91703" w14:textId="3ABD01B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643B3AAF" w14:textId="2C76CFA1" w:rsidR="008E520F" w:rsidRDefault="008E520F" w:rsidP="00401A85">
      <w:pPr>
        <w:spacing w:after="0" w:line="240" w:lineRule="auto"/>
        <w:ind w:left="567"/>
      </w:pPr>
      <w:r>
        <w:fldChar w:fldCharType="begin"/>
      </w:r>
      <w:r>
        <w:instrText xml:space="preserve"> LINK </w:instrText>
      </w:r>
      <w:r w:rsidR="00B52916">
        <w:instrText xml:space="preserve">Excel.Sheet.12 "C:\\Users\\Mario\\Desktop\\AÑO_2021_TRABAJOS\\FICHAS MUNICIPALES 113 MUNICIPIOS MARZO 2021\\FICHA MUNICIPAL DE MORELIA.xlsx" Hoja2!F28C18:F32C26 </w:instrText>
      </w:r>
      <w:r>
        <w:instrText xml:space="preserve">\a \f 4 \h </w:instrText>
      </w:r>
      <w:r>
        <w:fldChar w:fldCharType="separate"/>
      </w:r>
    </w:p>
    <w:p w14:paraId="6F0ED842" w14:textId="164A0094" w:rsidR="00401A85" w:rsidRPr="00E67600" w:rsidRDefault="008E520F" w:rsidP="00401A85">
      <w:pPr>
        <w:spacing w:after="0" w:line="240" w:lineRule="auto"/>
        <w:ind w:left="567"/>
        <w:rPr>
          <w:rFonts w:ascii="Arial" w:hAnsi="Arial" w:cs="Arial"/>
          <w:sz w:val="20"/>
          <w:szCs w:val="20"/>
        </w:rPr>
      </w:pPr>
      <w:r>
        <w:rPr>
          <w:rFonts w:ascii="Arial" w:hAnsi="Arial" w:cs="Arial"/>
          <w:sz w:val="20"/>
          <w:szCs w:val="20"/>
        </w:rPr>
        <w:fldChar w:fldCharType="end"/>
      </w:r>
    </w:p>
    <w:p w14:paraId="278B47CD"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Hoja1!F70C12:F88C18 \a \f 4 \h  \* MERGEFORMAT </w:instrText>
      </w:r>
      <w:r w:rsidRPr="00E67600">
        <w:rPr>
          <w:rFonts w:ascii="Arial" w:hAnsi="Arial" w:cs="Arial"/>
        </w:rPr>
        <w:fldChar w:fldCharType="separate"/>
      </w:r>
    </w:p>
    <w:p w14:paraId="5A7448B1" w14:textId="5793DC19" w:rsidR="00220691" w:rsidRPr="006F206D" w:rsidRDefault="00401A85" w:rsidP="006F206D">
      <w:pPr>
        <w:spacing w:after="0" w:line="240" w:lineRule="auto"/>
        <w:ind w:left="567"/>
        <w:rPr>
          <w:rFonts w:ascii="Arial" w:hAnsi="Arial" w:cs="Arial"/>
          <w:sz w:val="24"/>
          <w:szCs w:val="24"/>
        </w:rPr>
      </w:pPr>
      <w:r w:rsidRPr="00E67600">
        <w:rPr>
          <w:rFonts w:ascii="Arial" w:hAnsi="Arial" w:cs="Arial"/>
          <w:b/>
          <w:sz w:val="24"/>
          <w:szCs w:val="24"/>
        </w:rPr>
        <w:fldChar w:fldCharType="end"/>
      </w:r>
    </w:p>
    <w:sectPr w:rsidR="00220691" w:rsidRPr="006F206D"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BAEE4" w14:textId="77777777" w:rsidR="00D4237A" w:rsidRDefault="00D4237A" w:rsidP="00D756C5">
      <w:pPr>
        <w:spacing w:after="0" w:line="240" w:lineRule="auto"/>
      </w:pPr>
      <w:r>
        <w:separator/>
      </w:r>
    </w:p>
  </w:endnote>
  <w:endnote w:type="continuationSeparator" w:id="0">
    <w:p w14:paraId="48B1E43D" w14:textId="77777777" w:rsidR="00D4237A" w:rsidRDefault="00D4237A"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50969B92" w:rsidR="006E2D18" w:rsidRDefault="006E2D18">
        <w:pPr>
          <w:pStyle w:val="Piedepgina"/>
          <w:jc w:val="right"/>
        </w:pPr>
        <w:r>
          <w:fldChar w:fldCharType="begin"/>
        </w:r>
        <w:r>
          <w:instrText>PAGE   \* MERGEFORMAT</w:instrText>
        </w:r>
        <w:r>
          <w:fldChar w:fldCharType="separate"/>
        </w:r>
        <w:r w:rsidR="00D10C5F" w:rsidRPr="00D10C5F">
          <w:rPr>
            <w:noProof/>
            <w:lang w:val="es-ES"/>
          </w:rPr>
          <w:t>6</w:t>
        </w:r>
        <w:r>
          <w:fldChar w:fldCharType="end"/>
        </w:r>
      </w:p>
    </w:sdtContent>
  </w:sdt>
  <w:p w14:paraId="4261703D" w14:textId="77777777" w:rsidR="006E2D18" w:rsidRDefault="006E2D1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4B040" w14:textId="77777777" w:rsidR="00D4237A" w:rsidRDefault="00D4237A" w:rsidP="00D756C5">
      <w:pPr>
        <w:spacing w:after="0" w:line="240" w:lineRule="auto"/>
      </w:pPr>
      <w:r>
        <w:separator/>
      </w:r>
    </w:p>
  </w:footnote>
  <w:footnote w:type="continuationSeparator" w:id="0">
    <w:p w14:paraId="2018B1B6" w14:textId="77777777" w:rsidR="00D4237A" w:rsidRDefault="00D4237A"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5C49993E" w:rsidR="006E2D18" w:rsidRDefault="006E2D18"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68F0"/>
    <w:rsid w:val="00020D7F"/>
    <w:rsid w:val="000217CB"/>
    <w:rsid w:val="00023002"/>
    <w:rsid w:val="00033F43"/>
    <w:rsid w:val="00036ACC"/>
    <w:rsid w:val="00042E9D"/>
    <w:rsid w:val="00043E89"/>
    <w:rsid w:val="00046D57"/>
    <w:rsid w:val="00051EC1"/>
    <w:rsid w:val="000531D1"/>
    <w:rsid w:val="000557C6"/>
    <w:rsid w:val="000606CA"/>
    <w:rsid w:val="0007071B"/>
    <w:rsid w:val="000714B9"/>
    <w:rsid w:val="00077DBB"/>
    <w:rsid w:val="00083726"/>
    <w:rsid w:val="0008611B"/>
    <w:rsid w:val="000904D5"/>
    <w:rsid w:val="00094AF0"/>
    <w:rsid w:val="000A3CE7"/>
    <w:rsid w:val="000B1020"/>
    <w:rsid w:val="000B2769"/>
    <w:rsid w:val="000B2DEA"/>
    <w:rsid w:val="000B4AD8"/>
    <w:rsid w:val="000E2AA7"/>
    <w:rsid w:val="000E3B76"/>
    <w:rsid w:val="000E3DC6"/>
    <w:rsid w:val="000E4AB2"/>
    <w:rsid w:val="000F088C"/>
    <w:rsid w:val="000F4A6A"/>
    <w:rsid w:val="000F6C68"/>
    <w:rsid w:val="000F734F"/>
    <w:rsid w:val="00105DFE"/>
    <w:rsid w:val="00116A34"/>
    <w:rsid w:val="00120AA8"/>
    <w:rsid w:val="001309CB"/>
    <w:rsid w:val="00147A85"/>
    <w:rsid w:val="00163F0A"/>
    <w:rsid w:val="001665F4"/>
    <w:rsid w:val="00166E1A"/>
    <w:rsid w:val="00167392"/>
    <w:rsid w:val="001738DC"/>
    <w:rsid w:val="00183D72"/>
    <w:rsid w:val="001846B9"/>
    <w:rsid w:val="0019112D"/>
    <w:rsid w:val="00192D7D"/>
    <w:rsid w:val="00194504"/>
    <w:rsid w:val="001A11A7"/>
    <w:rsid w:val="001B16DC"/>
    <w:rsid w:val="001C0883"/>
    <w:rsid w:val="001D1AD3"/>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65558"/>
    <w:rsid w:val="0026566C"/>
    <w:rsid w:val="0027424A"/>
    <w:rsid w:val="00290A78"/>
    <w:rsid w:val="00295589"/>
    <w:rsid w:val="002A47B6"/>
    <w:rsid w:val="002B5D73"/>
    <w:rsid w:val="002D2225"/>
    <w:rsid w:val="002E1ACF"/>
    <w:rsid w:val="002F333E"/>
    <w:rsid w:val="00305F9E"/>
    <w:rsid w:val="0031318B"/>
    <w:rsid w:val="0032441C"/>
    <w:rsid w:val="003275F6"/>
    <w:rsid w:val="003325B4"/>
    <w:rsid w:val="00333437"/>
    <w:rsid w:val="003424C4"/>
    <w:rsid w:val="00350958"/>
    <w:rsid w:val="0036165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7F21"/>
    <w:rsid w:val="003E11E3"/>
    <w:rsid w:val="003E52E5"/>
    <w:rsid w:val="00401A85"/>
    <w:rsid w:val="00416FF2"/>
    <w:rsid w:val="00423D1A"/>
    <w:rsid w:val="00427DDC"/>
    <w:rsid w:val="004310B2"/>
    <w:rsid w:val="0045672B"/>
    <w:rsid w:val="00491A17"/>
    <w:rsid w:val="00495292"/>
    <w:rsid w:val="004C38CB"/>
    <w:rsid w:val="004C4E0F"/>
    <w:rsid w:val="004C7739"/>
    <w:rsid w:val="004D16A2"/>
    <w:rsid w:val="004D1748"/>
    <w:rsid w:val="004E26CF"/>
    <w:rsid w:val="004E4180"/>
    <w:rsid w:val="004E46C7"/>
    <w:rsid w:val="00517FDF"/>
    <w:rsid w:val="00523A45"/>
    <w:rsid w:val="00526EEC"/>
    <w:rsid w:val="0052756E"/>
    <w:rsid w:val="00531967"/>
    <w:rsid w:val="00533CE6"/>
    <w:rsid w:val="005432D3"/>
    <w:rsid w:val="00551EC4"/>
    <w:rsid w:val="00554C39"/>
    <w:rsid w:val="00556C82"/>
    <w:rsid w:val="00572AD3"/>
    <w:rsid w:val="00576EAA"/>
    <w:rsid w:val="00585B55"/>
    <w:rsid w:val="0059683B"/>
    <w:rsid w:val="005A4C26"/>
    <w:rsid w:val="005B5120"/>
    <w:rsid w:val="005C1EF5"/>
    <w:rsid w:val="005C3B24"/>
    <w:rsid w:val="005C3CC6"/>
    <w:rsid w:val="005D1594"/>
    <w:rsid w:val="005E1CF8"/>
    <w:rsid w:val="005E34E0"/>
    <w:rsid w:val="005F70E9"/>
    <w:rsid w:val="00604073"/>
    <w:rsid w:val="00606BE9"/>
    <w:rsid w:val="006145FA"/>
    <w:rsid w:val="00616410"/>
    <w:rsid w:val="00617B25"/>
    <w:rsid w:val="00627CC1"/>
    <w:rsid w:val="006302E3"/>
    <w:rsid w:val="00633857"/>
    <w:rsid w:val="006361E3"/>
    <w:rsid w:val="00641437"/>
    <w:rsid w:val="006534E7"/>
    <w:rsid w:val="00661CEF"/>
    <w:rsid w:val="006770C5"/>
    <w:rsid w:val="00677DF5"/>
    <w:rsid w:val="00683A82"/>
    <w:rsid w:val="006901D9"/>
    <w:rsid w:val="00690CE0"/>
    <w:rsid w:val="00690EEC"/>
    <w:rsid w:val="00697B73"/>
    <w:rsid w:val="006A36A1"/>
    <w:rsid w:val="006C1B89"/>
    <w:rsid w:val="006C5939"/>
    <w:rsid w:val="006D4844"/>
    <w:rsid w:val="006E2D18"/>
    <w:rsid w:val="006E6274"/>
    <w:rsid w:val="006E7BE1"/>
    <w:rsid w:val="006F206D"/>
    <w:rsid w:val="006F2B47"/>
    <w:rsid w:val="006F3038"/>
    <w:rsid w:val="006F70DC"/>
    <w:rsid w:val="0070095E"/>
    <w:rsid w:val="00700D19"/>
    <w:rsid w:val="00711551"/>
    <w:rsid w:val="00711A57"/>
    <w:rsid w:val="0071481C"/>
    <w:rsid w:val="007220B3"/>
    <w:rsid w:val="00724851"/>
    <w:rsid w:val="00725CEA"/>
    <w:rsid w:val="007301AA"/>
    <w:rsid w:val="00730535"/>
    <w:rsid w:val="0073301B"/>
    <w:rsid w:val="0074698C"/>
    <w:rsid w:val="00762873"/>
    <w:rsid w:val="00763F46"/>
    <w:rsid w:val="007716C1"/>
    <w:rsid w:val="00774286"/>
    <w:rsid w:val="00783BB9"/>
    <w:rsid w:val="00785150"/>
    <w:rsid w:val="0079600B"/>
    <w:rsid w:val="007A0371"/>
    <w:rsid w:val="007B3B77"/>
    <w:rsid w:val="007B6631"/>
    <w:rsid w:val="007B67C6"/>
    <w:rsid w:val="007C274D"/>
    <w:rsid w:val="007C2C9B"/>
    <w:rsid w:val="007C400D"/>
    <w:rsid w:val="007C4628"/>
    <w:rsid w:val="007D16F2"/>
    <w:rsid w:val="007D20DA"/>
    <w:rsid w:val="007E214B"/>
    <w:rsid w:val="007E6F10"/>
    <w:rsid w:val="00801EF6"/>
    <w:rsid w:val="00802F04"/>
    <w:rsid w:val="00804FBD"/>
    <w:rsid w:val="00815E1F"/>
    <w:rsid w:val="00817B3A"/>
    <w:rsid w:val="00824F93"/>
    <w:rsid w:val="00827DBE"/>
    <w:rsid w:val="00833264"/>
    <w:rsid w:val="008375A7"/>
    <w:rsid w:val="0084044E"/>
    <w:rsid w:val="00841EDA"/>
    <w:rsid w:val="00847EDF"/>
    <w:rsid w:val="0085032F"/>
    <w:rsid w:val="00851423"/>
    <w:rsid w:val="008540E5"/>
    <w:rsid w:val="0086238E"/>
    <w:rsid w:val="00881E59"/>
    <w:rsid w:val="0088659C"/>
    <w:rsid w:val="00892DA5"/>
    <w:rsid w:val="0089513B"/>
    <w:rsid w:val="008A537D"/>
    <w:rsid w:val="008A7EB4"/>
    <w:rsid w:val="008B6A23"/>
    <w:rsid w:val="008C4C16"/>
    <w:rsid w:val="008C50F1"/>
    <w:rsid w:val="008C5B65"/>
    <w:rsid w:val="008C744F"/>
    <w:rsid w:val="008C7612"/>
    <w:rsid w:val="008D1C85"/>
    <w:rsid w:val="008D3195"/>
    <w:rsid w:val="008E47BC"/>
    <w:rsid w:val="008E520F"/>
    <w:rsid w:val="008E7C76"/>
    <w:rsid w:val="008F1FE2"/>
    <w:rsid w:val="008F3E1B"/>
    <w:rsid w:val="00900BFE"/>
    <w:rsid w:val="0091069E"/>
    <w:rsid w:val="009119B2"/>
    <w:rsid w:val="00911A6C"/>
    <w:rsid w:val="00913A44"/>
    <w:rsid w:val="00914033"/>
    <w:rsid w:val="00917A07"/>
    <w:rsid w:val="00932818"/>
    <w:rsid w:val="009366C0"/>
    <w:rsid w:val="00954506"/>
    <w:rsid w:val="00954C96"/>
    <w:rsid w:val="00955833"/>
    <w:rsid w:val="00960EDF"/>
    <w:rsid w:val="00962F59"/>
    <w:rsid w:val="009661D3"/>
    <w:rsid w:val="00984EBC"/>
    <w:rsid w:val="00986A3C"/>
    <w:rsid w:val="009900E3"/>
    <w:rsid w:val="0099193C"/>
    <w:rsid w:val="00993F24"/>
    <w:rsid w:val="009A59CD"/>
    <w:rsid w:val="009C26A0"/>
    <w:rsid w:val="009C2FDB"/>
    <w:rsid w:val="009D2E1E"/>
    <w:rsid w:val="009D3502"/>
    <w:rsid w:val="009F043C"/>
    <w:rsid w:val="009F1212"/>
    <w:rsid w:val="009F139A"/>
    <w:rsid w:val="009F7CEF"/>
    <w:rsid w:val="00A04EA7"/>
    <w:rsid w:val="00A21E37"/>
    <w:rsid w:val="00A22241"/>
    <w:rsid w:val="00A2366A"/>
    <w:rsid w:val="00A24BBE"/>
    <w:rsid w:val="00A2792C"/>
    <w:rsid w:val="00A3622C"/>
    <w:rsid w:val="00A43DA0"/>
    <w:rsid w:val="00A4416F"/>
    <w:rsid w:val="00A4567E"/>
    <w:rsid w:val="00A57F7B"/>
    <w:rsid w:val="00A643E3"/>
    <w:rsid w:val="00A723A1"/>
    <w:rsid w:val="00A7304F"/>
    <w:rsid w:val="00A7557D"/>
    <w:rsid w:val="00A823FB"/>
    <w:rsid w:val="00A84026"/>
    <w:rsid w:val="00A86290"/>
    <w:rsid w:val="00A949C1"/>
    <w:rsid w:val="00AA62B4"/>
    <w:rsid w:val="00AB028F"/>
    <w:rsid w:val="00AB0ABD"/>
    <w:rsid w:val="00AB10FC"/>
    <w:rsid w:val="00AC0260"/>
    <w:rsid w:val="00AC74D6"/>
    <w:rsid w:val="00AC79B3"/>
    <w:rsid w:val="00AD3467"/>
    <w:rsid w:val="00AE4FF7"/>
    <w:rsid w:val="00AE6C0D"/>
    <w:rsid w:val="00AF2606"/>
    <w:rsid w:val="00AF44AE"/>
    <w:rsid w:val="00AF6536"/>
    <w:rsid w:val="00B0160B"/>
    <w:rsid w:val="00B02E2B"/>
    <w:rsid w:val="00B078E3"/>
    <w:rsid w:val="00B12BE6"/>
    <w:rsid w:val="00B13E44"/>
    <w:rsid w:val="00B24DE7"/>
    <w:rsid w:val="00B354DA"/>
    <w:rsid w:val="00B44788"/>
    <w:rsid w:val="00B4645F"/>
    <w:rsid w:val="00B52916"/>
    <w:rsid w:val="00B6067E"/>
    <w:rsid w:val="00B63589"/>
    <w:rsid w:val="00B65EB2"/>
    <w:rsid w:val="00B678AC"/>
    <w:rsid w:val="00B750B8"/>
    <w:rsid w:val="00B762A2"/>
    <w:rsid w:val="00B828C8"/>
    <w:rsid w:val="00B904EE"/>
    <w:rsid w:val="00B94F8E"/>
    <w:rsid w:val="00BA0480"/>
    <w:rsid w:val="00BA360A"/>
    <w:rsid w:val="00BA3EF2"/>
    <w:rsid w:val="00BB1CE1"/>
    <w:rsid w:val="00BC3B4F"/>
    <w:rsid w:val="00BC5926"/>
    <w:rsid w:val="00BD6B3E"/>
    <w:rsid w:val="00BE10DE"/>
    <w:rsid w:val="00C018BA"/>
    <w:rsid w:val="00C059B7"/>
    <w:rsid w:val="00C1342D"/>
    <w:rsid w:val="00C238EE"/>
    <w:rsid w:val="00C333C4"/>
    <w:rsid w:val="00C3413A"/>
    <w:rsid w:val="00C402B3"/>
    <w:rsid w:val="00C439AC"/>
    <w:rsid w:val="00C43F99"/>
    <w:rsid w:val="00C44327"/>
    <w:rsid w:val="00C52C40"/>
    <w:rsid w:val="00C56AB5"/>
    <w:rsid w:val="00C643E0"/>
    <w:rsid w:val="00C64FFE"/>
    <w:rsid w:val="00C71FFC"/>
    <w:rsid w:val="00C76770"/>
    <w:rsid w:val="00C82CE2"/>
    <w:rsid w:val="00C8312B"/>
    <w:rsid w:val="00C906B0"/>
    <w:rsid w:val="00C90B72"/>
    <w:rsid w:val="00C923AD"/>
    <w:rsid w:val="00C938E1"/>
    <w:rsid w:val="00C97177"/>
    <w:rsid w:val="00CA1465"/>
    <w:rsid w:val="00CA3F5E"/>
    <w:rsid w:val="00CA4372"/>
    <w:rsid w:val="00CB0FBA"/>
    <w:rsid w:val="00CB370B"/>
    <w:rsid w:val="00CC06A9"/>
    <w:rsid w:val="00CC21D6"/>
    <w:rsid w:val="00CD1541"/>
    <w:rsid w:val="00CD2BB3"/>
    <w:rsid w:val="00CD332D"/>
    <w:rsid w:val="00CE301F"/>
    <w:rsid w:val="00CE5FF1"/>
    <w:rsid w:val="00CF0044"/>
    <w:rsid w:val="00CF06CD"/>
    <w:rsid w:val="00CF3BE2"/>
    <w:rsid w:val="00CF4C39"/>
    <w:rsid w:val="00CF74E3"/>
    <w:rsid w:val="00D036C8"/>
    <w:rsid w:val="00D10C5F"/>
    <w:rsid w:val="00D16536"/>
    <w:rsid w:val="00D268AD"/>
    <w:rsid w:val="00D2710D"/>
    <w:rsid w:val="00D30548"/>
    <w:rsid w:val="00D30D70"/>
    <w:rsid w:val="00D31C67"/>
    <w:rsid w:val="00D4237A"/>
    <w:rsid w:val="00D42CE8"/>
    <w:rsid w:val="00D435DB"/>
    <w:rsid w:val="00D463C6"/>
    <w:rsid w:val="00D47ECB"/>
    <w:rsid w:val="00D50B56"/>
    <w:rsid w:val="00D540E8"/>
    <w:rsid w:val="00D62C56"/>
    <w:rsid w:val="00D62C63"/>
    <w:rsid w:val="00D63FED"/>
    <w:rsid w:val="00D67067"/>
    <w:rsid w:val="00D73371"/>
    <w:rsid w:val="00D7444F"/>
    <w:rsid w:val="00D756C5"/>
    <w:rsid w:val="00D86714"/>
    <w:rsid w:val="00D96AC6"/>
    <w:rsid w:val="00DA5AD4"/>
    <w:rsid w:val="00DA676E"/>
    <w:rsid w:val="00DD4EDF"/>
    <w:rsid w:val="00DE156B"/>
    <w:rsid w:val="00DE27AE"/>
    <w:rsid w:val="00DE4177"/>
    <w:rsid w:val="00DF31D3"/>
    <w:rsid w:val="00E0300A"/>
    <w:rsid w:val="00E03283"/>
    <w:rsid w:val="00E03489"/>
    <w:rsid w:val="00E06BD8"/>
    <w:rsid w:val="00E072AB"/>
    <w:rsid w:val="00E14B62"/>
    <w:rsid w:val="00E15EA5"/>
    <w:rsid w:val="00E16B3D"/>
    <w:rsid w:val="00E26F18"/>
    <w:rsid w:val="00E27121"/>
    <w:rsid w:val="00E43AB1"/>
    <w:rsid w:val="00E46F3C"/>
    <w:rsid w:val="00E5027F"/>
    <w:rsid w:val="00E67600"/>
    <w:rsid w:val="00E8073C"/>
    <w:rsid w:val="00E817AD"/>
    <w:rsid w:val="00E82FCE"/>
    <w:rsid w:val="00E86C13"/>
    <w:rsid w:val="00E86E4F"/>
    <w:rsid w:val="00E92425"/>
    <w:rsid w:val="00E94CAF"/>
    <w:rsid w:val="00EA520F"/>
    <w:rsid w:val="00EB64D9"/>
    <w:rsid w:val="00EB7F2E"/>
    <w:rsid w:val="00ED0C83"/>
    <w:rsid w:val="00ED0DCF"/>
    <w:rsid w:val="00ED4A36"/>
    <w:rsid w:val="00EE61E3"/>
    <w:rsid w:val="00F06973"/>
    <w:rsid w:val="00F1505A"/>
    <w:rsid w:val="00F16AAF"/>
    <w:rsid w:val="00F17FBC"/>
    <w:rsid w:val="00F31710"/>
    <w:rsid w:val="00F43C36"/>
    <w:rsid w:val="00F46894"/>
    <w:rsid w:val="00F65B09"/>
    <w:rsid w:val="00F71C64"/>
    <w:rsid w:val="00F76764"/>
    <w:rsid w:val="00F767E5"/>
    <w:rsid w:val="00F80D1F"/>
    <w:rsid w:val="00F8759B"/>
    <w:rsid w:val="00FA11B8"/>
    <w:rsid w:val="00FA487D"/>
    <w:rsid w:val="00FA640F"/>
    <w:rsid w:val="00FA690D"/>
    <w:rsid w:val="00FB2CE7"/>
    <w:rsid w:val="00FB6BA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B016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7916">
      <w:bodyDiv w:val="1"/>
      <w:marLeft w:val="0"/>
      <w:marRight w:val="0"/>
      <w:marTop w:val="0"/>
      <w:marBottom w:val="0"/>
      <w:divBdr>
        <w:top w:val="none" w:sz="0" w:space="0" w:color="auto"/>
        <w:left w:val="none" w:sz="0" w:space="0" w:color="auto"/>
        <w:bottom w:val="none" w:sz="0" w:space="0" w:color="auto"/>
        <w:right w:val="none" w:sz="0" w:space="0" w:color="auto"/>
      </w:divBdr>
    </w:div>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51199109">
      <w:bodyDiv w:val="1"/>
      <w:marLeft w:val="0"/>
      <w:marRight w:val="0"/>
      <w:marTop w:val="0"/>
      <w:marBottom w:val="0"/>
      <w:divBdr>
        <w:top w:val="none" w:sz="0" w:space="0" w:color="auto"/>
        <w:left w:val="none" w:sz="0" w:space="0" w:color="auto"/>
        <w:bottom w:val="none" w:sz="0" w:space="0" w:color="auto"/>
        <w:right w:val="none" w:sz="0" w:space="0" w:color="auto"/>
      </w:divBdr>
    </w:div>
    <w:div w:id="58359078">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71125234">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74946785">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6373033">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33173655">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688484935">
      <w:bodyDiv w:val="1"/>
      <w:marLeft w:val="0"/>
      <w:marRight w:val="0"/>
      <w:marTop w:val="0"/>
      <w:marBottom w:val="0"/>
      <w:divBdr>
        <w:top w:val="none" w:sz="0" w:space="0" w:color="auto"/>
        <w:left w:val="none" w:sz="0" w:space="0" w:color="auto"/>
        <w:bottom w:val="none" w:sz="0" w:space="0" w:color="auto"/>
        <w:right w:val="none" w:sz="0" w:space="0" w:color="auto"/>
      </w:divBdr>
    </w:div>
    <w:div w:id="692731099">
      <w:bodyDiv w:val="1"/>
      <w:marLeft w:val="0"/>
      <w:marRight w:val="0"/>
      <w:marTop w:val="0"/>
      <w:marBottom w:val="0"/>
      <w:divBdr>
        <w:top w:val="none" w:sz="0" w:space="0" w:color="auto"/>
        <w:left w:val="none" w:sz="0" w:space="0" w:color="auto"/>
        <w:bottom w:val="none" w:sz="0" w:space="0" w:color="auto"/>
        <w:right w:val="none" w:sz="0" w:space="0" w:color="auto"/>
      </w:divBdr>
    </w:div>
    <w:div w:id="694424086">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25374732">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77139086">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792753030">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5147130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992880015">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16943568">
      <w:bodyDiv w:val="1"/>
      <w:marLeft w:val="0"/>
      <w:marRight w:val="0"/>
      <w:marTop w:val="0"/>
      <w:marBottom w:val="0"/>
      <w:divBdr>
        <w:top w:val="none" w:sz="0" w:space="0" w:color="auto"/>
        <w:left w:val="none" w:sz="0" w:space="0" w:color="auto"/>
        <w:bottom w:val="none" w:sz="0" w:space="0" w:color="auto"/>
        <w:right w:val="none" w:sz="0" w:space="0" w:color="auto"/>
      </w:divBdr>
    </w:div>
    <w:div w:id="1126046860">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77422255">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08834650">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71160709">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00909695">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592620352">
      <w:bodyDiv w:val="1"/>
      <w:marLeft w:val="0"/>
      <w:marRight w:val="0"/>
      <w:marTop w:val="0"/>
      <w:marBottom w:val="0"/>
      <w:divBdr>
        <w:top w:val="none" w:sz="0" w:space="0" w:color="auto"/>
        <w:left w:val="none" w:sz="0" w:space="0" w:color="auto"/>
        <w:bottom w:val="none" w:sz="0" w:space="0" w:color="auto"/>
        <w:right w:val="none" w:sz="0" w:space="0" w:color="auto"/>
      </w:divBdr>
    </w:div>
    <w:div w:id="1602715625">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5487454">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517055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04753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31756487">
      <w:bodyDiv w:val="1"/>
      <w:marLeft w:val="0"/>
      <w:marRight w:val="0"/>
      <w:marTop w:val="0"/>
      <w:marBottom w:val="0"/>
      <w:divBdr>
        <w:top w:val="none" w:sz="0" w:space="0" w:color="auto"/>
        <w:left w:val="none" w:sz="0" w:space="0" w:color="auto"/>
        <w:bottom w:val="none" w:sz="0" w:space="0" w:color="auto"/>
        <w:right w:val="none" w:sz="0" w:space="0" w:color="auto"/>
      </w:divBdr>
    </w:div>
    <w:div w:id="2059863448">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15</Pages>
  <Words>3744</Words>
  <Characters>20597</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59</cp:revision>
  <dcterms:created xsi:type="dcterms:W3CDTF">2021-03-21T22:25:00Z</dcterms:created>
  <dcterms:modified xsi:type="dcterms:W3CDTF">2024-09-04T14:40:00Z</dcterms:modified>
</cp:coreProperties>
</file>