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97C11" w14:textId="415287FA" w:rsidR="00BE10DE" w:rsidRPr="00E67600" w:rsidRDefault="00BE10DE" w:rsidP="000714B9">
      <w:pPr>
        <w:rPr>
          <w:rFonts w:ascii="Arial" w:hAnsi="Arial" w:cs="Arial"/>
        </w:rPr>
      </w:pPr>
    </w:p>
    <w:p w14:paraId="7D52E923" w14:textId="77777777" w:rsidR="00230CEC" w:rsidRPr="00EF699A" w:rsidRDefault="00230CEC" w:rsidP="00230CEC">
      <w:pPr>
        <w:spacing w:after="0" w:line="240" w:lineRule="auto"/>
        <w:jc w:val="center"/>
        <w:rPr>
          <w:rFonts w:ascii="Dubai" w:hAnsi="Dubai" w:cs="Dubai"/>
          <w:color w:val="244061" w:themeColor="accent1" w:themeShade="80"/>
          <w:sz w:val="36"/>
          <w:szCs w:val="36"/>
        </w:rPr>
      </w:pPr>
      <w:r w:rsidRPr="00EF699A">
        <w:rPr>
          <w:rFonts w:ascii="Dubai" w:hAnsi="Dubai" w:cs="Dubai" w:hint="cs"/>
          <w:color w:val="244061" w:themeColor="accent1" w:themeShade="80"/>
          <w:sz w:val="36"/>
          <w:szCs w:val="36"/>
        </w:rPr>
        <w:t>CONSEJO ESTATAL DE POBLACIÓN</w:t>
      </w:r>
    </w:p>
    <w:p w14:paraId="70C6D54E" w14:textId="77777777" w:rsidR="00230CEC" w:rsidRDefault="00230CEC" w:rsidP="00230CEC">
      <w:pPr>
        <w:spacing w:after="0" w:line="240" w:lineRule="auto"/>
        <w:rPr>
          <w:rFonts w:ascii="Arial" w:hAnsi="Arial" w:cs="Arial"/>
          <w:sz w:val="24"/>
          <w:szCs w:val="24"/>
        </w:rPr>
      </w:pPr>
    </w:p>
    <w:p w14:paraId="16F1F944" w14:textId="77777777" w:rsidR="00230CEC" w:rsidRDefault="00230CEC" w:rsidP="00230CEC">
      <w:pPr>
        <w:spacing w:after="0" w:line="240" w:lineRule="auto"/>
        <w:rPr>
          <w:rFonts w:ascii="Arial" w:hAnsi="Arial" w:cs="Arial"/>
          <w:sz w:val="24"/>
          <w:szCs w:val="24"/>
        </w:rPr>
      </w:pPr>
    </w:p>
    <w:p w14:paraId="5BF456C8" w14:textId="77777777" w:rsidR="00230CEC" w:rsidRDefault="00230CEC" w:rsidP="00230CEC">
      <w:pPr>
        <w:spacing w:after="0" w:line="240" w:lineRule="auto"/>
        <w:rPr>
          <w:rFonts w:ascii="Arial" w:hAnsi="Arial" w:cs="Arial"/>
          <w:sz w:val="24"/>
          <w:szCs w:val="24"/>
        </w:rPr>
      </w:pPr>
    </w:p>
    <w:p w14:paraId="47B20F85" w14:textId="77777777" w:rsidR="00230CEC" w:rsidRDefault="00230CEC" w:rsidP="00230CEC">
      <w:pPr>
        <w:tabs>
          <w:tab w:val="left" w:pos="3855"/>
        </w:tabs>
        <w:spacing w:after="0" w:line="240" w:lineRule="auto"/>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Arial" w:hAnsi="Arial" w:cs="Arial"/>
          <w:sz w:val="24"/>
          <w:szCs w:val="24"/>
        </w:rPr>
        <w:tab/>
      </w:r>
    </w:p>
    <w:p w14:paraId="150A4B7E" w14:textId="77777777" w:rsidR="00230CEC" w:rsidRDefault="00230CEC" w:rsidP="00230CEC">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DIAGNÓSTICO </w:t>
      </w:r>
    </w:p>
    <w:p w14:paraId="46FEE303" w14:textId="77777777" w:rsidR="00230CEC" w:rsidRDefault="00230CEC" w:rsidP="00230CEC">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3077CBB7" w14:textId="7BC7BB96" w:rsidR="001F1389" w:rsidRPr="001F1389" w:rsidRDefault="001F1389" w:rsidP="001F1389">
      <w:pPr>
        <w:spacing w:before="100" w:beforeAutospacing="1" w:after="100" w:afterAutospacing="1" w:line="240" w:lineRule="auto"/>
        <w:jc w:val="center"/>
        <w:rPr>
          <w:rFonts w:ascii="Times New Roman" w:eastAsia="Times New Roman" w:hAnsi="Times New Roman" w:cs="Times New Roman"/>
          <w:sz w:val="24"/>
          <w:szCs w:val="24"/>
          <w:lang w:eastAsia="es-MX"/>
        </w:rPr>
      </w:pPr>
      <w:r w:rsidRPr="001F1389">
        <w:rPr>
          <w:rFonts w:ascii="Times New Roman" w:eastAsia="Times New Roman" w:hAnsi="Times New Roman" w:cs="Times New Roman"/>
          <w:noProof/>
          <w:sz w:val="24"/>
          <w:szCs w:val="24"/>
          <w:lang w:eastAsia="es-MX"/>
        </w:rPr>
        <w:drawing>
          <wp:inline distT="0" distB="0" distL="0" distR="0" wp14:anchorId="3AECFB77" wp14:editId="61F099FB">
            <wp:extent cx="5762625" cy="3876766"/>
            <wp:effectExtent l="0" t="0" r="0" b="9525"/>
            <wp:docPr id="1" name="Imagen 1" descr="C:\Users\ThinkCentre\AppData\Local\Packages\Microsoft.Windows.Photos_8wekyb3d8bbwe\TempState\ShareServiceTempFolder\Numarán.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hinkCentre\AppData\Local\Packages\Microsoft.Windows.Photos_8wekyb3d8bbwe\TempState\ShareServiceTempFolder\Numarán.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4580" cy="3878081"/>
                    </a:xfrm>
                    <a:prstGeom prst="rect">
                      <a:avLst/>
                    </a:prstGeom>
                    <a:noFill/>
                    <a:ln>
                      <a:noFill/>
                    </a:ln>
                  </pic:spPr>
                </pic:pic>
              </a:graphicData>
            </a:graphic>
          </wp:inline>
        </w:drawing>
      </w:r>
    </w:p>
    <w:p w14:paraId="3B57B372" w14:textId="1EC238F4" w:rsidR="00230CEC" w:rsidRPr="009419B3" w:rsidRDefault="00230CEC" w:rsidP="00230CEC">
      <w:pPr>
        <w:spacing w:before="100" w:beforeAutospacing="1" w:after="100" w:afterAutospacing="1" w:line="240" w:lineRule="auto"/>
        <w:jc w:val="center"/>
        <w:rPr>
          <w:rFonts w:ascii="Times New Roman" w:eastAsia="Times New Roman" w:hAnsi="Times New Roman" w:cs="Times New Roman"/>
          <w:sz w:val="24"/>
          <w:szCs w:val="24"/>
          <w:lang w:eastAsia="es-MX"/>
        </w:rPr>
      </w:pPr>
    </w:p>
    <w:p w14:paraId="5F8B12A3" w14:textId="77777777" w:rsidR="00230CEC" w:rsidRDefault="00230CEC" w:rsidP="00230CEC">
      <w:pPr>
        <w:pStyle w:val="NormalWeb"/>
        <w:jc w:val="center"/>
      </w:pPr>
    </w:p>
    <w:p w14:paraId="7556F0D2" w14:textId="77777777" w:rsidR="00230CEC" w:rsidRDefault="00230CEC" w:rsidP="00230CEC">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2361A0ED" w14:textId="0272BED3" w:rsidR="00230CEC" w:rsidRDefault="00230CEC" w:rsidP="00230CEC">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MUNICIPIO DE</w:t>
      </w:r>
      <w: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001F1389">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NUMARÁN</w:t>
      </w:r>
    </w:p>
    <w:p w14:paraId="736768A7" w14:textId="77777777" w:rsidR="00230CEC" w:rsidRDefault="00230CEC" w:rsidP="00230CEC">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6126D696" w14:textId="77777777" w:rsidR="00230CEC" w:rsidRPr="00D2598C" w:rsidRDefault="00230CEC" w:rsidP="00230CEC">
      <w:pPr>
        <w:spacing w:after="0" w:line="240" w:lineRule="auto"/>
        <w:jc w:val="center"/>
        <w:rPr>
          <w:rFonts w:ascii="Arial" w:eastAsia="Times New Roman" w:hAnsi="Arial" w:cs="Arial"/>
          <w:b/>
          <w:bCs/>
          <w:color w:val="000000"/>
          <w:sz w:val="20"/>
          <w:szCs w:val="20"/>
          <w:lang w:eastAsia="es-MX"/>
        </w:rPr>
      </w:pPr>
    </w:p>
    <w:p w14:paraId="2A032584" w14:textId="77777777" w:rsidR="00230CEC" w:rsidRPr="00EF699A" w:rsidRDefault="00230CEC" w:rsidP="00230CEC">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p w14:paraId="55C2F771" w14:textId="77777777" w:rsidR="00230CEC" w:rsidRDefault="00230CEC" w:rsidP="00230CEC">
      <w:pPr>
        <w:spacing w:after="0" w:line="240" w:lineRule="auto"/>
        <w:rPr>
          <w:rFonts w:ascii="Arial" w:hAnsi="Arial" w:cs="Arial"/>
          <w:sz w:val="24"/>
          <w:szCs w:val="24"/>
        </w:rPr>
      </w:pPr>
    </w:p>
    <w:p w14:paraId="339B969F" w14:textId="77777777" w:rsidR="00230CEC" w:rsidRDefault="00230CEC" w:rsidP="00230CEC">
      <w:pPr>
        <w:spacing w:after="0" w:line="240" w:lineRule="auto"/>
        <w:rPr>
          <w:rFonts w:ascii="Arial" w:hAnsi="Arial" w:cs="Arial"/>
          <w:sz w:val="24"/>
          <w:szCs w:val="24"/>
        </w:rPr>
      </w:pPr>
    </w:p>
    <w:p w14:paraId="72EE332A" w14:textId="77777777" w:rsidR="00230CEC" w:rsidRDefault="00230CEC" w:rsidP="00230CEC">
      <w:pPr>
        <w:spacing w:after="0" w:line="240" w:lineRule="auto"/>
        <w:rPr>
          <w:rFonts w:ascii="Arial" w:hAnsi="Arial" w:cs="Arial"/>
          <w:sz w:val="24"/>
          <w:szCs w:val="24"/>
        </w:rPr>
      </w:pPr>
    </w:p>
    <w:p w14:paraId="372DD78E" w14:textId="77777777" w:rsidR="00230CEC" w:rsidRDefault="00230CEC" w:rsidP="00230CEC">
      <w:pPr>
        <w:spacing w:after="0" w:line="240" w:lineRule="auto"/>
        <w:rPr>
          <w:rFonts w:ascii="Arial" w:hAnsi="Arial" w:cs="Arial"/>
          <w:sz w:val="24"/>
          <w:szCs w:val="24"/>
        </w:rPr>
      </w:pPr>
    </w:p>
    <w:p w14:paraId="74B341D1" w14:textId="77777777" w:rsidR="00230CEC" w:rsidRDefault="00230CEC" w:rsidP="00230CEC">
      <w:pPr>
        <w:spacing w:after="0" w:line="240" w:lineRule="auto"/>
        <w:rPr>
          <w:rFonts w:ascii="Arial" w:hAnsi="Arial" w:cs="Arial"/>
          <w:sz w:val="24"/>
          <w:szCs w:val="24"/>
        </w:rPr>
      </w:pPr>
    </w:p>
    <w:p w14:paraId="1BF0E9F6" w14:textId="77777777" w:rsidR="00230CEC" w:rsidRDefault="00230CEC" w:rsidP="00230CEC">
      <w:pPr>
        <w:spacing w:after="0" w:line="240" w:lineRule="auto"/>
        <w:rPr>
          <w:rFonts w:ascii="Arial" w:hAnsi="Arial" w:cs="Arial"/>
          <w:sz w:val="24"/>
          <w:szCs w:val="24"/>
        </w:rPr>
      </w:pPr>
    </w:p>
    <w:p w14:paraId="044C3FBD" w14:textId="77777777" w:rsidR="00230CEC" w:rsidRDefault="00230CEC" w:rsidP="00230CEC">
      <w:pPr>
        <w:spacing w:after="0" w:line="240" w:lineRule="auto"/>
        <w:rPr>
          <w:rFonts w:ascii="Arial" w:hAnsi="Arial" w:cs="Arial"/>
          <w:sz w:val="24"/>
          <w:szCs w:val="24"/>
        </w:rPr>
      </w:pPr>
    </w:p>
    <w:p w14:paraId="7C35E011" w14:textId="77777777" w:rsidR="00230CEC" w:rsidRDefault="00230CEC" w:rsidP="00230CEC">
      <w:pPr>
        <w:spacing w:after="0" w:line="240" w:lineRule="auto"/>
        <w:rPr>
          <w:rFonts w:ascii="Arial" w:hAnsi="Arial" w:cs="Arial"/>
          <w:sz w:val="24"/>
          <w:szCs w:val="24"/>
        </w:rPr>
      </w:pPr>
    </w:p>
    <w:p w14:paraId="39E1E509" w14:textId="77777777" w:rsidR="00230CEC" w:rsidRDefault="00230CEC" w:rsidP="00230CEC">
      <w:pPr>
        <w:spacing w:after="0" w:line="240" w:lineRule="auto"/>
        <w:rPr>
          <w:rFonts w:ascii="Arial" w:hAnsi="Arial" w:cs="Arial"/>
          <w:sz w:val="24"/>
          <w:szCs w:val="24"/>
        </w:rPr>
      </w:pPr>
    </w:p>
    <w:p w14:paraId="2A1C63A9" w14:textId="77777777" w:rsidR="00230CEC" w:rsidRDefault="00230CEC" w:rsidP="00230CEC">
      <w:pPr>
        <w:spacing w:after="0" w:line="240" w:lineRule="auto"/>
        <w:rPr>
          <w:rFonts w:ascii="Arial" w:hAnsi="Arial" w:cs="Arial"/>
          <w:sz w:val="24"/>
          <w:szCs w:val="24"/>
        </w:rPr>
      </w:pPr>
    </w:p>
    <w:p w14:paraId="1E28189F" w14:textId="77777777" w:rsidR="00230CEC" w:rsidRDefault="00230CEC" w:rsidP="00230CEC">
      <w:pPr>
        <w:spacing w:after="0" w:line="240" w:lineRule="auto"/>
        <w:rPr>
          <w:rFonts w:ascii="Arial" w:hAnsi="Arial" w:cs="Arial"/>
          <w:sz w:val="24"/>
          <w:szCs w:val="24"/>
        </w:rPr>
      </w:pPr>
    </w:p>
    <w:p w14:paraId="03455785" w14:textId="77777777" w:rsidR="00230CEC" w:rsidRDefault="00230CEC" w:rsidP="00230CEC">
      <w:pPr>
        <w:spacing w:after="0" w:line="240" w:lineRule="auto"/>
        <w:jc w:val="center"/>
        <w:rPr>
          <w:rFonts w:ascii="Arial" w:hAnsi="Arial" w:cs="Arial"/>
          <w:b/>
          <w:bCs/>
          <w:sz w:val="24"/>
          <w:szCs w:val="24"/>
        </w:rPr>
      </w:pPr>
    </w:p>
    <w:p w14:paraId="163B2EEF" w14:textId="77777777" w:rsidR="00230CEC" w:rsidRPr="00D870E0" w:rsidRDefault="00230CEC" w:rsidP="00230CEC">
      <w:pPr>
        <w:spacing w:after="0" w:line="240" w:lineRule="auto"/>
        <w:jc w:val="center"/>
        <w:rPr>
          <w:rFonts w:ascii="Arial" w:hAnsi="Arial" w:cs="Arial"/>
          <w:b/>
          <w:bCs/>
          <w:sz w:val="24"/>
          <w:szCs w:val="24"/>
        </w:rPr>
      </w:pPr>
      <w:r w:rsidRPr="00D870E0">
        <w:rPr>
          <w:rFonts w:ascii="Arial" w:hAnsi="Arial" w:cs="Arial"/>
          <w:b/>
          <w:bCs/>
          <w:sz w:val="24"/>
          <w:szCs w:val="24"/>
        </w:rPr>
        <w:t>GOBIERNO DEL ESTADO DE MICHOACÁN</w:t>
      </w:r>
    </w:p>
    <w:p w14:paraId="77844158" w14:textId="77777777" w:rsidR="00230CEC" w:rsidRPr="00D870E0" w:rsidRDefault="00230CEC" w:rsidP="00230CEC">
      <w:pPr>
        <w:spacing w:after="0" w:line="240" w:lineRule="auto"/>
        <w:jc w:val="center"/>
        <w:rPr>
          <w:rFonts w:ascii="Arial" w:hAnsi="Arial" w:cs="Arial"/>
          <w:b/>
          <w:bCs/>
          <w:sz w:val="24"/>
          <w:szCs w:val="24"/>
        </w:rPr>
      </w:pPr>
      <w:r w:rsidRPr="00D870E0">
        <w:rPr>
          <w:rFonts w:ascii="Arial" w:hAnsi="Arial" w:cs="Arial"/>
          <w:b/>
          <w:bCs/>
          <w:sz w:val="24"/>
          <w:szCs w:val="24"/>
        </w:rPr>
        <w:t>CONSEJO ESTATAL DE POBLACIÓN</w:t>
      </w:r>
    </w:p>
    <w:p w14:paraId="27CBB87E" w14:textId="77777777" w:rsidR="00230CEC" w:rsidRPr="00D870E0" w:rsidRDefault="00230CEC" w:rsidP="00230CEC">
      <w:pPr>
        <w:spacing w:after="0" w:line="240" w:lineRule="auto"/>
        <w:jc w:val="center"/>
        <w:rPr>
          <w:rFonts w:ascii="Arial" w:hAnsi="Arial" w:cs="Arial"/>
          <w:b/>
          <w:bCs/>
          <w:sz w:val="24"/>
          <w:szCs w:val="24"/>
        </w:rPr>
      </w:pPr>
    </w:p>
    <w:p w14:paraId="4D71866D" w14:textId="77777777" w:rsidR="00230CEC" w:rsidRPr="00D870E0" w:rsidRDefault="00230CEC" w:rsidP="00230CEC">
      <w:pPr>
        <w:spacing w:after="0" w:line="240" w:lineRule="auto"/>
        <w:jc w:val="center"/>
        <w:rPr>
          <w:rFonts w:ascii="Arial" w:hAnsi="Arial" w:cs="Arial"/>
          <w:b/>
          <w:bCs/>
          <w:sz w:val="24"/>
          <w:szCs w:val="24"/>
        </w:rPr>
      </w:pPr>
    </w:p>
    <w:p w14:paraId="173ED679" w14:textId="77777777" w:rsidR="00230CEC" w:rsidRPr="00D870E0" w:rsidRDefault="00230CEC" w:rsidP="00230CEC">
      <w:pPr>
        <w:spacing w:after="0" w:line="240" w:lineRule="auto"/>
        <w:jc w:val="center"/>
        <w:rPr>
          <w:rFonts w:ascii="Arial" w:hAnsi="Arial" w:cs="Arial"/>
          <w:b/>
          <w:bCs/>
          <w:sz w:val="24"/>
          <w:szCs w:val="24"/>
        </w:rPr>
      </w:pPr>
    </w:p>
    <w:p w14:paraId="60B68F63" w14:textId="77777777" w:rsidR="00230CEC" w:rsidRPr="00D870E0" w:rsidRDefault="00230CEC" w:rsidP="00230CEC">
      <w:pPr>
        <w:spacing w:after="0" w:line="240" w:lineRule="auto"/>
        <w:jc w:val="center"/>
        <w:rPr>
          <w:rFonts w:ascii="Arial" w:hAnsi="Arial" w:cs="Arial"/>
          <w:b/>
          <w:bCs/>
          <w:sz w:val="24"/>
          <w:szCs w:val="24"/>
        </w:rPr>
      </w:pPr>
    </w:p>
    <w:p w14:paraId="56A7A1FB" w14:textId="77777777" w:rsidR="00230CEC" w:rsidRPr="00D870E0" w:rsidRDefault="00230CEC" w:rsidP="00230CEC">
      <w:pPr>
        <w:spacing w:after="0" w:line="240" w:lineRule="auto"/>
        <w:jc w:val="center"/>
        <w:rPr>
          <w:rFonts w:ascii="Arial" w:hAnsi="Arial" w:cs="Arial"/>
          <w:b/>
          <w:bCs/>
          <w:sz w:val="24"/>
          <w:szCs w:val="24"/>
        </w:rPr>
      </w:pPr>
    </w:p>
    <w:p w14:paraId="6350E9D1" w14:textId="77777777" w:rsidR="00230CEC" w:rsidRPr="00D870E0" w:rsidRDefault="00230CEC" w:rsidP="00230CEC">
      <w:pPr>
        <w:spacing w:after="0" w:line="240" w:lineRule="auto"/>
        <w:jc w:val="center"/>
        <w:rPr>
          <w:rFonts w:ascii="Arial" w:hAnsi="Arial" w:cs="Arial"/>
          <w:b/>
          <w:bCs/>
          <w:sz w:val="24"/>
          <w:szCs w:val="24"/>
        </w:rPr>
      </w:pPr>
    </w:p>
    <w:p w14:paraId="3226E78B" w14:textId="58A134C3" w:rsidR="00230CEC" w:rsidRPr="00D870E0" w:rsidRDefault="007A4119" w:rsidP="00230CEC">
      <w:pPr>
        <w:spacing w:after="0" w:line="240" w:lineRule="auto"/>
        <w:jc w:val="center"/>
        <w:rPr>
          <w:rFonts w:ascii="Arial" w:hAnsi="Arial" w:cs="Arial"/>
          <w:b/>
          <w:bCs/>
          <w:sz w:val="24"/>
          <w:szCs w:val="24"/>
        </w:rPr>
      </w:pPr>
      <w:r>
        <w:rPr>
          <w:rFonts w:ascii="Arial" w:hAnsi="Arial" w:cs="Arial"/>
          <w:b/>
          <w:bCs/>
          <w:sz w:val="24"/>
          <w:szCs w:val="24"/>
        </w:rPr>
        <w:t xml:space="preserve">MTRO. </w:t>
      </w:r>
      <w:r w:rsidR="00230CEC" w:rsidRPr="00D870E0">
        <w:rPr>
          <w:rFonts w:ascii="Arial" w:hAnsi="Arial" w:cs="Arial"/>
          <w:b/>
          <w:bCs/>
          <w:sz w:val="24"/>
          <w:szCs w:val="24"/>
        </w:rPr>
        <w:t xml:space="preserve"> ALFREDO RAMÍREZ BEDOLLA</w:t>
      </w:r>
    </w:p>
    <w:p w14:paraId="198D9990" w14:textId="77777777" w:rsidR="00230CEC" w:rsidRDefault="00230CEC" w:rsidP="00230CEC">
      <w:pPr>
        <w:spacing w:after="0" w:line="240" w:lineRule="auto"/>
        <w:jc w:val="center"/>
        <w:rPr>
          <w:rFonts w:ascii="Arial" w:hAnsi="Arial" w:cs="Arial"/>
          <w:b/>
          <w:bCs/>
          <w:sz w:val="24"/>
          <w:szCs w:val="24"/>
        </w:rPr>
      </w:pPr>
      <w:r w:rsidRPr="00D870E0">
        <w:rPr>
          <w:rFonts w:ascii="Arial" w:hAnsi="Arial" w:cs="Arial"/>
          <w:b/>
          <w:bCs/>
          <w:sz w:val="24"/>
          <w:szCs w:val="24"/>
        </w:rPr>
        <w:t>GOBERNADOR CONSTITUCIONAL DEL</w:t>
      </w:r>
    </w:p>
    <w:p w14:paraId="6848E986" w14:textId="7338F5B6" w:rsidR="00230CEC" w:rsidRPr="00D870E0" w:rsidRDefault="00230CEC" w:rsidP="00230CEC">
      <w:pPr>
        <w:spacing w:after="0" w:line="240" w:lineRule="auto"/>
        <w:jc w:val="center"/>
        <w:rPr>
          <w:rFonts w:ascii="Arial" w:hAnsi="Arial" w:cs="Arial"/>
          <w:b/>
          <w:bCs/>
          <w:sz w:val="24"/>
          <w:szCs w:val="24"/>
        </w:rPr>
      </w:pPr>
      <w:r w:rsidRPr="00D870E0">
        <w:rPr>
          <w:rFonts w:ascii="Arial" w:hAnsi="Arial" w:cs="Arial"/>
          <w:b/>
          <w:bCs/>
          <w:sz w:val="24"/>
          <w:szCs w:val="24"/>
        </w:rPr>
        <w:t>ESTADO DE MICHOACÁN</w:t>
      </w:r>
      <w:r>
        <w:rPr>
          <w:rFonts w:ascii="Arial" w:hAnsi="Arial" w:cs="Arial"/>
          <w:b/>
          <w:bCs/>
          <w:sz w:val="24"/>
          <w:szCs w:val="24"/>
        </w:rPr>
        <w:t xml:space="preserve"> DE </w:t>
      </w:r>
      <w:r w:rsidR="001F1389">
        <w:rPr>
          <w:rFonts w:ascii="Arial" w:hAnsi="Arial" w:cs="Arial"/>
          <w:b/>
          <w:bCs/>
          <w:sz w:val="24"/>
          <w:szCs w:val="24"/>
        </w:rPr>
        <w:t>NUMARÁN</w:t>
      </w:r>
    </w:p>
    <w:p w14:paraId="5033AD12" w14:textId="77777777" w:rsidR="00230CEC" w:rsidRPr="00D870E0" w:rsidRDefault="00230CEC" w:rsidP="00230CEC">
      <w:pPr>
        <w:spacing w:after="0" w:line="240" w:lineRule="auto"/>
        <w:jc w:val="center"/>
        <w:rPr>
          <w:rFonts w:ascii="Arial" w:hAnsi="Arial" w:cs="Arial"/>
          <w:b/>
          <w:bCs/>
          <w:sz w:val="24"/>
          <w:szCs w:val="24"/>
        </w:rPr>
      </w:pPr>
    </w:p>
    <w:p w14:paraId="69835AE3" w14:textId="77777777" w:rsidR="00230CEC" w:rsidRPr="00D870E0" w:rsidRDefault="00230CEC" w:rsidP="00230CEC">
      <w:pPr>
        <w:spacing w:after="0" w:line="240" w:lineRule="auto"/>
        <w:jc w:val="center"/>
        <w:rPr>
          <w:rFonts w:ascii="Arial" w:hAnsi="Arial" w:cs="Arial"/>
          <w:b/>
          <w:bCs/>
          <w:sz w:val="24"/>
          <w:szCs w:val="24"/>
        </w:rPr>
      </w:pPr>
    </w:p>
    <w:p w14:paraId="6F429E03" w14:textId="77777777" w:rsidR="00230CEC" w:rsidRPr="00D870E0" w:rsidRDefault="00230CEC" w:rsidP="00230CEC">
      <w:pPr>
        <w:spacing w:after="0" w:line="240" w:lineRule="auto"/>
        <w:jc w:val="center"/>
        <w:rPr>
          <w:rFonts w:ascii="Arial" w:hAnsi="Arial" w:cs="Arial"/>
          <w:b/>
          <w:bCs/>
          <w:sz w:val="24"/>
          <w:szCs w:val="24"/>
        </w:rPr>
      </w:pPr>
    </w:p>
    <w:p w14:paraId="69B4DA57" w14:textId="77777777" w:rsidR="00230CEC" w:rsidRPr="00D870E0" w:rsidRDefault="00230CEC" w:rsidP="00230CEC">
      <w:pPr>
        <w:spacing w:after="0" w:line="240" w:lineRule="auto"/>
        <w:jc w:val="center"/>
        <w:rPr>
          <w:rFonts w:ascii="Arial" w:hAnsi="Arial" w:cs="Arial"/>
          <w:b/>
          <w:bCs/>
          <w:sz w:val="24"/>
          <w:szCs w:val="24"/>
        </w:rPr>
      </w:pPr>
    </w:p>
    <w:p w14:paraId="5A29222E" w14:textId="77777777" w:rsidR="00230CEC" w:rsidRPr="00D870E0" w:rsidRDefault="00230CEC" w:rsidP="00230CEC">
      <w:pPr>
        <w:spacing w:after="0" w:line="240" w:lineRule="auto"/>
        <w:jc w:val="center"/>
        <w:rPr>
          <w:rFonts w:ascii="Arial" w:hAnsi="Arial" w:cs="Arial"/>
          <w:b/>
          <w:bCs/>
          <w:sz w:val="24"/>
          <w:szCs w:val="24"/>
        </w:rPr>
      </w:pPr>
    </w:p>
    <w:p w14:paraId="77113219" w14:textId="77777777" w:rsidR="00230CEC" w:rsidRPr="00D870E0" w:rsidRDefault="00230CEC" w:rsidP="00230CEC">
      <w:pPr>
        <w:spacing w:after="0" w:line="240" w:lineRule="auto"/>
        <w:jc w:val="center"/>
        <w:rPr>
          <w:rFonts w:ascii="Arial" w:hAnsi="Arial" w:cs="Arial"/>
          <w:b/>
          <w:bCs/>
          <w:sz w:val="24"/>
          <w:szCs w:val="24"/>
        </w:rPr>
      </w:pPr>
    </w:p>
    <w:p w14:paraId="69BBDECB" w14:textId="77777777" w:rsidR="00230CEC" w:rsidRPr="00D870E0" w:rsidRDefault="00230CEC" w:rsidP="00230CEC">
      <w:pPr>
        <w:spacing w:after="0" w:line="240" w:lineRule="auto"/>
        <w:jc w:val="center"/>
        <w:rPr>
          <w:rFonts w:ascii="Arial" w:hAnsi="Arial" w:cs="Arial"/>
          <w:b/>
          <w:bCs/>
          <w:sz w:val="24"/>
          <w:szCs w:val="24"/>
        </w:rPr>
      </w:pPr>
    </w:p>
    <w:p w14:paraId="4191935E" w14:textId="77777777" w:rsidR="00230CEC" w:rsidRPr="00D870E0" w:rsidRDefault="00230CEC" w:rsidP="00230CEC">
      <w:pPr>
        <w:spacing w:after="0" w:line="240" w:lineRule="auto"/>
        <w:jc w:val="center"/>
        <w:rPr>
          <w:rFonts w:ascii="Arial" w:hAnsi="Arial" w:cs="Arial"/>
          <w:b/>
          <w:bCs/>
          <w:sz w:val="24"/>
          <w:szCs w:val="24"/>
        </w:rPr>
      </w:pPr>
    </w:p>
    <w:p w14:paraId="08CF5F88" w14:textId="77777777" w:rsidR="00230CEC" w:rsidRPr="00D870E0" w:rsidRDefault="00230CEC" w:rsidP="00230CEC">
      <w:pPr>
        <w:spacing w:after="0" w:line="240" w:lineRule="auto"/>
        <w:jc w:val="center"/>
        <w:rPr>
          <w:rFonts w:ascii="Arial" w:hAnsi="Arial" w:cs="Arial"/>
          <w:b/>
          <w:bCs/>
          <w:sz w:val="24"/>
          <w:szCs w:val="24"/>
        </w:rPr>
      </w:pPr>
      <w:r w:rsidRPr="00D870E0">
        <w:rPr>
          <w:rFonts w:ascii="Arial" w:hAnsi="Arial" w:cs="Arial"/>
          <w:b/>
          <w:bCs/>
          <w:sz w:val="24"/>
          <w:szCs w:val="24"/>
        </w:rPr>
        <w:t>L.E. APOLINAR JOSAFAT MENDOZA</w:t>
      </w:r>
    </w:p>
    <w:p w14:paraId="1690AAD7" w14:textId="77777777" w:rsidR="00230CEC" w:rsidRPr="00D870E0" w:rsidRDefault="00230CEC" w:rsidP="00230CEC">
      <w:pPr>
        <w:spacing w:after="0" w:line="240" w:lineRule="auto"/>
        <w:jc w:val="center"/>
        <w:rPr>
          <w:rFonts w:ascii="Arial" w:hAnsi="Arial" w:cs="Arial"/>
          <w:b/>
          <w:bCs/>
          <w:sz w:val="24"/>
          <w:szCs w:val="24"/>
        </w:rPr>
      </w:pPr>
      <w:r>
        <w:rPr>
          <w:rFonts w:ascii="Arial" w:hAnsi="Arial" w:cs="Arial"/>
          <w:b/>
          <w:bCs/>
          <w:sz w:val="24"/>
          <w:szCs w:val="24"/>
        </w:rPr>
        <w:t xml:space="preserve">DIRECTOR DEL </w:t>
      </w:r>
      <w:r w:rsidRPr="00D870E0">
        <w:rPr>
          <w:rFonts w:ascii="Arial" w:hAnsi="Arial" w:cs="Arial"/>
          <w:b/>
          <w:bCs/>
          <w:sz w:val="24"/>
          <w:szCs w:val="24"/>
        </w:rPr>
        <w:t>CONSEJO ESTATAL DE POBLACIÓN</w:t>
      </w:r>
    </w:p>
    <w:p w14:paraId="46F6CA0E" w14:textId="77777777" w:rsidR="00230CEC" w:rsidRDefault="00230CEC" w:rsidP="00230CEC">
      <w:pPr>
        <w:spacing w:after="0" w:line="240" w:lineRule="auto"/>
        <w:rPr>
          <w:rFonts w:ascii="Arial" w:hAnsi="Arial" w:cs="Arial"/>
          <w:sz w:val="24"/>
          <w:szCs w:val="24"/>
        </w:rPr>
      </w:pPr>
    </w:p>
    <w:p w14:paraId="04B24DA9" w14:textId="77777777" w:rsidR="00230CEC" w:rsidRDefault="00230CEC" w:rsidP="00230CEC">
      <w:pPr>
        <w:spacing w:after="0" w:line="240" w:lineRule="auto"/>
        <w:rPr>
          <w:rFonts w:ascii="Arial" w:hAnsi="Arial" w:cs="Arial"/>
          <w:sz w:val="24"/>
          <w:szCs w:val="24"/>
        </w:rPr>
      </w:pPr>
    </w:p>
    <w:p w14:paraId="475A0650" w14:textId="77777777" w:rsidR="00230CEC" w:rsidRDefault="00230CEC" w:rsidP="00230CEC">
      <w:pPr>
        <w:spacing w:after="0" w:line="240" w:lineRule="auto"/>
        <w:rPr>
          <w:rFonts w:ascii="Arial" w:hAnsi="Arial" w:cs="Arial"/>
          <w:sz w:val="24"/>
          <w:szCs w:val="24"/>
        </w:rPr>
      </w:pPr>
    </w:p>
    <w:p w14:paraId="63B1148F" w14:textId="77777777" w:rsidR="00230CEC" w:rsidRDefault="00230CEC" w:rsidP="00230CEC">
      <w:pPr>
        <w:spacing w:after="0" w:line="240" w:lineRule="auto"/>
        <w:rPr>
          <w:rFonts w:ascii="Arial" w:hAnsi="Arial" w:cs="Arial"/>
          <w:sz w:val="24"/>
          <w:szCs w:val="24"/>
        </w:rPr>
      </w:pPr>
    </w:p>
    <w:p w14:paraId="1B6EA890" w14:textId="77777777" w:rsidR="00230CEC" w:rsidRDefault="00230CEC" w:rsidP="00230CEC">
      <w:pPr>
        <w:spacing w:after="0" w:line="240" w:lineRule="auto"/>
        <w:rPr>
          <w:rFonts w:ascii="Arial" w:hAnsi="Arial" w:cs="Arial"/>
          <w:sz w:val="24"/>
          <w:szCs w:val="24"/>
        </w:rPr>
      </w:pPr>
    </w:p>
    <w:p w14:paraId="7F456464" w14:textId="77777777" w:rsidR="00230CEC" w:rsidRDefault="00230CEC" w:rsidP="00230CEC">
      <w:pPr>
        <w:spacing w:after="0" w:line="240" w:lineRule="auto"/>
        <w:rPr>
          <w:rFonts w:ascii="Arial" w:hAnsi="Arial" w:cs="Arial"/>
          <w:sz w:val="24"/>
          <w:szCs w:val="24"/>
        </w:rPr>
      </w:pPr>
    </w:p>
    <w:p w14:paraId="2429467E" w14:textId="77777777" w:rsidR="00230CEC" w:rsidRDefault="00230CEC" w:rsidP="00230CEC">
      <w:pPr>
        <w:spacing w:after="0" w:line="240" w:lineRule="auto"/>
        <w:rPr>
          <w:rFonts w:ascii="Arial" w:hAnsi="Arial" w:cs="Arial"/>
          <w:sz w:val="24"/>
          <w:szCs w:val="24"/>
        </w:rPr>
      </w:pPr>
    </w:p>
    <w:p w14:paraId="5E82147B" w14:textId="77777777" w:rsidR="00230CEC" w:rsidRDefault="00230CEC" w:rsidP="00230CEC">
      <w:pPr>
        <w:spacing w:after="0" w:line="240" w:lineRule="auto"/>
        <w:rPr>
          <w:rFonts w:ascii="Arial" w:hAnsi="Arial" w:cs="Arial"/>
          <w:sz w:val="24"/>
          <w:szCs w:val="24"/>
        </w:rPr>
      </w:pPr>
    </w:p>
    <w:p w14:paraId="3F58A22D" w14:textId="77777777" w:rsidR="00230CEC" w:rsidRDefault="00230CEC" w:rsidP="00230CEC">
      <w:pPr>
        <w:spacing w:after="0" w:line="240" w:lineRule="auto"/>
        <w:rPr>
          <w:rFonts w:ascii="Arial" w:hAnsi="Arial" w:cs="Arial"/>
          <w:sz w:val="24"/>
          <w:szCs w:val="24"/>
        </w:rPr>
      </w:pPr>
    </w:p>
    <w:p w14:paraId="46527CFA" w14:textId="77777777" w:rsidR="00230CEC" w:rsidRDefault="00230CEC" w:rsidP="00230CEC">
      <w:pPr>
        <w:spacing w:after="0" w:line="240" w:lineRule="auto"/>
        <w:rPr>
          <w:rFonts w:ascii="Arial" w:hAnsi="Arial" w:cs="Arial"/>
          <w:sz w:val="24"/>
          <w:szCs w:val="24"/>
        </w:rPr>
      </w:pPr>
    </w:p>
    <w:p w14:paraId="65915A7C" w14:textId="77777777" w:rsidR="00230CEC" w:rsidRDefault="00230CEC" w:rsidP="00230CEC">
      <w:pPr>
        <w:spacing w:after="0" w:line="240" w:lineRule="auto"/>
        <w:rPr>
          <w:rFonts w:ascii="Arial" w:hAnsi="Arial" w:cs="Arial"/>
          <w:sz w:val="24"/>
          <w:szCs w:val="24"/>
        </w:rPr>
      </w:pPr>
    </w:p>
    <w:p w14:paraId="144934D2" w14:textId="77777777" w:rsidR="00230CEC" w:rsidRDefault="00230CEC" w:rsidP="00230CEC">
      <w:pPr>
        <w:spacing w:after="0" w:line="240" w:lineRule="auto"/>
        <w:rPr>
          <w:rFonts w:ascii="Arial" w:hAnsi="Arial" w:cs="Arial"/>
          <w:sz w:val="24"/>
          <w:szCs w:val="24"/>
        </w:rPr>
      </w:pPr>
    </w:p>
    <w:p w14:paraId="577C13BC" w14:textId="77777777" w:rsidR="00230CEC" w:rsidRDefault="00230CEC" w:rsidP="00230CEC">
      <w:pPr>
        <w:spacing w:after="0" w:line="240" w:lineRule="auto"/>
        <w:rPr>
          <w:rFonts w:ascii="Arial" w:hAnsi="Arial" w:cs="Arial"/>
          <w:sz w:val="24"/>
          <w:szCs w:val="24"/>
        </w:rPr>
      </w:pPr>
    </w:p>
    <w:p w14:paraId="4E0DFD05" w14:textId="77777777" w:rsidR="00230CEC" w:rsidRDefault="00230CEC" w:rsidP="00230CEC">
      <w:pPr>
        <w:spacing w:after="0" w:line="240" w:lineRule="auto"/>
        <w:rPr>
          <w:rFonts w:ascii="Arial" w:hAnsi="Arial" w:cs="Arial"/>
          <w:sz w:val="24"/>
          <w:szCs w:val="24"/>
        </w:rPr>
      </w:pPr>
    </w:p>
    <w:p w14:paraId="09B08DF9" w14:textId="77777777" w:rsidR="00230CEC" w:rsidRDefault="00230CEC" w:rsidP="00230CEC">
      <w:pPr>
        <w:spacing w:after="0" w:line="240" w:lineRule="auto"/>
        <w:rPr>
          <w:rFonts w:ascii="Arial" w:hAnsi="Arial" w:cs="Arial"/>
          <w:sz w:val="24"/>
          <w:szCs w:val="24"/>
        </w:rPr>
      </w:pPr>
    </w:p>
    <w:p w14:paraId="5543452D" w14:textId="77777777" w:rsidR="00230CEC" w:rsidRDefault="00230CEC" w:rsidP="00230CEC">
      <w:pPr>
        <w:spacing w:after="0" w:line="240" w:lineRule="auto"/>
        <w:rPr>
          <w:rFonts w:ascii="Arial" w:hAnsi="Arial" w:cs="Arial"/>
          <w:sz w:val="24"/>
          <w:szCs w:val="24"/>
        </w:rPr>
      </w:pPr>
    </w:p>
    <w:p w14:paraId="6F2E577F" w14:textId="77777777" w:rsidR="00230CEC" w:rsidRDefault="00230CEC" w:rsidP="00230CEC">
      <w:pPr>
        <w:spacing w:after="0" w:line="240" w:lineRule="auto"/>
        <w:rPr>
          <w:rFonts w:ascii="Arial" w:hAnsi="Arial" w:cs="Arial"/>
          <w:sz w:val="24"/>
          <w:szCs w:val="24"/>
        </w:rPr>
      </w:pPr>
    </w:p>
    <w:p w14:paraId="5FDF9A92" w14:textId="77777777" w:rsidR="00230CEC" w:rsidRDefault="00230CEC" w:rsidP="00230CEC">
      <w:pPr>
        <w:spacing w:after="0" w:line="240" w:lineRule="auto"/>
        <w:rPr>
          <w:rFonts w:ascii="Arial" w:hAnsi="Arial" w:cs="Arial"/>
          <w:sz w:val="24"/>
          <w:szCs w:val="24"/>
        </w:rPr>
      </w:pPr>
    </w:p>
    <w:p w14:paraId="2039C190" w14:textId="77777777" w:rsidR="00230CEC" w:rsidRDefault="00230CEC" w:rsidP="00230CEC">
      <w:pPr>
        <w:spacing w:after="0" w:line="240" w:lineRule="auto"/>
        <w:rPr>
          <w:rFonts w:ascii="Arial" w:hAnsi="Arial" w:cs="Arial"/>
          <w:sz w:val="24"/>
          <w:szCs w:val="24"/>
        </w:rPr>
      </w:pPr>
    </w:p>
    <w:p w14:paraId="62C361B7" w14:textId="77777777" w:rsidR="00230CEC" w:rsidRDefault="00230CEC" w:rsidP="00230CEC">
      <w:pPr>
        <w:spacing w:after="0" w:line="240" w:lineRule="auto"/>
        <w:rPr>
          <w:rFonts w:ascii="Arial" w:hAnsi="Arial" w:cs="Arial"/>
          <w:sz w:val="24"/>
          <w:szCs w:val="24"/>
        </w:rPr>
      </w:pPr>
    </w:p>
    <w:p w14:paraId="7C88905B" w14:textId="77777777" w:rsidR="00230CEC" w:rsidRDefault="00230CEC" w:rsidP="00230CEC">
      <w:pPr>
        <w:spacing w:after="0" w:line="240" w:lineRule="auto"/>
        <w:rPr>
          <w:rFonts w:ascii="Arial" w:hAnsi="Arial" w:cs="Arial"/>
          <w:sz w:val="24"/>
          <w:szCs w:val="24"/>
        </w:rPr>
      </w:pPr>
    </w:p>
    <w:p w14:paraId="1E16DBF6" w14:textId="77777777" w:rsidR="00230CEC" w:rsidRDefault="00230CEC" w:rsidP="00230CEC">
      <w:pPr>
        <w:spacing w:after="0" w:line="240" w:lineRule="auto"/>
        <w:rPr>
          <w:rFonts w:ascii="Arial" w:hAnsi="Arial" w:cs="Arial"/>
          <w:sz w:val="24"/>
          <w:szCs w:val="24"/>
        </w:rPr>
      </w:pPr>
    </w:p>
    <w:p w14:paraId="6E012B3B" w14:textId="77777777" w:rsidR="00230CEC" w:rsidRPr="00EF699A" w:rsidRDefault="00230CEC" w:rsidP="00230CEC">
      <w:pPr>
        <w:spacing w:after="0" w:line="240" w:lineRule="auto"/>
        <w:jc w:val="center"/>
        <w:rPr>
          <w:rFonts w:ascii="Arial" w:hAnsi="Arial" w:cs="Arial"/>
          <w:b/>
          <w:sz w:val="24"/>
          <w:szCs w:val="24"/>
        </w:rPr>
      </w:pPr>
      <w:bookmarkStart w:id="0" w:name="_Hlk143412389"/>
      <w:r w:rsidRPr="00EF699A">
        <w:rPr>
          <w:rFonts w:ascii="Arial" w:hAnsi="Arial" w:cs="Arial"/>
          <w:b/>
          <w:sz w:val="24"/>
          <w:szCs w:val="24"/>
        </w:rPr>
        <w:t>PRESENTACIÓN</w:t>
      </w:r>
    </w:p>
    <w:p w14:paraId="3DE45F7C" w14:textId="77777777" w:rsidR="00230CEC" w:rsidRDefault="00230CEC" w:rsidP="00230CEC">
      <w:pPr>
        <w:spacing w:after="0" w:line="240" w:lineRule="auto"/>
        <w:jc w:val="both"/>
        <w:rPr>
          <w:rFonts w:ascii="Arial" w:hAnsi="Arial" w:cs="Arial"/>
          <w:sz w:val="24"/>
          <w:szCs w:val="24"/>
        </w:rPr>
      </w:pPr>
    </w:p>
    <w:p w14:paraId="7D2FE4FF" w14:textId="77777777" w:rsidR="00230CEC" w:rsidRDefault="00230CEC" w:rsidP="00230CEC">
      <w:pPr>
        <w:spacing w:after="0" w:line="240" w:lineRule="auto"/>
        <w:jc w:val="both"/>
        <w:rPr>
          <w:rFonts w:ascii="Arial" w:hAnsi="Arial" w:cs="Arial"/>
          <w:sz w:val="24"/>
          <w:szCs w:val="24"/>
        </w:rPr>
      </w:pPr>
    </w:p>
    <w:p w14:paraId="3170F962" w14:textId="77777777" w:rsidR="00230CEC" w:rsidRDefault="00230CEC" w:rsidP="00230CEC">
      <w:pPr>
        <w:spacing w:after="0" w:line="240" w:lineRule="auto"/>
        <w:jc w:val="both"/>
        <w:rPr>
          <w:rFonts w:ascii="Arial" w:hAnsi="Arial" w:cs="Arial"/>
          <w:sz w:val="24"/>
          <w:szCs w:val="24"/>
        </w:rPr>
      </w:pPr>
    </w:p>
    <w:p w14:paraId="561BEA0F" w14:textId="77777777" w:rsidR="00230CEC" w:rsidRDefault="00230CEC" w:rsidP="00230CEC">
      <w:pPr>
        <w:spacing w:after="0" w:line="240" w:lineRule="auto"/>
        <w:jc w:val="both"/>
        <w:rPr>
          <w:rFonts w:ascii="Arial" w:hAnsi="Arial" w:cs="Arial"/>
          <w:sz w:val="24"/>
          <w:szCs w:val="24"/>
        </w:rPr>
      </w:pPr>
      <w:r>
        <w:rPr>
          <w:rFonts w:ascii="Arial" w:hAnsi="Arial" w:cs="Arial"/>
          <w:sz w:val="24"/>
          <w:szCs w:val="24"/>
        </w:rPr>
        <w:t>El presente diagnóstico se divide en 6 partes del municipio:</w:t>
      </w:r>
    </w:p>
    <w:p w14:paraId="07EF29E7" w14:textId="77777777" w:rsidR="00230CEC" w:rsidRPr="00484854" w:rsidRDefault="00230CEC" w:rsidP="00230CEC">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w:t>
      </w:r>
      <w:r w:rsidRPr="000A15AA">
        <w:rPr>
          <w:rFonts w:ascii="Arial" w:hAnsi="Arial" w:cs="Arial"/>
          <w:sz w:val="24"/>
          <w:szCs w:val="24"/>
        </w:rPr>
        <w:t xml:space="preserve"> geográfic</w:t>
      </w:r>
      <w:r>
        <w:rPr>
          <w:rFonts w:ascii="Arial" w:hAnsi="Arial" w:cs="Arial"/>
          <w:sz w:val="24"/>
          <w:szCs w:val="24"/>
        </w:rPr>
        <w:t>os.</w:t>
      </w:r>
    </w:p>
    <w:p w14:paraId="7D273E55" w14:textId="632DF9F7" w:rsidR="00230CEC" w:rsidRDefault="00230CEC" w:rsidP="00230CEC">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w:t>
      </w:r>
      <w:r w:rsidRPr="000A15AA">
        <w:rPr>
          <w:rFonts w:ascii="Arial" w:hAnsi="Arial" w:cs="Arial"/>
          <w:sz w:val="24"/>
          <w:szCs w:val="24"/>
        </w:rPr>
        <w:t xml:space="preserve">spectos demográficos más importantes del municipio de </w:t>
      </w:r>
      <w:r w:rsidR="00FD04FC">
        <w:rPr>
          <w:rFonts w:ascii="Arial" w:hAnsi="Arial" w:cs="Arial"/>
          <w:sz w:val="24"/>
          <w:szCs w:val="24"/>
        </w:rPr>
        <w:t>Numarán</w:t>
      </w:r>
      <w:r w:rsidRPr="000A15AA">
        <w:rPr>
          <w:rFonts w:ascii="Arial" w:hAnsi="Arial" w:cs="Arial"/>
          <w:sz w:val="24"/>
          <w:szCs w:val="24"/>
        </w:rPr>
        <w:t>.</w:t>
      </w:r>
    </w:p>
    <w:p w14:paraId="658F44A7" w14:textId="77777777" w:rsidR="00230CEC" w:rsidRDefault="00230CEC" w:rsidP="00230CEC">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educativos</w:t>
      </w:r>
    </w:p>
    <w:p w14:paraId="4449AB96" w14:textId="77777777" w:rsidR="00230CEC" w:rsidRDefault="00230CEC" w:rsidP="00230CEC">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económicos</w:t>
      </w:r>
    </w:p>
    <w:p w14:paraId="59486911" w14:textId="77777777" w:rsidR="00230CEC" w:rsidRDefault="00230CEC" w:rsidP="00230CEC">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salud</w:t>
      </w:r>
    </w:p>
    <w:p w14:paraId="49F38745" w14:textId="77777777" w:rsidR="00230CEC" w:rsidRDefault="00230CEC" w:rsidP="00230CEC">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la vivienda</w:t>
      </w:r>
    </w:p>
    <w:p w14:paraId="1E993098" w14:textId="77777777" w:rsidR="00230CEC" w:rsidRDefault="00230CEC" w:rsidP="00230CEC">
      <w:pPr>
        <w:spacing w:after="0" w:line="240" w:lineRule="auto"/>
        <w:jc w:val="both"/>
        <w:rPr>
          <w:rFonts w:ascii="Arial" w:hAnsi="Arial" w:cs="Arial"/>
          <w:sz w:val="24"/>
          <w:szCs w:val="24"/>
        </w:rPr>
      </w:pPr>
      <w:r>
        <w:rPr>
          <w:rFonts w:ascii="Arial" w:hAnsi="Arial" w:cs="Arial"/>
          <w:sz w:val="24"/>
          <w:szCs w:val="24"/>
        </w:rPr>
        <w:t>Se pretende hacer una descripción y análisis sencillo de las principales variables, así como de algunos otros indicadores sociodemográficos.</w:t>
      </w:r>
    </w:p>
    <w:p w14:paraId="75E9F87A" w14:textId="77777777" w:rsidR="00230CEC" w:rsidRDefault="00230CEC" w:rsidP="00230CEC">
      <w:pPr>
        <w:spacing w:after="0" w:line="240" w:lineRule="auto"/>
        <w:jc w:val="both"/>
        <w:rPr>
          <w:rFonts w:ascii="Arial" w:hAnsi="Arial" w:cs="Arial"/>
          <w:sz w:val="24"/>
          <w:szCs w:val="24"/>
        </w:rPr>
      </w:pPr>
    </w:p>
    <w:p w14:paraId="2BEE688B" w14:textId="77777777" w:rsidR="00230CEC" w:rsidRPr="007740C3" w:rsidRDefault="00230CEC" w:rsidP="00230CEC">
      <w:pPr>
        <w:spacing w:after="0" w:line="240" w:lineRule="auto"/>
        <w:jc w:val="both"/>
        <w:rPr>
          <w:rFonts w:ascii="Arial" w:hAnsi="Arial" w:cs="Arial"/>
          <w:sz w:val="24"/>
          <w:szCs w:val="24"/>
        </w:rPr>
      </w:pPr>
      <w:r>
        <w:rPr>
          <w:rFonts w:ascii="Arial" w:hAnsi="Arial" w:cs="Arial"/>
          <w:sz w:val="24"/>
          <w:szCs w:val="24"/>
        </w:rPr>
        <w:t>Para su elaboración se ha considerado la información de los Resultados Definitivos del Censo de Población y Vivienda 2020 del Instituto Nacional de Estadística y Geografía (INEGI) y de las Proyecciones de Población 2016-2050 del Consejo Nacional de Población (CONAPO).</w:t>
      </w:r>
    </w:p>
    <w:bookmarkEnd w:id="0"/>
    <w:p w14:paraId="742D58A9" w14:textId="77777777" w:rsidR="00230CEC" w:rsidRDefault="00230CEC" w:rsidP="00230CEC">
      <w:pPr>
        <w:spacing w:after="0" w:line="240" w:lineRule="auto"/>
        <w:rPr>
          <w:rFonts w:ascii="Arial" w:hAnsi="Arial" w:cs="Arial"/>
          <w:sz w:val="24"/>
          <w:szCs w:val="24"/>
        </w:rPr>
      </w:pPr>
    </w:p>
    <w:p w14:paraId="0AAF4621" w14:textId="77777777" w:rsidR="00230CEC" w:rsidRDefault="00230CEC" w:rsidP="00230CEC">
      <w:pPr>
        <w:spacing w:after="0" w:line="240" w:lineRule="auto"/>
        <w:rPr>
          <w:rFonts w:ascii="Arial" w:hAnsi="Arial" w:cs="Arial"/>
          <w:sz w:val="24"/>
          <w:szCs w:val="24"/>
        </w:rPr>
      </w:pPr>
    </w:p>
    <w:p w14:paraId="012227D9" w14:textId="77777777" w:rsidR="00230CEC" w:rsidRDefault="00230CEC" w:rsidP="00230CEC">
      <w:pPr>
        <w:spacing w:after="0" w:line="240" w:lineRule="auto"/>
        <w:rPr>
          <w:rFonts w:ascii="Arial" w:hAnsi="Arial" w:cs="Arial"/>
          <w:sz w:val="24"/>
          <w:szCs w:val="24"/>
        </w:rPr>
      </w:pPr>
    </w:p>
    <w:p w14:paraId="165F6ABB" w14:textId="77777777" w:rsidR="00230CEC" w:rsidRDefault="00230CEC" w:rsidP="00230CEC">
      <w:pPr>
        <w:spacing w:after="0" w:line="240" w:lineRule="auto"/>
        <w:rPr>
          <w:rFonts w:ascii="Arial" w:hAnsi="Arial" w:cs="Arial"/>
          <w:sz w:val="24"/>
          <w:szCs w:val="24"/>
        </w:rPr>
      </w:pPr>
    </w:p>
    <w:p w14:paraId="658E3291" w14:textId="77777777" w:rsidR="00230CEC" w:rsidRDefault="00230CEC" w:rsidP="00230CEC">
      <w:pPr>
        <w:spacing w:after="0" w:line="240" w:lineRule="auto"/>
        <w:rPr>
          <w:rFonts w:ascii="Arial" w:hAnsi="Arial" w:cs="Arial"/>
          <w:sz w:val="24"/>
          <w:szCs w:val="24"/>
        </w:rPr>
      </w:pPr>
    </w:p>
    <w:p w14:paraId="1B36D795" w14:textId="77777777" w:rsidR="00230CEC" w:rsidRDefault="00230CEC" w:rsidP="00230CEC">
      <w:pPr>
        <w:spacing w:after="0" w:line="240" w:lineRule="auto"/>
        <w:rPr>
          <w:rFonts w:ascii="Arial" w:hAnsi="Arial" w:cs="Arial"/>
          <w:sz w:val="24"/>
          <w:szCs w:val="24"/>
        </w:rPr>
      </w:pPr>
    </w:p>
    <w:p w14:paraId="21F92455" w14:textId="77777777" w:rsidR="00230CEC" w:rsidRDefault="00230CEC" w:rsidP="00230CEC">
      <w:pPr>
        <w:spacing w:after="0" w:line="240" w:lineRule="auto"/>
        <w:rPr>
          <w:rFonts w:ascii="Arial" w:hAnsi="Arial" w:cs="Arial"/>
          <w:sz w:val="24"/>
          <w:szCs w:val="24"/>
        </w:rPr>
      </w:pPr>
    </w:p>
    <w:p w14:paraId="6DF38301" w14:textId="77777777" w:rsidR="00230CEC" w:rsidRDefault="00230CEC" w:rsidP="00230CEC">
      <w:pPr>
        <w:spacing w:after="0" w:line="240" w:lineRule="auto"/>
        <w:rPr>
          <w:rFonts w:ascii="Arial" w:hAnsi="Arial" w:cs="Arial"/>
          <w:sz w:val="24"/>
          <w:szCs w:val="24"/>
        </w:rPr>
      </w:pPr>
    </w:p>
    <w:p w14:paraId="31F5AB0F" w14:textId="77777777" w:rsidR="00230CEC" w:rsidRDefault="00230CEC" w:rsidP="00230CEC">
      <w:pPr>
        <w:spacing w:after="0" w:line="240" w:lineRule="auto"/>
        <w:rPr>
          <w:rFonts w:ascii="Arial" w:hAnsi="Arial" w:cs="Arial"/>
          <w:sz w:val="24"/>
          <w:szCs w:val="24"/>
        </w:rPr>
      </w:pPr>
    </w:p>
    <w:p w14:paraId="38B0354B" w14:textId="77777777" w:rsidR="00230CEC" w:rsidRDefault="00230CEC" w:rsidP="00230CEC">
      <w:pPr>
        <w:spacing w:after="0" w:line="240" w:lineRule="auto"/>
        <w:rPr>
          <w:rFonts w:ascii="Arial" w:hAnsi="Arial" w:cs="Arial"/>
          <w:sz w:val="24"/>
          <w:szCs w:val="24"/>
        </w:rPr>
      </w:pPr>
    </w:p>
    <w:p w14:paraId="5AF945BA" w14:textId="77777777" w:rsidR="00230CEC" w:rsidRDefault="00230CEC" w:rsidP="00230CEC">
      <w:pPr>
        <w:spacing w:after="0" w:line="240" w:lineRule="auto"/>
        <w:rPr>
          <w:rFonts w:ascii="Arial" w:hAnsi="Arial" w:cs="Arial"/>
          <w:sz w:val="24"/>
          <w:szCs w:val="24"/>
        </w:rPr>
      </w:pPr>
    </w:p>
    <w:p w14:paraId="27F4D55A" w14:textId="77777777" w:rsidR="00230CEC" w:rsidRDefault="00230CEC" w:rsidP="00230CEC">
      <w:pPr>
        <w:spacing w:after="0" w:line="240" w:lineRule="auto"/>
        <w:rPr>
          <w:rFonts w:ascii="Arial" w:hAnsi="Arial" w:cs="Arial"/>
          <w:sz w:val="24"/>
          <w:szCs w:val="24"/>
        </w:rPr>
      </w:pPr>
    </w:p>
    <w:p w14:paraId="76A99CEF" w14:textId="77777777" w:rsidR="00230CEC" w:rsidRDefault="00230CEC" w:rsidP="00230CEC">
      <w:pPr>
        <w:rPr>
          <w:rFonts w:ascii="Arial" w:hAnsi="Arial" w:cs="Arial"/>
          <w:sz w:val="24"/>
          <w:szCs w:val="24"/>
        </w:rPr>
      </w:pPr>
      <w:r>
        <w:rPr>
          <w:rFonts w:ascii="Arial" w:hAnsi="Arial" w:cs="Arial"/>
          <w:sz w:val="24"/>
          <w:szCs w:val="24"/>
        </w:rPr>
        <w:br w:type="page"/>
      </w:r>
    </w:p>
    <w:p w14:paraId="63F6625A" w14:textId="77777777" w:rsidR="00230CEC" w:rsidRDefault="00230CEC" w:rsidP="00230CEC">
      <w:pPr>
        <w:spacing w:after="0" w:line="240" w:lineRule="auto"/>
        <w:rPr>
          <w:rFonts w:ascii="Arial" w:hAnsi="Arial" w:cs="Arial"/>
          <w:sz w:val="24"/>
          <w:szCs w:val="24"/>
        </w:rPr>
      </w:pPr>
    </w:p>
    <w:p w14:paraId="7E27F554" w14:textId="77777777" w:rsidR="00230CEC" w:rsidRDefault="00230CEC" w:rsidP="00230CEC">
      <w:pPr>
        <w:spacing w:after="0" w:line="240" w:lineRule="auto"/>
        <w:rPr>
          <w:rFonts w:ascii="Arial" w:hAnsi="Arial" w:cs="Arial"/>
          <w:sz w:val="24"/>
          <w:szCs w:val="24"/>
        </w:rPr>
      </w:pPr>
    </w:p>
    <w:p w14:paraId="5DFB812A" w14:textId="77777777" w:rsidR="00230CEC" w:rsidRDefault="00230CEC" w:rsidP="00230CEC">
      <w:pPr>
        <w:spacing w:after="0" w:line="240" w:lineRule="auto"/>
        <w:rPr>
          <w:rFonts w:ascii="Arial" w:hAnsi="Arial" w:cs="Arial"/>
          <w:sz w:val="24"/>
          <w:szCs w:val="24"/>
        </w:rPr>
      </w:pPr>
    </w:p>
    <w:p w14:paraId="14970698" w14:textId="77777777" w:rsidR="00230CEC" w:rsidRPr="00FE640B" w:rsidRDefault="00230CEC" w:rsidP="00230CEC">
      <w:pPr>
        <w:spacing w:after="0" w:line="240" w:lineRule="auto"/>
        <w:jc w:val="center"/>
        <w:rPr>
          <w:rFonts w:ascii="Arial" w:hAnsi="Arial" w:cs="Arial"/>
          <w:bCs/>
          <w:sz w:val="24"/>
          <w:szCs w:val="24"/>
        </w:rPr>
      </w:pPr>
      <w:r w:rsidRPr="00FE640B">
        <w:rPr>
          <w:rFonts w:ascii="Arial" w:hAnsi="Arial" w:cs="Arial"/>
          <w:bCs/>
          <w:sz w:val="24"/>
          <w:szCs w:val="24"/>
        </w:rPr>
        <w:t>CONTENIDO</w:t>
      </w:r>
    </w:p>
    <w:p w14:paraId="00E4C300" w14:textId="77777777" w:rsidR="00230CEC" w:rsidRDefault="00230CEC" w:rsidP="00230CEC">
      <w:pPr>
        <w:rPr>
          <w:rFonts w:ascii="Arial" w:hAnsi="Arial" w:cs="Arial"/>
        </w:rPr>
      </w:pPr>
    </w:p>
    <w:p w14:paraId="631978F1" w14:textId="77777777" w:rsidR="00230CEC" w:rsidRDefault="00230CEC" w:rsidP="00230CEC">
      <w:pPr>
        <w:rPr>
          <w:rFonts w:ascii="Arial" w:hAnsi="Arial" w:cs="Arial"/>
        </w:rPr>
      </w:pPr>
    </w:p>
    <w:p w14:paraId="63419A41" w14:textId="77777777" w:rsidR="00230CEC" w:rsidRDefault="00230CEC" w:rsidP="00230CEC">
      <w:pPr>
        <w:rPr>
          <w:rFonts w:ascii="Arial" w:hAnsi="Arial" w:cs="Arial"/>
        </w:rPr>
      </w:pPr>
      <w:r>
        <w:rPr>
          <w:rFonts w:ascii="Arial" w:hAnsi="Arial" w:cs="Arial"/>
        </w:rPr>
        <w:t>PRESENTACIÓN</w:t>
      </w:r>
    </w:p>
    <w:p w14:paraId="66C799B6" w14:textId="77777777" w:rsidR="00230CEC" w:rsidRDefault="00230CEC" w:rsidP="00230CEC">
      <w:pPr>
        <w:rPr>
          <w:rFonts w:ascii="Arial" w:hAnsi="Arial" w:cs="Arial"/>
        </w:rPr>
      </w:pPr>
    </w:p>
    <w:p w14:paraId="1260BCC0" w14:textId="035D088B" w:rsidR="00230CEC" w:rsidRDefault="00230CEC" w:rsidP="00230CEC">
      <w:pPr>
        <w:rPr>
          <w:rFonts w:ascii="Arial" w:hAnsi="Arial" w:cs="Arial"/>
        </w:rPr>
      </w:pPr>
      <w:r>
        <w:rPr>
          <w:rFonts w:ascii="Arial" w:hAnsi="Arial" w:cs="Arial"/>
        </w:rPr>
        <w:t>I.- ASPECTOS GEOGRÁFICOS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2435DF3A" w14:textId="77777777" w:rsidR="00230CEC" w:rsidRDefault="00230CEC" w:rsidP="00230CEC">
      <w:pPr>
        <w:rPr>
          <w:rFonts w:ascii="Arial" w:hAnsi="Arial" w:cs="Arial"/>
        </w:rPr>
      </w:pPr>
    </w:p>
    <w:p w14:paraId="41C186DE" w14:textId="231D78AA" w:rsidR="00230CEC" w:rsidRDefault="00230CEC" w:rsidP="00230CEC">
      <w:pPr>
        <w:rPr>
          <w:rFonts w:ascii="Arial" w:hAnsi="Arial" w:cs="Arial"/>
        </w:rPr>
      </w:pPr>
      <w:r>
        <w:rPr>
          <w:rFonts w:ascii="Arial" w:hAnsi="Arial" w:cs="Arial"/>
        </w:rPr>
        <w:t>II.- ASPECTOS DEMOGRÁFICOS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85FC179" w14:textId="77777777" w:rsidR="00230CEC" w:rsidRDefault="00230CEC" w:rsidP="00230CEC">
      <w:pPr>
        <w:rPr>
          <w:rFonts w:ascii="Arial" w:hAnsi="Arial" w:cs="Arial"/>
        </w:rPr>
      </w:pPr>
    </w:p>
    <w:p w14:paraId="4C8E1C18" w14:textId="3CAAE621" w:rsidR="00230CEC" w:rsidRDefault="00230CEC" w:rsidP="00230CEC">
      <w:pPr>
        <w:rPr>
          <w:rFonts w:ascii="Arial" w:hAnsi="Arial" w:cs="Arial"/>
        </w:rPr>
      </w:pPr>
      <w:r>
        <w:rPr>
          <w:rFonts w:ascii="Arial" w:hAnsi="Arial" w:cs="Arial"/>
        </w:rPr>
        <w:t>III.- ASPECTOS EDUCATIVOS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02D89618" w14:textId="77777777" w:rsidR="00230CEC" w:rsidRDefault="00230CEC" w:rsidP="00230CEC">
      <w:pPr>
        <w:rPr>
          <w:rFonts w:ascii="Arial" w:hAnsi="Arial" w:cs="Arial"/>
        </w:rPr>
      </w:pPr>
    </w:p>
    <w:p w14:paraId="4A02D43C" w14:textId="034B47B3" w:rsidR="00230CEC" w:rsidRDefault="00230CEC" w:rsidP="00230CEC">
      <w:pPr>
        <w:rPr>
          <w:rFonts w:ascii="Arial" w:hAnsi="Arial" w:cs="Arial"/>
        </w:rPr>
      </w:pPr>
      <w:r>
        <w:rPr>
          <w:rFonts w:ascii="Arial" w:hAnsi="Arial" w:cs="Arial"/>
        </w:rPr>
        <w:t>IV.- ASPECTOS ECONÓMICOS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994E082" w14:textId="77777777" w:rsidR="00230CEC" w:rsidRDefault="00230CEC" w:rsidP="00230CEC">
      <w:pPr>
        <w:rPr>
          <w:rFonts w:ascii="Arial" w:hAnsi="Arial" w:cs="Arial"/>
        </w:rPr>
      </w:pPr>
    </w:p>
    <w:p w14:paraId="0F75BC7D" w14:textId="77EB7EC9" w:rsidR="00230CEC" w:rsidRDefault="00230CEC" w:rsidP="00230CEC">
      <w:pPr>
        <w:rPr>
          <w:rFonts w:ascii="Arial" w:hAnsi="Arial" w:cs="Arial"/>
        </w:rPr>
      </w:pPr>
      <w:r>
        <w:rPr>
          <w:rFonts w:ascii="Arial" w:hAnsi="Arial" w:cs="Arial"/>
        </w:rPr>
        <w:t>V.- ASPECTOS DE SALUD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2CCB20C" w14:textId="77777777" w:rsidR="00230CEC" w:rsidRDefault="00230CEC" w:rsidP="00230CEC">
      <w:pPr>
        <w:rPr>
          <w:rFonts w:ascii="Arial" w:hAnsi="Arial" w:cs="Arial"/>
        </w:rPr>
      </w:pPr>
    </w:p>
    <w:p w14:paraId="71D73765" w14:textId="7A0A4AFB" w:rsidR="00230CEC" w:rsidRDefault="00230CEC" w:rsidP="00230CEC">
      <w:pPr>
        <w:rPr>
          <w:rFonts w:ascii="Arial" w:hAnsi="Arial" w:cs="Arial"/>
        </w:rPr>
      </w:pPr>
      <w:r>
        <w:rPr>
          <w:rFonts w:ascii="Arial" w:hAnsi="Arial" w:cs="Arial"/>
        </w:rPr>
        <w:t>VI.- ASPECTOS DE VIVIENDA</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8751101" w14:textId="77777777" w:rsidR="00230CEC" w:rsidRDefault="00230CEC" w:rsidP="00230CEC">
      <w:pPr>
        <w:rPr>
          <w:rFonts w:ascii="Arial" w:hAnsi="Arial" w:cs="Arial"/>
        </w:rPr>
      </w:pPr>
    </w:p>
    <w:p w14:paraId="6E1A422E" w14:textId="77777777" w:rsidR="00230CEC" w:rsidRDefault="00230CEC" w:rsidP="00230CEC">
      <w:pPr>
        <w:spacing w:after="0" w:line="240" w:lineRule="auto"/>
        <w:rPr>
          <w:rFonts w:ascii="Arial" w:hAnsi="Arial" w:cs="Arial"/>
          <w:sz w:val="24"/>
          <w:szCs w:val="24"/>
        </w:rPr>
      </w:pPr>
    </w:p>
    <w:p w14:paraId="0069D15B" w14:textId="77777777" w:rsidR="00230CEC" w:rsidRDefault="00230CEC" w:rsidP="00230CEC">
      <w:pPr>
        <w:spacing w:after="0" w:line="240" w:lineRule="auto"/>
        <w:rPr>
          <w:rFonts w:ascii="Arial" w:hAnsi="Arial" w:cs="Arial"/>
          <w:sz w:val="24"/>
          <w:szCs w:val="24"/>
        </w:rPr>
      </w:pPr>
    </w:p>
    <w:p w14:paraId="7691403C" w14:textId="77777777" w:rsidR="00230CEC" w:rsidRDefault="00230CEC" w:rsidP="00230CEC">
      <w:pPr>
        <w:spacing w:after="0" w:line="240" w:lineRule="auto"/>
        <w:rPr>
          <w:rFonts w:ascii="Arial" w:hAnsi="Arial" w:cs="Arial"/>
          <w:sz w:val="24"/>
          <w:szCs w:val="24"/>
        </w:rPr>
      </w:pPr>
    </w:p>
    <w:p w14:paraId="3D5A3622" w14:textId="77777777" w:rsidR="00230CEC" w:rsidRDefault="00230CEC" w:rsidP="00230CEC">
      <w:pPr>
        <w:spacing w:after="0" w:line="240" w:lineRule="auto"/>
        <w:rPr>
          <w:rFonts w:ascii="Arial" w:hAnsi="Arial" w:cs="Arial"/>
          <w:sz w:val="24"/>
          <w:szCs w:val="24"/>
        </w:rPr>
      </w:pPr>
    </w:p>
    <w:p w14:paraId="48DB93A3" w14:textId="77777777" w:rsidR="00230CEC" w:rsidRDefault="00230CEC" w:rsidP="00230CEC">
      <w:pPr>
        <w:spacing w:after="0" w:line="240" w:lineRule="auto"/>
        <w:rPr>
          <w:rFonts w:ascii="Arial" w:hAnsi="Arial" w:cs="Arial"/>
          <w:sz w:val="24"/>
          <w:szCs w:val="24"/>
        </w:rPr>
      </w:pPr>
    </w:p>
    <w:p w14:paraId="2ABBB386" w14:textId="77777777" w:rsidR="00230CEC" w:rsidRDefault="00230CEC" w:rsidP="00230CEC">
      <w:pPr>
        <w:spacing w:after="0" w:line="240" w:lineRule="auto"/>
        <w:rPr>
          <w:rFonts w:ascii="Arial" w:hAnsi="Arial" w:cs="Arial"/>
          <w:sz w:val="24"/>
          <w:szCs w:val="24"/>
        </w:rPr>
      </w:pPr>
    </w:p>
    <w:p w14:paraId="7DE2F750" w14:textId="77777777" w:rsidR="00230CEC" w:rsidRDefault="00230CEC" w:rsidP="00230CEC">
      <w:pPr>
        <w:spacing w:after="0" w:line="240" w:lineRule="auto"/>
        <w:rPr>
          <w:rFonts w:ascii="Arial" w:hAnsi="Arial" w:cs="Arial"/>
          <w:sz w:val="24"/>
          <w:szCs w:val="24"/>
        </w:rPr>
      </w:pPr>
    </w:p>
    <w:p w14:paraId="0736BDE3" w14:textId="77777777" w:rsidR="00230CEC" w:rsidRDefault="00230CEC" w:rsidP="00230CEC">
      <w:pPr>
        <w:spacing w:after="0" w:line="240" w:lineRule="auto"/>
        <w:rPr>
          <w:rFonts w:ascii="Arial" w:hAnsi="Arial" w:cs="Arial"/>
          <w:sz w:val="24"/>
          <w:szCs w:val="24"/>
        </w:rPr>
      </w:pPr>
    </w:p>
    <w:p w14:paraId="5A1F70D3" w14:textId="77777777" w:rsidR="00230CEC" w:rsidRDefault="00230CEC" w:rsidP="00230CEC">
      <w:pPr>
        <w:spacing w:after="0" w:line="240" w:lineRule="auto"/>
        <w:rPr>
          <w:rFonts w:ascii="Arial" w:hAnsi="Arial" w:cs="Arial"/>
          <w:sz w:val="24"/>
          <w:szCs w:val="24"/>
        </w:rPr>
      </w:pPr>
    </w:p>
    <w:p w14:paraId="033833CF" w14:textId="77777777" w:rsidR="00230CEC" w:rsidRDefault="00230CEC" w:rsidP="00230CEC">
      <w:pPr>
        <w:spacing w:after="0" w:line="240" w:lineRule="auto"/>
        <w:rPr>
          <w:rFonts w:ascii="Arial" w:hAnsi="Arial" w:cs="Arial"/>
          <w:sz w:val="24"/>
          <w:szCs w:val="24"/>
        </w:rPr>
      </w:pPr>
    </w:p>
    <w:p w14:paraId="1E2847EB" w14:textId="77777777" w:rsidR="00230CEC" w:rsidRDefault="00230CEC" w:rsidP="00230CEC">
      <w:pPr>
        <w:spacing w:after="0" w:line="240" w:lineRule="auto"/>
        <w:rPr>
          <w:rFonts w:ascii="Arial" w:hAnsi="Arial" w:cs="Arial"/>
          <w:sz w:val="24"/>
          <w:szCs w:val="24"/>
        </w:rPr>
      </w:pPr>
    </w:p>
    <w:p w14:paraId="0A5BD34D" w14:textId="77777777" w:rsidR="00230CEC" w:rsidRDefault="00230CEC" w:rsidP="00230CEC">
      <w:pPr>
        <w:spacing w:after="0" w:line="240" w:lineRule="auto"/>
        <w:rPr>
          <w:rFonts w:ascii="Arial" w:hAnsi="Arial" w:cs="Arial"/>
          <w:sz w:val="24"/>
          <w:szCs w:val="24"/>
        </w:rPr>
      </w:pPr>
    </w:p>
    <w:p w14:paraId="7FC5DBAE" w14:textId="77777777" w:rsidR="00230CEC" w:rsidRDefault="00230CEC" w:rsidP="00230CEC">
      <w:pPr>
        <w:spacing w:after="0" w:line="240" w:lineRule="auto"/>
        <w:rPr>
          <w:rFonts w:ascii="Arial" w:hAnsi="Arial" w:cs="Arial"/>
          <w:sz w:val="24"/>
          <w:szCs w:val="24"/>
        </w:rPr>
      </w:pPr>
    </w:p>
    <w:p w14:paraId="64899094" w14:textId="77777777" w:rsidR="00230CEC" w:rsidRDefault="00230CEC" w:rsidP="00230CEC">
      <w:pPr>
        <w:spacing w:after="0" w:line="240" w:lineRule="auto"/>
        <w:rPr>
          <w:rFonts w:ascii="Arial" w:hAnsi="Arial" w:cs="Arial"/>
          <w:sz w:val="24"/>
          <w:szCs w:val="24"/>
        </w:rPr>
      </w:pPr>
    </w:p>
    <w:p w14:paraId="0C7C6D0A" w14:textId="77777777" w:rsidR="00230CEC" w:rsidRDefault="00230CEC" w:rsidP="00230CEC">
      <w:pPr>
        <w:spacing w:after="0" w:line="240" w:lineRule="auto"/>
        <w:rPr>
          <w:rFonts w:ascii="Arial" w:hAnsi="Arial" w:cs="Arial"/>
          <w:sz w:val="24"/>
          <w:szCs w:val="24"/>
        </w:rPr>
      </w:pPr>
    </w:p>
    <w:p w14:paraId="1C6FC1FF" w14:textId="77777777" w:rsidR="00230CEC" w:rsidRDefault="00230CEC" w:rsidP="00230CEC">
      <w:pPr>
        <w:spacing w:after="0" w:line="240" w:lineRule="auto"/>
        <w:rPr>
          <w:rFonts w:ascii="Arial" w:hAnsi="Arial" w:cs="Arial"/>
          <w:sz w:val="24"/>
          <w:szCs w:val="24"/>
        </w:rPr>
      </w:pPr>
    </w:p>
    <w:p w14:paraId="0672114E" w14:textId="77777777" w:rsidR="00230CEC" w:rsidRDefault="00230CEC" w:rsidP="00230CEC">
      <w:pPr>
        <w:spacing w:after="0" w:line="240" w:lineRule="auto"/>
        <w:rPr>
          <w:rFonts w:ascii="Arial" w:hAnsi="Arial" w:cs="Arial"/>
          <w:sz w:val="24"/>
          <w:szCs w:val="24"/>
        </w:rPr>
      </w:pPr>
    </w:p>
    <w:p w14:paraId="610EA39E" w14:textId="77777777" w:rsidR="00230CEC" w:rsidRDefault="00230CEC" w:rsidP="00230CEC">
      <w:pPr>
        <w:spacing w:after="0" w:line="240" w:lineRule="auto"/>
        <w:rPr>
          <w:rFonts w:ascii="Arial" w:hAnsi="Arial" w:cs="Arial"/>
          <w:sz w:val="24"/>
          <w:szCs w:val="24"/>
        </w:rPr>
      </w:pPr>
    </w:p>
    <w:p w14:paraId="09A7CCC7" w14:textId="77777777" w:rsidR="00230CEC" w:rsidRDefault="00230CEC" w:rsidP="00230CEC">
      <w:pPr>
        <w:spacing w:after="0" w:line="240" w:lineRule="auto"/>
        <w:rPr>
          <w:rFonts w:ascii="Arial" w:hAnsi="Arial" w:cs="Arial"/>
          <w:sz w:val="24"/>
          <w:szCs w:val="24"/>
        </w:rPr>
      </w:pPr>
    </w:p>
    <w:p w14:paraId="0567A2BF" w14:textId="77777777" w:rsidR="00230CEC" w:rsidRDefault="00230CEC" w:rsidP="00230CEC">
      <w:pPr>
        <w:spacing w:after="0" w:line="240" w:lineRule="auto"/>
        <w:rPr>
          <w:rFonts w:ascii="Arial" w:hAnsi="Arial" w:cs="Arial"/>
          <w:sz w:val="24"/>
          <w:szCs w:val="24"/>
        </w:rPr>
      </w:pPr>
    </w:p>
    <w:p w14:paraId="73DB328E" w14:textId="77777777" w:rsidR="00230CEC" w:rsidRDefault="00230CEC" w:rsidP="00230CEC">
      <w:pPr>
        <w:spacing w:after="0" w:line="240" w:lineRule="auto"/>
        <w:rPr>
          <w:rFonts w:ascii="Arial" w:hAnsi="Arial" w:cs="Arial"/>
          <w:sz w:val="24"/>
          <w:szCs w:val="24"/>
        </w:rPr>
      </w:pPr>
      <w:r>
        <w:rPr>
          <w:rFonts w:ascii="Arial" w:hAnsi="Arial" w:cs="Arial"/>
          <w:sz w:val="24"/>
          <w:szCs w:val="24"/>
        </w:rPr>
        <w:t>I.- ASPECTOS GEOGRÁFICOS</w:t>
      </w:r>
    </w:p>
    <w:p w14:paraId="3B2F6221" w14:textId="77777777" w:rsidR="00230CEC" w:rsidRDefault="00230CEC" w:rsidP="00230CEC">
      <w:pPr>
        <w:spacing w:after="0" w:line="240" w:lineRule="auto"/>
        <w:rPr>
          <w:rFonts w:ascii="Arial" w:eastAsia="Times New Roman" w:hAnsi="Arial" w:cs="Arial"/>
          <w:b/>
          <w:bCs/>
          <w:color w:val="000000"/>
          <w:szCs w:val="20"/>
          <w:lang w:eastAsia="es-MX"/>
        </w:rPr>
      </w:pPr>
    </w:p>
    <w:p w14:paraId="23D45F3C" w14:textId="7B01F431" w:rsidR="00230CEC" w:rsidRPr="002657A0" w:rsidRDefault="001F1389" w:rsidP="00230CEC">
      <w:pPr>
        <w:spacing w:after="0" w:line="240" w:lineRule="auto"/>
        <w:rPr>
          <w:rFonts w:ascii="Arial" w:eastAsia="Times New Roman" w:hAnsi="Arial" w:cs="Arial"/>
          <w:b/>
          <w:bCs/>
          <w:color w:val="000000"/>
          <w:sz w:val="20"/>
          <w:szCs w:val="20"/>
          <w:lang w:eastAsia="es-MX"/>
        </w:rPr>
      </w:pPr>
      <w:r>
        <w:rPr>
          <w:rFonts w:ascii="Arial" w:eastAsia="Times New Roman" w:hAnsi="Arial" w:cs="Arial"/>
          <w:b/>
          <w:bCs/>
          <w:color w:val="000000"/>
          <w:szCs w:val="20"/>
          <w:lang w:eastAsia="es-MX"/>
        </w:rPr>
        <w:t>Numarán</w:t>
      </w:r>
      <w:r w:rsidR="00230CEC" w:rsidRPr="002657A0">
        <w:rPr>
          <w:rFonts w:ascii="Arial" w:eastAsia="Times New Roman" w:hAnsi="Arial" w:cs="Arial"/>
          <w:b/>
          <w:bCs/>
          <w:color w:val="000000"/>
          <w:szCs w:val="20"/>
          <w:lang w:eastAsia="es-MX"/>
        </w:rPr>
        <w:t>,</w:t>
      </w:r>
      <w:r w:rsidR="00230CEC" w:rsidRPr="00560EAA">
        <w:rPr>
          <w:rFonts w:ascii="Arial" w:hAnsi="Arial" w:cs="Arial"/>
          <w:b/>
        </w:rPr>
        <w:t xml:space="preserve"> Michoacán.</w:t>
      </w:r>
    </w:p>
    <w:p w14:paraId="25565312" w14:textId="77777777" w:rsidR="00230CEC" w:rsidRPr="00560EAA" w:rsidRDefault="00230CEC" w:rsidP="00230CEC">
      <w:pPr>
        <w:spacing w:after="0" w:line="240" w:lineRule="auto"/>
        <w:rPr>
          <w:rFonts w:ascii="Arial" w:hAnsi="Arial" w:cs="Arial"/>
        </w:rPr>
      </w:pPr>
    </w:p>
    <w:p w14:paraId="7BBD9DF2" w14:textId="59BF175C" w:rsidR="00230CEC" w:rsidRPr="00EB5185" w:rsidRDefault="00230CEC" w:rsidP="00EB5185">
      <w:pPr>
        <w:spacing w:after="0" w:line="240" w:lineRule="auto"/>
        <w:jc w:val="both"/>
        <w:rPr>
          <w:rFonts w:ascii="Arial" w:hAnsi="Arial" w:cs="Arial"/>
        </w:rPr>
      </w:pPr>
      <w:r w:rsidRPr="003F51C0">
        <w:rPr>
          <w:rFonts w:ascii="Arial" w:hAnsi="Arial" w:cs="Arial"/>
          <w:b/>
        </w:rPr>
        <w:t>Ubicación geográfica</w:t>
      </w:r>
      <w:r w:rsidRPr="003F51C0">
        <w:rPr>
          <w:rFonts w:ascii="Arial" w:hAnsi="Arial" w:cs="Arial"/>
        </w:rPr>
        <w:t>.</w:t>
      </w:r>
      <w:r w:rsidRPr="00AA1DDC">
        <w:t xml:space="preserve"> </w:t>
      </w:r>
      <w:r w:rsidR="00EB5185" w:rsidRPr="00EB5185">
        <w:rPr>
          <w:rFonts w:ascii="Arial" w:hAnsi="Arial" w:cs="Arial"/>
        </w:rPr>
        <w:t>Entre los paralelos 20°10’ y 20°21’ de latitud norte; los meridianos 101°54’ y 102°01’ de longitud oeste; altitud entre 1 700 y 1 800 m</w:t>
      </w:r>
      <w:r w:rsidR="00EB5185">
        <w:rPr>
          <w:rFonts w:ascii="Arial" w:hAnsi="Arial" w:cs="Arial"/>
        </w:rPr>
        <w:t>.</w:t>
      </w:r>
    </w:p>
    <w:p w14:paraId="346146E6" w14:textId="77777777" w:rsidR="00230CEC" w:rsidRPr="007504A3" w:rsidRDefault="00230CEC" w:rsidP="00230CEC">
      <w:pPr>
        <w:spacing w:after="0" w:line="240" w:lineRule="auto"/>
        <w:jc w:val="both"/>
        <w:rPr>
          <w:rFonts w:ascii="Arial" w:hAnsi="Arial" w:cs="Arial"/>
        </w:rPr>
      </w:pPr>
    </w:p>
    <w:p w14:paraId="12E9B44F" w14:textId="3DC3ECEC" w:rsidR="00230CEC" w:rsidRPr="00EB5185" w:rsidRDefault="00230CEC" w:rsidP="00EB5185">
      <w:pPr>
        <w:spacing w:after="0" w:line="240" w:lineRule="auto"/>
        <w:jc w:val="both"/>
        <w:rPr>
          <w:rFonts w:ascii="Arial" w:hAnsi="Arial" w:cs="Arial"/>
          <w:bCs/>
        </w:rPr>
      </w:pPr>
      <w:r w:rsidRPr="003F51C0">
        <w:rPr>
          <w:rFonts w:ascii="Arial" w:hAnsi="Arial" w:cs="Arial"/>
          <w:b/>
        </w:rPr>
        <w:t>Colindancias.</w:t>
      </w:r>
      <w:r w:rsidRPr="00AA1DDC">
        <w:t xml:space="preserve"> </w:t>
      </w:r>
      <w:r w:rsidR="00EB5185" w:rsidRPr="00EB5185">
        <w:rPr>
          <w:rFonts w:ascii="Arial" w:hAnsi="Arial" w:cs="Arial"/>
          <w:bCs/>
        </w:rPr>
        <w:t>Colinda al norte con el municipio La Piedad y el estado de Guanajuato; al este con el estado de Guanajuato y el municipio de Penjamillo; al sur con los municipios de Penjamillo y Zináparo; al oeste con los municipios de Zináparo y La Piedad</w:t>
      </w:r>
      <w:r w:rsidR="00EB5185">
        <w:rPr>
          <w:rFonts w:ascii="Arial" w:hAnsi="Arial" w:cs="Arial"/>
          <w:bCs/>
        </w:rPr>
        <w:t>.</w:t>
      </w:r>
    </w:p>
    <w:p w14:paraId="2AB6EA81" w14:textId="77777777" w:rsidR="00230CEC" w:rsidRPr="00820DB0" w:rsidRDefault="00230CEC" w:rsidP="00230CEC">
      <w:pPr>
        <w:spacing w:after="0" w:line="240" w:lineRule="auto"/>
        <w:jc w:val="both"/>
        <w:rPr>
          <w:rFonts w:ascii="Arial" w:hAnsi="Arial" w:cs="Arial"/>
          <w:bCs/>
        </w:rPr>
      </w:pPr>
    </w:p>
    <w:p w14:paraId="66658290" w14:textId="5DB1C2AC" w:rsidR="00230CEC" w:rsidRDefault="005B30C3" w:rsidP="00230CEC">
      <w:pPr>
        <w:spacing w:after="0" w:line="240" w:lineRule="auto"/>
        <w:jc w:val="both"/>
        <w:rPr>
          <w:rFonts w:ascii="Arial" w:hAnsi="Arial" w:cs="Arial"/>
        </w:rPr>
      </w:pPr>
      <w:r w:rsidRPr="005B30C3">
        <w:rPr>
          <w:rFonts w:ascii="Arial" w:hAnsi="Arial" w:cs="Arial"/>
        </w:rPr>
        <w:t xml:space="preserve">Ocupa el 0.13% de la superficie del estado. Cuenta con </w:t>
      </w:r>
      <w:r w:rsidR="00EB5185">
        <w:rPr>
          <w:rFonts w:ascii="Arial" w:hAnsi="Arial" w:cs="Arial"/>
        </w:rPr>
        <w:t>16</w:t>
      </w:r>
      <w:r w:rsidRPr="005B30C3">
        <w:rPr>
          <w:rFonts w:ascii="Arial" w:hAnsi="Arial" w:cs="Arial"/>
        </w:rPr>
        <w:t xml:space="preserve"> localidades y una población total de </w:t>
      </w:r>
      <w:r w:rsidR="00EB5185">
        <w:rPr>
          <w:rFonts w:ascii="Arial" w:hAnsi="Arial" w:cs="Arial"/>
        </w:rPr>
        <w:t>9,547</w:t>
      </w:r>
      <w:r w:rsidRPr="005B30C3">
        <w:rPr>
          <w:rFonts w:ascii="Arial" w:hAnsi="Arial" w:cs="Arial"/>
        </w:rPr>
        <w:t xml:space="preserve"> habitantes</w:t>
      </w:r>
      <w:r>
        <w:rPr>
          <w:rFonts w:ascii="Arial" w:hAnsi="Arial" w:cs="Arial"/>
        </w:rPr>
        <w:t>.</w:t>
      </w:r>
    </w:p>
    <w:p w14:paraId="3FBB8981" w14:textId="77777777" w:rsidR="005B30C3" w:rsidRPr="007E7674" w:rsidRDefault="005B30C3" w:rsidP="00230CEC">
      <w:pPr>
        <w:spacing w:after="0" w:line="240" w:lineRule="auto"/>
        <w:jc w:val="both"/>
        <w:rPr>
          <w:rFonts w:ascii="Arial" w:hAnsi="Arial" w:cs="Arial"/>
          <w:b/>
        </w:rPr>
      </w:pPr>
    </w:p>
    <w:p w14:paraId="5F4EB08B" w14:textId="6EEA00ED" w:rsidR="00230CEC" w:rsidRPr="001837C9" w:rsidRDefault="00230CEC" w:rsidP="00230CEC">
      <w:pPr>
        <w:spacing w:after="0" w:line="240" w:lineRule="auto"/>
        <w:jc w:val="both"/>
        <w:rPr>
          <w:rFonts w:ascii="Arial" w:hAnsi="Arial" w:cs="Arial"/>
          <w:sz w:val="24"/>
          <w:szCs w:val="24"/>
        </w:rPr>
      </w:pPr>
      <w:r w:rsidRPr="00560EAA">
        <w:rPr>
          <w:rFonts w:ascii="Arial" w:hAnsi="Arial" w:cs="Arial"/>
          <w:b/>
        </w:rPr>
        <w:t>Clima.</w:t>
      </w:r>
      <w:r w:rsidRPr="004E164B">
        <w:t xml:space="preserve"> </w:t>
      </w:r>
      <w:r w:rsidR="00EB5185" w:rsidRPr="00EB5185">
        <w:rPr>
          <w:rFonts w:ascii="Arial" w:hAnsi="Arial" w:cs="Arial"/>
        </w:rPr>
        <w:t>Semicálido subhúmedo con lluvias en verano, de menor humedad (100%)</w:t>
      </w:r>
      <w:r w:rsidR="00EB5185">
        <w:rPr>
          <w:rFonts w:ascii="Arial" w:hAnsi="Arial" w:cs="Arial"/>
        </w:rPr>
        <w:t>.</w:t>
      </w:r>
      <w:r w:rsidR="00EB5185" w:rsidRPr="00EB5185">
        <w:rPr>
          <w:rFonts w:ascii="Arial" w:hAnsi="Arial" w:cs="Arial"/>
        </w:rPr>
        <w:t xml:space="preserve"> </w:t>
      </w:r>
      <w:r w:rsidRPr="00160C3C">
        <w:rPr>
          <w:rFonts w:ascii="Arial" w:hAnsi="Arial" w:cs="Arial"/>
          <w:sz w:val="24"/>
          <w:szCs w:val="24"/>
        </w:rPr>
        <w:t xml:space="preserve">Su rango de temperatura oscila entre </w:t>
      </w:r>
      <w:r w:rsidR="00EB5185">
        <w:rPr>
          <w:rFonts w:ascii="Arial" w:hAnsi="Arial" w:cs="Arial"/>
          <w:sz w:val="24"/>
          <w:szCs w:val="24"/>
        </w:rPr>
        <w:t>1</w:t>
      </w:r>
      <w:r>
        <w:rPr>
          <w:rFonts w:ascii="Arial" w:hAnsi="Arial" w:cs="Arial"/>
          <w:sz w:val="24"/>
          <w:szCs w:val="24"/>
        </w:rPr>
        <w:t>8 – 2</w:t>
      </w:r>
      <w:r w:rsidR="00EB5185">
        <w:rPr>
          <w:rFonts w:ascii="Arial" w:hAnsi="Arial" w:cs="Arial"/>
          <w:sz w:val="24"/>
          <w:szCs w:val="24"/>
        </w:rPr>
        <w:t>2</w:t>
      </w:r>
      <w:r w:rsidRPr="00FC0806">
        <w:rPr>
          <w:rFonts w:ascii="Arial" w:hAnsi="Arial" w:cs="Arial"/>
          <w:sz w:val="24"/>
          <w:szCs w:val="24"/>
        </w:rPr>
        <w:t xml:space="preserve">°C </w:t>
      </w:r>
      <w:r w:rsidRPr="00160C3C">
        <w:rPr>
          <w:rFonts w:ascii="Arial" w:hAnsi="Arial" w:cs="Arial"/>
          <w:sz w:val="24"/>
          <w:szCs w:val="24"/>
        </w:rPr>
        <w:t xml:space="preserve">y el rango de Precipitación es </w:t>
      </w:r>
      <w:r w:rsidR="00EB5185">
        <w:rPr>
          <w:rFonts w:ascii="Arial" w:hAnsi="Arial" w:cs="Arial"/>
          <w:sz w:val="24"/>
          <w:szCs w:val="24"/>
        </w:rPr>
        <w:t>7</w:t>
      </w:r>
      <w:r>
        <w:rPr>
          <w:rFonts w:ascii="Arial" w:hAnsi="Arial" w:cs="Arial"/>
          <w:sz w:val="24"/>
          <w:szCs w:val="24"/>
        </w:rPr>
        <w:t xml:space="preserve">00 – </w:t>
      </w:r>
      <w:r w:rsidR="00EB5185">
        <w:rPr>
          <w:rFonts w:ascii="Arial" w:hAnsi="Arial" w:cs="Arial"/>
          <w:sz w:val="24"/>
          <w:szCs w:val="24"/>
        </w:rPr>
        <w:t>8</w:t>
      </w:r>
      <w:r w:rsidRPr="00252D78">
        <w:rPr>
          <w:rFonts w:ascii="Arial" w:hAnsi="Arial" w:cs="Arial"/>
          <w:sz w:val="24"/>
          <w:szCs w:val="24"/>
        </w:rPr>
        <w:t>00 mm</w:t>
      </w:r>
      <w:r>
        <w:rPr>
          <w:rFonts w:ascii="Arial" w:hAnsi="Arial" w:cs="Arial"/>
          <w:sz w:val="24"/>
          <w:szCs w:val="24"/>
        </w:rPr>
        <w:t>.</w:t>
      </w:r>
    </w:p>
    <w:p w14:paraId="68D7A35A" w14:textId="77777777" w:rsidR="00230CEC" w:rsidRPr="00560EAA" w:rsidRDefault="00230CEC" w:rsidP="00230CEC">
      <w:pPr>
        <w:spacing w:after="0" w:line="240" w:lineRule="auto"/>
        <w:jc w:val="both"/>
        <w:rPr>
          <w:rFonts w:ascii="Arial" w:hAnsi="Arial" w:cs="Arial"/>
        </w:rPr>
      </w:pPr>
    </w:p>
    <w:p w14:paraId="33A2B240" w14:textId="6D49A6D7" w:rsidR="00230CEC" w:rsidRDefault="00230CEC" w:rsidP="00230CEC">
      <w:pPr>
        <w:spacing w:after="0" w:line="240" w:lineRule="auto"/>
        <w:jc w:val="both"/>
        <w:rPr>
          <w:rFonts w:ascii="Arial" w:hAnsi="Arial" w:cs="Arial"/>
        </w:rPr>
      </w:pPr>
      <w:r w:rsidRPr="00560EAA">
        <w:rPr>
          <w:rFonts w:ascii="Arial" w:hAnsi="Arial" w:cs="Arial"/>
          <w:b/>
        </w:rPr>
        <w:t>Uso del suelo y vegetación.</w:t>
      </w:r>
      <w:r w:rsidRPr="00560EAA">
        <w:rPr>
          <w:rFonts w:ascii="Arial" w:hAnsi="Arial" w:cs="Arial"/>
        </w:rPr>
        <w:t xml:space="preserve"> Su uso de suelo es principalmente </w:t>
      </w:r>
      <w:r w:rsidR="00EB5185" w:rsidRPr="00EB5185">
        <w:rPr>
          <w:rFonts w:ascii="Arial" w:hAnsi="Arial" w:cs="Arial"/>
        </w:rPr>
        <w:t>Agricultura (81.76%) y Zona urbana (3.13%)</w:t>
      </w:r>
      <w:r>
        <w:rPr>
          <w:rFonts w:ascii="Arial" w:hAnsi="Arial" w:cs="Arial"/>
        </w:rPr>
        <w:t>.</w:t>
      </w:r>
      <w:r w:rsidRPr="007504A3">
        <w:rPr>
          <w:rFonts w:ascii="Arial" w:hAnsi="Arial" w:cs="Arial"/>
        </w:rPr>
        <w:t xml:space="preserve"> </w:t>
      </w:r>
      <w:r w:rsidRPr="00560EAA">
        <w:rPr>
          <w:rFonts w:ascii="Arial" w:hAnsi="Arial" w:cs="Arial"/>
        </w:rPr>
        <w:t xml:space="preserve">Tiene una vegetación </w:t>
      </w:r>
      <w:r>
        <w:rPr>
          <w:rFonts w:ascii="Arial" w:hAnsi="Arial" w:cs="Arial"/>
        </w:rPr>
        <w:t xml:space="preserve">de </w:t>
      </w:r>
      <w:r w:rsidR="00EB5185" w:rsidRPr="00EB5185">
        <w:rPr>
          <w:rFonts w:ascii="Arial" w:hAnsi="Arial" w:cs="Arial"/>
        </w:rPr>
        <w:t>Selva (13.70%) y Matorral (1.39%)</w:t>
      </w:r>
      <w:r w:rsidR="00EB5185">
        <w:rPr>
          <w:rFonts w:ascii="Arial" w:hAnsi="Arial" w:cs="Arial"/>
        </w:rPr>
        <w:t>.</w:t>
      </w:r>
    </w:p>
    <w:p w14:paraId="039D1313" w14:textId="77777777" w:rsidR="00230CEC" w:rsidRPr="00D81CA4" w:rsidRDefault="00230CEC" w:rsidP="00230CEC">
      <w:pPr>
        <w:spacing w:after="0" w:line="240" w:lineRule="auto"/>
        <w:jc w:val="both"/>
        <w:rPr>
          <w:rFonts w:ascii="Arial" w:hAnsi="Arial" w:cs="Arial"/>
        </w:rPr>
      </w:pPr>
    </w:p>
    <w:p w14:paraId="3AE98AA2" w14:textId="2CAEEE69" w:rsidR="00230CEC" w:rsidRDefault="00230CEC" w:rsidP="00EB5185">
      <w:pPr>
        <w:spacing w:after="0" w:line="240" w:lineRule="auto"/>
        <w:jc w:val="both"/>
        <w:rPr>
          <w:rFonts w:ascii="Arial" w:hAnsi="Arial" w:cs="Arial"/>
          <w:bCs/>
        </w:rPr>
      </w:pPr>
      <w:r w:rsidRPr="00560EAA">
        <w:rPr>
          <w:rFonts w:ascii="Arial" w:hAnsi="Arial" w:cs="Arial"/>
          <w:b/>
        </w:rPr>
        <w:t>Uso potencial de la tierra.</w:t>
      </w:r>
      <w:r w:rsidRPr="00560EAA">
        <w:rPr>
          <w:rFonts w:ascii="Arial" w:hAnsi="Arial" w:cs="Arial"/>
          <w:bCs/>
        </w:rPr>
        <w:t xml:space="preserve"> </w:t>
      </w:r>
      <w:r w:rsidR="00EB5185" w:rsidRPr="00EB5185">
        <w:rPr>
          <w:rFonts w:ascii="Arial" w:hAnsi="Arial" w:cs="Arial"/>
          <w:bCs/>
        </w:rPr>
        <w:t>Para la agricultura mecanizada continua (96.86%) No apta para la agricultura (3.14%) Para el desarrollo de praderas cultivadas (96.86%) No apta para uso pecuario (3.14%)</w:t>
      </w:r>
      <w:r w:rsidR="00EB5185">
        <w:rPr>
          <w:rFonts w:ascii="Arial" w:hAnsi="Arial" w:cs="Arial"/>
          <w:bCs/>
        </w:rPr>
        <w:t>.</w:t>
      </w:r>
    </w:p>
    <w:p w14:paraId="03BCB60D" w14:textId="51E566ED" w:rsidR="00EB5185" w:rsidRPr="00EB5185" w:rsidRDefault="00EB5185" w:rsidP="00EB5185">
      <w:pPr>
        <w:spacing w:after="0" w:line="240" w:lineRule="auto"/>
        <w:jc w:val="both"/>
        <w:rPr>
          <w:rFonts w:ascii="Arial" w:hAnsi="Arial" w:cs="Arial"/>
          <w:b/>
          <w:bCs/>
        </w:rPr>
      </w:pPr>
    </w:p>
    <w:p w14:paraId="2C78355B" w14:textId="43C89ED7" w:rsidR="00230CEC" w:rsidRPr="00EB5185" w:rsidRDefault="00230CEC" w:rsidP="00EB5185">
      <w:pPr>
        <w:spacing w:after="0" w:line="240" w:lineRule="auto"/>
        <w:jc w:val="both"/>
        <w:rPr>
          <w:rFonts w:ascii="Arial" w:hAnsi="Arial" w:cs="Arial"/>
          <w:b/>
        </w:rPr>
      </w:pPr>
      <w:r w:rsidRPr="00560EAA">
        <w:rPr>
          <w:rFonts w:ascii="Arial" w:hAnsi="Arial" w:cs="Arial"/>
          <w:b/>
        </w:rPr>
        <w:t>Zona urbana.</w:t>
      </w:r>
      <w:r w:rsidRPr="00DB2C6B">
        <w:t xml:space="preserve"> </w:t>
      </w:r>
      <w:r w:rsidR="00EB5185" w:rsidRPr="00EB5185">
        <w:rPr>
          <w:rFonts w:ascii="Arial" w:hAnsi="Arial" w:cs="Arial"/>
        </w:rPr>
        <w:t>La zona urbana está creciendo sobre suelo aluvial del Cuaternario y roca ígnea extrusiva del PliocenoCuaternario y sedimentaria del Neógeno, en lomerío de basalto con llanuras y llanura aluvial; sobre áreas donde originalmente había suelo denominado Vertisol; tiene clima semicálido subhúmedo con lluvias en verano, de menor humedad, y está creciendo sobre terrenos previamente ocupados por agricultura y selva baja caducifolia</w:t>
      </w:r>
      <w:r w:rsidR="00EB5185">
        <w:rPr>
          <w:rFonts w:ascii="Arial" w:hAnsi="Arial" w:cs="Arial"/>
        </w:rPr>
        <w:t>.</w:t>
      </w:r>
    </w:p>
    <w:p w14:paraId="1AA3A8FF" w14:textId="77777777" w:rsidR="00230CEC" w:rsidRPr="007504A3" w:rsidRDefault="00230CEC" w:rsidP="00230CEC">
      <w:pPr>
        <w:spacing w:after="0" w:line="240" w:lineRule="auto"/>
        <w:jc w:val="both"/>
        <w:rPr>
          <w:rFonts w:ascii="Arial" w:hAnsi="Arial" w:cs="Arial"/>
        </w:rPr>
      </w:pPr>
    </w:p>
    <w:p w14:paraId="1396F650" w14:textId="1A8DAA9F" w:rsidR="00230CEC" w:rsidRPr="007504A3" w:rsidRDefault="00230CEC" w:rsidP="00230CEC">
      <w:pPr>
        <w:spacing w:after="0" w:line="240" w:lineRule="auto"/>
        <w:jc w:val="both"/>
        <w:rPr>
          <w:rFonts w:ascii="Arial" w:hAnsi="Arial" w:cs="Arial"/>
        </w:rPr>
      </w:pPr>
      <w:r w:rsidRPr="00F67499">
        <w:rPr>
          <w:rFonts w:ascii="Arial" w:hAnsi="Arial" w:cs="Arial"/>
          <w:b/>
        </w:rPr>
        <w:t>Zonas arqueológicas y monumentos históricos</w:t>
      </w:r>
      <w:r w:rsidRPr="00F67499">
        <w:rPr>
          <w:rFonts w:ascii="Arial" w:hAnsi="Arial" w:cs="Arial"/>
        </w:rPr>
        <w:t xml:space="preserve"> </w:t>
      </w:r>
      <w:r w:rsidR="00EB5185" w:rsidRPr="00EB5185">
        <w:rPr>
          <w:rFonts w:ascii="Arial" w:hAnsi="Arial" w:cs="Arial"/>
        </w:rPr>
        <w:t>Parroquia de Santiago, en la cabecera municipal</w:t>
      </w:r>
      <w:r w:rsidR="00EB5185">
        <w:rPr>
          <w:rFonts w:ascii="Arial" w:hAnsi="Arial" w:cs="Arial"/>
        </w:rPr>
        <w:t>.</w:t>
      </w:r>
    </w:p>
    <w:p w14:paraId="21740CF8" w14:textId="77777777" w:rsidR="00230CEC" w:rsidRPr="008B321E" w:rsidRDefault="00230CEC" w:rsidP="00230CEC">
      <w:pPr>
        <w:spacing w:after="0" w:line="240" w:lineRule="auto"/>
        <w:jc w:val="both"/>
        <w:rPr>
          <w:rFonts w:ascii="Arial" w:hAnsi="Arial" w:cs="Arial"/>
        </w:rPr>
      </w:pPr>
    </w:p>
    <w:p w14:paraId="58B1B634" w14:textId="347B4765" w:rsidR="00230CEC" w:rsidRPr="00EB5185" w:rsidRDefault="00230CEC" w:rsidP="00EB5185">
      <w:pPr>
        <w:spacing w:after="0" w:line="240" w:lineRule="auto"/>
        <w:jc w:val="both"/>
        <w:rPr>
          <w:rFonts w:ascii="Arial" w:hAnsi="Arial" w:cs="Arial"/>
          <w:b/>
        </w:rPr>
      </w:pPr>
      <w:r w:rsidRPr="00560EAA">
        <w:rPr>
          <w:rFonts w:ascii="Arial" w:hAnsi="Arial" w:cs="Arial"/>
          <w:b/>
        </w:rPr>
        <w:t>Cultura popular</w:t>
      </w:r>
      <w:r>
        <w:rPr>
          <w:rFonts w:ascii="Arial" w:hAnsi="Arial" w:cs="Arial"/>
          <w:b/>
        </w:rPr>
        <w:t xml:space="preserve">. </w:t>
      </w:r>
      <w:r w:rsidRPr="0085528D">
        <w:rPr>
          <w:rFonts w:ascii="Arial" w:hAnsi="Arial" w:cs="Arial"/>
        </w:rPr>
        <w:t xml:space="preserve">Artesanías: </w:t>
      </w:r>
      <w:r w:rsidR="00EB5185" w:rsidRPr="00EB5185">
        <w:rPr>
          <w:rFonts w:ascii="Arial" w:hAnsi="Arial" w:cs="Arial"/>
        </w:rPr>
        <w:t>Piedra tallada como metates y molcajetes con cabeza de toro, caballo, etc</w:t>
      </w:r>
      <w:r w:rsidR="00EB5185">
        <w:rPr>
          <w:rFonts w:ascii="Arial" w:hAnsi="Arial" w:cs="Arial"/>
        </w:rPr>
        <w:t>.</w:t>
      </w:r>
      <w:r w:rsidR="00EB5185" w:rsidRPr="00EB5185">
        <w:rPr>
          <w:rFonts w:ascii="Arial" w:hAnsi="Arial" w:cs="Arial"/>
        </w:rPr>
        <w:t xml:space="preserve"> </w:t>
      </w:r>
      <w:r>
        <w:rPr>
          <w:rFonts w:ascii="Arial" w:hAnsi="Arial" w:cs="Arial"/>
        </w:rPr>
        <w:t xml:space="preserve">Gastronomía: </w:t>
      </w:r>
      <w:r w:rsidR="00EB5185" w:rsidRPr="00EB5185">
        <w:rPr>
          <w:rFonts w:ascii="Arial" w:hAnsi="Arial" w:cs="Arial"/>
        </w:rPr>
        <w:t>El tradicional pan de trigo (sema de Numarán), carnitas de cerdo y birria de cabrito</w:t>
      </w:r>
      <w:r w:rsidR="00EB5185">
        <w:rPr>
          <w:rFonts w:ascii="Arial" w:hAnsi="Arial" w:cs="Arial"/>
        </w:rPr>
        <w:t xml:space="preserve">. Música: </w:t>
      </w:r>
      <w:r w:rsidR="00EB5185" w:rsidRPr="00EB5185">
        <w:rPr>
          <w:rFonts w:ascii="Arial" w:hAnsi="Arial" w:cs="Arial"/>
        </w:rPr>
        <w:t>Mariachi y banda de viento</w:t>
      </w:r>
      <w:r w:rsidR="00422CBC">
        <w:rPr>
          <w:rFonts w:ascii="Arial" w:hAnsi="Arial" w:cs="Arial"/>
        </w:rPr>
        <w:t>.</w:t>
      </w:r>
    </w:p>
    <w:p w14:paraId="1DD8548E" w14:textId="77777777" w:rsidR="00230CEC" w:rsidRDefault="00230CEC" w:rsidP="006770C5">
      <w:pPr>
        <w:spacing w:after="0" w:line="240" w:lineRule="auto"/>
        <w:jc w:val="center"/>
        <w:rPr>
          <w:rFonts w:ascii="Arial" w:hAnsi="Arial" w:cs="Arial"/>
          <w:b/>
          <w:sz w:val="24"/>
          <w:szCs w:val="24"/>
        </w:rPr>
      </w:pPr>
    </w:p>
    <w:p w14:paraId="3AC8486F" w14:textId="32B425DD" w:rsidR="00230CEC" w:rsidRDefault="00230CEC" w:rsidP="006770C5">
      <w:pPr>
        <w:spacing w:after="0" w:line="240" w:lineRule="auto"/>
        <w:jc w:val="center"/>
        <w:rPr>
          <w:rFonts w:ascii="Arial" w:hAnsi="Arial" w:cs="Arial"/>
          <w:b/>
          <w:sz w:val="24"/>
          <w:szCs w:val="24"/>
        </w:rPr>
      </w:pPr>
    </w:p>
    <w:p w14:paraId="441D6A9F" w14:textId="66CC6DEE" w:rsidR="000F33B2" w:rsidRDefault="000F33B2" w:rsidP="006770C5">
      <w:pPr>
        <w:spacing w:after="0" w:line="240" w:lineRule="auto"/>
        <w:jc w:val="center"/>
        <w:rPr>
          <w:rFonts w:ascii="Arial" w:hAnsi="Arial" w:cs="Arial"/>
          <w:b/>
          <w:sz w:val="24"/>
          <w:szCs w:val="24"/>
        </w:rPr>
      </w:pPr>
    </w:p>
    <w:p w14:paraId="4BA22ED5" w14:textId="30F34FF8" w:rsidR="000F33B2" w:rsidRDefault="000F33B2" w:rsidP="006770C5">
      <w:pPr>
        <w:spacing w:after="0" w:line="240" w:lineRule="auto"/>
        <w:jc w:val="center"/>
        <w:rPr>
          <w:rFonts w:ascii="Arial" w:hAnsi="Arial" w:cs="Arial"/>
          <w:b/>
          <w:sz w:val="24"/>
          <w:szCs w:val="24"/>
        </w:rPr>
      </w:pPr>
    </w:p>
    <w:p w14:paraId="014FB690" w14:textId="02109B21" w:rsidR="000F33B2" w:rsidRDefault="000F33B2" w:rsidP="006770C5">
      <w:pPr>
        <w:spacing w:after="0" w:line="240" w:lineRule="auto"/>
        <w:jc w:val="center"/>
        <w:rPr>
          <w:rFonts w:ascii="Arial" w:hAnsi="Arial" w:cs="Arial"/>
          <w:b/>
          <w:sz w:val="24"/>
          <w:szCs w:val="24"/>
        </w:rPr>
      </w:pPr>
    </w:p>
    <w:p w14:paraId="521BE960" w14:textId="1C4F1765" w:rsidR="000F33B2" w:rsidRDefault="000F33B2" w:rsidP="006770C5">
      <w:pPr>
        <w:spacing w:after="0" w:line="240" w:lineRule="auto"/>
        <w:jc w:val="center"/>
        <w:rPr>
          <w:rFonts w:ascii="Arial" w:hAnsi="Arial" w:cs="Arial"/>
          <w:b/>
          <w:sz w:val="24"/>
          <w:szCs w:val="24"/>
        </w:rPr>
      </w:pPr>
    </w:p>
    <w:p w14:paraId="214140D4" w14:textId="0E35D26F" w:rsidR="000F33B2" w:rsidRDefault="000F33B2" w:rsidP="006770C5">
      <w:pPr>
        <w:spacing w:after="0" w:line="240" w:lineRule="auto"/>
        <w:jc w:val="center"/>
        <w:rPr>
          <w:rFonts w:ascii="Arial" w:hAnsi="Arial" w:cs="Arial"/>
          <w:b/>
          <w:sz w:val="24"/>
          <w:szCs w:val="24"/>
        </w:rPr>
      </w:pPr>
    </w:p>
    <w:p w14:paraId="41D69888" w14:textId="77777777" w:rsidR="000F33B2" w:rsidRDefault="000F33B2" w:rsidP="006770C5">
      <w:pPr>
        <w:spacing w:after="0" w:line="240" w:lineRule="auto"/>
        <w:jc w:val="center"/>
        <w:rPr>
          <w:rFonts w:ascii="Arial" w:hAnsi="Arial" w:cs="Arial"/>
          <w:b/>
          <w:sz w:val="24"/>
          <w:szCs w:val="24"/>
        </w:rPr>
      </w:pPr>
    </w:p>
    <w:p w14:paraId="5340B2D2" w14:textId="77777777" w:rsidR="00230CEC" w:rsidRDefault="00230CEC" w:rsidP="006770C5">
      <w:pPr>
        <w:spacing w:after="0" w:line="240" w:lineRule="auto"/>
        <w:jc w:val="center"/>
        <w:rPr>
          <w:rFonts w:ascii="Arial" w:hAnsi="Arial" w:cs="Arial"/>
          <w:b/>
          <w:sz w:val="24"/>
          <w:szCs w:val="24"/>
        </w:rPr>
      </w:pPr>
    </w:p>
    <w:p w14:paraId="54F95F51" w14:textId="77777777" w:rsidR="00230CEC" w:rsidRDefault="00230CEC" w:rsidP="006770C5">
      <w:pPr>
        <w:spacing w:after="0" w:line="240" w:lineRule="auto"/>
        <w:jc w:val="center"/>
        <w:rPr>
          <w:rFonts w:ascii="Arial" w:hAnsi="Arial" w:cs="Arial"/>
          <w:b/>
          <w:sz w:val="24"/>
          <w:szCs w:val="24"/>
        </w:rPr>
      </w:pPr>
    </w:p>
    <w:p w14:paraId="4D552ECC" w14:textId="77777777" w:rsidR="00230CEC" w:rsidRDefault="00230CEC" w:rsidP="006770C5">
      <w:pPr>
        <w:spacing w:after="0" w:line="240" w:lineRule="auto"/>
        <w:jc w:val="center"/>
        <w:rPr>
          <w:rFonts w:ascii="Arial" w:hAnsi="Arial" w:cs="Arial"/>
          <w:b/>
          <w:sz w:val="24"/>
          <w:szCs w:val="24"/>
        </w:rPr>
      </w:pPr>
    </w:p>
    <w:p w14:paraId="5D27EC9E" w14:textId="77777777" w:rsidR="00230CEC" w:rsidRDefault="00230CEC" w:rsidP="006770C5">
      <w:pPr>
        <w:spacing w:after="0" w:line="240" w:lineRule="auto"/>
        <w:jc w:val="center"/>
        <w:rPr>
          <w:rFonts w:ascii="Arial" w:hAnsi="Arial" w:cs="Arial"/>
          <w:b/>
          <w:sz w:val="24"/>
          <w:szCs w:val="24"/>
        </w:rPr>
      </w:pPr>
    </w:p>
    <w:p w14:paraId="77F78618" w14:textId="77777777" w:rsidR="00230CEC" w:rsidRDefault="00230CEC" w:rsidP="006770C5">
      <w:pPr>
        <w:spacing w:after="0" w:line="240" w:lineRule="auto"/>
        <w:jc w:val="center"/>
        <w:rPr>
          <w:rFonts w:ascii="Arial" w:hAnsi="Arial" w:cs="Arial"/>
          <w:b/>
          <w:sz w:val="24"/>
          <w:szCs w:val="24"/>
        </w:rPr>
      </w:pPr>
    </w:p>
    <w:p w14:paraId="513FC6CD" w14:textId="77777777" w:rsidR="00230CEC" w:rsidRDefault="00230CEC" w:rsidP="006770C5">
      <w:pPr>
        <w:spacing w:after="0" w:line="240" w:lineRule="auto"/>
        <w:jc w:val="center"/>
        <w:rPr>
          <w:rFonts w:ascii="Arial" w:hAnsi="Arial" w:cs="Arial"/>
          <w:b/>
          <w:sz w:val="24"/>
          <w:szCs w:val="24"/>
        </w:rPr>
      </w:pPr>
    </w:p>
    <w:p w14:paraId="1ED9FF58" w14:textId="7929BCE0" w:rsidR="00166E1A" w:rsidRPr="00163F0A" w:rsidRDefault="00395DF0" w:rsidP="006770C5">
      <w:pPr>
        <w:spacing w:after="0" w:line="240" w:lineRule="auto"/>
        <w:jc w:val="center"/>
        <w:rPr>
          <w:rFonts w:ascii="Arial" w:hAnsi="Arial" w:cs="Arial"/>
          <w:sz w:val="24"/>
          <w:szCs w:val="24"/>
        </w:rPr>
      </w:pPr>
      <w:r>
        <w:rPr>
          <w:rFonts w:ascii="Arial" w:hAnsi="Arial" w:cs="Arial"/>
          <w:b/>
          <w:sz w:val="24"/>
          <w:szCs w:val="24"/>
        </w:rPr>
        <w:lastRenderedPageBreak/>
        <w:t>Numarán</w:t>
      </w:r>
      <w:r w:rsidR="00377B03" w:rsidRPr="00163F0A">
        <w:rPr>
          <w:rFonts w:ascii="Arial" w:hAnsi="Arial" w:cs="Arial"/>
          <w:b/>
          <w:sz w:val="24"/>
          <w:szCs w:val="24"/>
        </w:rPr>
        <w:t>, Michoacán</w:t>
      </w:r>
      <w:r w:rsidR="00377B03" w:rsidRPr="00163F0A">
        <w:rPr>
          <w:rFonts w:ascii="Arial" w:hAnsi="Arial" w:cs="Arial"/>
          <w:sz w:val="24"/>
          <w:szCs w:val="24"/>
        </w:rPr>
        <w:t>.</w:t>
      </w:r>
    </w:p>
    <w:p w14:paraId="3F902347" w14:textId="0E63CC7D" w:rsidR="000E3DC6" w:rsidRPr="00163F0A" w:rsidRDefault="000E3DC6" w:rsidP="006770C5">
      <w:pPr>
        <w:spacing w:after="0" w:line="240" w:lineRule="auto"/>
        <w:jc w:val="center"/>
        <w:rPr>
          <w:rFonts w:ascii="Arial" w:hAnsi="Arial" w:cs="Arial"/>
          <w:b/>
          <w:sz w:val="24"/>
          <w:szCs w:val="24"/>
        </w:rPr>
      </w:pPr>
      <w:r w:rsidRPr="00163F0A">
        <w:rPr>
          <w:rFonts w:ascii="Arial" w:hAnsi="Arial" w:cs="Arial"/>
          <w:b/>
          <w:sz w:val="24"/>
          <w:szCs w:val="24"/>
        </w:rPr>
        <w:t>202</w:t>
      </w:r>
      <w:r w:rsidR="007A4119">
        <w:rPr>
          <w:rFonts w:ascii="Arial" w:hAnsi="Arial" w:cs="Arial"/>
          <w:b/>
          <w:sz w:val="24"/>
          <w:szCs w:val="24"/>
        </w:rPr>
        <w:t>4</w:t>
      </w:r>
    </w:p>
    <w:p w14:paraId="298B3D70" w14:textId="77777777" w:rsidR="000E3DC6" w:rsidRPr="00E67600" w:rsidRDefault="000E3DC6" w:rsidP="006770C5">
      <w:pPr>
        <w:spacing w:after="0" w:line="240" w:lineRule="auto"/>
        <w:jc w:val="center"/>
        <w:rPr>
          <w:rFonts w:ascii="Arial" w:hAnsi="Arial" w:cs="Arial"/>
          <w:sz w:val="24"/>
          <w:szCs w:val="24"/>
        </w:rPr>
      </w:pPr>
    </w:p>
    <w:p w14:paraId="66330607" w14:textId="1252AB0E" w:rsidR="009F1212" w:rsidRPr="00E67600" w:rsidRDefault="00AC70CA" w:rsidP="00377B03">
      <w:pPr>
        <w:spacing w:after="0" w:line="240" w:lineRule="auto"/>
        <w:ind w:left="567"/>
        <w:rPr>
          <w:rFonts w:ascii="Arial" w:hAnsi="Arial" w:cs="Arial"/>
          <w:b/>
        </w:rPr>
      </w:pPr>
      <w:r>
        <w:rPr>
          <w:rFonts w:ascii="Arial" w:hAnsi="Arial" w:cs="Arial"/>
        </w:rPr>
        <w:t>II.- ASPECTOS DEMOGRÁFICOS</w:t>
      </w:r>
    </w:p>
    <w:p w14:paraId="671E7657" w14:textId="77777777" w:rsidR="003C464B" w:rsidRPr="00E67600" w:rsidRDefault="003C464B" w:rsidP="00377B03">
      <w:pPr>
        <w:spacing w:after="0" w:line="240" w:lineRule="auto"/>
        <w:ind w:left="567"/>
        <w:rPr>
          <w:rFonts w:ascii="Arial" w:hAnsi="Arial" w:cs="Arial"/>
          <w:b/>
        </w:rPr>
      </w:pPr>
    </w:p>
    <w:p w14:paraId="7C900FE4" w14:textId="5B4681D5" w:rsidR="00377B03" w:rsidRDefault="00377B03" w:rsidP="00377B03">
      <w:pPr>
        <w:spacing w:after="0" w:line="240" w:lineRule="auto"/>
        <w:ind w:left="567"/>
        <w:rPr>
          <w:rFonts w:ascii="Arial" w:hAnsi="Arial" w:cs="Arial"/>
          <w:b/>
          <w:sz w:val="20"/>
          <w:szCs w:val="20"/>
        </w:rPr>
      </w:pPr>
      <w:r w:rsidRPr="009D2E1E">
        <w:rPr>
          <w:rFonts w:ascii="Arial" w:hAnsi="Arial" w:cs="Arial"/>
          <w:b/>
          <w:sz w:val="20"/>
          <w:szCs w:val="20"/>
        </w:rPr>
        <w:t>Población General</w:t>
      </w:r>
      <w:r w:rsidR="00AB028F" w:rsidRPr="009D2E1E">
        <w:rPr>
          <w:rFonts w:ascii="Arial" w:hAnsi="Arial" w:cs="Arial"/>
          <w:b/>
          <w:sz w:val="20"/>
          <w:szCs w:val="20"/>
        </w:rPr>
        <w:t xml:space="preserve"> </w:t>
      </w:r>
    </w:p>
    <w:p w14:paraId="1DACCC0B" w14:textId="291CF1C8" w:rsidR="00734D72" w:rsidRDefault="00734D72" w:rsidP="00734D72">
      <w:pPr>
        <w:spacing w:after="0" w:line="240" w:lineRule="auto"/>
        <w:ind w:left="567"/>
        <w:jc w:val="both"/>
        <w:rPr>
          <w:rFonts w:ascii="Arial" w:hAnsi="Arial" w:cs="Arial"/>
          <w:bCs/>
        </w:rPr>
      </w:pPr>
      <w:r>
        <w:rPr>
          <w:rFonts w:ascii="Arial" w:hAnsi="Arial" w:cs="Arial"/>
          <w:bCs/>
        </w:rPr>
        <w:t xml:space="preserve">De acuerdo con las proyecciones de población 2016-2050 del Consejo Nacional de Población (CONAPO), actualmente el municipio de </w:t>
      </w:r>
      <w:r w:rsidR="00FD04FC">
        <w:rPr>
          <w:rFonts w:ascii="Arial" w:hAnsi="Arial" w:cs="Arial"/>
          <w:b/>
        </w:rPr>
        <w:t>Numarán</w:t>
      </w:r>
      <w:r>
        <w:rPr>
          <w:rFonts w:ascii="Arial" w:hAnsi="Arial" w:cs="Arial"/>
          <w:bCs/>
        </w:rPr>
        <w:t xml:space="preserve"> tiene una </w:t>
      </w:r>
      <w:r w:rsidRPr="000A15AA">
        <w:rPr>
          <w:rFonts w:ascii="Arial" w:hAnsi="Arial" w:cs="Arial"/>
          <w:b/>
        </w:rPr>
        <w:t>población</w:t>
      </w:r>
      <w:r>
        <w:rPr>
          <w:rFonts w:ascii="Arial" w:hAnsi="Arial" w:cs="Arial"/>
          <w:bCs/>
        </w:rPr>
        <w:t xml:space="preserve"> de </w:t>
      </w:r>
      <w:r>
        <w:rPr>
          <w:rFonts w:ascii="Arial" w:hAnsi="Arial" w:cs="Arial"/>
          <w:b/>
          <w:bCs/>
        </w:rPr>
        <w:t>9,547</w:t>
      </w:r>
      <w:r>
        <w:rPr>
          <w:rFonts w:ascii="Arial" w:hAnsi="Arial" w:cs="Arial"/>
          <w:bCs/>
        </w:rPr>
        <w:t xml:space="preserve"> habitantes, de ellos el </w:t>
      </w:r>
      <w:r>
        <w:rPr>
          <w:rFonts w:ascii="Arial" w:hAnsi="Arial" w:cs="Arial"/>
          <w:b/>
        </w:rPr>
        <w:t>47.56</w:t>
      </w:r>
      <w:r w:rsidRPr="000A15AA">
        <w:rPr>
          <w:rFonts w:ascii="Arial" w:hAnsi="Arial" w:cs="Arial"/>
          <w:b/>
        </w:rPr>
        <w:t>%</w:t>
      </w:r>
      <w:r>
        <w:rPr>
          <w:rFonts w:ascii="Arial" w:hAnsi="Arial" w:cs="Arial"/>
          <w:bCs/>
        </w:rPr>
        <w:t xml:space="preserve"> son </w:t>
      </w:r>
      <w:r w:rsidRPr="000A15AA">
        <w:rPr>
          <w:rFonts w:ascii="Arial" w:hAnsi="Arial" w:cs="Arial"/>
          <w:b/>
        </w:rPr>
        <w:t>hombres</w:t>
      </w:r>
      <w:r>
        <w:rPr>
          <w:rFonts w:ascii="Arial" w:hAnsi="Arial" w:cs="Arial"/>
          <w:bCs/>
        </w:rPr>
        <w:t xml:space="preserve"> y el </w:t>
      </w:r>
      <w:r>
        <w:rPr>
          <w:rFonts w:ascii="Arial" w:hAnsi="Arial" w:cs="Arial"/>
          <w:b/>
        </w:rPr>
        <w:t>52.44</w:t>
      </w:r>
      <w:r w:rsidRPr="000A15AA">
        <w:rPr>
          <w:rFonts w:ascii="Arial" w:hAnsi="Arial" w:cs="Arial"/>
          <w:b/>
        </w:rPr>
        <w:t xml:space="preserve">% </w:t>
      </w:r>
      <w:r>
        <w:rPr>
          <w:rFonts w:ascii="Arial" w:hAnsi="Arial" w:cs="Arial"/>
          <w:bCs/>
        </w:rPr>
        <w:t xml:space="preserve">son </w:t>
      </w:r>
      <w:r w:rsidRPr="000A15AA">
        <w:rPr>
          <w:rFonts w:ascii="Arial" w:hAnsi="Arial" w:cs="Arial"/>
          <w:b/>
        </w:rPr>
        <w:t>mujeres</w:t>
      </w:r>
      <w:r>
        <w:rPr>
          <w:rFonts w:ascii="Arial" w:hAnsi="Arial" w:cs="Arial"/>
          <w:b/>
        </w:rPr>
        <w:t>.</w:t>
      </w:r>
      <w:r>
        <w:rPr>
          <w:rFonts w:ascii="Arial" w:hAnsi="Arial" w:cs="Arial"/>
          <w:bCs/>
        </w:rPr>
        <w:t xml:space="preserve"> </w:t>
      </w:r>
    </w:p>
    <w:p w14:paraId="3AEFB5ED" w14:textId="77777777" w:rsidR="00D2598C" w:rsidRPr="009D2E1E" w:rsidRDefault="00D2598C" w:rsidP="00377B03">
      <w:pPr>
        <w:spacing w:after="0" w:line="240" w:lineRule="auto"/>
        <w:ind w:left="567"/>
        <w:rPr>
          <w:rFonts w:ascii="Arial" w:hAnsi="Arial" w:cs="Arial"/>
          <w:b/>
          <w:sz w:val="20"/>
          <w:szCs w:val="20"/>
        </w:rPr>
      </w:pPr>
    </w:p>
    <w:tbl>
      <w:tblPr>
        <w:tblW w:w="6920" w:type="dxa"/>
        <w:tblInd w:w="515" w:type="dxa"/>
        <w:tblCellMar>
          <w:left w:w="70" w:type="dxa"/>
          <w:right w:w="70" w:type="dxa"/>
        </w:tblCellMar>
        <w:tblLook w:val="04A0" w:firstRow="1" w:lastRow="0" w:firstColumn="1" w:lastColumn="0" w:noHBand="0" w:noVBand="1"/>
      </w:tblPr>
      <w:tblGrid>
        <w:gridCol w:w="2620"/>
        <w:gridCol w:w="860"/>
        <w:gridCol w:w="860"/>
        <w:gridCol w:w="860"/>
        <w:gridCol w:w="860"/>
        <w:gridCol w:w="860"/>
      </w:tblGrid>
      <w:tr w:rsidR="007A4119" w:rsidRPr="00D2598C" w14:paraId="73628708" w14:textId="1B97989B" w:rsidTr="007A4119">
        <w:trPr>
          <w:trHeight w:val="315"/>
        </w:trPr>
        <w:tc>
          <w:tcPr>
            <w:tcW w:w="2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97E7E17" w14:textId="2EDCBF57" w:rsidR="007A4119" w:rsidRPr="00D2598C" w:rsidRDefault="007A4119" w:rsidP="008F2F5E">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34B82A3F" w14:textId="77777777" w:rsidR="007A4119" w:rsidRPr="00D2598C" w:rsidRDefault="007A4119"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2010</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18399053" w14:textId="77777777" w:rsidR="007A4119" w:rsidRPr="00D2598C" w:rsidRDefault="007A4119"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2020</w:t>
            </w:r>
          </w:p>
        </w:tc>
        <w:tc>
          <w:tcPr>
            <w:tcW w:w="860" w:type="dxa"/>
            <w:tcBorders>
              <w:top w:val="single" w:sz="8" w:space="0" w:color="auto"/>
              <w:left w:val="nil"/>
              <w:bottom w:val="single" w:sz="8" w:space="0" w:color="auto"/>
              <w:right w:val="single" w:sz="8" w:space="0" w:color="auto"/>
            </w:tcBorders>
          </w:tcPr>
          <w:p w14:paraId="34BF3D27" w14:textId="0CDEFA2E" w:rsidR="007A4119" w:rsidRPr="00D2598C" w:rsidRDefault="007A4119"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2023</w:t>
            </w:r>
          </w:p>
        </w:tc>
        <w:tc>
          <w:tcPr>
            <w:tcW w:w="860" w:type="dxa"/>
            <w:tcBorders>
              <w:top w:val="single" w:sz="8" w:space="0" w:color="auto"/>
              <w:left w:val="nil"/>
              <w:bottom w:val="single" w:sz="8" w:space="0" w:color="auto"/>
              <w:right w:val="single" w:sz="8" w:space="0" w:color="auto"/>
            </w:tcBorders>
          </w:tcPr>
          <w:p w14:paraId="2DB1588C" w14:textId="7E7DC9F5" w:rsidR="007A4119" w:rsidRDefault="007A4119"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2024</w:t>
            </w:r>
          </w:p>
        </w:tc>
        <w:tc>
          <w:tcPr>
            <w:tcW w:w="860" w:type="dxa"/>
            <w:tcBorders>
              <w:top w:val="single" w:sz="8" w:space="0" w:color="auto"/>
              <w:left w:val="nil"/>
              <w:bottom w:val="single" w:sz="8" w:space="0" w:color="auto"/>
              <w:right w:val="single" w:sz="8" w:space="0" w:color="auto"/>
            </w:tcBorders>
          </w:tcPr>
          <w:p w14:paraId="21C63200" w14:textId="43E38FDF" w:rsidR="007A4119" w:rsidRDefault="007A4119"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2027</w:t>
            </w:r>
          </w:p>
        </w:tc>
      </w:tr>
      <w:tr w:rsidR="00E44E76" w:rsidRPr="00D2598C" w14:paraId="6FDACA99" w14:textId="76D31193" w:rsidTr="007A4119">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25E337AB" w14:textId="77777777" w:rsidR="00E44E76" w:rsidRPr="00D2598C" w:rsidRDefault="00E44E76" w:rsidP="00E44E7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Población Total Municipio</w:t>
            </w:r>
          </w:p>
        </w:tc>
        <w:tc>
          <w:tcPr>
            <w:tcW w:w="860" w:type="dxa"/>
            <w:tcBorders>
              <w:top w:val="nil"/>
              <w:left w:val="nil"/>
              <w:bottom w:val="single" w:sz="8" w:space="0" w:color="auto"/>
              <w:right w:val="single" w:sz="8" w:space="0" w:color="auto"/>
            </w:tcBorders>
            <w:shd w:val="clear" w:color="auto" w:fill="auto"/>
            <w:vAlign w:val="center"/>
            <w:hideMark/>
          </w:tcPr>
          <w:p w14:paraId="18DB550B" w14:textId="58F0F053"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9,599</w:t>
            </w:r>
          </w:p>
        </w:tc>
        <w:tc>
          <w:tcPr>
            <w:tcW w:w="860" w:type="dxa"/>
            <w:tcBorders>
              <w:top w:val="nil"/>
              <w:left w:val="nil"/>
              <w:bottom w:val="single" w:sz="8" w:space="0" w:color="auto"/>
              <w:right w:val="single" w:sz="8" w:space="0" w:color="auto"/>
            </w:tcBorders>
            <w:shd w:val="clear" w:color="auto" w:fill="auto"/>
            <w:vAlign w:val="center"/>
            <w:hideMark/>
          </w:tcPr>
          <w:p w14:paraId="315A4A22" w14:textId="7AE55352"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9,437</w:t>
            </w:r>
          </w:p>
        </w:tc>
        <w:tc>
          <w:tcPr>
            <w:tcW w:w="860" w:type="dxa"/>
            <w:tcBorders>
              <w:top w:val="nil"/>
              <w:left w:val="nil"/>
              <w:bottom w:val="single" w:sz="8" w:space="0" w:color="auto"/>
              <w:right w:val="single" w:sz="8" w:space="0" w:color="auto"/>
            </w:tcBorders>
          </w:tcPr>
          <w:p w14:paraId="54C429C7" w14:textId="2F1A2C69" w:rsidR="00E44E76" w:rsidRDefault="00E44E76" w:rsidP="00E44E76">
            <w:pPr>
              <w:spacing w:after="0" w:line="240" w:lineRule="auto"/>
              <w:jc w:val="center"/>
              <w:rPr>
                <w:rFonts w:ascii="Arial" w:hAnsi="Arial" w:cs="Arial"/>
                <w:color w:val="000000"/>
                <w:sz w:val="18"/>
                <w:szCs w:val="18"/>
              </w:rPr>
            </w:pPr>
            <w:r w:rsidRPr="005D6160">
              <w:t>9</w:t>
            </w:r>
            <w:r>
              <w:t>,</w:t>
            </w:r>
            <w:r w:rsidRPr="005D6160">
              <w:t>539</w:t>
            </w:r>
          </w:p>
        </w:tc>
        <w:tc>
          <w:tcPr>
            <w:tcW w:w="860" w:type="dxa"/>
            <w:tcBorders>
              <w:top w:val="nil"/>
              <w:left w:val="nil"/>
              <w:bottom w:val="single" w:sz="8" w:space="0" w:color="auto"/>
              <w:right w:val="single" w:sz="8" w:space="0" w:color="auto"/>
            </w:tcBorders>
          </w:tcPr>
          <w:p w14:paraId="72593E1C" w14:textId="228FBE76" w:rsidR="00E44E76" w:rsidRDefault="00E44E76" w:rsidP="00E44E76">
            <w:pPr>
              <w:spacing w:after="0" w:line="240" w:lineRule="auto"/>
              <w:jc w:val="center"/>
              <w:rPr>
                <w:rFonts w:ascii="Arial" w:hAnsi="Arial" w:cs="Arial"/>
                <w:color w:val="000000"/>
                <w:sz w:val="18"/>
                <w:szCs w:val="18"/>
              </w:rPr>
            </w:pPr>
            <w:r w:rsidRPr="005D6160">
              <w:t>9</w:t>
            </w:r>
            <w:r>
              <w:t>,</w:t>
            </w:r>
            <w:r w:rsidRPr="005D6160">
              <w:t>547</w:t>
            </w:r>
          </w:p>
        </w:tc>
        <w:tc>
          <w:tcPr>
            <w:tcW w:w="860" w:type="dxa"/>
            <w:tcBorders>
              <w:top w:val="nil"/>
              <w:left w:val="nil"/>
              <w:bottom w:val="single" w:sz="8" w:space="0" w:color="auto"/>
              <w:right w:val="single" w:sz="8" w:space="0" w:color="auto"/>
            </w:tcBorders>
          </w:tcPr>
          <w:p w14:paraId="1A562805" w14:textId="0847F442" w:rsidR="00E44E76" w:rsidRPr="005D6160" w:rsidRDefault="00E44E76" w:rsidP="00E44E76">
            <w:pPr>
              <w:spacing w:after="0" w:line="240" w:lineRule="auto"/>
              <w:jc w:val="center"/>
            </w:pPr>
            <w:r w:rsidRPr="0037768A">
              <w:t>9</w:t>
            </w:r>
            <w:r>
              <w:t>,</w:t>
            </w:r>
            <w:r w:rsidRPr="0037768A">
              <w:t>541</w:t>
            </w:r>
          </w:p>
        </w:tc>
      </w:tr>
      <w:tr w:rsidR="00E44E76" w:rsidRPr="00D2598C" w14:paraId="401C6640" w14:textId="16E8229B" w:rsidTr="007A4119">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379B3E07" w14:textId="77777777" w:rsidR="00E44E76" w:rsidRPr="00D2598C" w:rsidRDefault="00E44E76" w:rsidP="00E44E7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860" w:type="dxa"/>
            <w:tcBorders>
              <w:top w:val="nil"/>
              <w:left w:val="nil"/>
              <w:bottom w:val="single" w:sz="8" w:space="0" w:color="auto"/>
              <w:right w:val="single" w:sz="8" w:space="0" w:color="auto"/>
            </w:tcBorders>
            <w:shd w:val="clear" w:color="auto" w:fill="auto"/>
            <w:vAlign w:val="center"/>
            <w:hideMark/>
          </w:tcPr>
          <w:p w14:paraId="59A7627D" w14:textId="6D70D350"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4,557</w:t>
            </w:r>
          </w:p>
        </w:tc>
        <w:tc>
          <w:tcPr>
            <w:tcW w:w="860" w:type="dxa"/>
            <w:tcBorders>
              <w:top w:val="nil"/>
              <w:left w:val="nil"/>
              <w:bottom w:val="single" w:sz="8" w:space="0" w:color="auto"/>
              <w:right w:val="single" w:sz="8" w:space="0" w:color="auto"/>
            </w:tcBorders>
            <w:shd w:val="clear" w:color="auto" w:fill="auto"/>
            <w:vAlign w:val="center"/>
            <w:hideMark/>
          </w:tcPr>
          <w:p w14:paraId="057A4E59" w14:textId="4ABD286C"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4,596</w:t>
            </w:r>
          </w:p>
        </w:tc>
        <w:tc>
          <w:tcPr>
            <w:tcW w:w="860" w:type="dxa"/>
            <w:tcBorders>
              <w:top w:val="nil"/>
              <w:left w:val="nil"/>
              <w:bottom w:val="single" w:sz="8" w:space="0" w:color="auto"/>
              <w:right w:val="single" w:sz="8" w:space="0" w:color="auto"/>
            </w:tcBorders>
          </w:tcPr>
          <w:p w14:paraId="4646D851" w14:textId="424296B2" w:rsidR="00E44E76" w:rsidRDefault="00E44E76" w:rsidP="00E44E76">
            <w:pPr>
              <w:spacing w:after="0" w:line="240" w:lineRule="auto"/>
              <w:jc w:val="center"/>
              <w:rPr>
                <w:rFonts w:ascii="Arial" w:hAnsi="Arial" w:cs="Arial"/>
                <w:color w:val="000000"/>
                <w:sz w:val="18"/>
                <w:szCs w:val="18"/>
              </w:rPr>
            </w:pPr>
            <w:r w:rsidRPr="005D6160">
              <w:t>4</w:t>
            </w:r>
            <w:r>
              <w:t>,</w:t>
            </w:r>
            <w:r w:rsidRPr="005D6160">
              <w:t>535</w:t>
            </w:r>
          </w:p>
        </w:tc>
        <w:tc>
          <w:tcPr>
            <w:tcW w:w="860" w:type="dxa"/>
            <w:tcBorders>
              <w:top w:val="nil"/>
              <w:left w:val="nil"/>
              <w:bottom w:val="single" w:sz="8" w:space="0" w:color="auto"/>
              <w:right w:val="single" w:sz="8" w:space="0" w:color="auto"/>
            </w:tcBorders>
          </w:tcPr>
          <w:p w14:paraId="69B25739" w14:textId="4AA91772" w:rsidR="00E44E76" w:rsidRDefault="00E44E76" w:rsidP="00E44E76">
            <w:pPr>
              <w:spacing w:after="0" w:line="240" w:lineRule="auto"/>
              <w:jc w:val="center"/>
              <w:rPr>
                <w:rFonts w:ascii="Arial" w:hAnsi="Arial" w:cs="Arial"/>
                <w:color w:val="000000"/>
                <w:sz w:val="18"/>
                <w:szCs w:val="18"/>
              </w:rPr>
            </w:pPr>
            <w:r w:rsidRPr="005D6160">
              <w:t>4</w:t>
            </w:r>
            <w:r>
              <w:t>,</w:t>
            </w:r>
            <w:r w:rsidRPr="005D6160">
              <w:t>541</w:t>
            </w:r>
          </w:p>
        </w:tc>
        <w:tc>
          <w:tcPr>
            <w:tcW w:w="860" w:type="dxa"/>
            <w:tcBorders>
              <w:top w:val="nil"/>
              <w:left w:val="nil"/>
              <w:bottom w:val="single" w:sz="8" w:space="0" w:color="auto"/>
              <w:right w:val="single" w:sz="8" w:space="0" w:color="auto"/>
            </w:tcBorders>
          </w:tcPr>
          <w:p w14:paraId="62845831" w14:textId="4B723947" w:rsidR="00E44E76" w:rsidRPr="005D6160" w:rsidRDefault="00E44E76" w:rsidP="00E44E76">
            <w:pPr>
              <w:spacing w:after="0" w:line="240" w:lineRule="auto"/>
              <w:jc w:val="center"/>
            </w:pPr>
            <w:r w:rsidRPr="0037768A">
              <w:t>4</w:t>
            </w:r>
            <w:r>
              <w:t>,</w:t>
            </w:r>
            <w:r w:rsidRPr="0037768A">
              <w:t>542</w:t>
            </w:r>
          </w:p>
        </w:tc>
      </w:tr>
      <w:tr w:rsidR="00E44E76" w:rsidRPr="00D2598C" w14:paraId="6573296D" w14:textId="03CB46F0" w:rsidTr="007A4119">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1C8B8EC0" w14:textId="77777777" w:rsidR="00E44E76" w:rsidRPr="00D2598C" w:rsidRDefault="00E44E76" w:rsidP="00E44E7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860" w:type="dxa"/>
            <w:tcBorders>
              <w:top w:val="nil"/>
              <w:left w:val="nil"/>
              <w:bottom w:val="single" w:sz="8" w:space="0" w:color="auto"/>
              <w:right w:val="single" w:sz="8" w:space="0" w:color="auto"/>
            </w:tcBorders>
            <w:shd w:val="clear" w:color="auto" w:fill="auto"/>
            <w:vAlign w:val="center"/>
            <w:hideMark/>
          </w:tcPr>
          <w:p w14:paraId="30F02C00" w14:textId="74375274"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47.47%</w:t>
            </w:r>
          </w:p>
        </w:tc>
        <w:tc>
          <w:tcPr>
            <w:tcW w:w="860" w:type="dxa"/>
            <w:tcBorders>
              <w:top w:val="nil"/>
              <w:left w:val="nil"/>
              <w:bottom w:val="single" w:sz="8" w:space="0" w:color="auto"/>
              <w:right w:val="single" w:sz="8" w:space="0" w:color="auto"/>
            </w:tcBorders>
            <w:shd w:val="clear" w:color="auto" w:fill="auto"/>
            <w:vAlign w:val="center"/>
            <w:hideMark/>
          </w:tcPr>
          <w:p w14:paraId="08D4C416" w14:textId="3D91D32A"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48.70%</w:t>
            </w:r>
          </w:p>
        </w:tc>
        <w:tc>
          <w:tcPr>
            <w:tcW w:w="860" w:type="dxa"/>
            <w:tcBorders>
              <w:top w:val="nil"/>
              <w:left w:val="nil"/>
              <w:bottom w:val="single" w:sz="8" w:space="0" w:color="auto"/>
              <w:right w:val="single" w:sz="8" w:space="0" w:color="auto"/>
            </w:tcBorders>
          </w:tcPr>
          <w:p w14:paraId="4C2C7F3C" w14:textId="4632D534" w:rsidR="00E44E76" w:rsidRDefault="00E44E76" w:rsidP="00E44E76">
            <w:pPr>
              <w:spacing w:after="0" w:line="240" w:lineRule="auto"/>
              <w:jc w:val="center"/>
              <w:rPr>
                <w:rFonts w:ascii="Arial" w:hAnsi="Arial" w:cs="Arial"/>
                <w:color w:val="000000"/>
                <w:sz w:val="18"/>
                <w:szCs w:val="18"/>
              </w:rPr>
            </w:pPr>
            <w:r w:rsidRPr="005D6160">
              <w:t>47.54</w:t>
            </w:r>
            <w:r>
              <w:t>%</w:t>
            </w:r>
          </w:p>
        </w:tc>
        <w:tc>
          <w:tcPr>
            <w:tcW w:w="860" w:type="dxa"/>
            <w:tcBorders>
              <w:top w:val="nil"/>
              <w:left w:val="nil"/>
              <w:bottom w:val="single" w:sz="8" w:space="0" w:color="auto"/>
              <w:right w:val="single" w:sz="8" w:space="0" w:color="auto"/>
            </w:tcBorders>
          </w:tcPr>
          <w:p w14:paraId="34A08EBD" w14:textId="297DF751" w:rsidR="00E44E76" w:rsidRDefault="00E44E76" w:rsidP="00E44E76">
            <w:pPr>
              <w:spacing w:after="0" w:line="240" w:lineRule="auto"/>
              <w:jc w:val="center"/>
              <w:rPr>
                <w:rFonts w:ascii="Arial" w:hAnsi="Arial" w:cs="Arial"/>
                <w:color w:val="000000"/>
                <w:sz w:val="18"/>
                <w:szCs w:val="18"/>
              </w:rPr>
            </w:pPr>
            <w:r w:rsidRPr="005D6160">
              <w:t>47.56</w:t>
            </w:r>
            <w:r>
              <w:t>%</w:t>
            </w:r>
          </w:p>
        </w:tc>
        <w:tc>
          <w:tcPr>
            <w:tcW w:w="860" w:type="dxa"/>
            <w:tcBorders>
              <w:top w:val="nil"/>
              <w:left w:val="nil"/>
              <w:bottom w:val="single" w:sz="8" w:space="0" w:color="auto"/>
              <w:right w:val="single" w:sz="8" w:space="0" w:color="auto"/>
            </w:tcBorders>
          </w:tcPr>
          <w:p w14:paraId="286D069B" w14:textId="780C468F" w:rsidR="00E44E76" w:rsidRPr="005D6160" w:rsidRDefault="00E44E76" w:rsidP="00E44E76">
            <w:pPr>
              <w:spacing w:after="0" w:line="240" w:lineRule="auto"/>
              <w:jc w:val="center"/>
            </w:pPr>
            <w:r w:rsidRPr="0037768A">
              <w:t>47.61</w:t>
            </w:r>
            <w:r>
              <w:t>%</w:t>
            </w:r>
          </w:p>
        </w:tc>
      </w:tr>
      <w:tr w:rsidR="00E44E76" w:rsidRPr="00D2598C" w14:paraId="3FE5E039" w14:textId="0CDA060F" w:rsidTr="007A4119">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0E092599" w14:textId="77777777" w:rsidR="00E44E76" w:rsidRPr="00D2598C" w:rsidRDefault="00E44E76" w:rsidP="00E44E7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860" w:type="dxa"/>
            <w:tcBorders>
              <w:top w:val="nil"/>
              <w:left w:val="nil"/>
              <w:bottom w:val="single" w:sz="8" w:space="0" w:color="auto"/>
              <w:right w:val="single" w:sz="8" w:space="0" w:color="auto"/>
            </w:tcBorders>
            <w:shd w:val="clear" w:color="auto" w:fill="auto"/>
            <w:vAlign w:val="center"/>
            <w:hideMark/>
          </w:tcPr>
          <w:p w14:paraId="0FF420BF" w14:textId="376F39BE"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5,042</w:t>
            </w:r>
          </w:p>
        </w:tc>
        <w:tc>
          <w:tcPr>
            <w:tcW w:w="860" w:type="dxa"/>
            <w:tcBorders>
              <w:top w:val="nil"/>
              <w:left w:val="nil"/>
              <w:bottom w:val="single" w:sz="8" w:space="0" w:color="auto"/>
              <w:right w:val="single" w:sz="8" w:space="0" w:color="auto"/>
            </w:tcBorders>
            <w:shd w:val="clear" w:color="auto" w:fill="auto"/>
            <w:vAlign w:val="center"/>
            <w:hideMark/>
          </w:tcPr>
          <w:p w14:paraId="239901C6" w14:textId="46E7CDE5"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4,841</w:t>
            </w:r>
          </w:p>
        </w:tc>
        <w:tc>
          <w:tcPr>
            <w:tcW w:w="860" w:type="dxa"/>
            <w:tcBorders>
              <w:top w:val="nil"/>
              <w:left w:val="nil"/>
              <w:bottom w:val="single" w:sz="8" w:space="0" w:color="auto"/>
              <w:right w:val="single" w:sz="8" w:space="0" w:color="auto"/>
            </w:tcBorders>
          </w:tcPr>
          <w:p w14:paraId="1CDBAC6B" w14:textId="407AA5FC" w:rsidR="00E44E76" w:rsidRDefault="00E44E76" w:rsidP="00E44E76">
            <w:pPr>
              <w:spacing w:after="0" w:line="240" w:lineRule="auto"/>
              <w:jc w:val="center"/>
              <w:rPr>
                <w:rFonts w:ascii="Arial" w:hAnsi="Arial" w:cs="Arial"/>
                <w:color w:val="000000"/>
                <w:sz w:val="18"/>
                <w:szCs w:val="18"/>
              </w:rPr>
            </w:pPr>
            <w:r w:rsidRPr="005D6160">
              <w:t>5</w:t>
            </w:r>
            <w:r>
              <w:t>,</w:t>
            </w:r>
            <w:r w:rsidRPr="005D6160">
              <w:t>004</w:t>
            </w:r>
          </w:p>
        </w:tc>
        <w:tc>
          <w:tcPr>
            <w:tcW w:w="860" w:type="dxa"/>
            <w:tcBorders>
              <w:top w:val="nil"/>
              <w:left w:val="nil"/>
              <w:bottom w:val="single" w:sz="8" w:space="0" w:color="auto"/>
              <w:right w:val="single" w:sz="8" w:space="0" w:color="auto"/>
            </w:tcBorders>
          </w:tcPr>
          <w:p w14:paraId="637F6ECA" w14:textId="258D589B" w:rsidR="00E44E76" w:rsidRDefault="00E44E76" w:rsidP="00E44E76">
            <w:pPr>
              <w:spacing w:after="0" w:line="240" w:lineRule="auto"/>
              <w:jc w:val="center"/>
              <w:rPr>
                <w:rFonts w:ascii="Arial" w:hAnsi="Arial" w:cs="Arial"/>
                <w:color w:val="000000"/>
                <w:sz w:val="18"/>
                <w:szCs w:val="18"/>
              </w:rPr>
            </w:pPr>
            <w:r w:rsidRPr="005D6160">
              <w:t>5</w:t>
            </w:r>
            <w:r>
              <w:t>,</w:t>
            </w:r>
            <w:r w:rsidRPr="005D6160">
              <w:t>006</w:t>
            </w:r>
          </w:p>
        </w:tc>
        <w:tc>
          <w:tcPr>
            <w:tcW w:w="860" w:type="dxa"/>
            <w:tcBorders>
              <w:top w:val="nil"/>
              <w:left w:val="nil"/>
              <w:bottom w:val="single" w:sz="8" w:space="0" w:color="auto"/>
              <w:right w:val="single" w:sz="8" w:space="0" w:color="auto"/>
            </w:tcBorders>
          </w:tcPr>
          <w:p w14:paraId="23271790" w14:textId="09FBE020" w:rsidR="00E44E76" w:rsidRPr="005D6160" w:rsidRDefault="00E44E76" w:rsidP="00E44E76">
            <w:pPr>
              <w:spacing w:after="0" w:line="240" w:lineRule="auto"/>
              <w:jc w:val="center"/>
            </w:pPr>
            <w:r w:rsidRPr="0037768A">
              <w:t>4</w:t>
            </w:r>
            <w:r>
              <w:t>,</w:t>
            </w:r>
            <w:r w:rsidRPr="0037768A">
              <w:t>999</w:t>
            </w:r>
          </w:p>
        </w:tc>
      </w:tr>
      <w:tr w:rsidR="00E44E76" w:rsidRPr="00D2598C" w14:paraId="1B05F9DB" w14:textId="3ABDDEE2" w:rsidTr="007A4119">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70D7B5A2" w14:textId="77777777" w:rsidR="00E44E76" w:rsidRPr="00D2598C" w:rsidRDefault="00E44E76" w:rsidP="00E44E7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c>
          <w:tcPr>
            <w:tcW w:w="860" w:type="dxa"/>
            <w:tcBorders>
              <w:top w:val="nil"/>
              <w:left w:val="nil"/>
              <w:bottom w:val="single" w:sz="8" w:space="0" w:color="auto"/>
              <w:right w:val="single" w:sz="8" w:space="0" w:color="auto"/>
            </w:tcBorders>
            <w:shd w:val="clear" w:color="auto" w:fill="auto"/>
            <w:vAlign w:val="center"/>
            <w:hideMark/>
          </w:tcPr>
          <w:p w14:paraId="1E5FFA45" w14:textId="3DB7AF65"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52.53%</w:t>
            </w:r>
          </w:p>
        </w:tc>
        <w:tc>
          <w:tcPr>
            <w:tcW w:w="860" w:type="dxa"/>
            <w:tcBorders>
              <w:top w:val="nil"/>
              <w:left w:val="nil"/>
              <w:bottom w:val="single" w:sz="8" w:space="0" w:color="auto"/>
              <w:right w:val="single" w:sz="8" w:space="0" w:color="auto"/>
            </w:tcBorders>
            <w:shd w:val="clear" w:color="auto" w:fill="auto"/>
            <w:vAlign w:val="center"/>
            <w:hideMark/>
          </w:tcPr>
          <w:p w14:paraId="6310EAA0" w14:textId="4032EE27" w:rsidR="00E44E76" w:rsidRPr="00D2598C" w:rsidRDefault="00E44E76" w:rsidP="00E44E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51.30%</w:t>
            </w:r>
          </w:p>
        </w:tc>
        <w:tc>
          <w:tcPr>
            <w:tcW w:w="860" w:type="dxa"/>
            <w:tcBorders>
              <w:top w:val="nil"/>
              <w:left w:val="nil"/>
              <w:bottom w:val="single" w:sz="8" w:space="0" w:color="auto"/>
              <w:right w:val="single" w:sz="8" w:space="0" w:color="auto"/>
            </w:tcBorders>
          </w:tcPr>
          <w:p w14:paraId="66E7D1F6" w14:textId="559F52D0" w:rsidR="00E44E76" w:rsidRDefault="00E44E76" w:rsidP="00E44E76">
            <w:pPr>
              <w:spacing w:after="0" w:line="240" w:lineRule="auto"/>
              <w:jc w:val="center"/>
              <w:rPr>
                <w:rFonts w:ascii="Arial" w:hAnsi="Arial" w:cs="Arial"/>
                <w:color w:val="000000"/>
                <w:sz w:val="18"/>
                <w:szCs w:val="18"/>
              </w:rPr>
            </w:pPr>
            <w:r w:rsidRPr="005D6160">
              <w:t>52.46</w:t>
            </w:r>
            <w:r>
              <w:t>%</w:t>
            </w:r>
          </w:p>
        </w:tc>
        <w:tc>
          <w:tcPr>
            <w:tcW w:w="860" w:type="dxa"/>
            <w:tcBorders>
              <w:top w:val="nil"/>
              <w:left w:val="nil"/>
              <w:bottom w:val="single" w:sz="8" w:space="0" w:color="auto"/>
              <w:right w:val="single" w:sz="8" w:space="0" w:color="auto"/>
            </w:tcBorders>
          </w:tcPr>
          <w:p w14:paraId="28B099F2" w14:textId="6F0E8337" w:rsidR="00E44E76" w:rsidRDefault="00E44E76" w:rsidP="00E44E76">
            <w:pPr>
              <w:spacing w:after="0" w:line="240" w:lineRule="auto"/>
              <w:jc w:val="center"/>
              <w:rPr>
                <w:rFonts w:ascii="Arial" w:hAnsi="Arial" w:cs="Arial"/>
                <w:color w:val="000000"/>
                <w:sz w:val="18"/>
                <w:szCs w:val="18"/>
              </w:rPr>
            </w:pPr>
            <w:r w:rsidRPr="005D6160">
              <w:t>52.44</w:t>
            </w:r>
            <w:r>
              <w:t>%</w:t>
            </w:r>
          </w:p>
        </w:tc>
        <w:tc>
          <w:tcPr>
            <w:tcW w:w="860" w:type="dxa"/>
            <w:tcBorders>
              <w:top w:val="nil"/>
              <w:left w:val="nil"/>
              <w:bottom w:val="single" w:sz="8" w:space="0" w:color="auto"/>
              <w:right w:val="single" w:sz="8" w:space="0" w:color="auto"/>
            </w:tcBorders>
          </w:tcPr>
          <w:p w14:paraId="211C6210" w14:textId="1ED1EEFD" w:rsidR="00E44E76" w:rsidRPr="005D6160" w:rsidRDefault="00E44E76" w:rsidP="00E44E76">
            <w:pPr>
              <w:spacing w:after="0" w:line="240" w:lineRule="auto"/>
              <w:jc w:val="center"/>
            </w:pPr>
            <w:r w:rsidRPr="0037768A">
              <w:t>52.39</w:t>
            </w:r>
            <w:r>
              <w:t>%</w:t>
            </w:r>
          </w:p>
        </w:tc>
      </w:tr>
    </w:tbl>
    <w:p w14:paraId="535FDA7C" w14:textId="1F4DA89B" w:rsidR="00377B03" w:rsidRPr="00E67600" w:rsidRDefault="00377B03" w:rsidP="001846B9">
      <w:pPr>
        <w:spacing w:after="0" w:line="240" w:lineRule="auto"/>
        <w:rPr>
          <w:rFonts w:ascii="Arial" w:hAnsi="Arial" w:cs="Arial"/>
          <w:sz w:val="24"/>
          <w:szCs w:val="24"/>
        </w:rPr>
      </w:pPr>
    </w:p>
    <w:p w14:paraId="5526625B" w14:textId="7D66B4B0" w:rsidR="00E06BD8" w:rsidRPr="009D2E1E" w:rsidRDefault="00E06BD8" w:rsidP="00E06BD8">
      <w:pPr>
        <w:spacing w:after="0" w:line="240" w:lineRule="auto"/>
        <w:ind w:left="567"/>
        <w:rPr>
          <w:rFonts w:ascii="Arial" w:hAnsi="Arial" w:cs="Arial"/>
          <w:b/>
          <w:sz w:val="20"/>
          <w:szCs w:val="20"/>
        </w:rPr>
      </w:pPr>
      <w:r w:rsidRPr="009D2E1E">
        <w:rPr>
          <w:rFonts w:ascii="Arial" w:hAnsi="Arial" w:cs="Arial"/>
          <w:b/>
          <w:sz w:val="20"/>
          <w:szCs w:val="20"/>
        </w:rPr>
        <w:t xml:space="preserve">Localidades en </w:t>
      </w:r>
      <w:r w:rsidR="00395DF0">
        <w:rPr>
          <w:rFonts w:ascii="Arial" w:eastAsia="Times New Roman" w:hAnsi="Arial" w:cs="Arial"/>
          <w:b/>
          <w:bCs/>
          <w:color w:val="000000"/>
          <w:sz w:val="20"/>
          <w:szCs w:val="20"/>
          <w:lang w:eastAsia="es-MX"/>
        </w:rPr>
        <w:t>Numarán</w:t>
      </w:r>
      <w:r w:rsidR="00E07D29">
        <w:rPr>
          <w:rFonts w:ascii="Arial" w:eastAsia="Times New Roman" w:hAnsi="Arial" w:cs="Arial"/>
          <w:b/>
          <w:bCs/>
          <w:color w:val="000000"/>
          <w:sz w:val="20"/>
          <w:szCs w:val="20"/>
          <w:lang w:eastAsia="es-MX"/>
        </w:rPr>
        <w:t>.</w:t>
      </w:r>
    </w:p>
    <w:p w14:paraId="589FD054" w14:textId="45CEA75B" w:rsidR="00734D72" w:rsidRPr="00F516F2" w:rsidRDefault="00FD04FC" w:rsidP="00734D72">
      <w:pPr>
        <w:spacing w:after="0" w:line="240" w:lineRule="auto"/>
        <w:ind w:left="567"/>
        <w:jc w:val="both"/>
        <w:rPr>
          <w:rFonts w:ascii="Arial" w:hAnsi="Arial" w:cs="Arial"/>
        </w:rPr>
      </w:pPr>
      <w:r>
        <w:rPr>
          <w:rFonts w:ascii="Arial" w:hAnsi="Arial" w:cs="Arial"/>
        </w:rPr>
        <w:t>Numarán</w:t>
      </w:r>
      <w:r w:rsidR="00734D72" w:rsidRPr="00F516F2">
        <w:rPr>
          <w:rFonts w:ascii="Arial" w:hAnsi="Arial" w:cs="Arial"/>
        </w:rPr>
        <w:t xml:space="preserve"> cuenta con un total de </w:t>
      </w:r>
      <w:r w:rsidR="00734D72">
        <w:rPr>
          <w:rFonts w:ascii="Arial" w:hAnsi="Arial" w:cs="Arial"/>
        </w:rPr>
        <w:t>16</w:t>
      </w:r>
      <w:r w:rsidR="00734D72" w:rsidRPr="00F516F2">
        <w:rPr>
          <w:rFonts w:ascii="Arial" w:hAnsi="Arial" w:cs="Arial"/>
        </w:rPr>
        <w:t xml:space="preserve"> localidades; </w:t>
      </w:r>
      <w:r w:rsidR="00734D72">
        <w:rPr>
          <w:rFonts w:ascii="Arial" w:hAnsi="Arial" w:cs="Arial"/>
        </w:rPr>
        <w:t>15</w:t>
      </w:r>
      <w:r w:rsidR="00734D72" w:rsidRPr="00F516F2">
        <w:rPr>
          <w:rFonts w:ascii="Arial" w:hAnsi="Arial" w:cs="Arial"/>
        </w:rPr>
        <w:t xml:space="preserve"> de ellas se encuentran en localidades con población menor </w:t>
      </w:r>
      <w:r w:rsidR="00734D72">
        <w:rPr>
          <w:rFonts w:ascii="Arial" w:hAnsi="Arial" w:cs="Arial"/>
        </w:rPr>
        <w:t>a 2,500</w:t>
      </w:r>
      <w:r w:rsidR="00734D72" w:rsidRPr="00F516F2">
        <w:rPr>
          <w:rFonts w:ascii="Arial" w:hAnsi="Arial" w:cs="Arial"/>
        </w:rPr>
        <w:t xml:space="preserve"> habitantes, es decir se encuentran en zona rural</w:t>
      </w:r>
      <w:r w:rsidR="00734D72">
        <w:rPr>
          <w:rFonts w:ascii="Arial" w:hAnsi="Arial" w:cs="Arial"/>
        </w:rPr>
        <w:t>, como se puede observar en el siguiente cuadro.</w:t>
      </w:r>
    </w:p>
    <w:p w14:paraId="3C982B5B" w14:textId="77777777" w:rsidR="00E06BD8" w:rsidRPr="00E67600" w:rsidRDefault="00E06BD8" w:rsidP="00E06BD8">
      <w:pPr>
        <w:spacing w:after="0" w:line="240" w:lineRule="auto"/>
        <w:rPr>
          <w:rFonts w:ascii="Arial" w:hAnsi="Arial" w:cs="Arial"/>
          <w:b/>
          <w:sz w:val="24"/>
          <w:szCs w:val="24"/>
        </w:rPr>
      </w:pPr>
    </w:p>
    <w:tbl>
      <w:tblPr>
        <w:tblW w:w="6207" w:type="dxa"/>
        <w:tblInd w:w="485" w:type="dxa"/>
        <w:tblCellMar>
          <w:left w:w="70" w:type="dxa"/>
          <w:right w:w="70" w:type="dxa"/>
        </w:tblCellMar>
        <w:tblLook w:val="04A0" w:firstRow="1" w:lastRow="0" w:firstColumn="1" w:lastColumn="0" w:noHBand="0" w:noVBand="1"/>
      </w:tblPr>
      <w:tblGrid>
        <w:gridCol w:w="4664"/>
        <w:gridCol w:w="566"/>
        <w:gridCol w:w="977"/>
      </w:tblGrid>
      <w:tr w:rsidR="00D2598C" w:rsidRPr="00D2598C" w14:paraId="34D5E82A"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B62B567" w14:textId="1F8118A9" w:rsidR="00D2598C" w:rsidRPr="00D2598C" w:rsidRDefault="00395DF0"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354DF8" w:rsidRPr="00D2598C" w14:paraId="329473B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D38727F" w14:textId="77777777" w:rsidR="00354DF8" w:rsidRPr="00D2598C" w:rsidRDefault="00354DF8" w:rsidP="00354DF8">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de localidades</w:t>
            </w:r>
          </w:p>
        </w:tc>
        <w:tc>
          <w:tcPr>
            <w:tcW w:w="566" w:type="dxa"/>
            <w:tcBorders>
              <w:top w:val="nil"/>
              <w:left w:val="nil"/>
              <w:bottom w:val="single" w:sz="8" w:space="0" w:color="auto"/>
              <w:right w:val="single" w:sz="8" w:space="0" w:color="auto"/>
            </w:tcBorders>
            <w:shd w:val="clear" w:color="000000" w:fill="FFFFFF"/>
            <w:noWrap/>
            <w:vAlign w:val="center"/>
            <w:hideMark/>
          </w:tcPr>
          <w:p w14:paraId="498D2071" w14:textId="5E0DEBE3" w:rsidR="00354DF8" w:rsidRPr="00D2598C" w:rsidRDefault="00AD352A"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r w:rsidR="009916C0">
              <w:rPr>
                <w:rFonts w:ascii="Arial" w:hAnsi="Arial" w:cs="Arial"/>
                <w:color w:val="000000"/>
                <w:sz w:val="18"/>
                <w:szCs w:val="18"/>
              </w:rPr>
              <w:t>6</w:t>
            </w:r>
          </w:p>
        </w:tc>
        <w:tc>
          <w:tcPr>
            <w:tcW w:w="977" w:type="dxa"/>
            <w:tcBorders>
              <w:top w:val="nil"/>
              <w:left w:val="nil"/>
              <w:bottom w:val="single" w:sz="8" w:space="0" w:color="auto"/>
              <w:right w:val="single" w:sz="8" w:space="0" w:color="auto"/>
            </w:tcBorders>
            <w:shd w:val="clear" w:color="auto" w:fill="auto"/>
            <w:noWrap/>
            <w:vAlign w:val="center"/>
            <w:hideMark/>
          </w:tcPr>
          <w:p w14:paraId="462272A1" w14:textId="34810A02" w:rsidR="00354DF8" w:rsidRPr="00D2598C" w:rsidRDefault="00354DF8" w:rsidP="00354DF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r>
      <w:tr w:rsidR="00D2598C" w:rsidRPr="00D2598C" w14:paraId="67782269"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42701AE"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rural</w:t>
            </w:r>
          </w:p>
        </w:tc>
      </w:tr>
      <w:tr w:rsidR="009916C0" w:rsidRPr="00D2598C" w14:paraId="4D16F41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6CD0AD0"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 a 249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32479ED" w14:textId="03DB7AEC"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w:t>
            </w:r>
          </w:p>
        </w:tc>
        <w:tc>
          <w:tcPr>
            <w:tcW w:w="977" w:type="dxa"/>
            <w:tcBorders>
              <w:top w:val="nil"/>
              <w:left w:val="nil"/>
              <w:bottom w:val="single" w:sz="8" w:space="0" w:color="auto"/>
              <w:right w:val="single" w:sz="8" w:space="0" w:color="auto"/>
            </w:tcBorders>
            <w:shd w:val="clear" w:color="auto" w:fill="auto"/>
            <w:noWrap/>
            <w:vAlign w:val="center"/>
            <w:hideMark/>
          </w:tcPr>
          <w:p w14:paraId="29661A98" w14:textId="34E03B81"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56.25%</w:t>
            </w:r>
          </w:p>
        </w:tc>
      </w:tr>
      <w:tr w:rsidR="009916C0" w:rsidRPr="00D2598C" w14:paraId="6D3EA1C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49FE48A"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a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50F3A1C" w14:textId="515DF328"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977" w:type="dxa"/>
            <w:tcBorders>
              <w:top w:val="nil"/>
              <w:left w:val="nil"/>
              <w:bottom w:val="single" w:sz="8" w:space="0" w:color="auto"/>
              <w:right w:val="single" w:sz="8" w:space="0" w:color="auto"/>
            </w:tcBorders>
            <w:shd w:val="clear" w:color="auto" w:fill="auto"/>
            <w:noWrap/>
            <w:vAlign w:val="center"/>
            <w:hideMark/>
          </w:tcPr>
          <w:p w14:paraId="3434EB96" w14:textId="4A8A2189"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18.75%</w:t>
            </w:r>
          </w:p>
        </w:tc>
      </w:tr>
      <w:tr w:rsidR="009916C0" w:rsidRPr="00D2598C" w14:paraId="08C70DC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16D1F3D1"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a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F835133" w14:textId="0A6CF8FE"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77" w:type="dxa"/>
            <w:tcBorders>
              <w:top w:val="nil"/>
              <w:left w:val="nil"/>
              <w:bottom w:val="single" w:sz="8" w:space="0" w:color="auto"/>
              <w:right w:val="single" w:sz="8" w:space="0" w:color="auto"/>
            </w:tcBorders>
            <w:shd w:val="clear" w:color="auto" w:fill="auto"/>
            <w:noWrap/>
            <w:vAlign w:val="center"/>
            <w:hideMark/>
          </w:tcPr>
          <w:p w14:paraId="3BCED4D0" w14:textId="333863A2"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12.50%</w:t>
            </w:r>
          </w:p>
        </w:tc>
      </w:tr>
      <w:tr w:rsidR="009916C0" w:rsidRPr="00D2598C" w14:paraId="686C383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7673E96"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1000 a 2 499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ED8F768" w14:textId="3047CCE5"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54980E5F" w14:textId="1934B397"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6.25%</w:t>
            </w:r>
          </w:p>
        </w:tc>
      </w:tr>
      <w:tr w:rsidR="00D2598C" w:rsidRPr="00D2598C" w14:paraId="181D2C44"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AB475F0"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urbana</w:t>
            </w:r>
          </w:p>
        </w:tc>
      </w:tr>
      <w:tr w:rsidR="009916C0" w:rsidRPr="00D2598C" w14:paraId="7BFD156F"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237E965"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2500 a 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601A67A" w14:textId="714CE8CD"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285C678B" w14:textId="47B01076"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6.25%</w:t>
            </w:r>
          </w:p>
        </w:tc>
      </w:tr>
      <w:tr w:rsidR="009916C0" w:rsidRPr="00D2598C" w14:paraId="18C8AC81"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72C50A4"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5 000 a 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A1E6D3C" w14:textId="30CF9CB2"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515F7A" w14:textId="5384B0EC"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9916C0" w:rsidRPr="00D2598C" w14:paraId="31C91655"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58E9AE4"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10 000 14 999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AD9085A" w14:textId="7EB80F82"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63223145" w14:textId="5A3BA9B6"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9916C0" w:rsidRPr="00D2598C" w14:paraId="05663367"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A6A94CC"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15 000 a 29 999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5DB0863" w14:textId="6934FA16"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EDD933C" w14:textId="17868072"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9916C0" w:rsidRPr="00D2598C" w14:paraId="37A2D56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CCE9849"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30 000 a 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5CB50641" w14:textId="24A031F4"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7BDCE5F" w14:textId="61EE32F7"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9916C0" w:rsidRPr="00D2598C" w14:paraId="5570EB22"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7CE271F0"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50 000 a 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639FEFF" w14:textId="7105B1CF"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49F84B63" w14:textId="0398442F"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9916C0" w:rsidRPr="00D2598C" w14:paraId="1D92EDC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7F94CD8"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De100 000 a 249 999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205DDF9" w14:textId="5A62BB72"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16217BB1" w14:textId="475005E2"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9916C0" w:rsidRPr="00D2598C" w14:paraId="4164C7F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28B9834D"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250 000 a 499 999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FEEF2CB" w14:textId="37DDEB74"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E53D13" w14:textId="7BE5B2C1"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9916C0" w:rsidRPr="00D2598C" w14:paraId="68F70D6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257FBD6"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500 000 a 999 999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46527EC" w14:textId="5DB980C1"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07B940C9" w14:textId="36B313F6"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9916C0" w:rsidRPr="00D2598C" w14:paraId="6F224C4A"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8C9EC9A" w14:textId="77777777" w:rsidR="009916C0" w:rsidRPr="00D2598C" w:rsidRDefault="009916C0" w:rsidP="009916C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De1 000 000 y más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586B507" w14:textId="2F34A85A"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BDB824B" w14:textId="255D995D"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bl>
    <w:p w14:paraId="03D0D338" w14:textId="76CA1EB2" w:rsidR="009900E3" w:rsidRDefault="009900E3" w:rsidP="00CF06CD">
      <w:pPr>
        <w:spacing w:after="0" w:line="240" w:lineRule="auto"/>
        <w:ind w:left="567"/>
        <w:rPr>
          <w:rFonts w:ascii="Arial" w:hAnsi="Arial" w:cs="Arial"/>
          <w:b/>
        </w:rPr>
      </w:pPr>
    </w:p>
    <w:p w14:paraId="43089B1C" w14:textId="3C33522B" w:rsidR="00E44E76" w:rsidRDefault="00E44E76" w:rsidP="00CF06CD">
      <w:pPr>
        <w:spacing w:after="0" w:line="240" w:lineRule="auto"/>
        <w:ind w:left="567"/>
        <w:rPr>
          <w:rFonts w:ascii="Arial" w:hAnsi="Arial" w:cs="Arial"/>
          <w:b/>
        </w:rPr>
      </w:pPr>
    </w:p>
    <w:p w14:paraId="17E42306" w14:textId="26206A22" w:rsidR="00E44E76" w:rsidRDefault="00E44E76" w:rsidP="00CF06CD">
      <w:pPr>
        <w:spacing w:after="0" w:line="240" w:lineRule="auto"/>
        <w:ind w:left="567"/>
        <w:rPr>
          <w:rFonts w:ascii="Arial" w:hAnsi="Arial" w:cs="Arial"/>
          <w:b/>
        </w:rPr>
      </w:pPr>
    </w:p>
    <w:p w14:paraId="449462BB" w14:textId="0B9C8B9C" w:rsidR="00E44E76" w:rsidRDefault="00E44E76" w:rsidP="00CF06CD">
      <w:pPr>
        <w:spacing w:after="0" w:line="240" w:lineRule="auto"/>
        <w:ind w:left="567"/>
        <w:rPr>
          <w:rFonts w:ascii="Arial" w:hAnsi="Arial" w:cs="Arial"/>
          <w:b/>
        </w:rPr>
      </w:pPr>
    </w:p>
    <w:p w14:paraId="0FA493D3" w14:textId="37C7C950" w:rsidR="00E44E76" w:rsidRDefault="00E44E76" w:rsidP="00CF06CD">
      <w:pPr>
        <w:spacing w:after="0" w:line="240" w:lineRule="auto"/>
        <w:ind w:left="567"/>
        <w:rPr>
          <w:rFonts w:ascii="Arial" w:hAnsi="Arial" w:cs="Arial"/>
          <w:b/>
        </w:rPr>
      </w:pPr>
    </w:p>
    <w:p w14:paraId="0682DCBB" w14:textId="655A9D2A" w:rsidR="00E44E76" w:rsidRDefault="00E44E76" w:rsidP="00CF06CD">
      <w:pPr>
        <w:spacing w:after="0" w:line="240" w:lineRule="auto"/>
        <w:ind w:left="567"/>
        <w:rPr>
          <w:rFonts w:ascii="Arial" w:hAnsi="Arial" w:cs="Arial"/>
          <w:b/>
        </w:rPr>
      </w:pPr>
    </w:p>
    <w:p w14:paraId="604C4D0A" w14:textId="6A347157" w:rsidR="00E44E76" w:rsidRDefault="00E44E76" w:rsidP="00CF06CD">
      <w:pPr>
        <w:spacing w:after="0" w:line="240" w:lineRule="auto"/>
        <w:ind w:left="567"/>
        <w:rPr>
          <w:rFonts w:ascii="Arial" w:hAnsi="Arial" w:cs="Arial"/>
          <w:b/>
        </w:rPr>
      </w:pPr>
    </w:p>
    <w:p w14:paraId="78ED0858" w14:textId="38660DD5" w:rsidR="00E44E76" w:rsidRDefault="00E44E76" w:rsidP="00CF06CD">
      <w:pPr>
        <w:spacing w:after="0" w:line="240" w:lineRule="auto"/>
        <w:ind w:left="567"/>
        <w:rPr>
          <w:rFonts w:ascii="Arial" w:hAnsi="Arial" w:cs="Arial"/>
          <w:b/>
        </w:rPr>
      </w:pPr>
    </w:p>
    <w:p w14:paraId="3E2D7394" w14:textId="70B7CE61" w:rsidR="00E44E76" w:rsidRDefault="00E44E76" w:rsidP="00CF06CD">
      <w:pPr>
        <w:spacing w:after="0" w:line="240" w:lineRule="auto"/>
        <w:ind w:left="567"/>
        <w:rPr>
          <w:rFonts w:ascii="Arial" w:hAnsi="Arial" w:cs="Arial"/>
          <w:b/>
        </w:rPr>
      </w:pPr>
    </w:p>
    <w:p w14:paraId="5675425E" w14:textId="77777777" w:rsidR="00E44E76" w:rsidRDefault="00E44E76" w:rsidP="00CF06CD">
      <w:pPr>
        <w:spacing w:after="0" w:line="240" w:lineRule="auto"/>
        <w:ind w:left="567"/>
        <w:rPr>
          <w:rFonts w:ascii="Arial" w:hAnsi="Arial" w:cs="Arial"/>
          <w:b/>
        </w:rPr>
      </w:pPr>
    </w:p>
    <w:p w14:paraId="4BB51EF4" w14:textId="6B7FF5F9" w:rsidR="00CF06CD" w:rsidRDefault="00CF06CD" w:rsidP="00CF06CD">
      <w:pPr>
        <w:spacing w:after="0" w:line="240" w:lineRule="auto"/>
        <w:ind w:left="567"/>
        <w:rPr>
          <w:rFonts w:ascii="Arial" w:hAnsi="Arial" w:cs="Arial"/>
          <w:b/>
          <w:sz w:val="20"/>
          <w:szCs w:val="20"/>
        </w:rPr>
      </w:pPr>
      <w:r w:rsidRPr="009D2E1E">
        <w:rPr>
          <w:rFonts w:ascii="Arial" w:hAnsi="Arial" w:cs="Arial"/>
          <w:b/>
          <w:sz w:val="20"/>
          <w:szCs w:val="20"/>
        </w:rPr>
        <w:lastRenderedPageBreak/>
        <w:t>Población por Edades</w:t>
      </w:r>
      <w:r w:rsidR="00AB028F" w:rsidRPr="009D2E1E">
        <w:rPr>
          <w:rFonts w:ascii="Arial" w:hAnsi="Arial" w:cs="Arial"/>
          <w:b/>
          <w:sz w:val="20"/>
          <w:szCs w:val="20"/>
        </w:rPr>
        <w:t xml:space="preserve"> </w:t>
      </w:r>
    </w:p>
    <w:p w14:paraId="270C4BE4" w14:textId="1DC83C2D" w:rsidR="00E44E76" w:rsidRDefault="00E44E76" w:rsidP="00CF06CD">
      <w:pPr>
        <w:spacing w:after="0" w:line="240" w:lineRule="auto"/>
        <w:ind w:left="567"/>
        <w:rPr>
          <w:rFonts w:ascii="Arial" w:hAnsi="Arial" w:cs="Arial"/>
          <w:b/>
          <w:sz w:val="20"/>
          <w:szCs w:val="20"/>
        </w:rPr>
      </w:pPr>
    </w:p>
    <w:p w14:paraId="25B955BA" w14:textId="22BC0BAC" w:rsidR="00E44E76" w:rsidRPr="009D2E1E" w:rsidRDefault="00E44E76" w:rsidP="00CF06CD">
      <w:pPr>
        <w:spacing w:after="0" w:line="240" w:lineRule="auto"/>
        <w:ind w:left="567"/>
        <w:rPr>
          <w:rFonts w:ascii="Arial" w:hAnsi="Arial" w:cs="Arial"/>
          <w:b/>
          <w:sz w:val="20"/>
          <w:szCs w:val="20"/>
        </w:rPr>
      </w:pPr>
      <w:r>
        <w:rPr>
          <w:rFonts w:ascii="Arial" w:hAnsi="Arial" w:cs="Arial"/>
          <w:b/>
          <w:sz w:val="20"/>
          <w:szCs w:val="20"/>
        </w:rPr>
        <w:t>2024</w:t>
      </w:r>
    </w:p>
    <w:p w14:paraId="7BADF70E" w14:textId="301114BD" w:rsidR="00734D72" w:rsidRDefault="00734D72" w:rsidP="00734D72">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20.21</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28.30</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35.78</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sidR="00087938">
        <w:rPr>
          <w:rFonts w:ascii="Arial" w:hAnsi="Arial" w:cs="Arial"/>
          <w:b/>
          <w:bCs/>
        </w:rPr>
        <w:t>15.71</w:t>
      </w:r>
      <w:r w:rsidRPr="00A07263">
        <w:rPr>
          <w:rFonts w:ascii="Arial" w:hAnsi="Arial" w:cs="Arial"/>
          <w:b/>
          <w:bCs/>
        </w:rPr>
        <w:t>%</w:t>
      </w:r>
      <w:r>
        <w:rPr>
          <w:rFonts w:ascii="Arial" w:hAnsi="Arial" w:cs="Arial"/>
          <w:bCs/>
        </w:rPr>
        <w:t xml:space="preserve">. </w:t>
      </w:r>
    </w:p>
    <w:p w14:paraId="52217BFF" w14:textId="2A4BC164" w:rsidR="00A7304F" w:rsidRPr="00E67600" w:rsidRDefault="00A7304F" w:rsidP="00CF06CD">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D2598C" w:rsidRPr="00D2598C" w14:paraId="43480C19" w14:textId="77777777" w:rsidTr="00D2598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22698A0" w14:textId="5E8F856C" w:rsidR="00D2598C" w:rsidRPr="00D2598C" w:rsidRDefault="00395DF0"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6DB9EBA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092EC25"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6F7A060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374547E7"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77E4465A"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B6BD7F2"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8014A4" w:rsidRPr="00D2598C" w14:paraId="68679791" w14:textId="77777777" w:rsidTr="00230CE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04E2DD" w14:textId="3EF43213" w:rsidR="008014A4" w:rsidRPr="00D2598C" w:rsidRDefault="008014A4" w:rsidP="008014A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5C801293" w14:textId="5B46DC31" w:rsidR="008014A4" w:rsidRPr="00942F75" w:rsidRDefault="008014A4" w:rsidP="008014A4">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38556686" w14:textId="16B0CF69" w:rsidR="008014A4" w:rsidRPr="00D2598C" w:rsidRDefault="008014A4" w:rsidP="008014A4">
            <w:pPr>
              <w:spacing w:after="0" w:line="240" w:lineRule="auto"/>
              <w:jc w:val="center"/>
              <w:rPr>
                <w:rFonts w:ascii="Calibri" w:eastAsia="Times New Roman" w:hAnsi="Calibri" w:cs="Calibri"/>
                <w:color w:val="000000"/>
                <w:lang w:eastAsia="es-MX"/>
              </w:rPr>
            </w:pPr>
            <w:r>
              <w:t>1,</w:t>
            </w:r>
            <w:r w:rsidRPr="00B91D33">
              <w:t>929</w:t>
            </w:r>
          </w:p>
        </w:tc>
        <w:tc>
          <w:tcPr>
            <w:tcW w:w="1163" w:type="dxa"/>
            <w:tcBorders>
              <w:top w:val="nil"/>
              <w:left w:val="nil"/>
              <w:bottom w:val="single" w:sz="8" w:space="0" w:color="auto"/>
              <w:right w:val="single" w:sz="8" w:space="0" w:color="auto"/>
            </w:tcBorders>
            <w:shd w:val="clear" w:color="000000" w:fill="FFFFFF"/>
          </w:tcPr>
          <w:p w14:paraId="3F4AE358" w14:textId="6E28B537"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20.21</w:t>
            </w:r>
            <w:r>
              <w:t>%</w:t>
            </w:r>
          </w:p>
        </w:tc>
        <w:tc>
          <w:tcPr>
            <w:tcW w:w="1010" w:type="dxa"/>
            <w:tcBorders>
              <w:top w:val="nil"/>
              <w:left w:val="nil"/>
              <w:bottom w:val="single" w:sz="8" w:space="0" w:color="auto"/>
              <w:right w:val="single" w:sz="8" w:space="0" w:color="auto"/>
            </w:tcBorders>
            <w:shd w:val="clear" w:color="auto" w:fill="auto"/>
            <w:noWrap/>
          </w:tcPr>
          <w:p w14:paraId="37007771" w14:textId="67B22E21" w:rsidR="008014A4" w:rsidRPr="00D2598C" w:rsidRDefault="008014A4" w:rsidP="008014A4">
            <w:pPr>
              <w:spacing w:after="0" w:line="240" w:lineRule="auto"/>
              <w:jc w:val="center"/>
              <w:rPr>
                <w:rFonts w:ascii="Calibri" w:eastAsia="Times New Roman" w:hAnsi="Calibri" w:cs="Calibri"/>
                <w:color w:val="000000"/>
                <w:lang w:eastAsia="es-MX"/>
              </w:rPr>
            </w:pPr>
            <w:r w:rsidRPr="00B91D33">
              <w:t>995</w:t>
            </w:r>
          </w:p>
        </w:tc>
        <w:tc>
          <w:tcPr>
            <w:tcW w:w="1163" w:type="dxa"/>
            <w:tcBorders>
              <w:top w:val="nil"/>
              <w:left w:val="nil"/>
              <w:bottom w:val="single" w:sz="8" w:space="0" w:color="auto"/>
              <w:right w:val="single" w:sz="8" w:space="0" w:color="auto"/>
            </w:tcBorders>
            <w:shd w:val="clear" w:color="000000" w:fill="FFFFFF"/>
          </w:tcPr>
          <w:p w14:paraId="27F3070A" w14:textId="0DEAFAB3"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51.58</w:t>
            </w:r>
            <w:r>
              <w:t>%</w:t>
            </w:r>
          </w:p>
        </w:tc>
        <w:tc>
          <w:tcPr>
            <w:tcW w:w="914" w:type="dxa"/>
            <w:tcBorders>
              <w:top w:val="nil"/>
              <w:left w:val="nil"/>
              <w:bottom w:val="single" w:sz="8" w:space="0" w:color="auto"/>
              <w:right w:val="single" w:sz="8" w:space="0" w:color="auto"/>
            </w:tcBorders>
            <w:shd w:val="clear" w:color="auto" w:fill="auto"/>
            <w:noWrap/>
          </w:tcPr>
          <w:p w14:paraId="3161CE12" w14:textId="60E8CDEC" w:rsidR="008014A4" w:rsidRPr="00D2598C" w:rsidRDefault="008014A4" w:rsidP="008014A4">
            <w:pPr>
              <w:spacing w:after="0" w:line="240" w:lineRule="auto"/>
              <w:jc w:val="center"/>
              <w:rPr>
                <w:rFonts w:ascii="Calibri" w:eastAsia="Times New Roman" w:hAnsi="Calibri" w:cs="Calibri"/>
                <w:color w:val="000000"/>
                <w:lang w:eastAsia="es-MX"/>
              </w:rPr>
            </w:pPr>
            <w:r w:rsidRPr="00B91D33">
              <w:t>934</w:t>
            </w:r>
          </w:p>
        </w:tc>
        <w:tc>
          <w:tcPr>
            <w:tcW w:w="1163" w:type="dxa"/>
            <w:tcBorders>
              <w:top w:val="nil"/>
              <w:left w:val="nil"/>
              <w:bottom w:val="single" w:sz="8" w:space="0" w:color="auto"/>
              <w:right w:val="single" w:sz="8" w:space="0" w:color="auto"/>
            </w:tcBorders>
            <w:shd w:val="clear" w:color="auto" w:fill="auto"/>
            <w:noWrap/>
          </w:tcPr>
          <w:p w14:paraId="102B4E4D" w14:textId="45CAA6CF" w:rsidR="008014A4" w:rsidRPr="00D2598C" w:rsidRDefault="008014A4" w:rsidP="008014A4">
            <w:pPr>
              <w:spacing w:after="0" w:line="240" w:lineRule="auto"/>
              <w:jc w:val="center"/>
              <w:rPr>
                <w:rFonts w:ascii="Calibri" w:eastAsia="Times New Roman" w:hAnsi="Calibri" w:cs="Calibri"/>
                <w:color w:val="000000"/>
                <w:lang w:eastAsia="es-MX"/>
              </w:rPr>
            </w:pPr>
            <w:r w:rsidRPr="00B91D33">
              <w:t>48.42</w:t>
            </w:r>
            <w:r>
              <w:t>%</w:t>
            </w:r>
          </w:p>
        </w:tc>
      </w:tr>
      <w:tr w:rsidR="008014A4" w:rsidRPr="00D2598C" w14:paraId="70E938B7" w14:textId="77777777" w:rsidTr="00230CE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92E8D56" w14:textId="048CCF25" w:rsidR="008014A4" w:rsidRPr="00D2598C" w:rsidRDefault="008014A4" w:rsidP="008014A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w:t>
            </w:r>
            <w:r>
              <w:rPr>
                <w:rFonts w:ascii="Arial" w:eastAsia="Times New Roman" w:hAnsi="Arial" w:cs="Arial"/>
                <w:b/>
                <w:bCs/>
                <w:color w:val="000000"/>
                <w:sz w:val="20"/>
                <w:szCs w:val="20"/>
                <w:lang w:eastAsia="es-MX"/>
              </w:rPr>
              <w:t xml:space="preserve"> </w:t>
            </w:r>
            <w:r w:rsidRPr="00D2598C">
              <w:rPr>
                <w:rFonts w:ascii="Arial" w:eastAsia="Times New Roman" w:hAnsi="Arial" w:cs="Arial"/>
                <w:b/>
                <w:bCs/>
                <w:color w:val="000000"/>
                <w:sz w:val="20"/>
                <w:szCs w:val="20"/>
                <w:lang w:eastAsia="es-MX"/>
              </w:rPr>
              <w:t xml:space="preserve">y Adolescentes </w:t>
            </w:r>
          </w:p>
        </w:tc>
        <w:tc>
          <w:tcPr>
            <w:tcW w:w="1631" w:type="dxa"/>
            <w:tcBorders>
              <w:top w:val="nil"/>
              <w:left w:val="nil"/>
              <w:bottom w:val="single" w:sz="8" w:space="0" w:color="auto"/>
              <w:right w:val="single" w:sz="8" w:space="0" w:color="auto"/>
            </w:tcBorders>
            <w:shd w:val="clear" w:color="auto" w:fill="auto"/>
            <w:noWrap/>
            <w:vAlign w:val="center"/>
            <w:hideMark/>
          </w:tcPr>
          <w:p w14:paraId="39F0F927" w14:textId="56FE3723" w:rsidR="008014A4" w:rsidRPr="00942F75" w:rsidRDefault="008014A4" w:rsidP="008014A4">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6C932FFF" w14:textId="1E587FBB" w:rsidR="008014A4" w:rsidRPr="00D2598C" w:rsidRDefault="008014A4" w:rsidP="008014A4">
            <w:pPr>
              <w:spacing w:after="0" w:line="240" w:lineRule="auto"/>
              <w:jc w:val="center"/>
              <w:rPr>
                <w:rFonts w:ascii="Calibri" w:eastAsia="Times New Roman" w:hAnsi="Calibri" w:cs="Calibri"/>
                <w:color w:val="000000"/>
                <w:lang w:eastAsia="es-MX"/>
              </w:rPr>
            </w:pPr>
            <w:r w:rsidRPr="00B91D33">
              <w:t>2</w:t>
            </w:r>
            <w:r>
              <w:t>,</w:t>
            </w:r>
            <w:r w:rsidRPr="00B91D33">
              <w:t>702</w:t>
            </w:r>
          </w:p>
        </w:tc>
        <w:tc>
          <w:tcPr>
            <w:tcW w:w="1163" w:type="dxa"/>
            <w:tcBorders>
              <w:top w:val="nil"/>
              <w:left w:val="nil"/>
              <w:bottom w:val="single" w:sz="8" w:space="0" w:color="auto"/>
              <w:right w:val="single" w:sz="8" w:space="0" w:color="auto"/>
            </w:tcBorders>
            <w:shd w:val="clear" w:color="000000" w:fill="FFFFFF"/>
          </w:tcPr>
          <w:p w14:paraId="65A539E1" w14:textId="67D5F77D"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28.30</w:t>
            </w:r>
            <w:r>
              <w:t>%</w:t>
            </w:r>
          </w:p>
        </w:tc>
        <w:tc>
          <w:tcPr>
            <w:tcW w:w="1010" w:type="dxa"/>
            <w:tcBorders>
              <w:top w:val="nil"/>
              <w:left w:val="nil"/>
              <w:bottom w:val="single" w:sz="8" w:space="0" w:color="auto"/>
              <w:right w:val="single" w:sz="8" w:space="0" w:color="auto"/>
            </w:tcBorders>
            <w:shd w:val="clear" w:color="auto" w:fill="auto"/>
            <w:noWrap/>
          </w:tcPr>
          <w:p w14:paraId="0EAA4A7A" w14:textId="433CA011" w:rsidR="008014A4" w:rsidRPr="00D2598C" w:rsidRDefault="008014A4" w:rsidP="008014A4">
            <w:pPr>
              <w:spacing w:after="0" w:line="240" w:lineRule="auto"/>
              <w:jc w:val="center"/>
              <w:rPr>
                <w:rFonts w:ascii="Calibri" w:eastAsia="Times New Roman" w:hAnsi="Calibri" w:cs="Calibri"/>
                <w:color w:val="000000"/>
                <w:lang w:eastAsia="es-MX"/>
              </w:rPr>
            </w:pPr>
            <w:r w:rsidRPr="00B91D33">
              <w:t>1</w:t>
            </w:r>
            <w:r>
              <w:t>,</w:t>
            </w:r>
            <w:r w:rsidRPr="00B91D33">
              <w:t>275</w:t>
            </w:r>
          </w:p>
        </w:tc>
        <w:tc>
          <w:tcPr>
            <w:tcW w:w="1163" w:type="dxa"/>
            <w:tcBorders>
              <w:top w:val="nil"/>
              <w:left w:val="nil"/>
              <w:bottom w:val="single" w:sz="8" w:space="0" w:color="auto"/>
              <w:right w:val="single" w:sz="8" w:space="0" w:color="auto"/>
            </w:tcBorders>
            <w:shd w:val="clear" w:color="000000" w:fill="FFFFFF"/>
          </w:tcPr>
          <w:p w14:paraId="35F7E6B7" w14:textId="69A82AC6"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47.19</w:t>
            </w:r>
            <w:r>
              <w:t>%</w:t>
            </w:r>
          </w:p>
        </w:tc>
        <w:tc>
          <w:tcPr>
            <w:tcW w:w="914" w:type="dxa"/>
            <w:tcBorders>
              <w:top w:val="nil"/>
              <w:left w:val="nil"/>
              <w:bottom w:val="single" w:sz="8" w:space="0" w:color="auto"/>
              <w:right w:val="single" w:sz="8" w:space="0" w:color="auto"/>
            </w:tcBorders>
            <w:shd w:val="clear" w:color="auto" w:fill="auto"/>
            <w:noWrap/>
          </w:tcPr>
          <w:p w14:paraId="025ABD65" w14:textId="2CE724AB" w:rsidR="008014A4" w:rsidRPr="00D2598C" w:rsidRDefault="008014A4" w:rsidP="008014A4">
            <w:pPr>
              <w:spacing w:after="0" w:line="240" w:lineRule="auto"/>
              <w:jc w:val="center"/>
              <w:rPr>
                <w:rFonts w:ascii="Calibri" w:eastAsia="Times New Roman" w:hAnsi="Calibri" w:cs="Calibri"/>
                <w:color w:val="000000"/>
                <w:lang w:eastAsia="es-MX"/>
              </w:rPr>
            </w:pPr>
            <w:r w:rsidRPr="00B91D33">
              <w:t>1</w:t>
            </w:r>
            <w:r>
              <w:t>,</w:t>
            </w:r>
            <w:r w:rsidRPr="00B91D33">
              <w:t>427</w:t>
            </w:r>
          </w:p>
        </w:tc>
        <w:tc>
          <w:tcPr>
            <w:tcW w:w="1163" w:type="dxa"/>
            <w:tcBorders>
              <w:top w:val="nil"/>
              <w:left w:val="nil"/>
              <w:bottom w:val="single" w:sz="8" w:space="0" w:color="auto"/>
              <w:right w:val="single" w:sz="8" w:space="0" w:color="auto"/>
            </w:tcBorders>
            <w:shd w:val="clear" w:color="000000" w:fill="FFFFFF"/>
          </w:tcPr>
          <w:p w14:paraId="6E208708" w14:textId="26E651B7"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52.81</w:t>
            </w:r>
            <w:r>
              <w:t>%</w:t>
            </w:r>
          </w:p>
        </w:tc>
      </w:tr>
      <w:tr w:rsidR="008014A4" w:rsidRPr="00D2598C" w14:paraId="35BC06FA" w14:textId="77777777" w:rsidTr="00230CE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31AA29" w14:textId="77777777" w:rsidR="008014A4" w:rsidRPr="00D2598C" w:rsidRDefault="008014A4" w:rsidP="008014A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1259AD1B" w14:textId="77777777" w:rsidR="008014A4" w:rsidRPr="00942F75" w:rsidRDefault="008014A4" w:rsidP="008014A4">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15529FDB" w14:textId="6CE0A18F" w:rsidR="008014A4" w:rsidRPr="00D2598C" w:rsidRDefault="008014A4" w:rsidP="008014A4">
            <w:pPr>
              <w:spacing w:after="0" w:line="240" w:lineRule="auto"/>
              <w:jc w:val="center"/>
              <w:rPr>
                <w:rFonts w:ascii="Calibri" w:eastAsia="Times New Roman" w:hAnsi="Calibri" w:cs="Calibri"/>
                <w:color w:val="000000"/>
                <w:lang w:eastAsia="es-MX"/>
              </w:rPr>
            </w:pPr>
            <w:r w:rsidRPr="00B91D33">
              <w:t>3</w:t>
            </w:r>
            <w:r>
              <w:t>,</w:t>
            </w:r>
            <w:r w:rsidRPr="00B91D33">
              <w:t>416</w:t>
            </w:r>
          </w:p>
        </w:tc>
        <w:tc>
          <w:tcPr>
            <w:tcW w:w="1163" w:type="dxa"/>
            <w:tcBorders>
              <w:top w:val="nil"/>
              <w:left w:val="nil"/>
              <w:bottom w:val="single" w:sz="8" w:space="0" w:color="auto"/>
              <w:right w:val="single" w:sz="8" w:space="0" w:color="auto"/>
            </w:tcBorders>
            <w:shd w:val="clear" w:color="000000" w:fill="FFFFFF"/>
          </w:tcPr>
          <w:p w14:paraId="1DCB4D22" w14:textId="2788D029"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35.78</w:t>
            </w:r>
            <w:r>
              <w:t>%</w:t>
            </w:r>
          </w:p>
        </w:tc>
        <w:tc>
          <w:tcPr>
            <w:tcW w:w="1010" w:type="dxa"/>
            <w:tcBorders>
              <w:top w:val="nil"/>
              <w:left w:val="nil"/>
              <w:bottom w:val="single" w:sz="8" w:space="0" w:color="auto"/>
              <w:right w:val="single" w:sz="8" w:space="0" w:color="auto"/>
            </w:tcBorders>
            <w:shd w:val="clear" w:color="auto" w:fill="auto"/>
            <w:noWrap/>
          </w:tcPr>
          <w:p w14:paraId="1B5ACA26" w14:textId="4993FCED" w:rsidR="008014A4" w:rsidRPr="00D2598C" w:rsidRDefault="008014A4" w:rsidP="008014A4">
            <w:pPr>
              <w:spacing w:after="0" w:line="240" w:lineRule="auto"/>
              <w:jc w:val="center"/>
              <w:rPr>
                <w:rFonts w:ascii="Calibri" w:eastAsia="Times New Roman" w:hAnsi="Calibri" w:cs="Calibri"/>
                <w:color w:val="000000"/>
                <w:lang w:eastAsia="es-MX"/>
              </w:rPr>
            </w:pPr>
            <w:r w:rsidRPr="00B91D33">
              <w:t>1</w:t>
            </w:r>
            <w:r>
              <w:t>,</w:t>
            </w:r>
            <w:r w:rsidRPr="00B91D33">
              <w:t>574</w:t>
            </w:r>
          </w:p>
        </w:tc>
        <w:tc>
          <w:tcPr>
            <w:tcW w:w="1163" w:type="dxa"/>
            <w:tcBorders>
              <w:top w:val="nil"/>
              <w:left w:val="nil"/>
              <w:bottom w:val="single" w:sz="8" w:space="0" w:color="auto"/>
              <w:right w:val="single" w:sz="8" w:space="0" w:color="auto"/>
            </w:tcBorders>
            <w:shd w:val="clear" w:color="000000" w:fill="FFFFFF"/>
          </w:tcPr>
          <w:p w14:paraId="0509E182" w14:textId="7AD6AA63"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46.08</w:t>
            </w:r>
            <w:r>
              <w:t>%</w:t>
            </w:r>
          </w:p>
        </w:tc>
        <w:tc>
          <w:tcPr>
            <w:tcW w:w="914" w:type="dxa"/>
            <w:tcBorders>
              <w:top w:val="nil"/>
              <w:left w:val="nil"/>
              <w:bottom w:val="single" w:sz="8" w:space="0" w:color="auto"/>
              <w:right w:val="single" w:sz="8" w:space="0" w:color="auto"/>
            </w:tcBorders>
            <w:shd w:val="clear" w:color="auto" w:fill="auto"/>
            <w:noWrap/>
          </w:tcPr>
          <w:p w14:paraId="671CF990" w14:textId="53C751E2" w:rsidR="008014A4" w:rsidRPr="00D2598C" w:rsidRDefault="008014A4" w:rsidP="008014A4">
            <w:pPr>
              <w:spacing w:after="0" w:line="240" w:lineRule="auto"/>
              <w:jc w:val="center"/>
              <w:rPr>
                <w:rFonts w:ascii="Calibri" w:eastAsia="Times New Roman" w:hAnsi="Calibri" w:cs="Calibri"/>
                <w:color w:val="000000"/>
                <w:lang w:eastAsia="es-MX"/>
              </w:rPr>
            </w:pPr>
            <w:r w:rsidRPr="00B91D33">
              <w:t>1</w:t>
            </w:r>
            <w:r>
              <w:t>,</w:t>
            </w:r>
            <w:r w:rsidRPr="00B91D33">
              <w:t>842</w:t>
            </w:r>
          </w:p>
        </w:tc>
        <w:tc>
          <w:tcPr>
            <w:tcW w:w="1163" w:type="dxa"/>
            <w:tcBorders>
              <w:top w:val="nil"/>
              <w:left w:val="nil"/>
              <w:bottom w:val="single" w:sz="8" w:space="0" w:color="auto"/>
              <w:right w:val="single" w:sz="8" w:space="0" w:color="auto"/>
            </w:tcBorders>
            <w:shd w:val="clear" w:color="000000" w:fill="FFFFFF"/>
          </w:tcPr>
          <w:p w14:paraId="5D9EF223" w14:textId="4F0B263A"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53.92</w:t>
            </w:r>
            <w:r>
              <w:t>%</w:t>
            </w:r>
          </w:p>
        </w:tc>
      </w:tr>
      <w:tr w:rsidR="008014A4" w:rsidRPr="00D2598C" w14:paraId="3D1846F8" w14:textId="77777777" w:rsidTr="00230CE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9646BA2" w14:textId="77777777" w:rsidR="008014A4" w:rsidRPr="00D2598C" w:rsidRDefault="008014A4" w:rsidP="008014A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6C81CBEA" w14:textId="77777777" w:rsidR="008014A4" w:rsidRPr="00942F75" w:rsidRDefault="008014A4" w:rsidP="008014A4">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4A78B456" w14:textId="2AF8D727" w:rsidR="008014A4" w:rsidRPr="00D2598C" w:rsidRDefault="008014A4" w:rsidP="008014A4">
            <w:pPr>
              <w:spacing w:after="0" w:line="240" w:lineRule="auto"/>
              <w:jc w:val="center"/>
              <w:rPr>
                <w:rFonts w:ascii="Calibri" w:eastAsia="Times New Roman" w:hAnsi="Calibri" w:cs="Calibri"/>
                <w:color w:val="000000"/>
                <w:lang w:eastAsia="es-MX"/>
              </w:rPr>
            </w:pPr>
            <w:r w:rsidRPr="00B91D33">
              <w:t>1</w:t>
            </w:r>
            <w:r>
              <w:t>,</w:t>
            </w:r>
            <w:r w:rsidRPr="00B91D33">
              <w:t>500</w:t>
            </w:r>
          </w:p>
        </w:tc>
        <w:tc>
          <w:tcPr>
            <w:tcW w:w="1163" w:type="dxa"/>
            <w:tcBorders>
              <w:top w:val="nil"/>
              <w:left w:val="nil"/>
              <w:bottom w:val="single" w:sz="8" w:space="0" w:color="auto"/>
              <w:right w:val="single" w:sz="8" w:space="0" w:color="auto"/>
            </w:tcBorders>
            <w:shd w:val="clear" w:color="000000" w:fill="FFFFFF"/>
          </w:tcPr>
          <w:p w14:paraId="13AB297A" w14:textId="24FFE4BE"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15.71</w:t>
            </w:r>
            <w:r>
              <w:t>%</w:t>
            </w:r>
          </w:p>
        </w:tc>
        <w:tc>
          <w:tcPr>
            <w:tcW w:w="1010" w:type="dxa"/>
            <w:tcBorders>
              <w:top w:val="nil"/>
              <w:left w:val="nil"/>
              <w:bottom w:val="single" w:sz="8" w:space="0" w:color="auto"/>
              <w:right w:val="single" w:sz="8" w:space="0" w:color="auto"/>
            </w:tcBorders>
            <w:shd w:val="clear" w:color="auto" w:fill="auto"/>
            <w:noWrap/>
          </w:tcPr>
          <w:p w14:paraId="2862E5D1" w14:textId="72811563" w:rsidR="008014A4" w:rsidRPr="00D2598C" w:rsidRDefault="008014A4" w:rsidP="008014A4">
            <w:pPr>
              <w:spacing w:after="0" w:line="240" w:lineRule="auto"/>
              <w:jc w:val="center"/>
              <w:rPr>
                <w:rFonts w:ascii="Calibri" w:eastAsia="Times New Roman" w:hAnsi="Calibri" w:cs="Calibri"/>
                <w:color w:val="000000"/>
                <w:lang w:eastAsia="es-MX"/>
              </w:rPr>
            </w:pPr>
            <w:r w:rsidRPr="00B91D33">
              <w:t>697</w:t>
            </w:r>
          </w:p>
        </w:tc>
        <w:tc>
          <w:tcPr>
            <w:tcW w:w="1163" w:type="dxa"/>
            <w:tcBorders>
              <w:top w:val="nil"/>
              <w:left w:val="nil"/>
              <w:bottom w:val="single" w:sz="8" w:space="0" w:color="auto"/>
              <w:right w:val="single" w:sz="8" w:space="0" w:color="auto"/>
            </w:tcBorders>
            <w:shd w:val="clear" w:color="000000" w:fill="FFFFFF"/>
          </w:tcPr>
          <w:p w14:paraId="75175B1D" w14:textId="747274A0"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46.47</w:t>
            </w:r>
            <w:r>
              <w:t>%</w:t>
            </w:r>
          </w:p>
        </w:tc>
        <w:tc>
          <w:tcPr>
            <w:tcW w:w="914" w:type="dxa"/>
            <w:tcBorders>
              <w:top w:val="nil"/>
              <w:left w:val="nil"/>
              <w:bottom w:val="single" w:sz="8" w:space="0" w:color="auto"/>
              <w:right w:val="single" w:sz="8" w:space="0" w:color="auto"/>
            </w:tcBorders>
            <w:shd w:val="clear" w:color="auto" w:fill="auto"/>
            <w:noWrap/>
          </w:tcPr>
          <w:p w14:paraId="1C0F5FB9" w14:textId="72CED563" w:rsidR="008014A4" w:rsidRPr="00D2598C" w:rsidRDefault="008014A4" w:rsidP="008014A4">
            <w:pPr>
              <w:spacing w:after="0" w:line="240" w:lineRule="auto"/>
              <w:jc w:val="center"/>
              <w:rPr>
                <w:rFonts w:ascii="Calibri" w:eastAsia="Times New Roman" w:hAnsi="Calibri" w:cs="Calibri"/>
                <w:color w:val="000000"/>
                <w:lang w:eastAsia="es-MX"/>
              </w:rPr>
            </w:pPr>
            <w:r w:rsidRPr="00B91D33">
              <w:t>803</w:t>
            </w:r>
          </w:p>
        </w:tc>
        <w:tc>
          <w:tcPr>
            <w:tcW w:w="1163" w:type="dxa"/>
            <w:tcBorders>
              <w:top w:val="nil"/>
              <w:left w:val="nil"/>
              <w:bottom w:val="single" w:sz="8" w:space="0" w:color="auto"/>
              <w:right w:val="single" w:sz="8" w:space="0" w:color="auto"/>
            </w:tcBorders>
            <w:shd w:val="clear" w:color="000000" w:fill="FFFFFF"/>
          </w:tcPr>
          <w:p w14:paraId="14D7FD2C" w14:textId="75CF5432" w:rsidR="008014A4" w:rsidRPr="00D2598C" w:rsidRDefault="008014A4" w:rsidP="008014A4">
            <w:pPr>
              <w:spacing w:after="0" w:line="240" w:lineRule="auto"/>
              <w:jc w:val="center"/>
              <w:rPr>
                <w:rFonts w:ascii="Arial" w:eastAsia="Times New Roman" w:hAnsi="Arial" w:cs="Arial"/>
                <w:color w:val="000000"/>
                <w:sz w:val="18"/>
                <w:szCs w:val="18"/>
                <w:lang w:eastAsia="es-MX"/>
              </w:rPr>
            </w:pPr>
            <w:r w:rsidRPr="00B91D33">
              <w:t>53.53</w:t>
            </w:r>
            <w:r>
              <w:t>%</w:t>
            </w:r>
          </w:p>
        </w:tc>
      </w:tr>
    </w:tbl>
    <w:p w14:paraId="2988AD3A" w14:textId="77777777" w:rsidR="00A87D60" w:rsidRDefault="00A87D60" w:rsidP="00734D72">
      <w:pPr>
        <w:spacing w:after="0" w:line="240" w:lineRule="auto"/>
        <w:rPr>
          <w:rFonts w:ascii="Arial" w:hAnsi="Arial" w:cs="Arial"/>
          <w:b/>
          <w:sz w:val="20"/>
          <w:szCs w:val="20"/>
        </w:rPr>
      </w:pPr>
    </w:p>
    <w:p w14:paraId="31F60FD8" w14:textId="660DD4E6" w:rsidR="00E44E76" w:rsidRPr="009D2E1E" w:rsidRDefault="00E44E76" w:rsidP="00E44E76">
      <w:pPr>
        <w:spacing w:after="0" w:line="240" w:lineRule="auto"/>
        <w:ind w:left="567"/>
        <w:rPr>
          <w:rFonts w:ascii="Arial" w:hAnsi="Arial" w:cs="Arial"/>
          <w:b/>
          <w:sz w:val="20"/>
          <w:szCs w:val="20"/>
        </w:rPr>
      </w:pPr>
      <w:r>
        <w:rPr>
          <w:rFonts w:ascii="Arial" w:hAnsi="Arial" w:cs="Arial"/>
          <w:b/>
          <w:sz w:val="20"/>
          <w:szCs w:val="20"/>
        </w:rPr>
        <w:t>202</w:t>
      </w:r>
      <w:r>
        <w:rPr>
          <w:rFonts w:ascii="Arial" w:hAnsi="Arial" w:cs="Arial"/>
          <w:b/>
          <w:sz w:val="20"/>
          <w:szCs w:val="20"/>
        </w:rPr>
        <w:t>7</w:t>
      </w:r>
    </w:p>
    <w:p w14:paraId="47CAA922" w14:textId="1D9CC728" w:rsidR="00E44E76" w:rsidRDefault="00E44E76" w:rsidP="00E44E76">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sidR="00880A7E">
        <w:rPr>
          <w:rFonts w:ascii="Arial" w:hAnsi="Arial" w:cs="Arial"/>
          <w:b/>
          <w:bCs/>
        </w:rPr>
        <w:t>19.62</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2</w:t>
      </w:r>
      <w:r w:rsidR="00880A7E">
        <w:rPr>
          <w:rFonts w:ascii="Arial" w:hAnsi="Arial" w:cs="Arial"/>
          <w:b/>
        </w:rPr>
        <w:t>7.40</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w:t>
      </w:r>
      <w:r w:rsidR="00880A7E">
        <w:rPr>
          <w:rFonts w:ascii="Arial" w:hAnsi="Arial" w:cs="Arial"/>
          <w:b/>
          <w:bCs/>
        </w:rPr>
        <w:t>6.11</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sidR="00087938">
        <w:rPr>
          <w:rFonts w:ascii="Arial" w:hAnsi="Arial" w:cs="Arial"/>
          <w:b/>
          <w:bCs/>
        </w:rPr>
        <w:t>16.87</w:t>
      </w:r>
      <w:r w:rsidRPr="00A07263">
        <w:rPr>
          <w:rFonts w:ascii="Arial" w:hAnsi="Arial" w:cs="Arial"/>
          <w:b/>
          <w:bCs/>
        </w:rPr>
        <w:t>%</w:t>
      </w:r>
      <w:r>
        <w:rPr>
          <w:rFonts w:ascii="Arial" w:hAnsi="Arial" w:cs="Arial"/>
          <w:bCs/>
        </w:rPr>
        <w:t xml:space="preserve">. </w:t>
      </w:r>
    </w:p>
    <w:p w14:paraId="44C76B1F" w14:textId="77777777" w:rsidR="00E44E76" w:rsidRPr="00E67600" w:rsidRDefault="00E44E76" w:rsidP="00E44E76">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E44E76" w:rsidRPr="00D2598C" w14:paraId="46E56BA0" w14:textId="77777777" w:rsidTr="00094192">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31656213"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19703644"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0DE8D7F"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74E6FCDA"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5C7F2E7B"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162710A8"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73B6CD0D" w14:textId="77777777" w:rsidR="00E44E76" w:rsidRPr="00D2598C" w:rsidRDefault="00E44E76" w:rsidP="00094192">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880A7E" w:rsidRPr="00D2598C" w14:paraId="6715734B" w14:textId="77777777" w:rsidTr="00094192">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A5EB55C" w14:textId="77777777" w:rsidR="00880A7E" w:rsidRPr="00D2598C" w:rsidRDefault="00880A7E" w:rsidP="00880A7E">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4E607B43" w14:textId="77777777" w:rsidR="00880A7E" w:rsidRPr="00942F75" w:rsidRDefault="00880A7E" w:rsidP="00880A7E">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6665A84E" w14:textId="6868CE04" w:rsidR="00880A7E" w:rsidRPr="00D2598C" w:rsidRDefault="00880A7E" w:rsidP="00880A7E">
            <w:pPr>
              <w:spacing w:after="0" w:line="240" w:lineRule="auto"/>
              <w:jc w:val="center"/>
              <w:rPr>
                <w:rFonts w:ascii="Calibri" w:eastAsia="Times New Roman" w:hAnsi="Calibri" w:cs="Calibri"/>
                <w:color w:val="000000"/>
                <w:lang w:eastAsia="es-MX"/>
              </w:rPr>
            </w:pPr>
            <w:r w:rsidRPr="007F0188">
              <w:t>1</w:t>
            </w:r>
            <w:r>
              <w:t>,</w:t>
            </w:r>
            <w:r w:rsidRPr="007F0188">
              <w:t>872</w:t>
            </w:r>
          </w:p>
        </w:tc>
        <w:tc>
          <w:tcPr>
            <w:tcW w:w="1163" w:type="dxa"/>
            <w:tcBorders>
              <w:top w:val="nil"/>
              <w:left w:val="nil"/>
              <w:bottom w:val="single" w:sz="8" w:space="0" w:color="auto"/>
              <w:right w:val="single" w:sz="8" w:space="0" w:color="auto"/>
            </w:tcBorders>
            <w:shd w:val="clear" w:color="000000" w:fill="FFFFFF"/>
          </w:tcPr>
          <w:p w14:paraId="64F6B8E9" w14:textId="55146872"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19.62</w:t>
            </w:r>
            <w:r>
              <w:t>%</w:t>
            </w:r>
          </w:p>
        </w:tc>
        <w:tc>
          <w:tcPr>
            <w:tcW w:w="1010" w:type="dxa"/>
            <w:tcBorders>
              <w:top w:val="nil"/>
              <w:left w:val="nil"/>
              <w:bottom w:val="single" w:sz="8" w:space="0" w:color="auto"/>
              <w:right w:val="single" w:sz="8" w:space="0" w:color="auto"/>
            </w:tcBorders>
            <w:shd w:val="clear" w:color="auto" w:fill="auto"/>
            <w:noWrap/>
          </w:tcPr>
          <w:p w14:paraId="6820B728" w14:textId="11CB0C6D" w:rsidR="00880A7E" w:rsidRPr="00D2598C" w:rsidRDefault="00880A7E" w:rsidP="00880A7E">
            <w:pPr>
              <w:spacing w:after="0" w:line="240" w:lineRule="auto"/>
              <w:jc w:val="center"/>
              <w:rPr>
                <w:rFonts w:ascii="Calibri" w:eastAsia="Times New Roman" w:hAnsi="Calibri" w:cs="Calibri"/>
                <w:color w:val="000000"/>
                <w:lang w:eastAsia="es-MX"/>
              </w:rPr>
            </w:pPr>
            <w:r w:rsidRPr="007F0188">
              <w:t>966</w:t>
            </w:r>
          </w:p>
        </w:tc>
        <w:tc>
          <w:tcPr>
            <w:tcW w:w="1163" w:type="dxa"/>
            <w:tcBorders>
              <w:top w:val="nil"/>
              <w:left w:val="nil"/>
              <w:bottom w:val="single" w:sz="8" w:space="0" w:color="auto"/>
              <w:right w:val="single" w:sz="8" w:space="0" w:color="auto"/>
            </w:tcBorders>
            <w:shd w:val="clear" w:color="000000" w:fill="FFFFFF"/>
          </w:tcPr>
          <w:p w14:paraId="4A1F64AE" w14:textId="76718417"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51.60</w:t>
            </w:r>
            <w:r>
              <w:t>%</w:t>
            </w:r>
          </w:p>
        </w:tc>
        <w:tc>
          <w:tcPr>
            <w:tcW w:w="914" w:type="dxa"/>
            <w:tcBorders>
              <w:top w:val="nil"/>
              <w:left w:val="nil"/>
              <w:bottom w:val="single" w:sz="8" w:space="0" w:color="auto"/>
              <w:right w:val="single" w:sz="8" w:space="0" w:color="auto"/>
            </w:tcBorders>
            <w:shd w:val="clear" w:color="auto" w:fill="auto"/>
            <w:noWrap/>
          </w:tcPr>
          <w:p w14:paraId="3166374F" w14:textId="747F01A7" w:rsidR="00880A7E" w:rsidRPr="00D2598C" w:rsidRDefault="00880A7E" w:rsidP="00880A7E">
            <w:pPr>
              <w:spacing w:after="0" w:line="240" w:lineRule="auto"/>
              <w:jc w:val="center"/>
              <w:rPr>
                <w:rFonts w:ascii="Calibri" w:eastAsia="Times New Roman" w:hAnsi="Calibri" w:cs="Calibri"/>
                <w:color w:val="000000"/>
                <w:lang w:eastAsia="es-MX"/>
              </w:rPr>
            </w:pPr>
            <w:r w:rsidRPr="007F0188">
              <w:t>906</w:t>
            </w:r>
          </w:p>
        </w:tc>
        <w:tc>
          <w:tcPr>
            <w:tcW w:w="1163" w:type="dxa"/>
            <w:tcBorders>
              <w:top w:val="nil"/>
              <w:left w:val="nil"/>
              <w:bottom w:val="single" w:sz="8" w:space="0" w:color="auto"/>
              <w:right w:val="single" w:sz="8" w:space="0" w:color="auto"/>
            </w:tcBorders>
            <w:shd w:val="clear" w:color="auto" w:fill="auto"/>
            <w:noWrap/>
          </w:tcPr>
          <w:p w14:paraId="3964B235" w14:textId="0BFCC3A5" w:rsidR="00880A7E" w:rsidRPr="00D2598C" w:rsidRDefault="00880A7E" w:rsidP="00880A7E">
            <w:pPr>
              <w:spacing w:after="0" w:line="240" w:lineRule="auto"/>
              <w:jc w:val="center"/>
              <w:rPr>
                <w:rFonts w:ascii="Calibri" w:eastAsia="Times New Roman" w:hAnsi="Calibri" w:cs="Calibri"/>
                <w:color w:val="000000"/>
                <w:lang w:eastAsia="es-MX"/>
              </w:rPr>
            </w:pPr>
            <w:r w:rsidRPr="007F0188">
              <w:t>48.40</w:t>
            </w:r>
            <w:r>
              <w:t>%</w:t>
            </w:r>
          </w:p>
        </w:tc>
      </w:tr>
      <w:tr w:rsidR="00880A7E" w:rsidRPr="00D2598C" w14:paraId="79B94122" w14:textId="77777777" w:rsidTr="00094192">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CF4EE7F" w14:textId="77777777" w:rsidR="00880A7E" w:rsidRPr="00D2598C" w:rsidRDefault="00880A7E" w:rsidP="00880A7E">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w:t>
            </w:r>
            <w:r>
              <w:rPr>
                <w:rFonts w:ascii="Arial" w:eastAsia="Times New Roman" w:hAnsi="Arial" w:cs="Arial"/>
                <w:b/>
                <w:bCs/>
                <w:color w:val="000000"/>
                <w:sz w:val="20"/>
                <w:szCs w:val="20"/>
                <w:lang w:eastAsia="es-MX"/>
              </w:rPr>
              <w:t xml:space="preserve"> </w:t>
            </w:r>
            <w:r w:rsidRPr="00D2598C">
              <w:rPr>
                <w:rFonts w:ascii="Arial" w:eastAsia="Times New Roman" w:hAnsi="Arial" w:cs="Arial"/>
                <w:b/>
                <w:bCs/>
                <w:color w:val="000000"/>
                <w:sz w:val="20"/>
                <w:szCs w:val="20"/>
                <w:lang w:eastAsia="es-MX"/>
              </w:rPr>
              <w:t xml:space="preserve">y Adolescentes </w:t>
            </w:r>
          </w:p>
        </w:tc>
        <w:tc>
          <w:tcPr>
            <w:tcW w:w="1631" w:type="dxa"/>
            <w:tcBorders>
              <w:top w:val="nil"/>
              <w:left w:val="nil"/>
              <w:bottom w:val="single" w:sz="8" w:space="0" w:color="auto"/>
              <w:right w:val="single" w:sz="8" w:space="0" w:color="auto"/>
            </w:tcBorders>
            <w:shd w:val="clear" w:color="auto" w:fill="auto"/>
            <w:noWrap/>
            <w:vAlign w:val="center"/>
            <w:hideMark/>
          </w:tcPr>
          <w:p w14:paraId="1B6E4758" w14:textId="77777777" w:rsidR="00880A7E" w:rsidRPr="00942F75" w:rsidRDefault="00880A7E" w:rsidP="00880A7E">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70B3C033" w14:textId="17B44D1E" w:rsidR="00880A7E" w:rsidRPr="00D2598C" w:rsidRDefault="00880A7E" w:rsidP="00880A7E">
            <w:pPr>
              <w:spacing w:after="0" w:line="240" w:lineRule="auto"/>
              <w:jc w:val="center"/>
              <w:rPr>
                <w:rFonts w:ascii="Calibri" w:eastAsia="Times New Roman" w:hAnsi="Calibri" w:cs="Calibri"/>
                <w:color w:val="000000"/>
                <w:lang w:eastAsia="es-MX"/>
              </w:rPr>
            </w:pPr>
            <w:r w:rsidRPr="007F0188">
              <w:t>2</w:t>
            </w:r>
            <w:r>
              <w:t>,</w:t>
            </w:r>
            <w:r w:rsidRPr="007F0188">
              <w:t>614</w:t>
            </w:r>
          </w:p>
        </w:tc>
        <w:tc>
          <w:tcPr>
            <w:tcW w:w="1163" w:type="dxa"/>
            <w:tcBorders>
              <w:top w:val="nil"/>
              <w:left w:val="nil"/>
              <w:bottom w:val="single" w:sz="8" w:space="0" w:color="auto"/>
              <w:right w:val="single" w:sz="8" w:space="0" w:color="auto"/>
            </w:tcBorders>
            <w:shd w:val="clear" w:color="000000" w:fill="FFFFFF"/>
          </w:tcPr>
          <w:p w14:paraId="3AE15E70" w14:textId="7D7037AA"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27.40</w:t>
            </w:r>
            <w:r>
              <w:t>%</w:t>
            </w:r>
          </w:p>
        </w:tc>
        <w:tc>
          <w:tcPr>
            <w:tcW w:w="1010" w:type="dxa"/>
            <w:tcBorders>
              <w:top w:val="nil"/>
              <w:left w:val="nil"/>
              <w:bottom w:val="single" w:sz="8" w:space="0" w:color="auto"/>
              <w:right w:val="single" w:sz="8" w:space="0" w:color="auto"/>
            </w:tcBorders>
            <w:shd w:val="clear" w:color="auto" w:fill="auto"/>
            <w:noWrap/>
          </w:tcPr>
          <w:p w14:paraId="72F0B68A" w14:textId="0AF7C8A4" w:rsidR="00880A7E" w:rsidRPr="00D2598C" w:rsidRDefault="00880A7E" w:rsidP="00880A7E">
            <w:pPr>
              <w:spacing w:after="0" w:line="240" w:lineRule="auto"/>
              <w:jc w:val="center"/>
              <w:rPr>
                <w:rFonts w:ascii="Calibri" w:eastAsia="Times New Roman" w:hAnsi="Calibri" w:cs="Calibri"/>
                <w:color w:val="000000"/>
                <w:lang w:eastAsia="es-MX"/>
              </w:rPr>
            </w:pPr>
            <w:r w:rsidRPr="007F0188">
              <w:t>1</w:t>
            </w:r>
            <w:r>
              <w:t>,</w:t>
            </w:r>
            <w:r w:rsidRPr="007F0188">
              <w:t>238</w:t>
            </w:r>
          </w:p>
        </w:tc>
        <w:tc>
          <w:tcPr>
            <w:tcW w:w="1163" w:type="dxa"/>
            <w:tcBorders>
              <w:top w:val="nil"/>
              <w:left w:val="nil"/>
              <w:bottom w:val="single" w:sz="8" w:space="0" w:color="auto"/>
              <w:right w:val="single" w:sz="8" w:space="0" w:color="auto"/>
            </w:tcBorders>
            <w:shd w:val="clear" w:color="000000" w:fill="FFFFFF"/>
          </w:tcPr>
          <w:p w14:paraId="1797D3C1" w14:textId="7BE55D6A"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47.36</w:t>
            </w:r>
            <w:r>
              <w:t>%</w:t>
            </w:r>
          </w:p>
        </w:tc>
        <w:tc>
          <w:tcPr>
            <w:tcW w:w="914" w:type="dxa"/>
            <w:tcBorders>
              <w:top w:val="nil"/>
              <w:left w:val="nil"/>
              <w:bottom w:val="single" w:sz="8" w:space="0" w:color="auto"/>
              <w:right w:val="single" w:sz="8" w:space="0" w:color="auto"/>
            </w:tcBorders>
            <w:shd w:val="clear" w:color="auto" w:fill="auto"/>
            <w:noWrap/>
          </w:tcPr>
          <w:p w14:paraId="36A36443" w14:textId="293D9D7A" w:rsidR="00880A7E" w:rsidRPr="00D2598C" w:rsidRDefault="00880A7E" w:rsidP="00880A7E">
            <w:pPr>
              <w:spacing w:after="0" w:line="240" w:lineRule="auto"/>
              <w:jc w:val="center"/>
              <w:rPr>
                <w:rFonts w:ascii="Calibri" w:eastAsia="Times New Roman" w:hAnsi="Calibri" w:cs="Calibri"/>
                <w:color w:val="000000"/>
                <w:lang w:eastAsia="es-MX"/>
              </w:rPr>
            </w:pPr>
            <w:r w:rsidRPr="007F0188">
              <w:t>1</w:t>
            </w:r>
            <w:r>
              <w:t>,</w:t>
            </w:r>
            <w:r w:rsidRPr="007F0188">
              <w:t>376</w:t>
            </w:r>
          </w:p>
        </w:tc>
        <w:tc>
          <w:tcPr>
            <w:tcW w:w="1163" w:type="dxa"/>
            <w:tcBorders>
              <w:top w:val="nil"/>
              <w:left w:val="nil"/>
              <w:bottom w:val="single" w:sz="8" w:space="0" w:color="auto"/>
              <w:right w:val="single" w:sz="8" w:space="0" w:color="auto"/>
            </w:tcBorders>
            <w:shd w:val="clear" w:color="000000" w:fill="FFFFFF"/>
          </w:tcPr>
          <w:p w14:paraId="354A2D51" w14:textId="15703061"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52.64</w:t>
            </w:r>
            <w:r>
              <w:t>%</w:t>
            </w:r>
          </w:p>
        </w:tc>
      </w:tr>
      <w:tr w:rsidR="00880A7E" w:rsidRPr="00D2598C" w14:paraId="456F1BA0" w14:textId="77777777" w:rsidTr="00094192">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5304A4D8" w14:textId="77777777" w:rsidR="00880A7E" w:rsidRPr="00D2598C" w:rsidRDefault="00880A7E" w:rsidP="00880A7E">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7434D718" w14:textId="77777777" w:rsidR="00880A7E" w:rsidRPr="00942F75" w:rsidRDefault="00880A7E" w:rsidP="00880A7E">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2A2CB1C0" w14:textId="7AFF2D52" w:rsidR="00880A7E" w:rsidRPr="00D2598C" w:rsidRDefault="00880A7E" w:rsidP="00880A7E">
            <w:pPr>
              <w:spacing w:after="0" w:line="240" w:lineRule="auto"/>
              <w:jc w:val="center"/>
              <w:rPr>
                <w:rFonts w:ascii="Calibri" w:eastAsia="Times New Roman" w:hAnsi="Calibri" w:cs="Calibri"/>
                <w:color w:val="000000"/>
                <w:lang w:eastAsia="es-MX"/>
              </w:rPr>
            </w:pPr>
            <w:r w:rsidRPr="007F0188">
              <w:t>3</w:t>
            </w:r>
            <w:r>
              <w:t>,</w:t>
            </w:r>
            <w:r w:rsidRPr="007F0188">
              <w:t>445</w:t>
            </w:r>
          </w:p>
        </w:tc>
        <w:tc>
          <w:tcPr>
            <w:tcW w:w="1163" w:type="dxa"/>
            <w:tcBorders>
              <w:top w:val="nil"/>
              <w:left w:val="nil"/>
              <w:bottom w:val="single" w:sz="8" w:space="0" w:color="auto"/>
              <w:right w:val="single" w:sz="8" w:space="0" w:color="auto"/>
            </w:tcBorders>
            <w:shd w:val="clear" w:color="000000" w:fill="FFFFFF"/>
          </w:tcPr>
          <w:p w14:paraId="0FABDA4F" w14:textId="2CEC39C0"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36.11</w:t>
            </w:r>
            <w:r>
              <w:t>%</w:t>
            </w:r>
          </w:p>
        </w:tc>
        <w:tc>
          <w:tcPr>
            <w:tcW w:w="1010" w:type="dxa"/>
            <w:tcBorders>
              <w:top w:val="nil"/>
              <w:left w:val="nil"/>
              <w:bottom w:val="single" w:sz="8" w:space="0" w:color="auto"/>
              <w:right w:val="single" w:sz="8" w:space="0" w:color="auto"/>
            </w:tcBorders>
            <w:shd w:val="clear" w:color="auto" w:fill="auto"/>
            <w:noWrap/>
          </w:tcPr>
          <w:p w14:paraId="4EE2CE15" w14:textId="5ED8EC48" w:rsidR="00880A7E" w:rsidRPr="00D2598C" w:rsidRDefault="00880A7E" w:rsidP="00880A7E">
            <w:pPr>
              <w:spacing w:after="0" w:line="240" w:lineRule="auto"/>
              <w:jc w:val="center"/>
              <w:rPr>
                <w:rFonts w:ascii="Calibri" w:eastAsia="Times New Roman" w:hAnsi="Calibri" w:cs="Calibri"/>
                <w:color w:val="000000"/>
                <w:lang w:eastAsia="es-MX"/>
              </w:rPr>
            </w:pPr>
            <w:r w:rsidRPr="007F0188">
              <w:t>1</w:t>
            </w:r>
            <w:r>
              <w:t>,</w:t>
            </w:r>
            <w:r w:rsidRPr="007F0188">
              <w:t>594</w:t>
            </w:r>
          </w:p>
        </w:tc>
        <w:tc>
          <w:tcPr>
            <w:tcW w:w="1163" w:type="dxa"/>
            <w:tcBorders>
              <w:top w:val="nil"/>
              <w:left w:val="nil"/>
              <w:bottom w:val="single" w:sz="8" w:space="0" w:color="auto"/>
              <w:right w:val="single" w:sz="8" w:space="0" w:color="auto"/>
            </w:tcBorders>
            <w:shd w:val="clear" w:color="000000" w:fill="FFFFFF"/>
          </w:tcPr>
          <w:p w14:paraId="6E08DD1C" w14:textId="27EA46EA"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46.27</w:t>
            </w:r>
            <w:r>
              <w:t>%</w:t>
            </w:r>
          </w:p>
        </w:tc>
        <w:tc>
          <w:tcPr>
            <w:tcW w:w="914" w:type="dxa"/>
            <w:tcBorders>
              <w:top w:val="nil"/>
              <w:left w:val="nil"/>
              <w:bottom w:val="single" w:sz="8" w:space="0" w:color="auto"/>
              <w:right w:val="single" w:sz="8" w:space="0" w:color="auto"/>
            </w:tcBorders>
            <w:shd w:val="clear" w:color="auto" w:fill="auto"/>
            <w:noWrap/>
          </w:tcPr>
          <w:p w14:paraId="65176113" w14:textId="3BCF0F70" w:rsidR="00880A7E" w:rsidRPr="00D2598C" w:rsidRDefault="00880A7E" w:rsidP="00880A7E">
            <w:pPr>
              <w:spacing w:after="0" w:line="240" w:lineRule="auto"/>
              <w:jc w:val="center"/>
              <w:rPr>
                <w:rFonts w:ascii="Calibri" w:eastAsia="Times New Roman" w:hAnsi="Calibri" w:cs="Calibri"/>
                <w:color w:val="000000"/>
                <w:lang w:eastAsia="es-MX"/>
              </w:rPr>
            </w:pPr>
            <w:r w:rsidRPr="007F0188">
              <w:t>1</w:t>
            </w:r>
            <w:r>
              <w:t>,</w:t>
            </w:r>
            <w:r w:rsidRPr="007F0188">
              <w:t>851</w:t>
            </w:r>
          </w:p>
        </w:tc>
        <w:tc>
          <w:tcPr>
            <w:tcW w:w="1163" w:type="dxa"/>
            <w:tcBorders>
              <w:top w:val="nil"/>
              <w:left w:val="nil"/>
              <w:bottom w:val="single" w:sz="8" w:space="0" w:color="auto"/>
              <w:right w:val="single" w:sz="8" w:space="0" w:color="auto"/>
            </w:tcBorders>
            <w:shd w:val="clear" w:color="000000" w:fill="FFFFFF"/>
          </w:tcPr>
          <w:p w14:paraId="4CF3F0F1" w14:textId="5D2CA985"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53.73</w:t>
            </w:r>
            <w:r>
              <w:t>%</w:t>
            </w:r>
          </w:p>
        </w:tc>
      </w:tr>
      <w:tr w:rsidR="00880A7E" w:rsidRPr="00D2598C" w14:paraId="1A93DA12" w14:textId="77777777" w:rsidTr="00094192">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5283AD4E" w14:textId="77777777" w:rsidR="00880A7E" w:rsidRPr="00D2598C" w:rsidRDefault="00880A7E" w:rsidP="00880A7E">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209C5D8F" w14:textId="77777777" w:rsidR="00880A7E" w:rsidRPr="00942F75" w:rsidRDefault="00880A7E" w:rsidP="00880A7E">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29BDF0B8" w14:textId="2A7A9030" w:rsidR="00880A7E" w:rsidRPr="00D2598C" w:rsidRDefault="00880A7E" w:rsidP="00880A7E">
            <w:pPr>
              <w:spacing w:after="0" w:line="240" w:lineRule="auto"/>
              <w:jc w:val="center"/>
              <w:rPr>
                <w:rFonts w:ascii="Calibri" w:eastAsia="Times New Roman" w:hAnsi="Calibri" w:cs="Calibri"/>
                <w:color w:val="000000"/>
                <w:lang w:eastAsia="es-MX"/>
              </w:rPr>
            </w:pPr>
            <w:r w:rsidRPr="007F0188">
              <w:t>1</w:t>
            </w:r>
            <w:r>
              <w:t>,</w:t>
            </w:r>
            <w:r w:rsidRPr="007F0188">
              <w:t>610</w:t>
            </w:r>
          </w:p>
        </w:tc>
        <w:tc>
          <w:tcPr>
            <w:tcW w:w="1163" w:type="dxa"/>
            <w:tcBorders>
              <w:top w:val="nil"/>
              <w:left w:val="nil"/>
              <w:bottom w:val="single" w:sz="8" w:space="0" w:color="auto"/>
              <w:right w:val="single" w:sz="8" w:space="0" w:color="auto"/>
            </w:tcBorders>
            <w:shd w:val="clear" w:color="000000" w:fill="FFFFFF"/>
          </w:tcPr>
          <w:p w14:paraId="76C89E67" w14:textId="3AFA3C68"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16.87</w:t>
            </w:r>
            <w:r>
              <w:t>%</w:t>
            </w:r>
          </w:p>
        </w:tc>
        <w:tc>
          <w:tcPr>
            <w:tcW w:w="1010" w:type="dxa"/>
            <w:tcBorders>
              <w:top w:val="nil"/>
              <w:left w:val="nil"/>
              <w:bottom w:val="single" w:sz="8" w:space="0" w:color="auto"/>
              <w:right w:val="single" w:sz="8" w:space="0" w:color="auto"/>
            </w:tcBorders>
            <w:shd w:val="clear" w:color="auto" w:fill="auto"/>
            <w:noWrap/>
          </w:tcPr>
          <w:p w14:paraId="0971D446" w14:textId="7E711D4E" w:rsidR="00880A7E" w:rsidRPr="00D2598C" w:rsidRDefault="00880A7E" w:rsidP="00880A7E">
            <w:pPr>
              <w:spacing w:after="0" w:line="240" w:lineRule="auto"/>
              <w:jc w:val="center"/>
              <w:rPr>
                <w:rFonts w:ascii="Calibri" w:eastAsia="Times New Roman" w:hAnsi="Calibri" w:cs="Calibri"/>
                <w:color w:val="000000"/>
                <w:lang w:eastAsia="es-MX"/>
              </w:rPr>
            </w:pPr>
            <w:r w:rsidRPr="007F0188">
              <w:t>744</w:t>
            </w:r>
          </w:p>
        </w:tc>
        <w:tc>
          <w:tcPr>
            <w:tcW w:w="1163" w:type="dxa"/>
            <w:tcBorders>
              <w:top w:val="nil"/>
              <w:left w:val="nil"/>
              <w:bottom w:val="single" w:sz="8" w:space="0" w:color="auto"/>
              <w:right w:val="single" w:sz="8" w:space="0" w:color="auto"/>
            </w:tcBorders>
            <w:shd w:val="clear" w:color="000000" w:fill="FFFFFF"/>
          </w:tcPr>
          <w:p w14:paraId="6EE948D5" w14:textId="42ED628B"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46.21</w:t>
            </w:r>
            <w:r>
              <w:t>%</w:t>
            </w:r>
          </w:p>
        </w:tc>
        <w:tc>
          <w:tcPr>
            <w:tcW w:w="914" w:type="dxa"/>
            <w:tcBorders>
              <w:top w:val="nil"/>
              <w:left w:val="nil"/>
              <w:bottom w:val="single" w:sz="8" w:space="0" w:color="auto"/>
              <w:right w:val="single" w:sz="8" w:space="0" w:color="auto"/>
            </w:tcBorders>
            <w:shd w:val="clear" w:color="auto" w:fill="auto"/>
            <w:noWrap/>
          </w:tcPr>
          <w:p w14:paraId="069C178E" w14:textId="7721BDB3" w:rsidR="00880A7E" w:rsidRPr="00D2598C" w:rsidRDefault="00880A7E" w:rsidP="00880A7E">
            <w:pPr>
              <w:spacing w:after="0" w:line="240" w:lineRule="auto"/>
              <w:jc w:val="center"/>
              <w:rPr>
                <w:rFonts w:ascii="Calibri" w:eastAsia="Times New Roman" w:hAnsi="Calibri" w:cs="Calibri"/>
                <w:color w:val="000000"/>
                <w:lang w:eastAsia="es-MX"/>
              </w:rPr>
            </w:pPr>
            <w:r w:rsidRPr="007F0188">
              <w:t>866</w:t>
            </w:r>
          </w:p>
        </w:tc>
        <w:tc>
          <w:tcPr>
            <w:tcW w:w="1163" w:type="dxa"/>
            <w:tcBorders>
              <w:top w:val="nil"/>
              <w:left w:val="nil"/>
              <w:bottom w:val="single" w:sz="8" w:space="0" w:color="auto"/>
              <w:right w:val="single" w:sz="8" w:space="0" w:color="auto"/>
            </w:tcBorders>
            <w:shd w:val="clear" w:color="000000" w:fill="FFFFFF"/>
          </w:tcPr>
          <w:p w14:paraId="2D4065F3" w14:textId="1190056C" w:rsidR="00880A7E" w:rsidRPr="00D2598C" w:rsidRDefault="00880A7E" w:rsidP="00880A7E">
            <w:pPr>
              <w:spacing w:after="0" w:line="240" w:lineRule="auto"/>
              <w:jc w:val="center"/>
              <w:rPr>
                <w:rFonts w:ascii="Arial" w:eastAsia="Times New Roman" w:hAnsi="Arial" w:cs="Arial"/>
                <w:color w:val="000000"/>
                <w:sz w:val="18"/>
                <w:szCs w:val="18"/>
                <w:lang w:eastAsia="es-MX"/>
              </w:rPr>
            </w:pPr>
            <w:r w:rsidRPr="007F0188">
              <w:t>53.79</w:t>
            </w:r>
            <w:r>
              <w:t>%</w:t>
            </w:r>
          </w:p>
        </w:tc>
      </w:tr>
    </w:tbl>
    <w:p w14:paraId="02F3450C" w14:textId="07CBD6A4" w:rsidR="00631A12" w:rsidRDefault="00631A12" w:rsidP="00CF06CD">
      <w:pPr>
        <w:spacing w:after="0" w:line="240" w:lineRule="auto"/>
        <w:ind w:left="567"/>
        <w:rPr>
          <w:rFonts w:ascii="Arial" w:hAnsi="Arial" w:cs="Arial"/>
          <w:b/>
          <w:sz w:val="20"/>
          <w:szCs w:val="20"/>
        </w:rPr>
      </w:pPr>
    </w:p>
    <w:p w14:paraId="683BF8CF" w14:textId="77777777" w:rsidR="00631A12" w:rsidRDefault="00631A12" w:rsidP="00CF06CD">
      <w:pPr>
        <w:spacing w:after="0" w:line="240" w:lineRule="auto"/>
        <w:ind w:left="567"/>
        <w:rPr>
          <w:rFonts w:ascii="Arial" w:hAnsi="Arial" w:cs="Arial"/>
          <w:b/>
          <w:sz w:val="20"/>
          <w:szCs w:val="20"/>
        </w:rPr>
      </w:pPr>
    </w:p>
    <w:p w14:paraId="20B8F68A" w14:textId="4774D5D4" w:rsidR="00CF06CD" w:rsidRPr="009D2E1E" w:rsidRDefault="00290A78" w:rsidP="00CF06CD">
      <w:pPr>
        <w:spacing w:after="0" w:line="240" w:lineRule="auto"/>
        <w:ind w:left="567"/>
        <w:rPr>
          <w:rFonts w:ascii="Arial" w:hAnsi="Arial" w:cs="Arial"/>
          <w:b/>
          <w:sz w:val="20"/>
          <w:szCs w:val="20"/>
        </w:rPr>
      </w:pPr>
      <w:r w:rsidRPr="009D2E1E">
        <w:rPr>
          <w:rFonts w:ascii="Arial" w:hAnsi="Arial" w:cs="Arial"/>
          <w:b/>
          <w:sz w:val="20"/>
          <w:szCs w:val="20"/>
        </w:rPr>
        <w:t>Fecundidad de la Población</w:t>
      </w:r>
      <w:r w:rsidR="00AB028F" w:rsidRPr="009D2E1E">
        <w:rPr>
          <w:rFonts w:ascii="Arial" w:hAnsi="Arial" w:cs="Arial"/>
          <w:b/>
          <w:sz w:val="20"/>
          <w:szCs w:val="20"/>
        </w:rPr>
        <w:t xml:space="preserve"> </w:t>
      </w:r>
    </w:p>
    <w:p w14:paraId="03AFD3FD" w14:textId="3640A717" w:rsidR="00734D72" w:rsidRPr="009D2E1E" w:rsidRDefault="00734D72" w:rsidP="00734D72">
      <w:pPr>
        <w:spacing w:after="0" w:line="240" w:lineRule="auto"/>
        <w:ind w:left="567"/>
        <w:rPr>
          <w:rFonts w:ascii="Arial" w:hAnsi="Arial" w:cs="Arial"/>
          <w:b/>
          <w:sz w:val="20"/>
          <w:szCs w:val="20"/>
        </w:rPr>
      </w:pPr>
      <w:r>
        <w:rPr>
          <w:rFonts w:ascii="Arial" w:hAnsi="Arial" w:cs="Arial"/>
          <w:bCs/>
        </w:rPr>
        <w:t>En cuanto a la fecundidad, en el municipio se tiene un promedio de 2.33 hijos nacidos vivos por mujer.</w:t>
      </w:r>
    </w:p>
    <w:p w14:paraId="3EBF2A89" w14:textId="69210D77" w:rsidR="00290A78" w:rsidRPr="009D3502" w:rsidRDefault="00290A78" w:rsidP="00CF06CD">
      <w:pPr>
        <w:spacing w:after="0" w:line="240" w:lineRule="auto"/>
        <w:ind w:left="567"/>
        <w:rPr>
          <w:rFonts w:ascii="Arial" w:hAnsi="Arial" w:cs="Arial"/>
          <w:b/>
          <w:sz w:val="18"/>
          <w:szCs w:val="18"/>
        </w:rPr>
      </w:pPr>
    </w:p>
    <w:tbl>
      <w:tblPr>
        <w:tblW w:w="4300" w:type="dxa"/>
        <w:tblInd w:w="545" w:type="dxa"/>
        <w:tblCellMar>
          <w:left w:w="70" w:type="dxa"/>
          <w:right w:w="70" w:type="dxa"/>
        </w:tblCellMar>
        <w:tblLook w:val="04A0" w:firstRow="1" w:lastRow="0" w:firstColumn="1" w:lastColumn="0" w:noHBand="0" w:noVBand="1"/>
      </w:tblPr>
      <w:tblGrid>
        <w:gridCol w:w="1200"/>
        <w:gridCol w:w="3100"/>
      </w:tblGrid>
      <w:tr w:rsidR="00D2598C" w:rsidRPr="00D2598C" w14:paraId="6C17C7DC" w14:textId="77777777" w:rsidTr="00D2598C">
        <w:trPr>
          <w:trHeight w:val="525"/>
        </w:trPr>
        <w:tc>
          <w:tcPr>
            <w:tcW w:w="120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18043D1B" w14:textId="00F7CEB8" w:rsidR="00D2598C" w:rsidRPr="00D2598C" w:rsidRDefault="00395DF0"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3100" w:type="dxa"/>
            <w:tcBorders>
              <w:top w:val="single" w:sz="8" w:space="0" w:color="auto"/>
              <w:left w:val="nil"/>
              <w:bottom w:val="single" w:sz="8" w:space="0" w:color="auto"/>
              <w:right w:val="single" w:sz="8" w:space="0" w:color="000000"/>
            </w:tcBorders>
            <w:shd w:val="clear" w:color="auto" w:fill="auto"/>
            <w:vAlign w:val="center"/>
            <w:hideMark/>
          </w:tcPr>
          <w:p w14:paraId="75A8E9A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Hijas e  Hijos Nacidos Vivos por mujer</w:t>
            </w:r>
          </w:p>
        </w:tc>
      </w:tr>
      <w:tr w:rsidR="00D2598C" w:rsidRPr="00D2598C" w14:paraId="21A155CF" w14:textId="77777777" w:rsidTr="00D2598C">
        <w:trPr>
          <w:trHeight w:val="315"/>
        </w:trPr>
        <w:tc>
          <w:tcPr>
            <w:tcW w:w="1200" w:type="dxa"/>
            <w:vMerge/>
            <w:tcBorders>
              <w:top w:val="single" w:sz="8" w:space="0" w:color="auto"/>
              <w:left w:val="single" w:sz="8" w:space="0" w:color="auto"/>
              <w:bottom w:val="single" w:sz="8" w:space="0" w:color="000000"/>
              <w:right w:val="single" w:sz="8" w:space="0" w:color="auto"/>
            </w:tcBorders>
            <w:vAlign w:val="center"/>
            <w:hideMark/>
          </w:tcPr>
          <w:p w14:paraId="675B453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3100" w:type="dxa"/>
            <w:tcBorders>
              <w:top w:val="nil"/>
              <w:left w:val="nil"/>
              <w:bottom w:val="single" w:sz="8" w:space="0" w:color="auto"/>
              <w:right w:val="single" w:sz="8" w:space="0" w:color="auto"/>
            </w:tcBorders>
            <w:shd w:val="clear" w:color="auto" w:fill="auto"/>
            <w:noWrap/>
            <w:vAlign w:val="center"/>
            <w:hideMark/>
          </w:tcPr>
          <w:p w14:paraId="337B70C0" w14:textId="18A5E079" w:rsidR="00D2598C" w:rsidRPr="00D2598C" w:rsidRDefault="00D2598C" w:rsidP="009916C0">
            <w:pPr>
              <w:spacing w:after="0" w:line="240" w:lineRule="auto"/>
              <w:jc w:val="center"/>
              <w:rPr>
                <w:rFonts w:ascii="Arial" w:eastAsia="Times New Roman" w:hAnsi="Arial" w:cs="Arial"/>
                <w:color w:val="000000"/>
                <w:sz w:val="18"/>
                <w:szCs w:val="18"/>
                <w:lang w:eastAsia="es-MX"/>
              </w:rPr>
            </w:pPr>
            <w:r w:rsidRPr="00D2598C">
              <w:rPr>
                <w:rFonts w:ascii="Arial" w:eastAsia="Times New Roman" w:hAnsi="Arial" w:cs="Arial"/>
                <w:color w:val="000000"/>
                <w:sz w:val="18"/>
                <w:szCs w:val="18"/>
                <w:lang w:eastAsia="es-MX"/>
              </w:rPr>
              <w:t>2.</w:t>
            </w:r>
            <w:r w:rsidR="009916C0">
              <w:rPr>
                <w:rFonts w:ascii="Arial" w:eastAsia="Times New Roman" w:hAnsi="Arial" w:cs="Arial"/>
                <w:color w:val="000000"/>
                <w:sz w:val="18"/>
                <w:szCs w:val="18"/>
                <w:lang w:eastAsia="es-MX"/>
              </w:rPr>
              <w:t>33</w:t>
            </w:r>
          </w:p>
        </w:tc>
      </w:tr>
    </w:tbl>
    <w:p w14:paraId="340E788E" w14:textId="1DE2E2F7" w:rsidR="00911A6C" w:rsidRDefault="00911A6C" w:rsidP="00CF06CD">
      <w:pPr>
        <w:spacing w:after="0" w:line="240" w:lineRule="auto"/>
        <w:ind w:left="567"/>
        <w:rPr>
          <w:rFonts w:ascii="Arial" w:hAnsi="Arial" w:cs="Arial"/>
          <w:b/>
          <w:sz w:val="24"/>
          <w:szCs w:val="24"/>
        </w:rPr>
      </w:pPr>
    </w:p>
    <w:p w14:paraId="2429F0E7" w14:textId="77777777" w:rsidR="00631A12" w:rsidRPr="00E67600" w:rsidRDefault="00631A12" w:rsidP="00CF06CD">
      <w:pPr>
        <w:spacing w:after="0" w:line="240" w:lineRule="auto"/>
        <w:ind w:left="567"/>
        <w:rPr>
          <w:rFonts w:ascii="Arial" w:hAnsi="Arial" w:cs="Arial"/>
          <w:b/>
          <w:sz w:val="24"/>
          <w:szCs w:val="24"/>
        </w:rPr>
      </w:pPr>
    </w:p>
    <w:p w14:paraId="1F00E345" w14:textId="001B8E22" w:rsidR="00911A6C" w:rsidRPr="009D3502" w:rsidRDefault="00911A6C" w:rsidP="00CF06CD">
      <w:pPr>
        <w:spacing w:after="0" w:line="240" w:lineRule="auto"/>
        <w:ind w:left="567"/>
        <w:rPr>
          <w:rFonts w:ascii="Arial" w:hAnsi="Arial" w:cs="Arial"/>
          <w:b/>
          <w:sz w:val="18"/>
          <w:szCs w:val="18"/>
        </w:rPr>
      </w:pPr>
    </w:p>
    <w:p w14:paraId="47910BC4" w14:textId="6B454FAF" w:rsidR="00911A6C" w:rsidRDefault="00911A6C" w:rsidP="00CF06CD">
      <w:pPr>
        <w:spacing w:after="0" w:line="240" w:lineRule="auto"/>
        <w:ind w:left="567"/>
        <w:rPr>
          <w:rFonts w:ascii="Arial" w:hAnsi="Arial" w:cs="Arial"/>
          <w:b/>
          <w:sz w:val="20"/>
          <w:szCs w:val="20"/>
        </w:rPr>
      </w:pPr>
      <w:r w:rsidRPr="009D2E1E">
        <w:rPr>
          <w:rFonts w:ascii="Arial" w:hAnsi="Arial" w:cs="Arial"/>
          <w:b/>
          <w:sz w:val="20"/>
          <w:szCs w:val="20"/>
        </w:rPr>
        <w:t xml:space="preserve">Población de Habla Indígena </w:t>
      </w:r>
    </w:p>
    <w:p w14:paraId="45F1C662" w14:textId="394DDB39" w:rsidR="00734D72" w:rsidRDefault="00734D72" w:rsidP="00734D72">
      <w:pPr>
        <w:spacing w:after="0" w:line="240" w:lineRule="auto"/>
        <w:ind w:left="567"/>
        <w:rPr>
          <w:rFonts w:ascii="Arial" w:hAnsi="Arial" w:cs="Arial"/>
          <w:sz w:val="24"/>
          <w:szCs w:val="24"/>
        </w:rPr>
      </w:pPr>
      <w:r>
        <w:rPr>
          <w:rFonts w:ascii="Arial" w:hAnsi="Arial" w:cs="Arial"/>
          <w:sz w:val="24"/>
          <w:szCs w:val="24"/>
        </w:rPr>
        <w:t>En el municipio se encuentran 6 personas que se identifican como hablantes de lengua indígena además de hablar el español.</w:t>
      </w:r>
    </w:p>
    <w:p w14:paraId="5D0ECC7B" w14:textId="77777777" w:rsidR="00D2598C" w:rsidRPr="009D2E1E" w:rsidRDefault="00D2598C" w:rsidP="00CF06CD">
      <w:pPr>
        <w:spacing w:after="0" w:line="240" w:lineRule="auto"/>
        <w:ind w:left="567"/>
        <w:rPr>
          <w:rFonts w:ascii="Arial" w:hAnsi="Arial" w:cs="Arial"/>
          <w:b/>
          <w:sz w:val="20"/>
          <w:szCs w:val="20"/>
        </w:rPr>
      </w:pPr>
    </w:p>
    <w:tbl>
      <w:tblPr>
        <w:tblW w:w="7363" w:type="dxa"/>
        <w:tblInd w:w="485" w:type="dxa"/>
        <w:tblCellMar>
          <w:left w:w="70" w:type="dxa"/>
          <w:right w:w="70" w:type="dxa"/>
        </w:tblCellMar>
        <w:tblLook w:val="04A0" w:firstRow="1" w:lastRow="0" w:firstColumn="1" w:lastColumn="0" w:noHBand="0" w:noVBand="1"/>
      </w:tblPr>
      <w:tblGrid>
        <w:gridCol w:w="1402"/>
        <w:gridCol w:w="718"/>
        <w:gridCol w:w="963"/>
        <w:gridCol w:w="851"/>
        <w:gridCol w:w="963"/>
        <w:gridCol w:w="685"/>
        <w:gridCol w:w="1130"/>
        <w:gridCol w:w="651"/>
      </w:tblGrid>
      <w:tr w:rsidR="00D2598C" w:rsidRPr="00D2598C" w14:paraId="55853E51" w14:textId="77777777" w:rsidTr="00ED2110">
        <w:trPr>
          <w:trHeight w:val="250"/>
        </w:trPr>
        <w:tc>
          <w:tcPr>
            <w:tcW w:w="7363" w:type="dxa"/>
            <w:gridSpan w:val="8"/>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3B1FFEF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Lengua Indígena</w:t>
            </w:r>
          </w:p>
        </w:tc>
      </w:tr>
      <w:tr w:rsidR="00D2598C" w:rsidRPr="00D2598C" w14:paraId="74194BE6" w14:textId="77777777" w:rsidTr="00262958">
        <w:trPr>
          <w:trHeight w:val="357"/>
        </w:trPr>
        <w:tc>
          <w:tcPr>
            <w:tcW w:w="1402" w:type="dxa"/>
            <w:tcBorders>
              <w:top w:val="nil"/>
              <w:left w:val="single" w:sz="8" w:space="0" w:color="auto"/>
              <w:bottom w:val="single" w:sz="8" w:space="0" w:color="auto"/>
              <w:right w:val="single" w:sz="8" w:space="0" w:color="auto"/>
            </w:tcBorders>
            <w:shd w:val="clear" w:color="000000" w:fill="FFFFFF"/>
            <w:noWrap/>
            <w:vAlign w:val="center"/>
            <w:hideMark/>
          </w:tcPr>
          <w:p w14:paraId="73B49B8A" w14:textId="3128A4D0" w:rsidR="00D2598C" w:rsidRPr="00D2598C" w:rsidRDefault="00395DF0"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71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BFEF7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4852D5FD"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Español e Indígena</w:t>
            </w:r>
          </w:p>
        </w:tc>
        <w:tc>
          <w:tcPr>
            <w:tcW w:w="8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CE82D7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62241C6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solo Indígena</w:t>
            </w:r>
          </w:p>
        </w:tc>
        <w:tc>
          <w:tcPr>
            <w:tcW w:w="685"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1E6322F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1130" w:type="dxa"/>
            <w:vMerge w:val="restart"/>
            <w:tcBorders>
              <w:top w:val="nil"/>
              <w:left w:val="single" w:sz="8" w:space="0" w:color="auto"/>
              <w:bottom w:val="nil"/>
              <w:right w:val="single" w:sz="8" w:space="0" w:color="auto"/>
            </w:tcBorders>
            <w:shd w:val="clear" w:color="000000" w:fill="FFFFFF"/>
            <w:vAlign w:val="center"/>
            <w:hideMark/>
          </w:tcPr>
          <w:p w14:paraId="5C404ADF"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No Especifica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985264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r>
      <w:tr w:rsidR="00D2598C" w:rsidRPr="00D2598C" w14:paraId="2F4C7704" w14:textId="77777777" w:rsidTr="00262958">
        <w:trPr>
          <w:trHeight w:val="345"/>
        </w:trPr>
        <w:tc>
          <w:tcPr>
            <w:tcW w:w="1402" w:type="dxa"/>
            <w:tcBorders>
              <w:top w:val="nil"/>
              <w:left w:val="single" w:sz="8" w:space="0" w:color="auto"/>
              <w:bottom w:val="nil"/>
              <w:right w:val="single" w:sz="8" w:space="0" w:color="auto"/>
            </w:tcBorders>
            <w:shd w:val="clear" w:color="000000" w:fill="FFFFFF"/>
            <w:noWrap/>
            <w:vAlign w:val="center"/>
            <w:hideMark/>
          </w:tcPr>
          <w:p w14:paraId="0981B0E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Personas</w:t>
            </w:r>
          </w:p>
        </w:tc>
        <w:tc>
          <w:tcPr>
            <w:tcW w:w="718" w:type="dxa"/>
            <w:vMerge/>
            <w:tcBorders>
              <w:top w:val="nil"/>
              <w:left w:val="single" w:sz="8" w:space="0" w:color="auto"/>
              <w:bottom w:val="single" w:sz="8" w:space="0" w:color="000000"/>
              <w:right w:val="single" w:sz="8" w:space="0" w:color="auto"/>
            </w:tcBorders>
            <w:vAlign w:val="center"/>
            <w:hideMark/>
          </w:tcPr>
          <w:p w14:paraId="4F6CCC4F"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1BE6E19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851" w:type="dxa"/>
            <w:vMerge/>
            <w:tcBorders>
              <w:top w:val="nil"/>
              <w:left w:val="single" w:sz="8" w:space="0" w:color="auto"/>
              <w:bottom w:val="single" w:sz="8" w:space="0" w:color="000000"/>
              <w:right w:val="single" w:sz="8" w:space="0" w:color="auto"/>
            </w:tcBorders>
            <w:vAlign w:val="center"/>
            <w:hideMark/>
          </w:tcPr>
          <w:p w14:paraId="0369577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7B4D428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85" w:type="dxa"/>
            <w:vMerge/>
            <w:tcBorders>
              <w:top w:val="nil"/>
              <w:left w:val="single" w:sz="8" w:space="0" w:color="auto"/>
              <w:bottom w:val="single" w:sz="8" w:space="0" w:color="000000"/>
              <w:right w:val="single" w:sz="8" w:space="0" w:color="auto"/>
            </w:tcBorders>
            <w:vAlign w:val="center"/>
            <w:hideMark/>
          </w:tcPr>
          <w:p w14:paraId="5DFD1345"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1130" w:type="dxa"/>
            <w:vMerge/>
            <w:tcBorders>
              <w:top w:val="nil"/>
              <w:left w:val="single" w:sz="8" w:space="0" w:color="auto"/>
              <w:bottom w:val="nil"/>
              <w:right w:val="single" w:sz="8" w:space="0" w:color="auto"/>
            </w:tcBorders>
            <w:vAlign w:val="center"/>
            <w:hideMark/>
          </w:tcPr>
          <w:p w14:paraId="50D9382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384AF95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r>
      <w:tr w:rsidR="009916C0" w:rsidRPr="00D2598C" w14:paraId="4C35B6B6" w14:textId="77777777" w:rsidTr="00262958">
        <w:trPr>
          <w:trHeight w:val="250"/>
        </w:trPr>
        <w:tc>
          <w:tcPr>
            <w:tcW w:w="1402"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37EAA53" w14:textId="4BC73FD6"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718" w:type="dxa"/>
            <w:tcBorders>
              <w:top w:val="nil"/>
              <w:left w:val="nil"/>
              <w:bottom w:val="single" w:sz="8" w:space="0" w:color="auto"/>
              <w:right w:val="nil"/>
            </w:tcBorders>
            <w:shd w:val="clear" w:color="000000" w:fill="FFFFFF"/>
            <w:vAlign w:val="center"/>
            <w:hideMark/>
          </w:tcPr>
          <w:p w14:paraId="4D58EBC6" w14:textId="3D2D941D"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0.06%</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59D88E" w14:textId="19E1C665"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851" w:type="dxa"/>
            <w:tcBorders>
              <w:top w:val="nil"/>
              <w:left w:val="nil"/>
              <w:bottom w:val="single" w:sz="8" w:space="0" w:color="auto"/>
              <w:right w:val="nil"/>
            </w:tcBorders>
            <w:shd w:val="clear" w:color="000000" w:fill="FFFFFF"/>
            <w:vAlign w:val="center"/>
            <w:hideMark/>
          </w:tcPr>
          <w:p w14:paraId="7CD5A051" w14:textId="50C57E89"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A743060" w14:textId="25C61D16"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685" w:type="dxa"/>
            <w:tcBorders>
              <w:top w:val="nil"/>
              <w:left w:val="nil"/>
              <w:bottom w:val="single" w:sz="8" w:space="0" w:color="auto"/>
              <w:right w:val="nil"/>
            </w:tcBorders>
            <w:shd w:val="clear" w:color="000000" w:fill="FFFFFF"/>
            <w:vAlign w:val="center"/>
            <w:hideMark/>
          </w:tcPr>
          <w:p w14:paraId="46708A8C" w14:textId="6330820D"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113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67FF51F" w14:textId="536FB63D"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651" w:type="dxa"/>
            <w:tcBorders>
              <w:top w:val="nil"/>
              <w:left w:val="nil"/>
              <w:bottom w:val="single" w:sz="8" w:space="0" w:color="auto"/>
              <w:right w:val="single" w:sz="8" w:space="0" w:color="auto"/>
            </w:tcBorders>
            <w:shd w:val="clear" w:color="000000" w:fill="FFFFFF"/>
            <w:vAlign w:val="center"/>
            <w:hideMark/>
          </w:tcPr>
          <w:p w14:paraId="55EBA56A" w14:textId="7D6FEB0C" w:rsidR="009916C0" w:rsidRPr="00D2598C" w:rsidRDefault="009916C0" w:rsidP="009916C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289EB402" w14:textId="6F5DD73D" w:rsidR="00290A78" w:rsidRDefault="00290A78" w:rsidP="00CF06CD">
      <w:pPr>
        <w:spacing w:after="0" w:line="240" w:lineRule="auto"/>
        <w:ind w:left="567"/>
        <w:rPr>
          <w:rFonts w:ascii="Arial" w:hAnsi="Arial" w:cs="Arial"/>
          <w:b/>
          <w:sz w:val="24"/>
          <w:szCs w:val="24"/>
        </w:rPr>
      </w:pPr>
    </w:p>
    <w:p w14:paraId="7E173146" w14:textId="77777777" w:rsidR="00631A12" w:rsidRPr="00E67600" w:rsidRDefault="00631A12" w:rsidP="00CF06CD">
      <w:pPr>
        <w:spacing w:after="0" w:line="240" w:lineRule="auto"/>
        <w:ind w:left="567"/>
        <w:rPr>
          <w:rFonts w:ascii="Arial" w:hAnsi="Arial" w:cs="Arial"/>
          <w:b/>
          <w:sz w:val="24"/>
          <w:szCs w:val="24"/>
        </w:rPr>
      </w:pPr>
    </w:p>
    <w:p w14:paraId="4C8639BF" w14:textId="43B4C261" w:rsidR="00AB028F" w:rsidRDefault="00AB028F" w:rsidP="00CF06CD">
      <w:pPr>
        <w:spacing w:after="0" w:line="240" w:lineRule="auto"/>
        <w:ind w:left="567"/>
        <w:rPr>
          <w:rFonts w:ascii="Arial" w:hAnsi="Arial" w:cs="Arial"/>
          <w:sz w:val="24"/>
          <w:szCs w:val="24"/>
        </w:rPr>
      </w:pPr>
    </w:p>
    <w:p w14:paraId="44F27C4D" w14:textId="6F8C499C" w:rsidR="009F1212" w:rsidRDefault="009F1212" w:rsidP="009F1212">
      <w:pPr>
        <w:spacing w:after="0" w:line="240" w:lineRule="auto"/>
        <w:ind w:left="567"/>
        <w:rPr>
          <w:rFonts w:ascii="Arial" w:hAnsi="Arial" w:cs="Arial"/>
          <w:b/>
        </w:rPr>
      </w:pPr>
      <w:r w:rsidRPr="00E67600">
        <w:rPr>
          <w:rFonts w:ascii="Arial" w:hAnsi="Arial" w:cs="Arial"/>
          <w:b/>
        </w:rPr>
        <w:t xml:space="preserve">Población con Discapacidad </w:t>
      </w:r>
    </w:p>
    <w:p w14:paraId="112276C7" w14:textId="5DA83E5E" w:rsidR="00734D72" w:rsidRPr="00040ED5" w:rsidRDefault="00734D72" w:rsidP="00734D72">
      <w:pPr>
        <w:spacing w:after="0" w:line="240" w:lineRule="auto"/>
        <w:ind w:left="567"/>
        <w:jc w:val="both"/>
        <w:rPr>
          <w:rFonts w:ascii="Arial" w:hAnsi="Arial" w:cs="Arial"/>
          <w:bCs/>
          <w:sz w:val="24"/>
          <w:szCs w:val="24"/>
        </w:rPr>
      </w:pPr>
      <w:r w:rsidRPr="00040ED5">
        <w:rPr>
          <w:rFonts w:ascii="Arial" w:hAnsi="Arial" w:cs="Arial"/>
          <w:bCs/>
          <w:sz w:val="24"/>
          <w:szCs w:val="24"/>
        </w:rPr>
        <w:t xml:space="preserve">La población con discapacidad es un sector muy vulnerable que necesita del apoyo de la sociedad y de los gobiernos; es el caso en el municipio de </w:t>
      </w:r>
      <w:r w:rsidR="00FD04FC">
        <w:rPr>
          <w:rFonts w:ascii="Arial" w:hAnsi="Arial" w:cs="Arial"/>
          <w:bCs/>
          <w:sz w:val="24"/>
          <w:szCs w:val="24"/>
        </w:rPr>
        <w:t>Numarán</w:t>
      </w:r>
      <w:r w:rsidRPr="00040ED5">
        <w:rPr>
          <w:rFonts w:ascii="Arial" w:hAnsi="Arial" w:cs="Arial"/>
          <w:bCs/>
          <w:sz w:val="24"/>
          <w:szCs w:val="24"/>
        </w:rPr>
        <w:t xml:space="preserve"> que el total de su población con discapacidad es de </w:t>
      </w:r>
      <w:r>
        <w:rPr>
          <w:rFonts w:ascii="Arial" w:hAnsi="Arial" w:cs="Arial"/>
          <w:bCs/>
          <w:sz w:val="24"/>
          <w:szCs w:val="24"/>
        </w:rPr>
        <w:t xml:space="preserve">1,199 </w:t>
      </w:r>
      <w:r w:rsidRPr="00040ED5">
        <w:rPr>
          <w:rFonts w:ascii="Arial" w:hAnsi="Arial" w:cs="Arial"/>
          <w:bCs/>
          <w:sz w:val="24"/>
          <w:szCs w:val="24"/>
        </w:rPr>
        <w:t xml:space="preserve">personas discapacitadas, </w:t>
      </w:r>
      <w:r>
        <w:rPr>
          <w:rFonts w:ascii="Arial" w:hAnsi="Arial" w:cs="Arial"/>
          <w:bCs/>
          <w:sz w:val="24"/>
          <w:szCs w:val="24"/>
        </w:rPr>
        <w:t xml:space="preserve">683 </w:t>
      </w:r>
      <w:r w:rsidRPr="00040ED5">
        <w:rPr>
          <w:rFonts w:ascii="Arial" w:hAnsi="Arial" w:cs="Arial"/>
          <w:bCs/>
          <w:sz w:val="24"/>
          <w:szCs w:val="24"/>
        </w:rPr>
        <w:t xml:space="preserve">tienen poca dificultad al realizar sus </w:t>
      </w:r>
      <w:r w:rsidRPr="00040ED5">
        <w:rPr>
          <w:rFonts w:ascii="Arial" w:hAnsi="Arial" w:cs="Arial"/>
          <w:bCs/>
          <w:sz w:val="24"/>
          <w:szCs w:val="24"/>
        </w:rPr>
        <w:lastRenderedPageBreak/>
        <w:t xml:space="preserve">actividades y </w:t>
      </w:r>
      <w:r>
        <w:rPr>
          <w:rFonts w:ascii="Arial" w:hAnsi="Arial" w:cs="Arial"/>
          <w:bCs/>
          <w:sz w:val="24"/>
          <w:szCs w:val="24"/>
        </w:rPr>
        <w:t xml:space="preserve">516 </w:t>
      </w:r>
      <w:r w:rsidRPr="00040ED5">
        <w:rPr>
          <w:rFonts w:ascii="Arial" w:hAnsi="Arial" w:cs="Arial"/>
          <w:bCs/>
          <w:sz w:val="24"/>
          <w:szCs w:val="24"/>
        </w:rPr>
        <w:t>se les presenta mucha dificultad para realizarlas,</w:t>
      </w:r>
      <w:r>
        <w:rPr>
          <w:rFonts w:ascii="Arial" w:hAnsi="Arial" w:cs="Arial"/>
          <w:bCs/>
          <w:sz w:val="24"/>
          <w:szCs w:val="24"/>
        </w:rPr>
        <w:t xml:space="preserve"> como</w:t>
      </w:r>
      <w:r w:rsidRPr="00040ED5">
        <w:rPr>
          <w:rFonts w:ascii="Arial" w:hAnsi="Arial" w:cs="Arial"/>
          <w:bCs/>
          <w:sz w:val="24"/>
          <w:szCs w:val="24"/>
        </w:rPr>
        <w:t xml:space="preserve"> en el caso de caminar, subir o bajar; ver aun usando lentes, por mencionar algunas.</w:t>
      </w:r>
      <w:r>
        <w:rPr>
          <w:rFonts w:ascii="Arial" w:hAnsi="Arial" w:cs="Arial"/>
          <w:bCs/>
          <w:sz w:val="24"/>
          <w:szCs w:val="24"/>
        </w:rPr>
        <w:t xml:space="preserve"> (Ver siguiente cuadro).</w:t>
      </w:r>
    </w:p>
    <w:p w14:paraId="73F0E559" w14:textId="77777777" w:rsidR="008C3FAF" w:rsidRDefault="008C3FAF" w:rsidP="009F1212">
      <w:pPr>
        <w:spacing w:after="0" w:line="240" w:lineRule="auto"/>
        <w:ind w:left="567"/>
        <w:rPr>
          <w:rFonts w:ascii="Arial" w:hAnsi="Arial" w:cs="Arial"/>
          <w:b/>
        </w:rPr>
      </w:pPr>
    </w:p>
    <w:tbl>
      <w:tblPr>
        <w:tblW w:w="10613" w:type="dxa"/>
        <w:tblInd w:w="80" w:type="dxa"/>
        <w:tblCellMar>
          <w:left w:w="70" w:type="dxa"/>
          <w:right w:w="70" w:type="dxa"/>
        </w:tblCellMar>
        <w:tblLook w:val="04A0" w:firstRow="1" w:lastRow="0" w:firstColumn="1" w:lastColumn="0" w:noHBand="0" w:noVBand="1"/>
      </w:tblPr>
      <w:tblGrid>
        <w:gridCol w:w="1434"/>
        <w:gridCol w:w="1001"/>
        <w:gridCol w:w="781"/>
        <w:gridCol w:w="831"/>
        <w:gridCol w:w="911"/>
        <w:gridCol w:w="1271"/>
        <w:gridCol w:w="901"/>
        <w:gridCol w:w="1251"/>
        <w:gridCol w:w="1001"/>
        <w:gridCol w:w="1231"/>
      </w:tblGrid>
      <w:tr w:rsidR="008C3FAF" w:rsidRPr="008C3FAF" w14:paraId="625B0256" w14:textId="77777777" w:rsidTr="008C3FAF">
        <w:trPr>
          <w:trHeight w:val="380"/>
        </w:trPr>
        <w:tc>
          <w:tcPr>
            <w:tcW w:w="10613" w:type="dxa"/>
            <w:gridSpan w:val="10"/>
            <w:tcBorders>
              <w:top w:val="single" w:sz="8" w:space="0" w:color="auto"/>
              <w:left w:val="single" w:sz="8" w:space="0" w:color="auto"/>
              <w:bottom w:val="single" w:sz="8" w:space="0" w:color="auto"/>
              <w:right w:val="single" w:sz="8" w:space="0" w:color="000000"/>
            </w:tcBorders>
            <w:shd w:val="clear" w:color="000000" w:fill="FFFFFF"/>
            <w:vAlign w:val="center"/>
            <w:hideMark/>
          </w:tcPr>
          <w:p w14:paraId="23C89DD0" w14:textId="77777777" w:rsidR="008C3FAF" w:rsidRPr="008C3FAF" w:rsidRDefault="008C3FAF" w:rsidP="008C3FAF">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Discapacidad o limitación por tipo de actividad cotidiana que realiza y población con algún problema o condición mental</w:t>
            </w:r>
          </w:p>
        </w:tc>
      </w:tr>
      <w:tr w:rsidR="008C3FAF" w:rsidRPr="008C3FAF" w14:paraId="71873174" w14:textId="77777777" w:rsidTr="008C3FAF">
        <w:trPr>
          <w:trHeight w:val="1083"/>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58758BE9" w14:textId="64113326" w:rsidR="008C3FAF" w:rsidRPr="008C3FAF" w:rsidRDefault="00395DF0" w:rsidP="008C3FAF">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20"/>
                <w:szCs w:val="20"/>
                <w:lang w:eastAsia="es-MX"/>
              </w:rPr>
              <w:t>Numarán</w:t>
            </w:r>
          </w:p>
        </w:tc>
        <w:tc>
          <w:tcPr>
            <w:tcW w:w="1001" w:type="dxa"/>
            <w:tcBorders>
              <w:top w:val="nil"/>
              <w:left w:val="nil"/>
              <w:bottom w:val="single" w:sz="8" w:space="0" w:color="auto"/>
              <w:right w:val="single" w:sz="8" w:space="0" w:color="auto"/>
            </w:tcBorders>
            <w:shd w:val="clear" w:color="000000" w:fill="FFFFFF"/>
            <w:vAlign w:val="center"/>
            <w:hideMark/>
          </w:tcPr>
          <w:p w14:paraId="30854E5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total</w:t>
            </w:r>
            <w:r w:rsidRPr="008C3FAF">
              <w:rPr>
                <w:rFonts w:ascii="Arial" w:eastAsia="Times New Roman" w:hAnsi="Arial" w:cs="Arial"/>
                <w:b/>
                <w:bCs/>
                <w:color w:val="FFFFFF"/>
                <w:sz w:val="18"/>
                <w:szCs w:val="18"/>
                <w:vertAlign w:val="superscript"/>
                <w:lang w:eastAsia="es-MX"/>
              </w:rPr>
              <w:t>1</w:t>
            </w:r>
          </w:p>
        </w:tc>
        <w:tc>
          <w:tcPr>
            <w:tcW w:w="781" w:type="dxa"/>
            <w:tcBorders>
              <w:top w:val="nil"/>
              <w:left w:val="nil"/>
              <w:bottom w:val="single" w:sz="8" w:space="0" w:color="auto"/>
              <w:right w:val="single" w:sz="8" w:space="0" w:color="auto"/>
            </w:tcBorders>
            <w:shd w:val="clear" w:color="000000" w:fill="FFFFFF"/>
            <w:vAlign w:val="center"/>
            <w:hideMark/>
          </w:tcPr>
          <w:p w14:paraId="051B8AF8" w14:textId="2BEF50C0"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Ver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lentes</w:t>
            </w:r>
          </w:p>
        </w:tc>
        <w:tc>
          <w:tcPr>
            <w:tcW w:w="831" w:type="dxa"/>
            <w:tcBorders>
              <w:top w:val="nil"/>
              <w:left w:val="nil"/>
              <w:bottom w:val="single" w:sz="8" w:space="0" w:color="auto"/>
              <w:right w:val="single" w:sz="8" w:space="0" w:color="auto"/>
            </w:tcBorders>
            <w:shd w:val="clear" w:color="000000" w:fill="FFFFFF"/>
            <w:vAlign w:val="center"/>
            <w:hideMark/>
          </w:tcPr>
          <w:p w14:paraId="0CAF0F62" w14:textId="73512D6F"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Oír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aparato auditivo</w:t>
            </w:r>
          </w:p>
        </w:tc>
        <w:tc>
          <w:tcPr>
            <w:tcW w:w="911" w:type="dxa"/>
            <w:tcBorders>
              <w:top w:val="nil"/>
              <w:left w:val="nil"/>
              <w:bottom w:val="single" w:sz="8" w:space="0" w:color="auto"/>
              <w:right w:val="single" w:sz="8" w:space="0" w:color="auto"/>
            </w:tcBorders>
            <w:shd w:val="clear" w:color="000000" w:fill="FFFFFF"/>
            <w:vAlign w:val="center"/>
            <w:hideMark/>
          </w:tcPr>
          <w:p w14:paraId="32EDDA6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Caminar, subir o bajar</w:t>
            </w:r>
          </w:p>
        </w:tc>
        <w:tc>
          <w:tcPr>
            <w:tcW w:w="1271" w:type="dxa"/>
            <w:tcBorders>
              <w:top w:val="nil"/>
              <w:left w:val="nil"/>
              <w:bottom w:val="single" w:sz="8" w:space="0" w:color="auto"/>
              <w:right w:val="single" w:sz="8" w:space="0" w:color="auto"/>
            </w:tcBorders>
            <w:shd w:val="clear" w:color="000000" w:fill="FFFFFF"/>
            <w:vAlign w:val="center"/>
            <w:hideMark/>
          </w:tcPr>
          <w:p w14:paraId="69E147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Recordar o concentrarse</w:t>
            </w:r>
          </w:p>
        </w:tc>
        <w:tc>
          <w:tcPr>
            <w:tcW w:w="901" w:type="dxa"/>
            <w:tcBorders>
              <w:top w:val="nil"/>
              <w:left w:val="nil"/>
              <w:bottom w:val="single" w:sz="8" w:space="0" w:color="auto"/>
              <w:right w:val="single" w:sz="8" w:space="0" w:color="auto"/>
            </w:tcBorders>
            <w:shd w:val="clear" w:color="000000" w:fill="FFFFFF"/>
            <w:vAlign w:val="center"/>
            <w:hideMark/>
          </w:tcPr>
          <w:p w14:paraId="027E643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Bañarse, vestirse o comer</w:t>
            </w:r>
          </w:p>
        </w:tc>
        <w:tc>
          <w:tcPr>
            <w:tcW w:w="1251" w:type="dxa"/>
            <w:tcBorders>
              <w:top w:val="nil"/>
              <w:left w:val="nil"/>
              <w:bottom w:val="single" w:sz="8" w:space="0" w:color="auto"/>
              <w:right w:val="single" w:sz="8" w:space="0" w:color="auto"/>
            </w:tcBorders>
            <w:shd w:val="clear" w:color="000000" w:fill="FFFFFF"/>
            <w:vAlign w:val="center"/>
            <w:hideMark/>
          </w:tcPr>
          <w:p w14:paraId="45D835C0"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Hablar o comunicarse</w:t>
            </w:r>
          </w:p>
        </w:tc>
        <w:tc>
          <w:tcPr>
            <w:tcW w:w="1001" w:type="dxa"/>
            <w:tcBorders>
              <w:top w:val="nil"/>
              <w:left w:val="nil"/>
              <w:bottom w:val="single" w:sz="8" w:space="0" w:color="auto"/>
              <w:right w:val="single" w:sz="8" w:space="0" w:color="auto"/>
            </w:tcBorders>
            <w:shd w:val="clear" w:color="000000" w:fill="FFFFFF"/>
            <w:vAlign w:val="center"/>
            <w:hideMark/>
          </w:tcPr>
          <w:p w14:paraId="1292EC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con algún problema o condición mental</w:t>
            </w:r>
          </w:p>
        </w:tc>
        <w:tc>
          <w:tcPr>
            <w:tcW w:w="1231" w:type="dxa"/>
            <w:tcBorders>
              <w:top w:val="nil"/>
              <w:left w:val="nil"/>
              <w:bottom w:val="single" w:sz="8" w:space="0" w:color="auto"/>
              <w:right w:val="single" w:sz="8" w:space="0" w:color="auto"/>
            </w:tcBorders>
            <w:shd w:val="clear" w:color="000000" w:fill="FFFFFF"/>
            <w:vAlign w:val="center"/>
            <w:hideMark/>
          </w:tcPr>
          <w:p w14:paraId="2985151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No especificado</w:t>
            </w:r>
          </w:p>
        </w:tc>
      </w:tr>
      <w:tr w:rsidR="009916C0" w:rsidRPr="008C3FAF" w14:paraId="71DA9E15"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6A811305" w14:textId="77777777" w:rsidR="009916C0" w:rsidRPr="008C3FAF" w:rsidRDefault="009916C0" w:rsidP="009916C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Población Total</w:t>
            </w:r>
          </w:p>
        </w:tc>
        <w:tc>
          <w:tcPr>
            <w:tcW w:w="1001" w:type="dxa"/>
            <w:tcBorders>
              <w:top w:val="nil"/>
              <w:left w:val="nil"/>
              <w:bottom w:val="single" w:sz="8" w:space="0" w:color="auto"/>
              <w:right w:val="single" w:sz="8" w:space="0" w:color="auto"/>
            </w:tcBorders>
            <w:shd w:val="clear" w:color="000000" w:fill="FFFFFF"/>
            <w:vAlign w:val="center"/>
            <w:hideMark/>
          </w:tcPr>
          <w:p w14:paraId="74C38599" w14:textId="6DC4A505"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1,199</w:t>
            </w:r>
          </w:p>
        </w:tc>
        <w:tc>
          <w:tcPr>
            <w:tcW w:w="781" w:type="dxa"/>
            <w:tcBorders>
              <w:top w:val="nil"/>
              <w:left w:val="nil"/>
              <w:bottom w:val="single" w:sz="8" w:space="0" w:color="auto"/>
              <w:right w:val="single" w:sz="8" w:space="0" w:color="auto"/>
            </w:tcBorders>
            <w:shd w:val="clear" w:color="000000" w:fill="FFFFFF"/>
            <w:vAlign w:val="center"/>
            <w:hideMark/>
          </w:tcPr>
          <w:p w14:paraId="0BE9362C" w14:textId="7108070B"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543</w:t>
            </w:r>
          </w:p>
        </w:tc>
        <w:tc>
          <w:tcPr>
            <w:tcW w:w="831" w:type="dxa"/>
            <w:tcBorders>
              <w:top w:val="nil"/>
              <w:left w:val="nil"/>
              <w:bottom w:val="single" w:sz="8" w:space="0" w:color="auto"/>
              <w:right w:val="single" w:sz="8" w:space="0" w:color="auto"/>
            </w:tcBorders>
            <w:shd w:val="clear" w:color="000000" w:fill="FFFFFF"/>
            <w:vAlign w:val="center"/>
            <w:hideMark/>
          </w:tcPr>
          <w:p w14:paraId="0CCFE591" w14:textId="7DAF0F72"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256</w:t>
            </w:r>
          </w:p>
        </w:tc>
        <w:tc>
          <w:tcPr>
            <w:tcW w:w="911" w:type="dxa"/>
            <w:tcBorders>
              <w:top w:val="nil"/>
              <w:left w:val="nil"/>
              <w:bottom w:val="single" w:sz="8" w:space="0" w:color="auto"/>
              <w:right w:val="single" w:sz="8" w:space="0" w:color="auto"/>
            </w:tcBorders>
            <w:shd w:val="clear" w:color="000000" w:fill="FFFFFF"/>
            <w:vAlign w:val="center"/>
            <w:hideMark/>
          </w:tcPr>
          <w:p w14:paraId="1EA6AC44" w14:textId="099C0863"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609</w:t>
            </w:r>
          </w:p>
        </w:tc>
        <w:tc>
          <w:tcPr>
            <w:tcW w:w="1271" w:type="dxa"/>
            <w:tcBorders>
              <w:top w:val="nil"/>
              <w:left w:val="nil"/>
              <w:bottom w:val="single" w:sz="8" w:space="0" w:color="auto"/>
              <w:right w:val="single" w:sz="8" w:space="0" w:color="auto"/>
            </w:tcBorders>
            <w:shd w:val="clear" w:color="000000" w:fill="FFFFFF"/>
            <w:vAlign w:val="center"/>
            <w:hideMark/>
          </w:tcPr>
          <w:p w14:paraId="7B2B7634" w14:textId="41B358A5"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128</w:t>
            </w:r>
          </w:p>
        </w:tc>
        <w:tc>
          <w:tcPr>
            <w:tcW w:w="901" w:type="dxa"/>
            <w:tcBorders>
              <w:top w:val="nil"/>
              <w:left w:val="nil"/>
              <w:bottom w:val="single" w:sz="8" w:space="0" w:color="auto"/>
              <w:right w:val="single" w:sz="8" w:space="0" w:color="auto"/>
            </w:tcBorders>
            <w:shd w:val="clear" w:color="000000" w:fill="FFFFFF"/>
            <w:vAlign w:val="center"/>
            <w:hideMark/>
          </w:tcPr>
          <w:p w14:paraId="4D62B05C" w14:textId="2E6BCBDC"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102</w:t>
            </w:r>
          </w:p>
        </w:tc>
        <w:tc>
          <w:tcPr>
            <w:tcW w:w="1251" w:type="dxa"/>
            <w:tcBorders>
              <w:top w:val="nil"/>
              <w:left w:val="nil"/>
              <w:bottom w:val="single" w:sz="8" w:space="0" w:color="auto"/>
              <w:right w:val="single" w:sz="8" w:space="0" w:color="auto"/>
            </w:tcBorders>
            <w:shd w:val="clear" w:color="000000" w:fill="FFFFFF"/>
            <w:vAlign w:val="center"/>
            <w:hideMark/>
          </w:tcPr>
          <w:p w14:paraId="5E14A2D8" w14:textId="4270905E"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90</w:t>
            </w:r>
          </w:p>
        </w:tc>
        <w:tc>
          <w:tcPr>
            <w:tcW w:w="1001" w:type="dxa"/>
            <w:tcBorders>
              <w:top w:val="nil"/>
              <w:left w:val="nil"/>
              <w:bottom w:val="single" w:sz="8" w:space="0" w:color="auto"/>
              <w:right w:val="single" w:sz="8" w:space="0" w:color="auto"/>
            </w:tcBorders>
            <w:shd w:val="clear" w:color="000000" w:fill="FFFFFF"/>
            <w:vAlign w:val="center"/>
            <w:hideMark/>
          </w:tcPr>
          <w:p w14:paraId="58B8281C" w14:textId="74C36DED"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96</w:t>
            </w:r>
          </w:p>
        </w:tc>
        <w:tc>
          <w:tcPr>
            <w:tcW w:w="1231" w:type="dxa"/>
            <w:tcBorders>
              <w:top w:val="nil"/>
              <w:left w:val="nil"/>
              <w:bottom w:val="single" w:sz="8" w:space="0" w:color="auto"/>
              <w:right w:val="single" w:sz="8" w:space="0" w:color="auto"/>
            </w:tcBorders>
            <w:shd w:val="clear" w:color="000000" w:fill="FFFFFF"/>
            <w:vAlign w:val="center"/>
            <w:hideMark/>
          </w:tcPr>
          <w:p w14:paraId="2BE7ACBD" w14:textId="76BE4A34"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w:t>
            </w:r>
          </w:p>
        </w:tc>
      </w:tr>
      <w:tr w:rsidR="009916C0" w:rsidRPr="008C3FAF" w14:paraId="452585C7"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6AEF7A25" w14:textId="77777777" w:rsidR="009916C0" w:rsidRPr="008C3FAF" w:rsidRDefault="009916C0" w:rsidP="009916C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002DDAA7" w14:textId="28FB5503"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12.71%</w:t>
            </w:r>
          </w:p>
        </w:tc>
        <w:tc>
          <w:tcPr>
            <w:tcW w:w="781" w:type="dxa"/>
            <w:tcBorders>
              <w:top w:val="nil"/>
              <w:left w:val="nil"/>
              <w:bottom w:val="single" w:sz="8" w:space="0" w:color="auto"/>
              <w:right w:val="single" w:sz="8" w:space="0" w:color="auto"/>
            </w:tcBorders>
            <w:shd w:val="clear" w:color="000000" w:fill="FFFFFF"/>
            <w:vAlign w:val="center"/>
            <w:hideMark/>
          </w:tcPr>
          <w:p w14:paraId="7A29D9DC" w14:textId="0E9D528D"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5.75%</w:t>
            </w:r>
          </w:p>
        </w:tc>
        <w:tc>
          <w:tcPr>
            <w:tcW w:w="831" w:type="dxa"/>
            <w:tcBorders>
              <w:top w:val="nil"/>
              <w:left w:val="nil"/>
              <w:bottom w:val="single" w:sz="8" w:space="0" w:color="auto"/>
              <w:right w:val="single" w:sz="8" w:space="0" w:color="auto"/>
            </w:tcBorders>
            <w:shd w:val="clear" w:color="000000" w:fill="FFFFFF"/>
            <w:vAlign w:val="center"/>
            <w:hideMark/>
          </w:tcPr>
          <w:p w14:paraId="3297B8AC" w14:textId="480D554E"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2.71%</w:t>
            </w:r>
          </w:p>
        </w:tc>
        <w:tc>
          <w:tcPr>
            <w:tcW w:w="911" w:type="dxa"/>
            <w:tcBorders>
              <w:top w:val="nil"/>
              <w:left w:val="nil"/>
              <w:bottom w:val="single" w:sz="8" w:space="0" w:color="auto"/>
              <w:right w:val="single" w:sz="8" w:space="0" w:color="auto"/>
            </w:tcBorders>
            <w:shd w:val="clear" w:color="000000" w:fill="FFFFFF"/>
            <w:vAlign w:val="center"/>
            <w:hideMark/>
          </w:tcPr>
          <w:p w14:paraId="019467FE" w14:textId="6B877C78"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6.45%</w:t>
            </w:r>
          </w:p>
        </w:tc>
        <w:tc>
          <w:tcPr>
            <w:tcW w:w="1271" w:type="dxa"/>
            <w:tcBorders>
              <w:top w:val="nil"/>
              <w:left w:val="nil"/>
              <w:bottom w:val="single" w:sz="8" w:space="0" w:color="auto"/>
              <w:right w:val="single" w:sz="8" w:space="0" w:color="auto"/>
            </w:tcBorders>
            <w:shd w:val="clear" w:color="000000" w:fill="FFFFFF"/>
            <w:vAlign w:val="center"/>
            <w:hideMark/>
          </w:tcPr>
          <w:p w14:paraId="35663605" w14:textId="01C6E678"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1.36%</w:t>
            </w:r>
          </w:p>
        </w:tc>
        <w:tc>
          <w:tcPr>
            <w:tcW w:w="901" w:type="dxa"/>
            <w:tcBorders>
              <w:top w:val="nil"/>
              <w:left w:val="nil"/>
              <w:bottom w:val="single" w:sz="8" w:space="0" w:color="auto"/>
              <w:right w:val="single" w:sz="8" w:space="0" w:color="auto"/>
            </w:tcBorders>
            <w:shd w:val="clear" w:color="000000" w:fill="FFFFFF"/>
            <w:vAlign w:val="center"/>
            <w:hideMark/>
          </w:tcPr>
          <w:p w14:paraId="2D3320E1" w14:textId="5C3B7549"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1.08%</w:t>
            </w:r>
          </w:p>
        </w:tc>
        <w:tc>
          <w:tcPr>
            <w:tcW w:w="1251" w:type="dxa"/>
            <w:tcBorders>
              <w:top w:val="nil"/>
              <w:left w:val="nil"/>
              <w:bottom w:val="single" w:sz="8" w:space="0" w:color="auto"/>
              <w:right w:val="single" w:sz="8" w:space="0" w:color="auto"/>
            </w:tcBorders>
            <w:shd w:val="clear" w:color="000000" w:fill="FFFFFF"/>
            <w:vAlign w:val="center"/>
            <w:hideMark/>
          </w:tcPr>
          <w:p w14:paraId="1D812C7C" w14:textId="19E6EAC3"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0.95%</w:t>
            </w:r>
          </w:p>
        </w:tc>
        <w:tc>
          <w:tcPr>
            <w:tcW w:w="1001" w:type="dxa"/>
            <w:tcBorders>
              <w:top w:val="nil"/>
              <w:left w:val="nil"/>
              <w:bottom w:val="single" w:sz="8" w:space="0" w:color="auto"/>
              <w:right w:val="single" w:sz="8" w:space="0" w:color="auto"/>
            </w:tcBorders>
            <w:shd w:val="clear" w:color="000000" w:fill="FFFFFF"/>
            <w:vAlign w:val="center"/>
            <w:hideMark/>
          </w:tcPr>
          <w:p w14:paraId="7F94553A" w14:textId="73887D88"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1.02%</w:t>
            </w:r>
          </w:p>
        </w:tc>
        <w:tc>
          <w:tcPr>
            <w:tcW w:w="1231" w:type="dxa"/>
            <w:tcBorders>
              <w:top w:val="nil"/>
              <w:left w:val="nil"/>
              <w:bottom w:val="single" w:sz="8" w:space="0" w:color="auto"/>
              <w:right w:val="single" w:sz="8" w:space="0" w:color="auto"/>
            </w:tcBorders>
            <w:shd w:val="clear" w:color="000000" w:fill="FFFFFF"/>
            <w:vAlign w:val="center"/>
            <w:hideMark/>
          </w:tcPr>
          <w:p w14:paraId="78969D82" w14:textId="27CD180B"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0.01%</w:t>
            </w:r>
          </w:p>
        </w:tc>
      </w:tr>
      <w:tr w:rsidR="009916C0" w:rsidRPr="008C3FAF" w14:paraId="0925E0E3"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4B89FF61" w14:textId="77777777" w:rsidR="009916C0" w:rsidRPr="008C3FAF" w:rsidRDefault="009916C0" w:rsidP="009916C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Poca Dificultad</w:t>
            </w:r>
          </w:p>
        </w:tc>
        <w:tc>
          <w:tcPr>
            <w:tcW w:w="1001" w:type="dxa"/>
            <w:tcBorders>
              <w:top w:val="nil"/>
              <w:left w:val="nil"/>
              <w:bottom w:val="single" w:sz="8" w:space="0" w:color="auto"/>
              <w:right w:val="single" w:sz="8" w:space="0" w:color="auto"/>
            </w:tcBorders>
            <w:shd w:val="clear" w:color="000000" w:fill="FFFFFF"/>
            <w:vAlign w:val="center"/>
            <w:hideMark/>
          </w:tcPr>
          <w:p w14:paraId="08170F26" w14:textId="1D483E9D"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683</w:t>
            </w:r>
          </w:p>
        </w:tc>
        <w:tc>
          <w:tcPr>
            <w:tcW w:w="781" w:type="dxa"/>
            <w:tcBorders>
              <w:top w:val="nil"/>
              <w:left w:val="nil"/>
              <w:bottom w:val="single" w:sz="8" w:space="0" w:color="auto"/>
              <w:right w:val="single" w:sz="8" w:space="0" w:color="auto"/>
            </w:tcBorders>
            <w:shd w:val="clear" w:color="000000" w:fill="FFFFFF"/>
            <w:vAlign w:val="center"/>
            <w:hideMark/>
          </w:tcPr>
          <w:p w14:paraId="77ACCF49" w14:textId="6D97F0EE"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358</w:t>
            </w:r>
          </w:p>
        </w:tc>
        <w:tc>
          <w:tcPr>
            <w:tcW w:w="831" w:type="dxa"/>
            <w:tcBorders>
              <w:top w:val="nil"/>
              <w:left w:val="nil"/>
              <w:bottom w:val="single" w:sz="8" w:space="0" w:color="auto"/>
              <w:right w:val="single" w:sz="8" w:space="0" w:color="auto"/>
            </w:tcBorders>
            <w:shd w:val="clear" w:color="000000" w:fill="FFFFFF"/>
            <w:vAlign w:val="center"/>
            <w:hideMark/>
          </w:tcPr>
          <w:p w14:paraId="3B992359" w14:textId="7DDBF9E1"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166</w:t>
            </w:r>
          </w:p>
        </w:tc>
        <w:tc>
          <w:tcPr>
            <w:tcW w:w="911" w:type="dxa"/>
            <w:tcBorders>
              <w:top w:val="nil"/>
              <w:left w:val="nil"/>
              <w:bottom w:val="single" w:sz="8" w:space="0" w:color="auto"/>
              <w:right w:val="single" w:sz="8" w:space="0" w:color="auto"/>
            </w:tcBorders>
            <w:shd w:val="clear" w:color="000000" w:fill="FFFFFF"/>
            <w:vAlign w:val="center"/>
            <w:hideMark/>
          </w:tcPr>
          <w:p w14:paraId="7CEDE2AC" w14:textId="6AD0606F"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299</w:t>
            </w:r>
          </w:p>
        </w:tc>
        <w:tc>
          <w:tcPr>
            <w:tcW w:w="1271" w:type="dxa"/>
            <w:tcBorders>
              <w:top w:val="nil"/>
              <w:left w:val="nil"/>
              <w:bottom w:val="single" w:sz="8" w:space="0" w:color="auto"/>
              <w:right w:val="single" w:sz="8" w:space="0" w:color="auto"/>
            </w:tcBorders>
            <w:shd w:val="clear" w:color="000000" w:fill="FFFFFF"/>
            <w:vAlign w:val="center"/>
            <w:hideMark/>
          </w:tcPr>
          <w:p w14:paraId="4D1DDC6A" w14:textId="2A86FF2D"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79</w:t>
            </w:r>
          </w:p>
        </w:tc>
        <w:tc>
          <w:tcPr>
            <w:tcW w:w="901" w:type="dxa"/>
            <w:tcBorders>
              <w:top w:val="nil"/>
              <w:left w:val="nil"/>
              <w:bottom w:val="single" w:sz="8" w:space="0" w:color="auto"/>
              <w:right w:val="single" w:sz="8" w:space="0" w:color="auto"/>
            </w:tcBorders>
            <w:shd w:val="clear" w:color="000000" w:fill="FFFFFF"/>
            <w:vAlign w:val="center"/>
            <w:hideMark/>
          </w:tcPr>
          <w:p w14:paraId="0D9DB922" w14:textId="290C11B9"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23</w:t>
            </w:r>
          </w:p>
        </w:tc>
        <w:tc>
          <w:tcPr>
            <w:tcW w:w="1251" w:type="dxa"/>
            <w:tcBorders>
              <w:top w:val="nil"/>
              <w:left w:val="nil"/>
              <w:bottom w:val="single" w:sz="8" w:space="0" w:color="auto"/>
              <w:right w:val="single" w:sz="8" w:space="0" w:color="auto"/>
            </w:tcBorders>
            <w:shd w:val="clear" w:color="000000" w:fill="FFFFFF"/>
            <w:vAlign w:val="center"/>
            <w:hideMark/>
          </w:tcPr>
          <w:p w14:paraId="76D41308" w14:textId="4EB8D425"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w:t>
            </w:r>
          </w:p>
        </w:tc>
        <w:tc>
          <w:tcPr>
            <w:tcW w:w="1001" w:type="dxa"/>
            <w:vMerge w:val="restart"/>
            <w:tcBorders>
              <w:top w:val="nil"/>
              <w:left w:val="single" w:sz="8" w:space="0" w:color="auto"/>
              <w:bottom w:val="nil"/>
              <w:right w:val="nil"/>
            </w:tcBorders>
            <w:shd w:val="clear" w:color="000000" w:fill="FFFFFF"/>
            <w:vAlign w:val="center"/>
            <w:hideMark/>
          </w:tcPr>
          <w:p w14:paraId="40EB1743" w14:textId="77777777" w:rsidR="009916C0" w:rsidRPr="008C3FAF" w:rsidRDefault="009916C0" w:rsidP="009916C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vMerge w:val="restart"/>
            <w:tcBorders>
              <w:top w:val="nil"/>
              <w:left w:val="nil"/>
              <w:bottom w:val="nil"/>
              <w:right w:val="single" w:sz="8" w:space="0" w:color="auto"/>
            </w:tcBorders>
            <w:shd w:val="clear" w:color="000000" w:fill="FFFFFF"/>
            <w:vAlign w:val="center"/>
            <w:hideMark/>
          </w:tcPr>
          <w:p w14:paraId="15E83AD6" w14:textId="77777777" w:rsidR="009916C0" w:rsidRPr="008C3FAF" w:rsidRDefault="009916C0" w:rsidP="009916C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r w:rsidR="009916C0" w:rsidRPr="008C3FAF" w14:paraId="4C751347"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0D312056" w14:textId="77777777" w:rsidR="009916C0" w:rsidRPr="008C3FAF" w:rsidRDefault="009916C0" w:rsidP="009916C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 xml:space="preserve">% </w:t>
            </w:r>
          </w:p>
        </w:tc>
        <w:tc>
          <w:tcPr>
            <w:tcW w:w="1001" w:type="dxa"/>
            <w:tcBorders>
              <w:top w:val="nil"/>
              <w:left w:val="nil"/>
              <w:bottom w:val="single" w:sz="8" w:space="0" w:color="auto"/>
              <w:right w:val="single" w:sz="8" w:space="0" w:color="auto"/>
            </w:tcBorders>
            <w:shd w:val="clear" w:color="000000" w:fill="FFFFFF"/>
            <w:vAlign w:val="center"/>
            <w:hideMark/>
          </w:tcPr>
          <w:p w14:paraId="30B23BBD" w14:textId="1D74C92A"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7.24%</w:t>
            </w:r>
          </w:p>
        </w:tc>
        <w:tc>
          <w:tcPr>
            <w:tcW w:w="781" w:type="dxa"/>
            <w:tcBorders>
              <w:top w:val="nil"/>
              <w:left w:val="nil"/>
              <w:bottom w:val="single" w:sz="8" w:space="0" w:color="auto"/>
              <w:right w:val="single" w:sz="8" w:space="0" w:color="auto"/>
            </w:tcBorders>
            <w:shd w:val="clear" w:color="000000" w:fill="FFFFFF"/>
            <w:vAlign w:val="center"/>
            <w:hideMark/>
          </w:tcPr>
          <w:p w14:paraId="40AA99DA" w14:textId="14BFDF1E"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3.79%</w:t>
            </w:r>
          </w:p>
        </w:tc>
        <w:tc>
          <w:tcPr>
            <w:tcW w:w="831" w:type="dxa"/>
            <w:tcBorders>
              <w:top w:val="nil"/>
              <w:left w:val="nil"/>
              <w:bottom w:val="single" w:sz="8" w:space="0" w:color="auto"/>
              <w:right w:val="single" w:sz="8" w:space="0" w:color="auto"/>
            </w:tcBorders>
            <w:shd w:val="clear" w:color="000000" w:fill="FFFFFF"/>
            <w:vAlign w:val="center"/>
            <w:hideMark/>
          </w:tcPr>
          <w:p w14:paraId="6BDD1204" w14:textId="501B208A"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1.76%</w:t>
            </w:r>
          </w:p>
        </w:tc>
        <w:tc>
          <w:tcPr>
            <w:tcW w:w="911" w:type="dxa"/>
            <w:tcBorders>
              <w:top w:val="nil"/>
              <w:left w:val="nil"/>
              <w:bottom w:val="single" w:sz="8" w:space="0" w:color="auto"/>
              <w:right w:val="single" w:sz="8" w:space="0" w:color="auto"/>
            </w:tcBorders>
            <w:shd w:val="clear" w:color="000000" w:fill="FFFFFF"/>
            <w:vAlign w:val="center"/>
            <w:hideMark/>
          </w:tcPr>
          <w:p w14:paraId="1B090AC8" w14:textId="3D05A53E"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3.17%</w:t>
            </w:r>
          </w:p>
        </w:tc>
        <w:tc>
          <w:tcPr>
            <w:tcW w:w="1271" w:type="dxa"/>
            <w:tcBorders>
              <w:top w:val="nil"/>
              <w:left w:val="nil"/>
              <w:bottom w:val="single" w:sz="8" w:space="0" w:color="auto"/>
              <w:right w:val="single" w:sz="8" w:space="0" w:color="auto"/>
            </w:tcBorders>
            <w:shd w:val="clear" w:color="000000" w:fill="FFFFFF"/>
            <w:vAlign w:val="center"/>
            <w:hideMark/>
          </w:tcPr>
          <w:p w14:paraId="44EF60B7" w14:textId="677EA7D5"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0.84%</w:t>
            </w:r>
          </w:p>
        </w:tc>
        <w:tc>
          <w:tcPr>
            <w:tcW w:w="901" w:type="dxa"/>
            <w:tcBorders>
              <w:top w:val="nil"/>
              <w:left w:val="nil"/>
              <w:bottom w:val="single" w:sz="8" w:space="0" w:color="auto"/>
              <w:right w:val="single" w:sz="8" w:space="0" w:color="auto"/>
            </w:tcBorders>
            <w:shd w:val="clear" w:color="000000" w:fill="FFFFFF"/>
            <w:vAlign w:val="center"/>
            <w:hideMark/>
          </w:tcPr>
          <w:p w14:paraId="2E5E1FF4" w14:textId="7C83C3D0"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0.24%</w:t>
            </w:r>
          </w:p>
        </w:tc>
        <w:tc>
          <w:tcPr>
            <w:tcW w:w="1251" w:type="dxa"/>
            <w:tcBorders>
              <w:top w:val="nil"/>
              <w:left w:val="nil"/>
              <w:bottom w:val="single" w:sz="8" w:space="0" w:color="auto"/>
              <w:right w:val="single" w:sz="8" w:space="0" w:color="auto"/>
            </w:tcBorders>
            <w:shd w:val="clear" w:color="000000" w:fill="FFFFFF"/>
            <w:vAlign w:val="center"/>
            <w:hideMark/>
          </w:tcPr>
          <w:p w14:paraId="6BFC9474" w14:textId="10F18BAF"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0.31%</w:t>
            </w:r>
          </w:p>
        </w:tc>
        <w:tc>
          <w:tcPr>
            <w:tcW w:w="1001" w:type="dxa"/>
            <w:vMerge/>
            <w:tcBorders>
              <w:top w:val="nil"/>
              <w:left w:val="single" w:sz="8" w:space="0" w:color="auto"/>
              <w:bottom w:val="nil"/>
              <w:right w:val="nil"/>
            </w:tcBorders>
            <w:vAlign w:val="center"/>
            <w:hideMark/>
          </w:tcPr>
          <w:p w14:paraId="53D8048D" w14:textId="77777777" w:rsidR="009916C0" w:rsidRPr="008C3FAF" w:rsidRDefault="009916C0" w:rsidP="009916C0">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213369F8" w14:textId="77777777" w:rsidR="009916C0" w:rsidRPr="008C3FAF" w:rsidRDefault="009916C0" w:rsidP="009916C0">
            <w:pPr>
              <w:spacing w:after="0" w:line="240" w:lineRule="auto"/>
              <w:rPr>
                <w:rFonts w:ascii="Calibri" w:eastAsia="Times New Roman" w:hAnsi="Calibri" w:cs="Calibri"/>
                <w:color w:val="000000"/>
                <w:sz w:val="20"/>
                <w:szCs w:val="20"/>
                <w:lang w:eastAsia="es-MX"/>
              </w:rPr>
            </w:pPr>
          </w:p>
        </w:tc>
      </w:tr>
      <w:tr w:rsidR="009916C0" w:rsidRPr="008C3FAF" w14:paraId="45F17E34" w14:textId="77777777" w:rsidTr="008C3FAF">
        <w:trPr>
          <w:trHeight w:val="35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42716FDF" w14:textId="77777777" w:rsidR="009916C0" w:rsidRPr="008C3FAF" w:rsidRDefault="009916C0" w:rsidP="009916C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Mucha Dificultad</w:t>
            </w:r>
          </w:p>
        </w:tc>
        <w:tc>
          <w:tcPr>
            <w:tcW w:w="1001" w:type="dxa"/>
            <w:tcBorders>
              <w:top w:val="nil"/>
              <w:left w:val="nil"/>
              <w:bottom w:val="single" w:sz="8" w:space="0" w:color="auto"/>
              <w:right w:val="single" w:sz="8" w:space="0" w:color="auto"/>
            </w:tcBorders>
            <w:shd w:val="clear" w:color="000000" w:fill="FFFFFF"/>
            <w:vAlign w:val="center"/>
            <w:hideMark/>
          </w:tcPr>
          <w:p w14:paraId="14DD9921" w14:textId="15E81D6C"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516</w:t>
            </w:r>
          </w:p>
        </w:tc>
        <w:tc>
          <w:tcPr>
            <w:tcW w:w="781" w:type="dxa"/>
            <w:tcBorders>
              <w:top w:val="nil"/>
              <w:left w:val="nil"/>
              <w:bottom w:val="single" w:sz="8" w:space="0" w:color="auto"/>
              <w:right w:val="single" w:sz="8" w:space="0" w:color="auto"/>
            </w:tcBorders>
            <w:shd w:val="clear" w:color="000000" w:fill="FFFFFF"/>
            <w:vAlign w:val="center"/>
            <w:hideMark/>
          </w:tcPr>
          <w:p w14:paraId="144835AC" w14:textId="74D3B484"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185</w:t>
            </w:r>
          </w:p>
        </w:tc>
        <w:tc>
          <w:tcPr>
            <w:tcW w:w="831" w:type="dxa"/>
            <w:tcBorders>
              <w:top w:val="nil"/>
              <w:left w:val="nil"/>
              <w:bottom w:val="single" w:sz="8" w:space="0" w:color="auto"/>
              <w:right w:val="single" w:sz="8" w:space="0" w:color="auto"/>
            </w:tcBorders>
            <w:shd w:val="clear" w:color="000000" w:fill="FFFFFF"/>
            <w:vAlign w:val="center"/>
            <w:hideMark/>
          </w:tcPr>
          <w:p w14:paraId="313FC12E" w14:textId="23078C0A"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90</w:t>
            </w:r>
          </w:p>
        </w:tc>
        <w:tc>
          <w:tcPr>
            <w:tcW w:w="911" w:type="dxa"/>
            <w:tcBorders>
              <w:top w:val="nil"/>
              <w:left w:val="nil"/>
              <w:bottom w:val="single" w:sz="8" w:space="0" w:color="auto"/>
              <w:right w:val="single" w:sz="8" w:space="0" w:color="auto"/>
            </w:tcBorders>
            <w:shd w:val="clear" w:color="000000" w:fill="FFFFFF"/>
            <w:vAlign w:val="center"/>
            <w:hideMark/>
          </w:tcPr>
          <w:p w14:paraId="75E2D64D" w14:textId="15F14A5C"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310</w:t>
            </w:r>
          </w:p>
        </w:tc>
        <w:tc>
          <w:tcPr>
            <w:tcW w:w="1271" w:type="dxa"/>
            <w:tcBorders>
              <w:top w:val="nil"/>
              <w:left w:val="nil"/>
              <w:bottom w:val="single" w:sz="8" w:space="0" w:color="auto"/>
              <w:right w:val="single" w:sz="8" w:space="0" w:color="auto"/>
            </w:tcBorders>
            <w:shd w:val="clear" w:color="000000" w:fill="FFFFFF"/>
            <w:vAlign w:val="center"/>
            <w:hideMark/>
          </w:tcPr>
          <w:p w14:paraId="1A444AF3" w14:textId="7684ECA3"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49</w:t>
            </w:r>
          </w:p>
        </w:tc>
        <w:tc>
          <w:tcPr>
            <w:tcW w:w="901" w:type="dxa"/>
            <w:tcBorders>
              <w:top w:val="nil"/>
              <w:left w:val="nil"/>
              <w:bottom w:val="single" w:sz="8" w:space="0" w:color="auto"/>
              <w:right w:val="single" w:sz="8" w:space="0" w:color="auto"/>
            </w:tcBorders>
            <w:shd w:val="clear" w:color="000000" w:fill="FFFFFF"/>
            <w:vAlign w:val="center"/>
            <w:hideMark/>
          </w:tcPr>
          <w:p w14:paraId="48FC133C" w14:textId="49910A39"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79</w:t>
            </w:r>
          </w:p>
        </w:tc>
        <w:tc>
          <w:tcPr>
            <w:tcW w:w="1251" w:type="dxa"/>
            <w:tcBorders>
              <w:top w:val="nil"/>
              <w:left w:val="nil"/>
              <w:bottom w:val="single" w:sz="8" w:space="0" w:color="auto"/>
              <w:right w:val="single" w:sz="8" w:space="0" w:color="auto"/>
            </w:tcBorders>
            <w:shd w:val="clear" w:color="000000" w:fill="FFFFFF"/>
            <w:vAlign w:val="center"/>
            <w:hideMark/>
          </w:tcPr>
          <w:p w14:paraId="097ABF2A" w14:textId="6BE25BF4"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61</w:t>
            </w:r>
          </w:p>
        </w:tc>
        <w:tc>
          <w:tcPr>
            <w:tcW w:w="1001" w:type="dxa"/>
            <w:vMerge/>
            <w:tcBorders>
              <w:top w:val="nil"/>
              <w:left w:val="single" w:sz="8" w:space="0" w:color="auto"/>
              <w:bottom w:val="nil"/>
              <w:right w:val="nil"/>
            </w:tcBorders>
            <w:vAlign w:val="center"/>
            <w:hideMark/>
          </w:tcPr>
          <w:p w14:paraId="450463FB" w14:textId="77777777" w:rsidR="009916C0" w:rsidRPr="008C3FAF" w:rsidRDefault="009916C0" w:rsidP="009916C0">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547C7717" w14:textId="77777777" w:rsidR="009916C0" w:rsidRPr="008C3FAF" w:rsidRDefault="009916C0" w:rsidP="009916C0">
            <w:pPr>
              <w:spacing w:after="0" w:line="240" w:lineRule="auto"/>
              <w:rPr>
                <w:rFonts w:ascii="Calibri" w:eastAsia="Times New Roman" w:hAnsi="Calibri" w:cs="Calibri"/>
                <w:color w:val="000000"/>
                <w:sz w:val="20"/>
                <w:szCs w:val="20"/>
                <w:lang w:eastAsia="es-MX"/>
              </w:rPr>
            </w:pPr>
          </w:p>
        </w:tc>
      </w:tr>
      <w:tr w:rsidR="009916C0" w:rsidRPr="008C3FAF" w14:paraId="65AD5B51"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5C836A5B" w14:textId="77777777" w:rsidR="009916C0" w:rsidRPr="008C3FAF" w:rsidRDefault="009916C0" w:rsidP="009916C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3893FA41" w14:textId="09B14A42"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5.47%</w:t>
            </w:r>
          </w:p>
        </w:tc>
        <w:tc>
          <w:tcPr>
            <w:tcW w:w="781" w:type="dxa"/>
            <w:tcBorders>
              <w:top w:val="nil"/>
              <w:left w:val="nil"/>
              <w:bottom w:val="single" w:sz="8" w:space="0" w:color="auto"/>
              <w:right w:val="single" w:sz="8" w:space="0" w:color="auto"/>
            </w:tcBorders>
            <w:shd w:val="clear" w:color="000000" w:fill="FFFFFF"/>
            <w:vAlign w:val="center"/>
            <w:hideMark/>
          </w:tcPr>
          <w:p w14:paraId="1FF4573F" w14:textId="029AC86E"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1.96%</w:t>
            </w:r>
          </w:p>
        </w:tc>
        <w:tc>
          <w:tcPr>
            <w:tcW w:w="831" w:type="dxa"/>
            <w:tcBorders>
              <w:top w:val="nil"/>
              <w:left w:val="nil"/>
              <w:bottom w:val="single" w:sz="8" w:space="0" w:color="auto"/>
              <w:right w:val="single" w:sz="8" w:space="0" w:color="auto"/>
            </w:tcBorders>
            <w:shd w:val="clear" w:color="000000" w:fill="FFFFFF"/>
            <w:vAlign w:val="center"/>
            <w:hideMark/>
          </w:tcPr>
          <w:p w14:paraId="7BC3D83C" w14:textId="50F80B59"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0.95%</w:t>
            </w:r>
          </w:p>
        </w:tc>
        <w:tc>
          <w:tcPr>
            <w:tcW w:w="911" w:type="dxa"/>
            <w:tcBorders>
              <w:top w:val="nil"/>
              <w:left w:val="nil"/>
              <w:bottom w:val="single" w:sz="8" w:space="0" w:color="auto"/>
              <w:right w:val="single" w:sz="8" w:space="0" w:color="auto"/>
            </w:tcBorders>
            <w:shd w:val="clear" w:color="000000" w:fill="FFFFFF"/>
            <w:vAlign w:val="center"/>
            <w:hideMark/>
          </w:tcPr>
          <w:p w14:paraId="234B7986" w14:textId="3DB8CA9A"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3.28%</w:t>
            </w:r>
          </w:p>
        </w:tc>
        <w:tc>
          <w:tcPr>
            <w:tcW w:w="1271" w:type="dxa"/>
            <w:tcBorders>
              <w:top w:val="nil"/>
              <w:left w:val="nil"/>
              <w:bottom w:val="single" w:sz="8" w:space="0" w:color="auto"/>
              <w:right w:val="single" w:sz="8" w:space="0" w:color="auto"/>
            </w:tcBorders>
            <w:shd w:val="clear" w:color="000000" w:fill="FFFFFF"/>
            <w:vAlign w:val="center"/>
            <w:hideMark/>
          </w:tcPr>
          <w:p w14:paraId="2181C9BF" w14:textId="66CC761C"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0.52%</w:t>
            </w:r>
          </w:p>
        </w:tc>
        <w:tc>
          <w:tcPr>
            <w:tcW w:w="901" w:type="dxa"/>
            <w:tcBorders>
              <w:top w:val="nil"/>
              <w:left w:val="nil"/>
              <w:bottom w:val="single" w:sz="8" w:space="0" w:color="auto"/>
              <w:right w:val="single" w:sz="8" w:space="0" w:color="auto"/>
            </w:tcBorders>
            <w:shd w:val="clear" w:color="000000" w:fill="FFFFFF"/>
            <w:vAlign w:val="center"/>
            <w:hideMark/>
          </w:tcPr>
          <w:p w14:paraId="0B25637B" w14:textId="2FC397B0"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0.84%</w:t>
            </w:r>
          </w:p>
        </w:tc>
        <w:tc>
          <w:tcPr>
            <w:tcW w:w="1251" w:type="dxa"/>
            <w:tcBorders>
              <w:top w:val="nil"/>
              <w:left w:val="nil"/>
              <w:bottom w:val="single" w:sz="8" w:space="0" w:color="auto"/>
              <w:right w:val="single" w:sz="8" w:space="0" w:color="auto"/>
            </w:tcBorders>
            <w:shd w:val="clear" w:color="000000" w:fill="FFFFFF"/>
            <w:vAlign w:val="center"/>
            <w:hideMark/>
          </w:tcPr>
          <w:p w14:paraId="346616EA" w14:textId="5A462F77" w:rsidR="009916C0" w:rsidRPr="008C3FAF" w:rsidRDefault="009916C0" w:rsidP="009916C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0.65%</w:t>
            </w:r>
          </w:p>
        </w:tc>
        <w:tc>
          <w:tcPr>
            <w:tcW w:w="1001" w:type="dxa"/>
            <w:tcBorders>
              <w:top w:val="nil"/>
              <w:left w:val="nil"/>
              <w:bottom w:val="single" w:sz="8" w:space="0" w:color="auto"/>
              <w:right w:val="nil"/>
            </w:tcBorders>
            <w:shd w:val="clear" w:color="000000" w:fill="FFFFFF"/>
            <w:vAlign w:val="center"/>
            <w:hideMark/>
          </w:tcPr>
          <w:p w14:paraId="4B89CF72" w14:textId="77777777" w:rsidR="009916C0" w:rsidRPr="008C3FAF" w:rsidRDefault="009916C0" w:rsidP="009916C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tcBorders>
              <w:top w:val="nil"/>
              <w:left w:val="nil"/>
              <w:bottom w:val="single" w:sz="8" w:space="0" w:color="auto"/>
              <w:right w:val="single" w:sz="8" w:space="0" w:color="auto"/>
            </w:tcBorders>
            <w:shd w:val="clear" w:color="000000" w:fill="FFFFFF"/>
            <w:vAlign w:val="center"/>
            <w:hideMark/>
          </w:tcPr>
          <w:p w14:paraId="00E82A59" w14:textId="77777777" w:rsidR="009916C0" w:rsidRPr="008C3FAF" w:rsidRDefault="009916C0" w:rsidP="009916C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bl>
    <w:p w14:paraId="15E28498" w14:textId="77777777" w:rsidR="008C3FAF" w:rsidRDefault="008C3FAF" w:rsidP="00CF06CD">
      <w:pPr>
        <w:spacing w:after="0" w:line="240" w:lineRule="auto"/>
        <w:ind w:left="567"/>
        <w:rPr>
          <w:rFonts w:ascii="Arial" w:hAnsi="Arial" w:cs="Arial"/>
          <w:sz w:val="14"/>
          <w:szCs w:val="14"/>
          <w:vertAlign w:val="superscript"/>
        </w:rPr>
      </w:pPr>
    </w:p>
    <w:p w14:paraId="59124CB1" w14:textId="7B9B74F3"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1</w:t>
      </w:r>
      <w:r w:rsidRPr="00730535">
        <w:rPr>
          <w:rFonts w:ascii="Arial" w:hAnsi="Arial" w:cs="Arial"/>
          <w:sz w:val="14"/>
          <w:szCs w:val="14"/>
        </w:rPr>
        <w:t> La suma de las actividades cotidianas puede ser mayor al total por aquellas personas que tienen más de una discapacidad o limitación</w:t>
      </w:r>
    </w:p>
    <w:p w14:paraId="7A5851DD" w14:textId="736AB8FD"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2</w:t>
      </w:r>
      <w:r w:rsidRPr="00730535">
        <w:rPr>
          <w:rFonts w:ascii="Arial" w:hAnsi="Arial" w:cs="Arial"/>
          <w:sz w:val="14"/>
          <w:szCs w:val="14"/>
        </w:rPr>
        <w:t> La suma de los porcentajes puede ser mayor al total por aquellas personas que tienen más de una discapacidad o limitación</w:t>
      </w:r>
    </w:p>
    <w:p w14:paraId="72AB64E2" w14:textId="344A37C6" w:rsidR="009F1212" w:rsidRPr="00E67600" w:rsidRDefault="009F1212" w:rsidP="00CF06CD">
      <w:pPr>
        <w:spacing w:after="0" w:line="240" w:lineRule="auto"/>
        <w:ind w:left="567"/>
        <w:rPr>
          <w:rFonts w:ascii="Arial" w:hAnsi="Arial" w:cs="Arial"/>
          <w:b/>
          <w:sz w:val="24"/>
          <w:szCs w:val="24"/>
        </w:rPr>
      </w:pPr>
    </w:p>
    <w:p w14:paraId="2F18B77A" w14:textId="77777777" w:rsidR="00D67067" w:rsidRDefault="00D67067" w:rsidP="00CF06CD">
      <w:pPr>
        <w:spacing w:after="0" w:line="240" w:lineRule="auto"/>
        <w:ind w:left="567"/>
        <w:rPr>
          <w:rFonts w:ascii="Arial" w:hAnsi="Arial" w:cs="Arial"/>
          <w:b/>
          <w:sz w:val="20"/>
          <w:szCs w:val="20"/>
        </w:rPr>
      </w:pPr>
    </w:p>
    <w:p w14:paraId="6C42AFE6" w14:textId="77777777" w:rsidR="00631A12" w:rsidRDefault="00631A12" w:rsidP="00CF06CD">
      <w:pPr>
        <w:spacing w:after="0" w:line="240" w:lineRule="auto"/>
        <w:ind w:left="567"/>
        <w:rPr>
          <w:rFonts w:ascii="Arial" w:hAnsi="Arial" w:cs="Arial"/>
          <w:b/>
          <w:sz w:val="20"/>
          <w:szCs w:val="20"/>
        </w:rPr>
      </w:pPr>
    </w:p>
    <w:p w14:paraId="0E818971" w14:textId="77777777" w:rsidR="00631A12" w:rsidRDefault="00631A12" w:rsidP="00CF06CD">
      <w:pPr>
        <w:spacing w:after="0" w:line="240" w:lineRule="auto"/>
        <w:ind w:left="567"/>
        <w:rPr>
          <w:rFonts w:ascii="Arial" w:hAnsi="Arial" w:cs="Arial"/>
          <w:b/>
          <w:sz w:val="20"/>
          <w:szCs w:val="20"/>
        </w:rPr>
      </w:pPr>
    </w:p>
    <w:p w14:paraId="5504CFD1" w14:textId="77777777" w:rsidR="00631A12" w:rsidRDefault="00631A12" w:rsidP="00CF06CD">
      <w:pPr>
        <w:spacing w:after="0" w:line="240" w:lineRule="auto"/>
        <w:ind w:left="567"/>
        <w:rPr>
          <w:rFonts w:ascii="Arial" w:hAnsi="Arial" w:cs="Arial"/>
          <w:b/>
          <w:sz w:val="20"/>
          <w:szCs w:val="20"/>
        </w:rPr>
      </w:pPr>
    </w:p>
    <w:p w14:paraId="1DC2961C" w14:textId="77777777" w:rsidR="00631A12" w:rsidRDefault="00631A12" w:rsidP="00CF06CD">
      <w:pPr>
        <w:spacing w:after="0" w:line="240" w:lineRule="auto"/>
        <w:ind w:left="567"/>
        <w:rPr>
          <w:rFonts w:ascii="Arial" w:hAnsi="Arial" w:cs="Arial"/>
          <w:b/>
          <w:sz w:val="20"/>
          <w:szCs w:val="20"/>
        </w:rPr>
      </w:pPr>
    </w:p>
    <w:p w14:paraId="1991C2DA" w14:textId="77777777" w:rsidR="00734D72" w:rsidRPr="00484854" w:rsidRDefault="00734D72" w:rsidP="00734D72">
      <w:pPr>
        <w:spacing w:after="0" w:line="240" w:lineRule="auto"/>
        <w:ind w:left="567"/>
        <w:rPr>
          <w:rFonts w:ascii="Arial" w:hAnsi="Arial" w:cs="Arial"/>
          <w:sz w:val="24"/>
          <w:szCs w:val="24"/>
        </w:rPr>
      </w:pPr>
      <w:r w:rsidRPr="00484854">
        <w:rPr>
          <w:rFonts w:ascii="Arial" w:hAnsi="Arial" w:cs="Arial"/>
          <w:sz w:val="24"/>
          <w:szCs w:val="24"/>
        </w:rPr>
        <w:t>III.- ASPECTOS EDUCATIVOS</w:t>
      </w:r>
    </w:p>
    <w:p w14:paraId="07ECF599" w14:textId="77777777" w:rsidR="00734D72" w:rsidRDefault="00734D72" w:rsidP="00734D72">
      <w:pPr>
        <w:spacing w:after="0" w:line="240" w:lineRule="auto"/>
        <w:ind w:left="567"/>
        <w:rPr>
          <w:rFonts w:ascii="Arial" w:hAnsi="Arial" w:cs="Arial"/>
          <w:b/>
          <w:sz w:val="20"/>
          <w:szCs w:val="20"/>
        </w:rPr>
      </w:pPr>
    </w:p>
    <w:p w14:paraId="28969E3D" w14:textId="0CB1CDB9" w:rsidR="00734D72" w:rsidRDefault="00734D72" w:rsidP="00734D72">
      <w:pPr>
        <w:spacing w:after="0" w:line="240" w:lineRule="auto"/>
        <w:ind w:left="567"/>
        <w:jc w:val="both"/>
        <w:rPr>
          <w:rFonts w:ascii="Arial" w:hAnsi="Arial" w:cs="Arial"/>
          <w:bCs/>
          <w:sz w:val="24"/>
          <w:szCs w:val="24"/>
        </w:rPr>
      </w:pPr>
      <w:r w:rsidRPr="00856991">
        <w:rPr>
          <w:rFonts w:ascii="Arial" w:hAnsi="Arial" w:cs="Arial"/>
          <w:bCs/>
          <w:sz w:val="24"/>
          <w:szCs w:val="24"/>
        </w:rPr>
        <w:t>El grado promedio de escolaridad,</w:t>
      </w:r>
      <w:r>
        <w:rPr>
          <w:rFonts w:ascii="Arial" w:hAnsi="Arial" w:cs="Arial"/>
          <w:bCs/>
          <w:sz w:val="24"/>
          <w:szCs w:val="24"/>
        </w:rPr>
        <w:t xml:space="preserve"> es el número de años que en promedio aprobaron las personas de 15 años y más en el sistema educativo nacional; en el caso del municipio, la población en general tiene un grado promedio de escolaridad de </w:t>
      </w:r>
      <w:r w:rsidR="00FF20ED">
        <w:rPr>
          <w:rFonts w:ascii="Arial" w:hAnsi="Arial" w:cs="Arial"/>
          <w:bCs/>
          <w:sz w:val="24"/>
          <w:szCs w:val="24"/>
        </w:rPr>
        <w:t>7.39</w:t>
      </w:r>
      <w:r>
        <w:rPr>
          <w:rFonts w:ascii="Arial" w:hAnsi="Arial" w:cs="Arial"/>
          <w:bCs/>
          <w:sz w:val="24"/>
          <w:szCs w:val="24"/>
        </w:rPr>
        <w:t xml:space="preserve"> años aprobados; teniendo un grado promedio de escolaridad las mujeres con </w:t>
      </w:r>
      <w:r w:rsidR="00FF20ED">
        <w:rPr>
          <w:rFonts w:ascii="Arial" w:hAnsi="Arial" w:cs="Arial"/>
          <w:bCs/>
          <w:sz w:val="24"/>
          <w:szCs w:val="24"/>
        </w:rPr>
        <w:t>7.29</w:t>
      </w:r>
      <w:r>
        <w:rPr>
          <w:rFonts w:ascii="Arial" w:hAnsi="Arial" w:cs="Arial"/>
          <w:bCs/>
          <w:sz w:val="24"/>
          <w:szCs w:val="24"/>
        </w:rPr>
        <w:t xml:space="preserve"> años y los hombres con </w:t>
      </w:r>
      <w:r w:rsidR="00FF20ED">
        <w:rPr>
          <w:rFonts w:ascii="Arial" w:hAnsi="Arial" w:cs="Arial"/>
          <w:bCs/>
          <w:sz w:val="24"/>
          <w:szCs w:val="24"/>
        </w:rPr>
        <w:t>7.50</w:t>
      </w:r>
      <w:r>
        <w:rPr>
          <w:rFonts w:ascii="Arial" w:hAnsi="Arial" w:cs="Arial"/>
          <w:bCs/>
          <w:sz w:val="24"/>
          <w:szCs w:val="24"/>
        </w:rPr>
        <w:t>.</w:t>
      </w:r>
    </w:p>
    <w:p w14:paraId="627E2315" w14:textId="77777777" w:rsidR="00E62D06" w:rsidRDefault="00E62D06" w:rsidP="00A526DD">
      <w:pPr>
        <w:spacing w:after="0" w:line="240" w:lineRule="auto"/>
        <w:rPr>
          <w:rFonts w:ascii="Arial" w:hAnsi="Arial" w:cs="Arial"/>
          <w:b/>
          <w:sz w:val="20"/>
          <w:szCs w:val="20"/>
        </w:rPr>
      </w:pPr>
    </w:p>
    <w:p w14:paraId="3CADBAFA" w14:textId="77777777" w:rsidR="00631A12" w:rsidRDefault="00631A12" w:rsidP="00CF06CD">
      <w:pPr>
        <w:spacing w:after="0" w:line="240" w:lineRule="auto"/>
        <w:ind w:left="567"/>
        <w:rPr>
          <w:rFonts w:ascii="Arial" w:hAnsi="Arial" w:cs="Arial"/>
          <w:b/>
          <w:sz w:val="20"/>
          <w:szCs w:val="20"/>
        </w:rPr>
      </w:pPr>
    </w:p>
    <w:p w14:paraId="1E4A8292" w14:textId="6A724429" w:rsidR="009F1212" w:rsidRPr="00633857" w:rsidRDefault="000E4AB2" w:rsidP="00CF06CD">
      <w:pPr>
        <w:spacing w:after="0" w:line="240" w:lineRule="auto"/>
        <w:ind w:left="567"/>
        <w:rPr>
          <w:rFonts w:ascii="Arial" w:hAnsi="Arial" w:cs="Arial"/>
          <w:b/>
          <w:sz w:val="20"/>
          <w:szCs w:val="20"/>
        </w:rPr>
      </w:pPr>
      <w:r w:rsidRPr="00633857">
        <w:rPr>
          <w:rFonts w:ascii="Arial" w:hAnsi="Arial" w:cs="Arial"/>
          <w:b/>
          <w:sz w:val="20"/>
          <w:szCs w:val="20"/>
        </w:rPr>
        <w:t>Educación</w:t>
      </w:r>
      <w:r w:rsidR="008A7EB4" w:rsidRPr="00633857">
        <w:rPr>
          <w:rFonts w:ascii="Arial" w:hAnsi="Arial" w:cs="Arial"/>
          <w:b/>
          <w:sz w:val="20"/>
          <w:szCs w:val="20"/>
        </w:rPr>
        <w:t xml:space="preserve"> de la </w:t>
      </w:r>
      <w:r w:rsidRPr="00633857">
        <w:rPr>
          <w:rFonts w:ascii="Arial" w:hAnsi="Arial" w:cs="Arial"/>
          <w:b/>
          <w:sz w:val="20"/>
          <w:szCs w:val="20"/>
        </w:rPr>
        <w:t>Población</w:t>
      </w:r>
      <w:r w:rsidR="008A7EB4" w:rsidRPr="00633857">
        <w:rPr>
          <w:rFonts w:ascii="Arial" w:hAnsi="Arial" w:cs="Arial"/>
          <w:b/>
          <w:sz w:val="20"/>
          <w:szCs w:val="20"/>
        </w:rPr>
        <w:t xml:space="preserve"> </w:t>
      </w:r>
    </w:p>
    <w:p w14:paraId="512D7B16" w14:textId="231CAD73" w:rsidR="00B02E2B" w:rsidRPr="00633857" w:rsidRDefault="00B02E2B" w:rsidP="00CF06CD">
      <w:pPr>
        <w:spacing w:after="0" w:line="240" w:lineRule="auto"/>
        <w:ind w:left="567"/>
        <w:rPr>
          <w:rFonts w:ascii="Arial" w:hAnsi="Arial" w:cs="Arial"/>
          <w:b/>
          <w:sz w:val="20"/>
          <w:szCs w:val="20"/>
        </w:rPr>
      </w:pPr>
    </w:p>
    <w:tbl>
      <w:tblPr>
        <w:tblW w:w="3869" w:type="dxa"/>
        <w:tblInd w:w="530" w:type="dxa"/>
        <w:tblCellMar>
          <w:left w:w="70" w:type="dxa"/>
          <w:right w:w="70" w:type="dxa"/>
        </w:tblCellMar>
        <w:tblLook w:val="04A0" w:firstRow="1" w:lastRow="0" w:firstColumn="1" w:lastColumn="0" w:noHBand="0" w:noVBand="1"/>
      </w:tblPr>
      <w:tblGrid>
        <w:gridCol w:w="1289"/>
        <w:gridCol w:w="1289"/>
        <w:gridCol w:w="1291"/>
      </w:tblGrid>
      <w:tr w:rsidR="002559D2" w:rsidRPr="002559D2" w14:paraId="442D9417" w14:textId="77777777" w:rsidTr="002559D2">
        <w:trPr>
          <w:trHeight w:val="371"/>
        </w:trPr>
        <w:tc>
          <w:tcPr>
            <w:tcW w:w="3869"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A629CF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Grado Promedio de Escolaridad</w:t>
            </w:r>
          </w:p>
        </w:tc>
      </w:tr>
      <w:tr w:rsidR="002559D2" w:rsidRPr="002559D2" w14:paraId="781AD07C" w14:textId="77777777" w:rsidTr="00FA3F61">
        <w:trPr>
          <w:trHeight w:val="371"/>
        </w:trPr>
        <w:tc>
          <w:tcPr>
            <w:tcW w:w="1289" w:type="dxa"/>
            <w:tcBorders>
              <w:top w:val="nil"/>
              <w:left w:val="single" w:sz="8" w:space="0" w:color="auto"/>
              <w:bottom w:val="nil"/>
              <w:right w:val="single" w:sz="8" w:space="0" w:color="auto"/>
            </w:tcBorders>
            <w:shd w:val="clear" w:color="auto" w:fill="auto"/>
            <w:noWrap/>
            <w:vAlign w:val="center"/>
            <w:hideMark/>
          </w:tcPr>
          <w:p w14:paraId="23970BB3" w14:textId="5A8ECE96" w:rsidR="002559D2" w:rsidRPr="002559D2" w:rsidRDefault="00395DF0"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1289" w:type="dxa"/>
            <w:tcBorders>
              <w:top w:val="nil"/>
              <w:left w:val="nil"/>
              <w:bottom w:val="nil"/>
              <w:right w:val="single" w:sz="8" w:space="0" w:color="auto"/>
            </w:tcBorders>
            <w:shd w:val="clear" w:color="auto" w:fill="auto"/>
            <w:noWrap/>
            <w:vAlign w:val="center"/>
            <w:hideMark/>
          </w:tcPr>
          <w:p w14:paraId="74A8A798"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Hombres</w:t>
            </w:r>
          </w:p>
        </w:tc>
        <w:tc>
          <w:tcPr>
            <w:tcW w:w="1291" w:type="dxa"/>
            <w:tcBorders>
              <w:top w:val="nil"/>
              <w:left w:val="nil"/>
              <w:bottom w:val="nil"/>
              <w:right w:val="single" w:sz="8" w:space="0" w:color="auto"/>
            </w:tcBorders>
            <w:shd w:val="clear" w:color="auto" w:fill="auto"/>
            <w:noWrap/>
            <w:vAlign w:val="center"/>
            <w:hideMark/>
          </w:tcPr>
          <w:p w14:paraId="05325C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Mujeres</w:t>
            </w:r>
          </w:p>
        </w:tc>
      </w:tr>
      <w:tr w:rsidR="00FB07BA" w:rsidRPr="002559D2" w14:paraId="6D483F7D" w14:textId="77777777" w:rsidTr="00FA3F61">
        <w:trPr>
          <w:trHeight w:val="371"/>
        </w:trPr>
        <w:tc>
          <w:tcPr>
            <w:tcW w:w="1289"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7BD0B40" w14:textId="7AEEDD3D"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7.39</w:t>
            </w:r>
          </w:p>
        </w:tc>
        <w:tc>
          <w:tcPr>
            <w:tcW w:w="1289" w:type="dxa"/>
            <w:tcBorders>
              <w:top w:val="single" w:sz="8" w:space="0" w:color="auto"/>
              <w:left w:val="nil"/>
              <w:bottom w:val="single" w:sz="8" w:space="0" w:color="auto"/>
              <w:right w:val="single" w:sz="8" w:space="0" w:color="auto"/>
            </w:tcBorders>
            <w:shd w:val="clear" w:color="000000" w:fill="FFFFFF"/>
            <w:vAlign w:val="center"/>
            <w:hideMark/>
          </w:tcPr>
          <w:p w14:paraId="6A6566CC" w14:textId="7D3DDA03"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7.50</w:t>
            </w:r>
          </w:p>
        </w:tc>
        <w:tc>
          <w:tcPr>
            <w:tcW w:w="1291" w:type="dxa"/>
            <w:tcBorders>
              <w:top w:val="single" w:sz="8" w:space="0" w:color="auto"/>
              <w:left w:val="nil"/>
              <w:bottom w:val="single" w:sz="8" w:space="0" w:color="auto"/>
              <w:right w:val="single" w:sz="8" w:space="0" w:color="auto"/>
            </w:tcBorders>
            <w:shd w:val="clear" w:color="000000" w:fill="FFFFFF"/>
            <w:vAlign w:val="center"/>
            <w:hideMark/>
          </w:tcPr>
          <w:p w14:paraId="4F258410" w14:textId="1210B145"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7.29</w:t>
            </w:r>
          </w:p>
        </w:tc>
      </w:tr>
    </w:tbl>
    <w:p w14:paraId="1E36E2B5" w14:textId="3B515054" w:rsidR="000E4AB2" w:rsidRPr="00E67600" w:rsidRDefault="004C38CB" w:rsidP="00CF06CD">
      <w:pPr>
        <w:spacing w:after="0" w:line="240" w:lineRule="auto"/>
        <w:ind w:left="567"/>
        <w:rPr>
          <w:rFonts w:ascii="Arial" w:hAnsi="Arial" w:cs="Arial"/>
          <w:b/>
          <w:sz w:val="24"/>
          <w:szCs w:val="24"/>
        </w:rPr>
      </w:pPr>
      <w:r w:rsidRPr="00E67600">
        <w:rPr>
          <w:rFonts w:ascii="Arial" w:hAnsi="Arial" w:cs="Arial"/>
          <w:b/>
          <w:sz w:val="24"/>
          <w:szCs w:val="24"/>
        </w:rPr>
        <w:tab/>
      </w:r>
    </w:p>
    <w:p w14:paraId="6D2C089B" w14:textId="77777777" w:rsidR="00B02E2B" w:rsidRPr="00E67600" w:rsidRDefault="00B02E2B" w:rsidP="00CF06CD">
      <w:pPr>
        <w:spacing w:after="0" w:line="240" w:lineRule="auto"/>
        <w:ind w:left="567"/>
        <w:rPr>
          <w:rFonts w:ascii="Arial" w:hAnsi="Arial" w:cs="Arial"/>
          <w:b/>
          <w:sz w:val="18"/>
          <w:szCs w:val="18"/>
        </w:rPr>
      </w:pPr>
    </w:p>
    <w:p w14:paraId="206080C1" w14:textId="77777777" w:rsidR="008C3FAF" w:rsidRDefault="008C3FAF" w:rsidP="00CF06CD">
      <w:pPr>
        <w:spacing w:after="0" w:line="240" w:lineRule="auto"/>
        <w:ind w:left="567"/>
        <w:rPr>
          <w:rFonts w:ascii="Arial" w:hAnsi="Arial" w:cs="Arial"/>
          <w:b/>
          <w:sz w:val="20"/>
          <w:szCs w:val="20"/>
        </w:rPr>
      </w:pPr>
    </w:p>
    <w:p w14:paraId="52DB619C" w14:textId="77777777" w:rsidR="008C3FAF" w:rsidRDefault="008C3FAF" w:rsidP="00CF06CD">
      <w:pPr>
        <w:spacing w:after="0" w:line="240" w:lineRule="auto"/>
        <w:ind w:left="567"/>
        <w:rPr>
          <w:rFonts w:ascii="Arial" w:hAnsi="Arial" w:cs="Arial"/>
          <w:b/>
          <w:sz w:val="20"/>
          <w:szCs w:val="20"/>
        </w:rPr>
      </w:pPr>
    </w:p>
    <w:p w14:paraId="7FC99E51" w14:textId="1D339764" w:rsidR="00911A6C" w:rsidRDefault="00841EDA" w:rsidP="00CF06CD">
      <w:pPr>
        <w:spacing w:after="0" w:line="240" w:lineRule="auto"/>
        <w:ind w:left="567"/>
        <w:rPr>
          <w:rFonts w:ascii="Arial" w:hAnsi="Arial" w:cs="Arial"/>
          <w:b/>
          <w:sz w:val="20"/>
          <w:szCs w:val="20"/>
        </w:rPr>
      </w:pPr>
      <w:r w:rsidRPr="00633857">
        <w:rPr>
          <w:rFonts w:ascii="Arial" w:hAnsi="Arial" w:cs="Arial"/>
          <w:b/>
          <w:sz w:val="20"/>
          <w:szCs w:val="20"/>
        </w:rPr>
        <w:t>Ina</w:t>
      </w:r>
      <w:r w:rsidR="00AE6C0D" w:rsidRPr="00633857">
        <w:rPr>
          <w:rFonts w:ascii="Arial" w:hAnsi="Arial" w:cs="Arial"/>
          <w:b/>
          <w:sz w:val="20"/>
          <w:szCs w:val="20"/>
        </w:rPr>
        <w:t xml:space="preserve">sistencia Escolar </w:t>
      </w:r>
    </w:p>
    <w:p w14:paraId="7DD916CB" w14:textId="458A57E3" w:rsidR="00FF20ED" w:rsidRDefault="00FF20ED" w:rsidP="00FF20ED">
      <w:pPr>
        <w:spacing w:after="0" w:line="240" w:lineRule="auto"/>
        <w:ind w:left="567"/>
        <w:jc w:val="both"/>
        <w:rPr>
          <w:rFonts w:ascii="Arial" w:hAnsi="Arial" w:cs="Arial"/>
          <w:bCs/>
          <w:sz w:val="24"/>
          <w:szCs w:val="24"/>
        </w:rPr>
      </w:pPr>
      <w:r w:rsidRPr="00D4436C">
        <w:rPr>
          <w:rFonts w:ascii="Arial" w:hAnsi="Arial" w:cs="Arial"/>
          <w:bCs/>
          <w:sz w:val="24"/>
          <w:szCs w:val="24"/>
        </w:rPr>
        <w:t>Al referirnos a la condición de inasistencia escolar es una situación que va afectando en el progreso académico y</w:t>
      </w:r>
      <w:r>
        <w:rPr>
          <w:rFonts w:ascii="Arial" w:hAnsi="Arial" w:cs="Arial"/>
          <w:bCs/>
          <w:sz w:val="24"/>
          <w:szCs w:val="24"/>
        </w:rPr>
        <w:t xml:space="preserve"> éste</w:t>
      </w:r>
      <w:r w:rsidRPr="00D4436C">
        <w:rPr>
          <w:rFonts w:ascii="Arial" w:hAnsi="Arial" w:cs="Arial"/>
          <w:bCs/>
          <w:sz w:val="24"/>
          <w:szCs w:val="24"/>
        </w:rPr>
        <w:t xml:space="preserve"> va influyendo en la deserción escolar, teniendo un gran impacto </w:t>
      </w:r>
      <w:r>
        <w:rPr>
          <w:rFonts w:ascii="Arial" w:hAnsi="Arial" w:cs="Arial"/>
          <w:bCs/>
          <w:sz w:val="24"/>
          <w:szCs w:val="24"/>
        </w:rPr>
        <w:t>en la formación académica y al</w:t>
      </w:r>
      <w:r w:rsidRPr="00D4436C">
        <w:rPr>
          <w:rFonts w:ascii="Arial" w:hAnsi="Arial" w:cs="Arial"/>
          <w:bCs/>
          <w:sz w:val="24"/>
          <w:szCs w:val="24"/>
        </w:rPr>
        <w:t xml:space="preserve"> momento de buscar opciones laborales en el futuro.</w:t>
      </w:r>
    </w:p>
    <w:p w14:paraId="0C4C6695" w14:textId="7A6797E0" w:rsidR="00FF20ED" w:rsidRDefault="00FF20ED" w:rsidP="00FF20ED">
      <w:pPr>
        <w:spacing w:after="0" w:line="240" w:lineRule="auto"/>
        <w:ind w:left="567"/>
        <w:jc w:val="both"/>
        <w:rPr>
          <w:rFonts w:ascii="Arial" w:hAnsi="Arial" w:cs="Arial"/>
          <w:bCs/>
          <w:sz w:val="24"/>
          <w:szCs w:val="24"/>
        </w:rPr>
      </w:pPr>
      <w:r>
        <w:rPr>
          <w:rFonts w:ascii="Arial" w:hAnsi="Arial" w:cs="Arial"/>
          <w:bCs/>
          <w:sz w:val="24"/>
          <w:szCs w:val="24"/>
        </w:rPr>
        <w:t>La deserción escolar que se da en el municipio es de 2,893 personas, siendo en promedio del 40.41%. Esto en edad recomendada de estudio que es desde el nivel básico a nivel superior en el rango de edad de los 6 a los 24 años.</w:t>
      </w:r>
    </w:p>
    <w:p w14:paraId="6A0806EB" w14:textId="499F9160" w:rsidR="00FF20ED" w:rsidRPr="00D4436C" w:rsidRDefault="00FF20ED" w:rsidP="00FF20ED">
      <w:pPr>
        <w:spacing w:after="0" w:line="240" w:lineRule="auto"/>
        <w:ind w:left="567"/>
        <w:jc w:val="both"/>
        <w:rPr>
          <w:rFonts w:ascii="Arial" w:hAnsi="Arial" w:cs="Arial"/>
          <w:bCs/>
          <w:sz w:val="24"/>
          <w:szCs w:val="24"/>
        </w:rPr>
      </w:pPr>
      <w:r>
        <w:rPr>
          <w:rFonts w:ascii="Arial" w:hAnsi="Arial" w:cs="Arial"/>
          <w:bCs/>
          <w:sz w:val="24"/>
          <w:szCs w:val="24"/>
        </w:rPr>
        <w:lastRenderedPageBreak/>
        <w:t>La inasistencia escolar se da desde la primaria, reflejándose más en el nivel superior, con una inasistencia de 852 estudiantes, siendo éste del 81.53%.</w:t>
      </w:r>
    </w:p>
    <w:p w14:paraId="5F439AB0" w14:textId="77777777" w:rsidR="002559D2" w:rsidRPr="00633857" w:rsidRDefault="002559D2" w:rsidP="00CF06CD">
      <w:pPr>
        <w:spacing w:after="0" w:line="240" w:lineRule="auto"/>
        <w:ind w:left="567"/>
        <w:rPr>
          <w:rFonts w:ascii="Arial" w:hAnsi="Arial" w:cs="Arial"/>
          <w:b/>
          <w:sz w:val="20"/>
          <w:szCs w:val="20"/>
        </w:rPr>
      </w:pPr>
    </w:p>
    <w:tbl>
      <w:tblPr>
        <w:tblW w:w="8591" w:type="dxa"/>
        <w:tblInd w:w="485" w:type="dxa"/>
        <w:tblCellMar>
          <w:left w:w="70" w:type="dxa"/>
          <w:right w:w="70" w:type="dxa"/>
        </w:tblCellMar>
        <w:tblLook w:val="04A0" w:firstRow="1" w:lastRow="0" w:firstColumn="1" w:lastColumn="0" w:noHBand="0" w:noVBand="1"/>
      </w:tblPr>
      <w:tblGrid>
        <w:gridCol w:w="1546"/>
        <w:gridCol w:w="1096"/>
        <w:gridCol w:w="759"/>
        <w:gridCol w:w="1034"/>
        <w:gridCol w:w="751"/>
        <w:gridCol w:w="1007"/>
        <w:gridCol w:w="751"/>
        <w:gridCol w:w="896"/>
        <w:gridCol w:w="751"/>
      </w:tblGrid>
      <w:tr w:rsidR="002559D2" w:rsidRPr="002559D2" w14:paraId="3253B185" w14:textId="77777777" w:rsidTr="00C37FAE">
        <w:trPr>
          <w:trHeight w:val="217"/>
        </w:trPr>
        <w:tc>
          <w:tcPr>
            <w:tcW w:w="8591" w:type="dxa"/>
            <w:gridSpan w:val="9"/>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3DBCCFC"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Condición de Inasistencia escolar</w:t>
            </w:r>
          </w:p>
        </w:tc>
      </w:tr>
      <w:tr w:rsidR="002559D2" w:rsidRPr="002559D2" w14:paraId="3DABCBCC" w14:textId="77777777" w:rsidTr="00C37FAE">
        <w:trPr>
          <w:trHeight w:val="455"/>
        </w:trPr>
        <w:tc>
          <w:tcPr>
            <w:tcW w:w="1546" w:type="dxa"/>
            <w:tcBorders>
              <w:top w:val="nil"/>
              <w:left w:val="single" w:sz="8" w:space="0" w:color="auto"/>
              <w:bottom w:val="single" w:sz="8" w:space="0" w:color="auto"/>
              <w:right w:val="single" w:sz="8" w:space="0" w:color="auto"/>
            </w:tcBorders>
            <w:shd w:val="clear" w:color="auto" w:fill="auto"/>
            <w:noWrap/>
            <w:vAlign w:val="center"/>
            <w:hideMark/>
          </w:tcPr>
          <w:p w14:paraId="4FCE0A37" w14:textId="68551F10" w:rsidR="002559D2" w:rsidRPr="002559D2" w:rsidRDefault="00395DF0"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1096" w:type="dxa"/>
            <w:tcBorders>
              <w:top w:val="nil"/>
              <w:left w:val="nil"/>
              <w:bottom w:val="single" w:sz="8" w:space="0" w:color="auto"/>
              <w:right w:val="single" w:sz="8" w:space="0" w:color="auto"/>
            </w:tcBorders>
            <w:shd w:val="clear" w:color="000000" w:fill="FFFFFF"/>
            <w:vAlign w:val="center"/>
            <w:hideMark/>
          </w:tcPr>
          <w:p w14:paraId="2E6AC416"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 xml:space="preserve">Población </w:t>
            </w:r>
          </w:p>
        </w:tc>
        <w:tc>
          <w:tcPr>
            <w:tcW w:w="759" w:type="dxa"/>
            <w:tcBorders>
              <w:top w:val="nil"/>
              <w:left w:val="nil"/>
              <w:bottom w:val="single" w:sz="8" w:space="0" w:color="auto"/>
              <w:right w:val="single" w:sz="8" w:space="0" w:color="auto"/>
            </w:tcBorders>
            <w:shd w:val="clear" w:color="000000" w:fill="FFFFFF"/>
            <w:vAlign w:val="center"/>
            <w:hideMark/>
          </w:tcPr>
          <w:p w14:paraId="50F14D3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34" w:type="dxa"/>
            <w:tcBorders>
              <w:top w:val="nil"/>
              <w:left w:val="nil"/>
              <w:bottom w:val="single" w:sz="8" w:space="0" w:color="auto"/>
              <w:right w:val="single" w:sz="8" w:space="0" w:color="auto"/>
            </w:tcBorders>
            <w:shd w:val="clear" w:color="000000" w:fill="FFFFFF"/>
            <w:noWrap/>
            <w:vAlign w:val="center"/>
            <w:hideMark/>
          </w:tcPr>
          <w:p w14:paraId="542D27C7"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w:t>
            </w:r>
          </w:p>
        </w:tc>
        <w:tc>
          <w:tcPr>
            <w:tcW w:w="751" w:type="dxa"/>
            <w:tcBorders>
              <w:top w:val="nil"/>
              <w:left w:val="nil"/>
              <w:bottom w:val="single" w:sz="8" w:space="0" w:color="auto"/>
              <w:right w:val="single" w:sz="8" w:space="0" w:color="auto"/>
            </w:tcBorders>
            <w:shd w:val="clear" w:color="000000" w:fill="FFFFFF"/>
            <w:noWrap/>
            <w:vAlign w:val="center"/>
            <w:hideMark/>
          </w:tcPr>
          <w:p w14:paraId="635BD87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07" w:type="dxa"/>
            <w:tcBorders>
              <w:top w:val="nil"/>
              <w:left w:val="nil"/>
              <w:bottom w:val="single" w:sz="8" w:space="0" w:color="auto"/>
              <w:right w:val="single" w:sz="8" w:space="0" w:color="auto"/>
            </w:tcBorders>
            <w:shd w:val="clear" w:color="000000" w:fill="FFFFFF"/>
            <w:vAlign w:val="center"/>
            <w:hideMark/>
          </w:tcPr>
          <w:p w14:paraId="558CC2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Hombres</w:t>
            </w:r>
          </w:p>
        </w:tc>
        <w:tc>
          <w:tcPr>
            <w:tcW w:w="751" w:type="dxa"/>
            <w:tcBorders>
              <w:top w:val="nil"/>
              <w:left w:val="nil"/>
              <w:bottom w:val="single" w:sz="8" w:space="0" w:color="auto"/>
              <w:right w:val="single" w:sz="8" w:space="0" w:color="auto"/>
            </w:tcBorders>
            <w:shd w:val="clear" w:color="000000" w:fill="FFFFFF"/>
            <w:noWrap/>
            <w:vAlign w:val="center"/>
            <w:hideMark/>
          </w:tcPr>
          <w:p w14:paraId="1416029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896" w:type="dxa"/>
            <w:tcBorders>
              <w:top w:val="nil"/>
              <w:left w:val="nil"/>
              <w:bottom w:val="single" w:sz="8" w:space="0" w:color="auto"/>
              <w:right w:val="single" w:sz="8" w:space="0" w:color="auto"/>
            </w:tcBorders>
            <w:shd w:val="clear" w:color="000000" w:fill="FFFFFF"/>
            <w:vAlign w:val="center"/>
            <w:hideMark/>
          </w:tcPr>
          <w:p w14:paraId="2B6EA2EA"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Mujeres</w:t>
            </w:r>
          </w:p>
        </w:tc>
        <w:tc>
          <w:tcPr>
            <w:tcW w:w="751" w:type="dxa"/>
            <w:tcBorders>
              <w:top w:val="nil"/>
              <w:left w:val="nil"/>
              <w:bottom w:val="single" w:sz="8" w:space="0" w:color="auto"/>
              <w:right w:val="single" w:sz="8" w:space="0" w:color="auto"/>
            </w:tcBorders>
            <w:shd w:val="clear" w:color="000000" w:fill="FFFFFF"/>
            <w:noWrap/>
            <w:vAlign w:val="center"/>
            <w:hideMark/>
          </w:tcPr>
          <w:p w14:paraId="4E6CC419"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r>
      <w:tr w:rsidR="00FB07BA" w:rsidRPr="002559D2" w14:paraId="699E93F5" w14:textId="77777777" w:rsidTr="00C37FAE">
        <w:trPr>
          <w:trHeight w:val="341"/>
        </w:trPr>
        <w:tc>
          <w:tcPr>
            <w:tcW w:w="1546" w:type="dxa"/>
            <w:tcBorders>
              <w:top w:val="nil"/>
              <w:left w:val="single" w:sz="8" w:space="0" w:color="auto"/>
              <w:bottom w:val="single" w:sz="8" w:space="0" w:color="auto"/>
              <w:right w:val="single" w:sz="8" w:space="0" w:color="auto"/>
            </w:tcBorders>
            <w:shd w:val="clear" w:color="000000" w:fill="FFFFFF"/>
            <w:vAlign w:val="center"/>
            <w:hideMark/>
          </w:tcPr>
          <w:p w14:paraId="02B62D5A" w14:textId="77777777" w:rsidR="00FB07BA" w:rsidRPr="002559D2" w:rsidRDefault="00FB07BA" w:rsidP="00FB07B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Población Total        De 6 a 24 Años</w:t>
            </w:r>
          </w:p>
        </w:tc>
        <w:tc>
          <w:tcPr>
            <w:tcW w:w="1096" w:type="dxa"/>
            <w:tcBorders>
              <w:top w:val="nil"/>
              <w:left w:val="nil"/>
              <w:bottom w:val="single" w:sz="8" w:space="0" w:color="auto"/>
              <w:right w:val="single" w:sz="8" w:space="0" w:color="auto"/>
            </w:tcBorders>
            <w:shd w:val="clear" w:color="000000" w:fill="FFFFFF"/>
            <w:vAlign w:val="center"/>
            <w:hideMark/>
          </w:tcPr>
          <w:p w14:paraId="21F679D0" w14:textId="68E97B92"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2,893</w:t>
            </w:r>
          </w:p>
        </w:tc>
        <w:tc>
          <w:tcPr>
            <w:tcW w:w="759" w:type="dxa"/>
            <w:tcBorders>
              <w:top w:val="nil"/>
              <w:left w:val="nil"/>
              <w:bottom w:val="single" w:sz="8" w:space="0" w:color="auto"/>
              <w:right w:val="single" w:sz="8" w:space="0" w:color="auto"/>
            </w:tcBorders>
            <w:shd w:val="clear" w:color="auto" w:fill="auto"/>
            <w:noWrap/>
            <w:vAlign w:val="center"/>
            <w:hideMark/>
          </w:tcPr>
          <w:p w14:paraId="07ABE92D" w14:textId="269C1F77"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30.66%</w:t>
            </w:r>
          </w:p>
        </w:tc>
        <w:tc>
          <w:tcPr>
            <w:tcW w:w="1034" w:type="dxa"/>
            <w:tcBorders>
              <w:top w:val="nil"/>
              <w:left w:val="nil"/>
              <w:bottom w:val="single" w:sz="8" w:space="0" w:color="auto"/>
              <w:right w:val="single" w:sz="8" w:space="0" w:color="auto"/>
            </w:tcBorders>
            <w:shd w:val="clear" w:color="000000" w:fill="FFFFFF"/>
            <w:vAlign w:val="center"/>
            <w:hideMark/>
          </w:tcPr>
          <w:p w14:paraId="691D07D6" w14:textId="379DCE9A"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1,169</w:t>
            </w:r>
          </w:p>
        </w:tc>
        <w:tc>
          <w:tcPr>
            <w:tcW w:w="751" w:type="dxa"/>
            <w:tcBorders>
              <w:top w:val="nil"/>
              <w:left w:val="nil"/>
              <w:bottom w:val="single" w:sz="8" w:space="0" w:color="auto"/>
              <w:right w:val="single" w:sz="8" w:space="0" w:color="auto"/>
            </w:tcBorders>
            <w:shd w:val="clear" w:color="auto" w:fill="auto"/>
            <w:noWrap/>
            <w:vAlign w:val="center"/>
            <w:hideMark/>
          </w:tcPr>
          <w:p w14:paraId="19C28831" w14:textId="266C1558"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40.41%</w:t>
            </w:r>
          </w:p>
        </w:tc>
        <w:tc>
          <w:tcPr>
            <w:tcW w:w="1007" w:type="dxa"/>
            <w:tcBorders>
              <w:top w:val="nil"/>
              <w:left w:val="nil"/>
              <w:bottom w:val="single" w:sz="8" w:space="0" w:color="auto"/>
              <w:right w:val="single" w:sz="8" w:space="0" w:color="auto"/>
            </w:tcBorders>
            <w:shd w:val="clear" w:color="000000" w:fill="FFFFFF"/>
            <w:vAlign w:val="center"/>
            <w:hideMark/>
          </w:tcPr>
          <w:p w14:paraId="56EF8568" w14:textId="71CD7EF2"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610</w:t>
            </w:r>
          </w:p>
        </w:tc>
        <w:tc>
          <w:tcPr>
            <w:tcW w:w="751" w:type="dxa"/>
            <w:tcBorders>
              <w:top w:val="nil"/>
              <w:left w:val="nil"/>
              <w:bottom w:val="single" w:sz="8" w:space="0" w:color="auto"/>
              <w:right w:val="single" w:sz="8" w:space="0" w:color="auto"/>
            </w:tcBorders>
            <w:shd w:val="clear" w:color="auto" w:fill="auto"/>
            <w:noWrap/>
            <w:vAlign w:val="center"/>
            <w:hideMark/>
          </w:tcPr>
          <w:p w14:paraId="3DDDDD2B" w14:textId="5EA39043"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21.09%</w:t>
            </w:r>
          </w:p>
        </w:tc>
        <w:tc>
          <w:tcPr>
            <w:tcW w:w="896" w:type="dxa"/>
            <w:tcBorders>
              <w:top w:val="nil"/>
              <w:left w:val="nil"/>
              <w:bottom w:val="single" w:sz="8" w:space="0" w:color="auto"/>
              <w:right w:val="single" w:sz="8" w:space="0" w:color="auto"/>
            </w:tcBorders>
            <w:shd w:val="clear" w:color="000000" w:fill="FFFFFF"/>
            <w:vAlign w:val="center"/>
            <w:hideMark/>
          </w:tcPr>
          <w:p w14:paraId="037A942A" w14:textId="59C485B0"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559</w:t>
            </w:r>
          </w:p>
        </w:tc>
        <w:tc>
          <w:tcPr>
            <w:tcW w:w="751" w:type="dxa"/>
            <w:tcBorders>
              <w:top w:val="nil"/>
              <w:left w:val="nil"/>
              <w:bottom w:val="single" w:sz="8" w:space="0" w:color="auto"/>
              <w:right w:val="single" w:sz="8" w:space="0" w:color="auto"/>
            </w:tcBorders>
            <w:shd w:val="clear" w:color="auto" w:fill="auto"/>
            <w:noWrap/>
            <w:vAlign w:val="center"/>
            <w:hideMark/>
          </w:tcPr>
          <w:p w14:paraId="1092C50F" w14:textId="1BF850F2"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19.32%</w:t>
            </w:r>
          </w:p>
        </w:tc>
      </w:tr>
      <w:tr w:rsidR="00FB07BA" w:rsidRPr="002559D2" w14:paraId="2DD21590" w14:textId="77777777" w:rsidTr="00C37FAE">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039F1119" w14:textId="77777777" w:rsidR="00FB07BA" w:rsidRPr="002559D2" w:rsidRDefault="00FB07BA" w:rsidP="00FB07B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6 a 11 Años</w:t>
            </w:r>
          </w:p>
        </w:tc>
        <w:tc>
          <w:tcPr>
            <w:tcW w:w="1096" w:type="dxa"/>
            <w:tcBorders>
              <w:top w:val="nil"/>
              <w:left w:val="nil"/>
              <w:bottom w:val="single" w:sz="8" w:space="0" w:color="auto"/>
              <w:right w:val="single" w:sz="8" w:space="0" w:color="auto"/>
            </w:tcBorders>
            <w:shd w:val="clear" w:color="000000" w:fill="FFFFFF"/>
            <w:vAlign w:val="center"/>
            <w:hideMark/>
          </w:tcPr>
          <w:p w14:paraId="085F9F90" w14:textId="3945DC9F"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943</w:t>
            </w:r>
          </w:p>
        </w:tc>
        <w:tc>
          <w:tcPr>
            <w:tcW w:w="759" w:type="dxa"/>
            <w:tcBorders>
              <w:top w:val="nil"/>
              <w:left w:val="nil"/>
              <w:bottom w:val="single" w:sz="8" w:space="0" w:color="auto"/>
              <w:right w:val="single" w:sz="8" w:space="0" w:color="auto"/>
            </w:tcBorders>
            <w:shd w:val="clear" w:color="auto" w:fill="auto"/>
            <w:noWrap/>
            <w:vAlign w:val="center"/>
            <w:hideMark/>
          </w:tcPr>
          <w:p w14:paraId="5779029F" w14:textId="1864BAE1"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9.99%</w:t>
            </w:r>
          </w:p>
        </w:tc>
        <w:tc>
          <w:tcPr>
            <w:tcW w:w="1034" w:type="dxa"/>
            <w:tcBorders>
              <w:top w:val="nil"/>
              <w:left w:val="nil"/>
              <w:bottom w:val="single" w:sz="8" w:space="0" w:color="auto"/>
              <w:right w:val="single" w:sz="8" w:space="0" w:color="auto"/>
            </w:tcBorders>
            <w:shd w:val="clear" w:color="000000" w:fill="FFFFFF"/>
            <w:vAlign w:val="center"/>
            <w:hideMark/>
          </w:tcPr>
          <w:p w14:paraId="58666726" w14:textId="2A66EB34"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w:t>
            </w:r>
          </w:p>
        </w:tc>
        <w:tc>
          <w:tcPr>
            <w:tcW w:w="751" w:type="dxa"/>
            <w:tcBorders>
              <w:top w:val="nil"/>
              <w:left w:val="nil"/>
              <w:bottom w:val="single" w:sz="8" w:space="0" w:color="auto"/>
              <w:right w:val="single" w:sz="8" w:space="0" w:color="auto"/>
            </w:tcBorders>
            <w:shd w:val="clear" w:color="auto" w:fill="auto"/>
            <w:noWrap/>
            <w:vAlign w:val="center"/>
            <w:hideMark/>
          </w:tcPr>
          <w:p w14:paraId="6B901164" w14:textId="1C457A82"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6.79%</w:t>
            </w:r>
          </w:p>
        </w:tc>
        <w:tc>
          <w:tcPr>
            <w:tcW w:w="1007" w:type="dxa"/>
            <w:tcBorders>
              <w:top w:val="nil"/>
              <w:left w:val="nil"/>
              <w:bottom w:val="single" w:sz="8" w:space="0" w:color="auto"/>
              <w:right w:val="single" w:sz="8" w:space="0" w:color="auto"/>
            </w:tcBorders>
            <w:shd w:val="clear" w:color="000000" w:fill="FFFFFF"/>
            <w:vAlign w:val="center"/>
            <w:hideMark/>
          </w:tcPr>
          <w:p w14:paraId="10F81B72" w14:textId="3F8D9399"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w:t>
            </w:r>
          </w:p>
        </w:tc>
        <w:tc>
          <w:tcPr>
            <w:tcW w:w="751" w:type="dxa"/>
            <w:tcBorders>
              <w:top w:val="nil"/>
              <w:left w:val="nil"/>
              <w:bottom w:val="single" w:sz="8" w:space="0" w:color="auto"/>
              <w:right w:val="single" w:sz="8" w:space="0" w:color="auto"/>
            </w:tcBorders>
            <w:shd w:val="clear" w:color="auto" w:fill="auto"/>
            <w:noWrap/>
            <w:vAlign w:val="center"/>
            <w:hideMark/>
          </w:tcPr>
          <w:p w14:paraId="1941B078" w14:textId="5FC8B1BB"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3.71%</w:t>
            </w:r>
          </w:p>
        </w:tc>
        <w:tc>
          <w:tcPr>
            <w:tcW w:w="896" w:type="dxa"/>
            <w:tcBorders>
              <w:top w:val="nil"/>
              <w:left w:val="nil"/>
              <w:bottom w:val="single" w:sz="8" w:space="0" w:color="auto"/>
              <w:right w:val="single" w:sz="8" w:space="0" w:color="auto"/>
            </w:tcBorders>
            <w:shd w:val="clear" w:color="000000" w:fill="FFFFFF"/>
            <w:vAlign w:val="center"/>
            <w:hideMark/>
          </w:tcPr>
          <w:p w14:paraId="081BAD16" w14:textId="7C570BD1"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w:t>
            </w:r>
          </w:p>
        </w:tc>
        <w:tc>
          <w:tcPr>
            <w:tcW w:w="751" w:type="dxa"/>
            <w:tcBorders>
              <w:top w:val="nil"/>
              <w:left w:val="nil"/>
              <w:bottom w:val="single" w:sz="8" w:space="0" w:color="auto"/>
              <w:right w:val="single" w:sz="8" w:space="0" w:color="auto"/>
            </w:tcBorders>
            <w:shd w:val="clear" w:color="auto" w:fill="auto"/>
            <w:noWrap/>
            <w:vAlign w:val="center"/>
            <w:hideMark/>
          </w:tcPr>
          <w:p w14:paraId="28CBCF07" w14:textId="2694B353"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3.08%</w:t>
            </w:r>
          </w:p>
        </w:tc>
      </w:tr>
      <w:tr w:rsidR="00FB07BA" w:rsidRPr="002559D2" w14:paraId="7D021861" w14:textId="77777777" w:rsidTr="00C37FAE">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6F91FCDE" w14:textId="77777777" w:rsidR="00FB07BA" w:rsidRPr="002559D2" w:rsidRDefault="00FB07BA" w:rsidP="00FB07B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12 a 14 Años</w:t>
            </w:r>
          </w:p>
        </w:tc>
        <w:tc>
          <w:tcPr>
            <w:tcW w:w="1096" w:type="dxa"/>
            <w:tcBorders>
              <w:top w:val="nil"/>
              <w:left w:val="nil"/>
              <w:bottom w:val="single" w:sz="8" w:space="0" w:color="auto"/>
              <w:right w:val="single" w:sz="8" w:space="0" w:color="auto"/>
            </w:tcBorders>
            <w:shd w:val="clear" w:color="000000" w:fill="FFFFFF"/>
            <w:vAlign w:val="center"/>
            <w:hideMark/>
          </w:tcPr>
          <w:p w14:paraId="4E9EBC65" w14:textId="5034BF14"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466</w:t>
            </w:r>
          </w:p>
        </w:tc>
        <w:tc>
          <w:tcPr>
            <w:tcW w:w="759" w:type="dxa"/>
            <w:tcBorders>
              <w:top w:val="nil"/>
              <w:left w:val="nil"/>
              <w:bottom w:val="single" w:sz="8" w:space="0" w:color="auto"/>
              <w:right w:val="single" w:sz="8" w:space="0" w:color="auto"/>
            </w:tcBorders>
            <w:shd w:val="clear" w:color="auto" w:fill="auto"/>
            <w:noWrap/>
            <w:vAlign w:val="center"/>
            <w:hideMark/>
          </w:tcPr>
          <w:p w14:paraId="3AAE5053" w14:textId="3835E9CC"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4.94%</w:t>
            </w:r>
          </w:p>
        </w:tc>
        <w:tc>
          <w:tcPr>
            <w:tcW w:w="1034" w:type="dxa"/>
            <w:tcBorders>
              <w:top w:val="nil"/>
              <w:left w:val="nil"/>
              <w:bottom w:val="single" w:sz="8" w:space="0" w:color="auto"/>
              <w:right w:val="single" w:sz="8" w:space="0" w:color="auto"/>
            </w:tcBorders>
            <w:shd w:val="clear" w:color="000000" w:fill="FFFFFF"/>
            <w:vAlign w:val="center"/>
            <w:hideMark/>
          </w:tcPr>
          <w:p w14:paraId="4C4C4DA1" w14:textId="304C41CE"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90</w:t>
            </w:r>
          </w:p>
        </w:tc>
        <w:tc>
          <w:tcPr>
            <w:tcW w:w="751" w:type="dxa"/>
            <w:tcBorders>
              <w:top w:val="nil"/>
              <w:left w:val="nil"/>
              <w:bottom w:val="single" w:sz="8" w:space="0" w:color="auto"/>
              <w:right w:val="single" w:sz="8" w:space="0" w:color="auto"/>
            </w:tcBorders>
            <w:shd w:val="clear" w:color="auto" w:fill="auto"/>
            <w:noWrap/>
            <w:vAlign w:val="center"/>
            <w:hideMark/>
          </w:tcPr>
          <w:p w14:paraId="264AEC49" w14:textId="2F067614"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19.31%</w:t>
            </w:r>
          </w:p>
        </w:tc>
        <w:tc>
          <w:tcPr>
            <w:tcW w:w="1007" w:type="dxa"/>
            <w:tcBorders>
              <w:top w:val="nil"/>
              <w:left w:val="nil"/>
              <w:bottom w:val="single" w:sz="8" w:space="0" w:color="auto"/>
              <w:right w:val="single" w:sz="8" w:space="0" w:color="auto"/>
            </w:tcBorders>
            <w:shd w:val="clear" w:color="000000" w:fill="FFFFFF"/>
            <w:vAlign w:val="center"/>
            <w:hideMark/>
          </w:tcPr>
          <w:p w14:paraId="23577B59" w14:textId="0613CEA8"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w:t>
            </w:r>
          </w:p>
        </w:tc>
        <w:tc>
          <w:tcPr>
            <w:tcW w:w="751" w:type="dxa"/>
            <w:tcBorders>
              <w:top w:val="nil"/>
              <w:left w:val="nil"/>
              <w:bottom w:val="single" w:sz="8" w:space="0" w:color="auto"/>
              <w:right w:val="single" w:sz="8" w:space="0" w:color="auto"/>
            </w:tcBorders>
            <w:shd w:val="clear" w:color="auto" w:fill="auto"/>
            <w:noWrap/>
            <w:vAlign w:val="center"/>
            <w:hideMark/>
          </w:tcPr>
          <w:p w14:paraId="6E23BC1A" w14:textId="2CC2B68A"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11.16%</w:t>
            </w:r>
          </w:p>
        </w:tc>
        <w:tc>
          <w:tcPr>
            <w:tcW w:w="896" w:type="dxa"/>
            <w:tcBorders>
              <w:top w:val="nil"/>
              <w:left w:val="nil"/>
              <w:bottom w:val="single" w:sz="8" w:space="0" w:color="auto"/>
              <w:right w:val="single" w:sz="8" w:space="0" w:color="auto"/>
            </w:tcBorders>
            <w:shd w:val="clear" w:color="000000" w:fill="FFFFFF"/>
            <w:vAlign w:val="center"/>
            <w:hideMark/>
          </w:tcPr>
          <w:p w14:paraId="6BF4292E" w14:textId="1DAF29E5"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w:t>
            </w:r>
          </w:p>
        </w:tc>
        <w:tc>
          <w:tcPr>
            <w:tcW w:w="751" w:type="dxa"/>
            <w:tcBorders>
              <w:top w:val="nil"/>
              <w:left w:val="nil"/>
              <w:bottom w:val="single" w:sz="8" w:space="0" w:color="auto"/>
              <w:right w:val="single" w:sz="8" w:space="0" w:color="auto"/>
            </w:tcBorders>
            <w:shd w:val="clear" w:color="auto" w:fill="auto"/>
            <w:noWrap/>
            <w:vAlign w:val="center"/>
            <w:hideMark/>
          </w:tcPr>
          <w:p w14:paraId="10DCADBE" w14:textId="2C03DDC7"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8.15%</w:t>
            </w:r>
          </w:p>
        </w:tc>
      </w:tr>
      <w:tr w:rsidR="00FB07BA" w:rsidRPr="002559D2" w14:paraId="18F8555A" w14:textId="77777777" w:rsidTr="00C37FAE">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546E3095" w14:textId="77777777" w:rsidR="00FB07BA" w:rsidRPr="002559D2" w:rsidRDefault="00FB07BA" w:rsidP="00FB07B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15 a 17 Años</w:t>
            </w:r>
          </w:p>
        </w:tc>
        <w:tc>
          <w:tcPr>
            <w:tcW w:w="1096" w:type="dxa"/>
            <w:tcBorders>
              <w:top w:val="nil"/>
              <w:left w:val="nil"/>
              <w:bottom w:val="single" w:sz="8" w:space="0" w:color="auto"/>
              <w:right w:val="single" w:sz="8" w:space="0" w:color="auto"/>
            </w:tcBorders>
            <w:shd w:val="clear" w:color="000000" w:fill="FFFFFF"/>
            <w:vAlign w:val="center"/>
            <w:hideMark/>
          </w:tcPr>
          <w:p w14:paraId="224A9AF9" w14:textId="1A1578FE"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439</w:t>
            </w:r>
          </w:p>
        </w:tc>
        <w:tc>
          <w:tcPr>
            <w:tcW w:w="759" w:type="dxa"/>
            <w:tcBorders>
              <w:top w:val="nil"/>
              <w:left w:val="nil"/>
              <w:bottom w:val="single" w:sz="8" w:space="0" w:color="auto"/>
              <w:right w:val="single" w:sz="8" w:space="0" w:color="auto"/>
            </w:tcBorders>
            <w:shd w:val="clear" w:color="auto" w:fill="auto"/>
            <w:noWrap/>
            <w:vAlign w:val="center"/>
            <w:hideMark/>
          </w:tcPr>
          <w:p w14:paraId="232809F1" w14:textId="6563BF5D"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4.65%</w:t>
            </w:r>
          </w:p>
        </w:tc>
        <w:tc>
          <w:tcPr>
            <w:tcW w:w="1034" w:type="dxa"/>
            <w:tcBorders>
              <w:top w:val="nil"/>
              <w:left w:val="nil"/>
              <w:bottom w:val="single" w:sz="8" w:space="0" w:color="auto"/>
              <w:right w:val="single" w:sz="8" w:space="0" w:color="auto"/>
            </w:tcBorders>
            <w:shd w:val="clear" w:color="000000" w:fill="FFFFFF"/>
            <w:vAlign w:val="center"/>
            <w:hideMark/>
          </w:tcPr>
          <w:p w14:paraId="521220F7" w14:textId="312EA396"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163</w:t>
            </w:r>
          </w:p>
        </w:tc>
        <w:tc>
          <w:tcPr>
            <w:tcW w:w="751" w:type="dxa"/>
            <w:tcBorders>
              <w:top w:val="nil"/>
              <w:left w:val="nil"/>
              <w:bottom w:val="single" w:sz="8" w:space="0" w:color="auto"/>
              <w:right w:val="single" w:sz="8" w:space="0" w:color="auto"/>
            </w:tcBorders>
            <w:shd w:val="clear" w:color="auto" w:fill="auto"/>
            <w:noWrap/>
            <w:vAlign w:val="center"/>
            <w:hideMark/>
          </w:tcPr>
          <w:p w14:paraId="1C878956" w14:textId="5DD7D380"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37.13%</w:t>
            </w:r>
          </w:p>
        </w:tc>
        <w:tc>
          <w:tcPr>
            <w:tcW w:w="1007" w:type="dxa"/>
            <w:tcBorders>
              <w:top w:val="nil"/>
              <w:left w:val="nil"/>
              <w:bottom w:val="single" w:sz="8" w:space="0" w:color="auto"/>
              <w:right w:val="single" w:sz="8" w:space="0" w:color="auto"/>
            </w:tcBorders>
            <w:shd w:val="clear" w:color="000000" w:fill="FFFFFF"/>
            <w:vAlign w:val="center"/>
            <w:hideMark/>
          </w:tcPr>
          <w:p w14:paraId="16AC6769" w14:textId="28C0F2EF"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w:t>
            </w:r>
          </w:p>
        </w:tc>
        <w:tc>
          <w:tcPr>
            <w:tcW w:w="751" w:type="dxa"/>
            <w:tcBorders>
              <w:top w:val="nil"/>
              <w:left w:val="nil"/>
              <w:bottom w:val="single" w:sz="8" w:space="0" w:color="auto"/>
              <w:right w:val="single" w:sz="8" w:space="0" w:color="auto"/>
            </w:tcBorders>
            <w:shd w:val="clear" w:color="auto" w:fill="auto"/>
            <w:noWrap/>
            <w:vAlign w:val="center"/>
            <w:hideMark/>
          </w:tcPr>
          <w:p w14:paraId="6F07DF57" w14:textId="34635900"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18.45%</w:t>
            </w:r>
          </w:p>
        </w:tc>
        <w:tc>
          <w:tcPr>
            <w:tcW w:w="896" w:type="dxa"/>
            <w:tcBorders>
              <w:top w:val="nil"/>
              <w:left w:val="nil"/>
              <w:bottom w:val="single" w:sz="8" w:space="0" w:color="auto"/>
              <w:right w:val="single" w:sz="8" w:space="0" w:color="auto"/>
            </w:tcBorders>
            <w:shd w:val="clear" w:color="000000" w:fill="FFFFFF"/>
            <w:vAlign w:val="center"/>
            <w:hideMark/>
          </w:tcPr>
          <w:p w14:paraId="1C0FEF4A" w14:textId="3867C3EB"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82</w:t>
            </w:r>
          </w:p>
        </w:tc>
        <w:tc>
          <w:tcPr>
            <w:tcW w:w="751" w:type="dxa"/>
            <w:tcBorders>
              <w:top w:val="nil"/>
              <w:left w:val="nil"/>
              <w:bottom w:val="single" w:sz="8" w:space="0" w:color="auto"/>
              <w:right w:val="single" w:sz="8" w:space="0" w:color="auto"/>
            </w:tcBorders>
            <w:shd w:val="clear" w:color="auto" w:fill="auto"/>
            <w:noWrap/>
            <w:vAlign w:val="center"/>
            <w:hideMark/>
          </w:tcPr>
          <w:p w14:paraId="2A5BA5E7" w14:textId="7C33174F"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18.68%</w:t>
            </w:r>
          </w:p>
        </w:tc>
      </w:tr>
      <w:tr w:rsidR="00FB07BA" w:rsidRPr="002559D2" w14:paraId="0C79C5B6" w14:textId="77777777" w:rsidTr="00C37FAE">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09EF2DA6" w14:textId="77777777" w:rsidR="00FB07BA" w:rsidRPr="002559D2" w:rsidRDefault="00FB07BA" w:rsidP="00FB07B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18 a 24 Años</w:t>
            </w:r>
          </w:p>
        </w:tc>
        <w:tc>
          <w:tcPr>
            <w:tcW w:w="1096" w:type="dxa"/>
            <w:tcBorders>
              <w:top w:val="nil"/>
              <w:left w:val="nil"/>
              <w:bottom w:val="single" w:sz="8" w:space="0" w:color="auto"/>
              <w:right w:val="single" w:sz="8" w:space="0" w:color="auto"/>
            </w:tcBorders>
            <w:shd w:val="clear" w:color="000000" w:fill="FFFFFF"/>
            <w:vAlign w:val="center"/>
            <w:hideMark/>
          </w:tcPr>
          <w:p w14:paraId="37B6E583" w14:textId="0598D91F"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1,045</w:t>
            </w:r>
          </w:p>
        </w:tc>
        <w:tc>
          <w:tcPr>
            <w:tcW w:w="759" w:type="dxa"/>
            <w:tcBorders>
              <w:top w:val="nil"/>
              <w:left w:val="nil"/>
              <w:bottom w:val="single" w:sz="8" w:space="0" w:color="auto"/>
              <w:right w:val="single" w:sz="8" w:space="0" w:color="auto"/>
            </w:tcBorders>
            <w:shd w:val="clear" w:color="auto" w:fill="auto"/>
            <w:noWrap/>
            <w:vAlign w:val="center"/>
            <w:hideMark/>
          </w:tcPr>
          <w:p w14:paraId="7E8FB2DF" w14:textId="269B2A65"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11.07%</w:t>
            </w:r>
          </w:p>
        </w:tc>
        <w:tc>
          <w:tcPr>
            <w:tcW w:w="1034" w:type="dxa"/>
            <w:tcBorders>
              <w:top w:val="nil"/>
              <w:left w:val="nil"/>
              <w:bottom w:val="single" w:sz="8" w:space="0" w:color="auto"/>
              <w:right w:val="single" w:sz="8" w:space="0" w:color="auto"/>
            </w:tcBorders>
            <w:shd w:val="clear" w:color="000000" w:fill="FFFFFF"/>
            <w:vAlign w:val="center"/>
            <w:hideMark/>
          </w:tcPr>
          <w:p w14:paraId="69CDFE82" w14:textId="4E9B23D0"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852</w:t>
            </w:r>
          </w:p>
        </w:tc>
        <w:tc>
          <w:tcPr>
            <w:tcW w:w="751" w:type="dxa"/>
            <w:tcBorders>
              <w:top w:val="nil"/>
              <w:left w:val="nil"/>
              <w:bottom w:val="single" w:sz="8" w:space="0" w:color="auto"/>
              <w:right w:val="single" w:sz="8" w:space="0" w:color="auto"/>
            </w:tcBorders>
            <w:shd w:val="clear" w:color="auto" w:fill="auto"/>
            <w:noWrap/>
            <w:vAlign w:val="center"/>
            <w:hideMark/>
          </w:tcPr>
          <w:p w14:paraId="1EA9B7D7" w14:textId="5FF0B36D"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81.53%</w:t>
            </w:r>
          </w:p>
        </w:tc>
        <w:tc>
          <w:tcPr>
            <w:tcW w:w="1007" w:type="dxa"/>
            <w:tcBorders>
              <w:top w:val="nil"/>
              <w:left w:val="nil"/>
              <w:bottom w:val="single" w:sz="8" w:space="0" w:color="auto"/>
              <w:right w:val="single" w:sz="8" w:space="0" w:color="auto"/>
            </w:tcBorders>
            <w:shd w:val="clear" w:color="000000" w:fill="FFFFFF"/>
            <w:vAlign w:val="center"/>
            <w:hideMark/>
          </w:tcPr>
          <w:p w14:paraId="6FFE7B2F" w14:textId="604807AD"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442</w:t>
            </w:r>
          </w:p>
        </w:tc>
        <w:tc>
          <w:tcPr>
            <w:tcW w:w="751" w:type="dxa"/>
            <w:tcBorders>
              <w:top w:val="nil"/>
              <w:left w:val="nil"/>
              <w:bottom w:val="single" w:sz="8" w:space="0" w:color="auto"/>
              <w:right w:val="single" w:sz="8" w:space="0" w:color="auto"/>
            </w:tcBorders>
            <w:shd w:val="clear" w:color="auto" w:fill="auto"/>
            <w:noWrap/>
            <w:vAlign w:val="center"/>
            <w:hideMark/>
          </w:tcPr>
          <w:p w14:paraId="10C8B03D" w14:textId="391A35F2" w:rsidR="00FB07BA" w:rsidRPr="002559D2" w:rsidRDefault="00FB07BA" w:rsidP="00FB07BA">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42.30%</w:t>
            </w:r>
          </w:p>
        </w:tc>
        <w:tc>
          <w:tcPr>
            <w:tcW w:w="896" w:type="dxa"/>
            <w:tcBorders>
              <w:top w:val="nil"/>
              <w:left w:val="nil"/>
              <w:bottom w:val="single" w:sz="8" w:space="0" w:color="auto"/>
              <w:right w:val="single" w:sz="8" w:space="0" w:color="auto"/>
            </w:tcBorders>
            <w:shd w:val="clear" w:color="000000" w:fill="FFFFFF"/>
            <w:vAlign w:val="center"/>
            <w:hideMark/>
          </w:tcPr>
          <w:p w14:paraId="7E1DD8DE" w14:textId="7ED0519F"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410</w:t>
            </w:r>
          </w:p>
        </w:tc>
        <w:tc>
          <w:tcPr>
            <w:tcW w:w="751" w:type="dxa"/>
            <w:tcBorders>
              <w:top w:val="nil"/>
              <w:left w:val="nil"/>
              <w:bottom w:val="single" w:sz="8" w:space="0" w:color="auto"/>
              <w:right w:val="single" w:sz="8" w:space="0" w:color="auto"/>
            </w:tcBorders>
            <w:shd w:val="clear" w:color="auto" w:fill="auto"/>
            <w:noWrap/>
            <w:vAlign w:val="center"/>
            <w:hideMark/>
          </w:tcPr>
          <w:p w14:paraId="5A15AC24" w14:textId="384757D3" w:rsidR="00FB07BA" w:rsidRPr="002559D2"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39.23%</w:t>
            </w:r>
          </w:p>
        </w:tc>
      </w:tr>
    </w:tbl>
    <w:p w14:paraId="27FA61B4" w14:textId="2C3861DA" w:rsidR="00AE6C0D" w:rsidRPr="00763F46" w:rsidRDefault="00763F46" w:rsidP="00CF06CD">
      <w:pPr>
        <w:spacing w:after="0" w:line="240" w:lineRule="auto"/>
        <w:ind w:left="567"/>
        <w:rPr>
          <w:rFonts w:ascii="Arial" w:hAnsi="Arial" w:cs="Arial"/>
          <w:sz w:val="16"/>
          <w:szCs w:val="16"/>
        </w:rPr>
      </w:pPr>
      <w:r>
        <w:rPr>
          <w:rFonts w:ascii="Arial" w:hAnsi="Arial" w:cs="Arial"/>
          <w:sz w:val="24"/>
          <w:szCs w:val="24"/>
        </w:rPr>
        <w:t xml:space="preserve">* </w:t>
      </w:r>
      <w:r w:rsidRPr="00A4416F">
        <w:rPr>
          <w:rFonts w:ascii="Arial" w:hAnsi="Arial" w:cs="Arial"/>
          <w:sz w:val="14"/>
          <w:szCs w:val="14"/>
        </w:rPr>
        <w:t xml:space="preserve">El porcentaje que se muestra es en </w:t>
      </w:r>
      <w:r w:rsidR="00A4416F" w:rsidRPr="00A4416F">
        <w:rPr>
          <w:rFonts w:ascii="Arial" w:hAnsi="Arial" w:cs="Arial"/>
          <w:sz w:val="14"/>
          <w:szCs w:val="14"/>
        </w:rPr>
        <w:t>proporción al rango de edad establecido en esta tabla</w:t>
      </w:r>
    </w:p>
    <w:p w14:paraId="4ED8C3B8" w14:textId="77777777" w:rsidR="00763F46" w:rsidRPr="00E67600" w:rsidRDefault="00763F46" w:rsidP="00CF06CD">
      <w:pPr>
        <w:spacing w:after="0" w:line="240" w:lineRule="auto"/>
        <w:ind w:left="567"/>
        <w:rPr>
          <w:rFonts w:ascii="Arial" w:hAnsi="Arial" w:cs="Arial"/>
          <w:sz w:val="24"/>
          <w:szCs w:val="24"/>
        </w:rPr>
      </w:pPr>
    </w:p>
    <w:p w14:paraId="3831E34C" w14:textId="77777777" w:rsidR="00E62D06" w:rsidRDefault="00E62D06" w:rsidP="00CF06CD">
      <w:pPr>
        <w:spacing w:after="0" w:line="240" w:lineRule="auto"/>
        <w:ind w:left="567"/>
        <w:rPr>
          <w:rFonts w:ascii="Arial" w:hAnsi="Arial" w:cs="Arial"/>
          <w:b/>
          <w:sz w:val="20"/>
          <w:szCs w:val="20"/>
        </w:rPr>
      </w:pPr>
    </w:p>
    <w:p w14:paraId="3BB0D6A6" w14:textId="77777777" w:rsidR="00E62D06" w:rsidRDefault="00E62D06" w:rsidP="00CF06CD">
      <w:pPr>
        <w:spacing w:after="0" w:line="240" w:lineRule="auto"/>
        <w:ind w:left="567"/>
        <w:rPr>
          <w:rFonts w:ascii="Arial" w:hAnsi="Arial" w:cs="Arial"/>
          <w:b/>
          <w:sz w:val="20"/>
          <w:szCs w:val="20"/>
        </w:rPr>
      </w:pPr>
    </w:p>
    <w:p w14:paraId="5E9BC462" w14:textId="77777777" w:rsidR="00E62D06" w:rsidRDefault="00E62D06" w:rsidP="00CF06CD">
      <w:pPr>
        <w:spacing w:after="0" w:line="240" w:lineRule="auto"/>
        <w:ind w:left="567"/>
        <w:rPr>
          <w:rFonts w:ascii="Arial" w:hAnsi="Arial" w:cs="Arial"/>
          <w:b/>
          <w:sz w:val="20"/>
          <w:szCs w:val="20"/>
        </w:rPr>
      </w:pPr>
    </w:p>
    <w:p w14:paraId="15035F0B" w14:textId="3094FC32" w:rsidR="002A47B6" w:rsidRPr="00217F2D" w:rsidRDefault="00AF44AE" w:rsidP="00CF06CD">
      <w:pPr>
        <w:spacing w:after="0" w:line="240" w:lineRule="auto"/>
        <w:ind w:left="567"/>
        <w:rPr>
          <w:rFonts w:ascii="Arial" w:hAnsi="Arial" w:cs="Arial"/>
          <w:b/>
          <w:sz w:val="20"/>
          <w:szCs w:val="20"/>
        </w:rPr>
      </w:pPr>
      <w:r w:rsidRPr="00217F2D">
        <w:rPr>
          <w:rFonts w:ascii="Arial" w:hAnsi="Arial" w:cs="Arial"/>
          <w:b/>
          <w:sz w:val="20"/>
          <w:szCs w:val="20"/>
        </w:rPr>
        <w:t xml:space="preserve">Analfabetismo </w:t>
      </w:r>
    </w:p>
    <w:p w14:paraId="039DF0C5" w14:textId="77777777" w:rsidR="00FF20ED" w:rsidRDefault="00FF20ED" w:rsidP="00FF20ED">
      <w:pPr>
        <w:spacing w:after="0" w:line="240" w:lineRule="auto"/>
        <w:ind w:left="567"/>
        <w:jc w:val="both"/>
        <w:rPr>
          <w:rFonts w:ascii="Arial" w:hAnsi="Arial" w:cs="Arial"/>
          <w:bCs/>
          <w:sz w:val="24"/>
          <w:szCs w:val="24"/>
        </w:rPr>
      </w:pPr>
      <w:r w:rsidRPr="000E7D38">
        <w:rPr>
          <w:rFonts w:ascii="Arial" w:hAnsi="Arial" w:cs="Arial"/>
          <w:bCs/>
          <w:sz w:val="24"/>
          <w:szCs w:val="24"/>
        </w:rPr>
        <w:t>Para una persona que no sabe leer ni escribir, es una limitante al pleno desarrollo personal y su participación en la sociedad</w:t>
      </w:r>
      <w:r>
        <w:rPr>
          <w:rFonts w:ascii="Arial" w:hAnsi="Arial" w:cs="Arial"/>
          <w:bCs/>
          <w:sz w:val="24"/>
          <w:szCs w:val="24"/>
        </w:rPr>
        <w:t>;</w:t>
      </w:r>
      <w:r w:rsidRPr="000E7D38">
        <w:rPr>
          <w:rFonts w:ascii="Arial" w:hAnsi="Arial" w:cs="Arial"/>
          <w:bCs/>
          <w:sz w:val="24"/>
          <w:szCs w:val="24"/>
        </w:rPr>
        <w:t xml:space="preserve"> llega a tener repercusiones durante su ciclo de vida, afectando el entorno familiar, restringiéndose el acceso a los beneficios del desarrollo y obstaculizándose el goce de otros derechos humanos.</w:t>
      </w:r>
    </w:p>
    <w:p w14:paraId="5D2A5D34" w14:textId="77777777" w:rsidR="00FF20ED" w:rsidRDefault="00FF20ED" w:rsidP="00FF20ED">
      <w:pPr>
        <w:spacing w:after="0" w:line="240" w:lineRule="auto"/>
        <w:ind w:left="567"/>
        <w:jc w:val="both"/>
        <w:rPr>
          <w:rFonts w:ascii="Arial" w:hAnsi="Arial" w:cs="Arial"/>
          <w:bCs/>
          <w:sz w:val="24"/>
          <w:szCs w:val="24"/>
        </w:rPr>
      </w:pPr>
    </w:p>
    <w:p w14:paraId="441FFCF8" w14:textId="77777777" w:rsidR="00FF20ED" w:rsidRDefault="00FF20ED" w:rsidP="00FF20ED">
      <w:pPr>
        <w:spacing w:after="0" w:line="240" w:lineRule="auto"/>
        <w:ind w:left="567"/>
        <w:jc w:val="both"/>
        <w:rPr>
          <w:rFonts w:ascii="Arial" w:hAnsi="Arial" w:cs="Arial"/>
          <w:bCs/>
          <w:sz w:val="24"/>
          <w:szCs w:val="24"/>
        </w:rPr>
      </w:pPr>
    </w:p>
    <w:p w14:paraId="09A87676" w14:textId="77777777" w:rsidR="00FF20ED" w:rsidRDefault="00FF20ED" w:rsidP="00FF20ED">
      <w:pPr>
        <w:spacing w:after="0" w:line="240" w:lineRule="auto"/>
        <w:ind w:left="567"/>
        <w:jc w:val="both"/>
        <w:rPr>
          <w:rFonts w:ascii="Arial" w:hAnsi="Arial" w:cs="Arial"/>
          <w:bCs/>
          <w:sz w:val="24"/>
          <w:szCs w:val="24"/>
        </w:rPr>
      </w:pPr>
    </w:p>
    <w:p w14:paraId="3D46711A" w14:textId="0F680DD9" w:rsidR="00FF20ED" w:rsidRPr="000E7D38" w:rsidRDefault="00FF20ED" w:rsidP="00FF20ED">
      <w:pPr>
        <w:spacing w:after="0" w:line="240" w:lineRule="auto"/>
        <w:ind w:left="567"/>
        <w:jc w:val="both"/>
        <w:rPr>
          <w:rFonts w:ascii="Arial" w:hAnsi="Arial" w:cs="Arial"/>
          <w:bCs/>
          <w:sz w:val="24"/>
          <w:szCs w:val="24"/>
        </w:rPr>
      </w:pPr>
      <w:r>
        <w:rPr>
          <w:rFonts w:ascii="Arial" w:hAnsi="Arial" w:cs="Arial"/>
          <w:bCs/>
          <w:sz w:val="24"/>
          <w:szCs w:val="24"/>
        </w:rPr>
        <w:t>El 7.51% de la población de 15 años y más del municipio, es analfabeta.</w:t>
      </w:r>
    </w:p>
    <w:p w14:paraId="30308EF2" w14:textId="35CC77B3" w:rsidR="00C64FFE" w:rsidRPr="00E67600" w:rsidRDefault="00C64FFE" w:rsidP="00CF06CD">
      <w:pPr>
        <w:spacing w:after="0" w:line="240" w:lineRule="auto"/>
        <w:ind w:left="567"/>
        <w:rPr>
          <w:rFonts w:ascii="Arial" w:hAnsi="Arial" w:cs="Arial"/>
          <w:sz w:val="24"/>
          <w:szCs w:val="24"/>
        </w:rPr>
      </w:pPr>
    </w:p>
    <w:tbl>
      <w:tblPr>
        <w:tblW w:w="6108" w:type="dxa"/>
        <w:tblInd w:w="593" w:type="dxa"/>
        <w:tblCellMar>
          <w:left w:w="70" w:type="dxa"/>
          <w:right w:w="70" w:type="dxa"/>
        </w:tblCellMar>
        <w:tblLook w:val="04A0" w:firstRow="1" w:lastRow="0" w:firstColumn="1" w:lastColumn="0" w:noHBand="0" w:noVBand="1"/>
      </w:tblPr>
      <w:tblGrid>
        <w:gridCol w:w="1252"/>
        <w:gridCol w:w="1367"/>
        <w:gridCol w:w="1163"/>
        <w:gridCol w:w="1163"/>
        <w:gridCol w:w="1163"/>
      </w:tblGrid>
      <w:tr w:rsidR="00B336B6" w:rsidRPr="00B336B6" w14:paraId="1D7F4AFA" w14:textId="77777777" w:rsidTr="00422B3F">
        <w:trPr>
          <w:trHeight w:val="220"/>
        </w:trPr>
        <w:tc>
          <w:tcPr>
            <w:tcW w:w="6108"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034326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15 años y más Analfabeta</w:t>
            </w:r>
          </w:p>
        </w:tc>
      </w:tr>
      <w:tr w:rsidR="00B336B6" w:rsidRPr="00B336B6" w14:paraId="03456C31" w14:textId="77777777" w:rsidTr="00422B3F">
        <w:trPr>
          <w:trHeight w:val="220"/>
        </w:trPr>
        <w:tc>
          <w:tcPr>
            <w:tcW w:w="1252" w:type="dxa"/>
            <w:vMerge w:val="restart"/>
            <w:tcBorders>
              <w:top w:val="nil"/>
              <w:left w:val="single" w:sz="8" w:space="0" w:color="auto"/>
              <w:bottom w:val="single" w:sz="8" w:space="0" w:color="000000"/>
              <w:right w:val="single" w:sz="8" w:space="0" w:color="000000"/>
            </w:tcBorders>
            <w:shd w:val="clear" w:color="auto" w:fill="auto"/>
            <w:vAlign w:val="center"/>
            <w:hideMark/>
          </w:tcPr>
          <w:p w14:paraId="376C2878" w14:textId="1D65D2C8" w:rsidR="00B336B6" w:rsidRPr="00B336B6" w:rsidRDefault="00395DF0"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1367" w:type="dxa"/>
            <w:tcBorders>
              <w:top w:val="nil"/>
              <w:left w:val="nil"/>
              <w:bottom w:val="single" w:sz="8" w:space="0" w:color="auto"/>
              <w:right w:val="single" w:sz="8" w:space="0" w:color="auto"/>
            </w:tcBorders>
            <w:shd w:val="clear" w:color="auto" w:fill="auto"/>
            <w:noWrap/>
            <w:vAlign w:val="center"/>
            <w:hideMark/>
          </w:tcPr>
          <w:p w14:paraId="4B5960A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15 Años y Más</w:t>
            </w:r>
          </w:p>
        </w:tc>
        <w:tc>
          <w:tcPr>
            <w:tcW w:w="1163" w:type="dxa"/>
            <w:tcBorders>
              <w:top w:val="nil"/>
              <w:left w:val="nil"/>
              <w:bottom w:val="single" w:sz="8" w:space="0" w:color="auto"/>
              <w:right w:val="single" w:sz="8" w:space="0" w:color="auto"/>
            </w:tcBorders>
            <w:shd w:val="clear" w:color="auto" w:fill="auto"/>
            <w:noWrap/>
            <w:vAlign w:val="center"/>
            <w:hideMark/>
          </w:tcPr>
          <w:p w14:paraId="3EDDD76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c>
          <w:tcPr>
            <w:tcW w:w="1163" w:type="dxa"/>
            <w:tcBorders>
              <w:top w:val="nil"/>
              <w:left w:val="nil"/>
              <w:bottom w:val="single" w:sz="8" w:space="0" w:color="auto"/>
              <w:right w:val="single" w:sz="8" w:space="0" w:color="auto"/>
            </w:tcBorders>
            <w:shd w:val="clear" w:color="auto" w:fill="auto"/>
            <w:noWrap/>
            <w:vAlign w:val="center"/>
            <w:hideMark/>
          </w:tcPr>
          <w:p w14:paraId="5F9EA55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Analfabeta</w:t>
            </w:r>
          </w:p>
        </w:tc>
        <w:tc>
          <w:tcPr>
            <w:tcW w:w="1163" w:type="dxa"/>
            <w:tcBorders>
              <w:top w:val="nil"/>
              <w:left w:val="nil"/>
              <w:bottom w:val="single" w:sz="8" w:space="0" w:color="auto"/>
              <w:right w:val="single" w:sz="8" w:space="0" w:color="auto"/>
            </w:tcBorders>
            <w:shd w:val="clear" w:color="auto" w:fill="auto"/>
            <w:noWrap/>
            <w:vAlign w:val="center"/>
            <w:hideMark/>
          </w:tcPr>
          <w:p w14:paraId="64393F7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r>
      <w:tr w:rsidR="00FB07BA" w:rsidRPr="00B336B6" w14:paraId="75071BE0" w14:textId="77777777" w:rsidTr="00422B3F">
        <w:trPr>
          <w:trHeight w:val="220"/>
        </w:trPr>
        <w:tc>
          <w:tcPr>
            <w:tcW w:w="1252" w:type="dxa"/>
            <w:vMerge/>
            <w:tcBorders>
              <w:top w:val="nil"/>
              <w:left w:val="single" w:sz="8" w:space="0" w:color="auto"/>
              <w:bottom w:val="single" w:sz="8" w:space="0" w:color="000000"/>
              <w:right w:val="single" w:sz="8" w:space="0" w:color="000000"/>
            </w:tcBorders>
            <w:vAlign w:val="center"/>
            <w:hideMark/>
          </w:tcPr>
          <w:p w14:paraId="195435BF" w14:textId="77777777" w:rsidR="00FB07BA" w:rsidRPr="00B336B6" w:rsidRDefault="00FB07BA" w:rsidP="00FB07BA">
            <w:pPr>
              <w:spacing w:after="0" w:line="240" w:lineRule="auto"/>
              <w:rPr>
                <w:rFonts w:ascii="Arial" w:eastAsia="Times New Roman" w:hAnsi="Arial" w:cs="Arial"/>
                <w:b/>
                <w:bCs/>
                <w:color w:val="000000"/>
                <w:sz w:val="20"/>
                <w:szCs w:val="20"/>
                <w:lang w:eastAsia="es-MX"/>
              </w:rPr>
            </w:pPr>
          </w:p>
        </w:tc>
        <w:tc>
          <w:tcPr>
            <w:tcW w:w="1367" w:type="dxa"/>
            <w:tcBorders>
              <w:top w:val="nil"/>
              <w:left w:val="nil"/>
              <w:bottom w:val="single" w:sz="8" w:space="0" w:color="auto"/>
              <w:right w:val="single" w:sz="8" w:space="0" w:color="auto"/>
            </w:tcBorders>
            <w:shd w:val="clear" w:color="auto" w:fill="auto"/>
            <w:vAlign w:val="bottom"/>
            <w:hideMark/>
          </w:tcPr>
          <w:p w14:paraId="4E9E9EBB" w14:textId="09F912C4"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7,018</w:t>
            </w:r>
          </w:p>
        </w:tc>
        <w:tc>
          <w:tcPr>
            <w:tcW w:w="1163" w:type="dxa"/>
            <w:tcBorders>
              <w:top w:val="nil"/>
              <w:left w:val="nil"/>
              <w:bottom w:val="single" w:sz="8" w:space="0" w:color="auto"/>
              <w:right w:val="single" w:sz="8" w:space="0" w:color="auto"/>
            </w:tcBorders>
            <w:shd w:val="clear" w:color="auto" w:fill="auto"/>
            <w:vAlign w:val="bottom"/>
            <w:hideMark/>
          </w:tcPr>
          <w:p w14:paraId="363C3B35" w14:textId="5FD46FC6"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74.37%</w:t>
            </w:r>
          </w:p>
        </w:tc>
        <w:tc>
          <w:tcPr>
            <w:tcW w:w="1163" w:type="dxa"/>
            <w:tcBorders>
              <w:top w:val="nil"/>
              <w:left w:val="nil"/>
              <w:bottom w:val="single" w:sz="8" w:space="0" w:color="auto"/>
              <w:right w:val="single" w:sz="8" w:space="0" w:color="auto"/>
            </w:tcBorders>
            <w:shd w:val="clear" w:color="auto" w:fill="auto"/>
            <w:vAlign w:val="bottom"/>
            <w:hideMark/>
          </w:tcPr>
          <w:p w14:paraId="3FB840D6" w14:textId="30E76EE8"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527</w:t>
            </w:r>
          </w:p>
        </w:tc>
        <w:tc>
          <w:tcPr>
            <w:tcW w:w="1163" w:type="dxa"/>
            <w:tcBorders>
              <w:top w:val="nil"/>
              <w:left w:val="nil"/>
              <w:bottom w:val="single" w:sz="8" w:space="0" w:color="auto"/>
              <w:right w:val="single" w:sz="8" w:space="0" w:color="auto"/>
            </w:tcBorders>
            <w:shd w:val="clear" w:color="auto" w:fill="auto"/>
            <w:vAlign w:val="bottom"/>
            <w:hideMark/>
          </w:tcPr>
          <w:p w14:paraId="1A9C30C1" w14:textId="6180B223"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7.51%</w:t>
            </w:r>
          </w:p>
        </w:tc>
      </w:tr>
    </w:tbl>
    <w:p w14:paraId="1FE0E6AE" w14:textId="62F01A5F" w:rsidR="00C64FFE" w:rsidRPr="00E67600" w:rsidRDefault="00C64FFE" w:rsidP="00CF06CD">
      <w:pPr>
        <w:spacing w:after="0" w:line="240" w:lineRule="auto"/>
        <w:ind w:left="567"/>
        <w:rPr>
          <w:rFonts w:ascii="Arial" w:hAnsi="Arial" w:cs="Arial"/>
          <w:sz w:val="24"/>
          <w:szCs w:val="24"/>
        </w:rPr>
      </w:pPr>
    </w:p>
    <w:p w14:paraId="4CA03EDA" w14:textId="77777777" w:rsidR="00E62D06" w:rsidRDefault="00E62D06" w:rsidP="00CF06CD">
      <w:pPr>
        <w:spacing w:after="0" w:line="240" w:lineRule="auto"/>
        <w:ind w:left="567"/>
        <w:rPr>
          <w:rFonts w:ascii="Arial" w:hAnsi="Arial" w:cs="Arial"/>
          <w:b/>
          <w:sz w:val="20"/>
          <w:szCs w:val="20"/>
        </w:rPr>
      </w:pPr>
    </w:p>
    <w:p w14:paraId="59EA821F" w14:textId="77777777" w:rsidR="00FF20ED" w:rsidRPr="00484854" w:rsidRDefault="00FF20ED" w:rsidP="00FF20ED">
      <w:pPr>
        <w:spacing w:after="0" w:line="240" w:lineRule="auto"/>
        <w:ind w:left="567"/>
        <w:rPr>
          <w:rFonts w:ascii="Arial" w:hAnsi="Arial" w:cs="Arial"/>
          <w:sz w:val="24"/>
          <w:szCs w:val="24"/>
        </w:rPr>
      </w:pPr>
      <w:r w:rsidRPr="00484854">
        <w:rPr>
          <w:rFonts w:ascii="Arial" w:hAnsi="Arial" w:cs="Arial"/>
          <w:sz w:val="24"/>
          <w:szCs w:val="24"/>
        </w:rPr>
        <w:t>IV.- ASPECTOS ECONÓMICOS</w:t>
      </w:r>
    </w:p>
    <w:p w14:paraId="148EC9E4" w14:textId="77777777" w:rsidR="00FF20ED" w:rsidRDefault="00FF20ED" w:rsidP="00FF20ED">
      <w:pPr>
        <w:spacing w:after="0" w:line="240" w:lineRule="auto"/>
        <w:ind w:left="567"/>
        <w:rPr>
          <w:rFonts w:ascii="Arial" w:hAnsi="Arial" w:cs="Arial"/>
        </w:rPr>
      </w:pPr>
    </w:p>
    <w:p w14:paraId="44E3DA9D" w14:textId="77777777" w:rsidR="00FF20ED" w:rsidRDefault="00FF20ED" w:rsidP="00FF20ED">
      <w:pPr>
        <w:spacing w:after="0" w:line="240" w:lineRule="auto"/>
        <w:ind w:left="567"/>
        <w:jc w:val="both"/>
        <w:rPr>
          <w:rFonts w:ascii="Arial" w:hAnsi="Arial" w:cs="Arial"/>
          <w:sz w:val="24"/>
          <w:szCs w:val="24"/>
        </w:rPr>
      </w:pPr>
      <w:r w:rsidRPr="000176D3">
        <w:rPr>
          <w:rFonts w:ascii="Arial" w:hAnsi="Arial" w:cs="Arial"/>
          <w:sz w:val="24"/>
          <w:szCs w:val="24"/>
        </w:rPr>
        <w:t>La población económicamente activa también conocida como fuerza de trabajo, se refiere a las personas que se encuentran en la etapa de la vida productiva o laborable. En este grupo son incluidas las personas que tienen ocupación y las que no pero la están buscando</w:t>
      </w:r>
      <w:r>
        <w:rPr>
          <w:rFonts w:ascii="Arial" w:hAnsi="Arial" w:cs="Arial"/>
          <w:sz w:val="24"/>
          <w:szCs w:val="24"/>
        </w:rPr>
        <w:t>.</w:t>
      </w:r>
    </w:p>
    <w:p w14:paraId="74468802" w14:textId="77777777" w:rsidR="00FF20ED" w:rsidRDefault="00FF20ED" w:rsidP="00FF20ED">
      <w:pPr>
        <w:spacing w:after="0" w:line="240" w:lineRule="auto"/>
        <w:ind w:left="567"/>
        <w:jc w:val="both"/>
        <w:rPr>
          <w:rFonts w:ascii="Arial" w:hAnsi="Arial" w:cs="Arial"/>
          <w:sz w:val="24"/>
          <w:szCs w:val="24"/>
        </w:rPr>
      </w:pPr>
    </w:p>
    <w:p w14:paraId="50DC9FCC" w14:textId="415C2543" w:rsidR="00FF20ED" w:rsidRDefault="00FF20ED" w:rsidP="00FF20ED">
      <w:pPr>
        <w:spacing w:after="0" w:line="240" w:lineRule="auto"/>
        <w:ind w:left="567"/>
        <w:jc w:val="both"/>
        <w:rPr>
          <w:rFonts w:ascii="Arial" w:hAnsi="Arial" w:cs="Arial"/>
          <w:sz w:val="24"/>
          <w:szCs w:val="24"/>
        </w:rPr>
      </w:pPr>
      <w:r>
        <w:rPr>
          <w:rFonts w:ascii="Arial" w:hAnsi="Arial" w:cs="Arial"/>
          <w:sz w:val="24"/>
          <w:szCs w:val="24"/>
        </w:rPr>
        <w:t xml:space="preserve">De la población de 12 años y más del municipio, el </w:t>
      </w:r>
      <w:r w:rsidR="004F2DDB">
        <w:rPr>
          <w:rFonts w:ascii="Arial" w:hAnsi="Arial" w:cs="Arial"/>
          <w:sz w:val="24"/>
          <w:szCs w:val="24"/>
        </w:rPr>
        <w:t>50.56</w:t>
      </w:r>
      <w:r>
        <w:rPr>
          <w:rFonts w:ascii="Arial" w:hAnsi="Arial" w:cs="Arial"/>
          <w:sz w:val="24"/>
          <w:szCs w:val="24"/>
        </w:rPr>
        <w:t xml:space="preserve">% es población económicamente activa. </w:t>
      </w:r>
    </w:p>
    <w:p w14:paraId="56BCEB2B" w14:textId="77777777" w:rsidR="00E62D06" w:rsidRDefault="00E62D06" w:rsidP="00CF06CD">
      <w:pPr>
        <w:spacing w:after="0" w:line="240" w:lineRule="auto"/>
        <w:ind w:left="567"/>
        <w:rPr>
          <w:rFonts w:ascii="Arial" w:hAnsi="Arial" w:cs="Arial"/>
          <w:b/>
          <w:sz w:val="20"/>
          <w:szCs w:val="20"/>
        </w:rPr>
      </w:pPr>
    </w:p>
    <w:p w14:paraId="1BC3D03F" w14:textId="48FE16C9" w:rsidR="00AF44AE" w:rsidRPr="00217F2D" w:rsidRDefault="00C923AD" w:rsidP="00CF06CD">
      <w:pPr>
        <w:spacing w:after="0" w:line="240" w:lineRule="auto"/>
        <w:ind w:left="567"/>
        <w:rPr>
          <w:rFonts w:ascii="Arial" w:hAnsi="Arial" w:cs="Arial"/>
          <w:b/>
          <w:sz w:val="20"/>
          <w:szCs w:val="20"/>
        </w:rPr>
      </w:pPr>
      <w:r w:rsidRPr="00217F2D">
        <w:rPr>
          <w:rFonts w:ascii="Arial" w:hAnsi="Arial" w:cs="Arial"/>
          <w:b/>
          <w:sz w:val="20"/>
          <w:szCs w:val="20"/>
        </w:rPr>
        <w:t>Características</w:t>
      </w:r>
      <w:r w:rsidR="00AF44AE" w:rsidRPr="00217F2D">
        <w:rPr>
          <w:rFonts w:ascii="Arial" w:hAnsi="Arial" w:cs="Arial"/>
          <w:b/>
          <w:sz w:val="20"/>
          <w:szCs w:val="20"/>
        </w:rPr>
        <w:t xml:space="preserve"> </w:t>
      </w:r>
      <w:r w:rsidRPr="00217F2D">
        <w:rPr>
          <w:rFonts w:ascii="Arial" w:hAnsi="Arial" w:cs="Arial"/>
          <w:b/>
          <w:sz w:val="20"/>
          <w:szCs w:val="20"/>
        </w:rPr>
        <w:t>Económicas</w:t>
      </w:r>
      <w:r w:rsidR="00AF44AE" w:rsidRPr="00217F2D">
        <w:rPr>
          <w:rFonts w:ascii="Arial" w:hAnsi="Arial" w:cs="Arial"/>
          <w:b/>
          <w:sz w:val="20"/>
          <w:szCs w:val="20"/>
        </w:rPr>
        <w:t xml:space="preserve"> de la </w:t>
      </w:r>
      <w:r w:rsidRPr="00217F2D">
        <w:rPr>
          <w:rFonts w:ascii="Arial" w:hAnsi="Arial" w:cs="Arial"/>
          <w:b/>
          <w:sz w:val="20"/>
          <w:szCs w:val="20"/>
        </w:rPr>
        <w:t>Población</w:t>
      </w:r>
      <w:r w:rsidR="00AF44AE" w:rsidRPr="00217F2D">
        <w:rPr>
          <w:rFonts w:ascii="Arial" w:hAnsi="Arial" w:cs="Arial"/>
          <w:b/>
          <w:sz w:val="20"/>
          <w:szCs w:val="20"/>
        </w:rPr>
        <w:t xml:space="preserve"> </w:t>
      </w:r>
      <w:r w:rsidR="001C0883" w:rsidRPr="00217F2D">
        <w:rPr>
          <w:rFonts w:ascii="Arial" w:hAnsi="Arial" w:cs="Arial"/>
          <w:b/>
          <w:sz w:val="20"/>
          <w:szCs w:val="20"/>
        </w:rPr>
        <w:t xml:space="preserve"> </w:t>
      </w:r>
    </w:p>
    <w:p w14:paraId="062B9732" w14:textId="2016164C" w:rsidR="00E03283" w:rsidRPr="00E67600" w:rsidRDefault="00E03283"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5C3B24" w:rsidRPr="00E67600">
        <w:rPr>
          <w:rFonts w:ascii="Arial" w:hAnsi="Arial" w:cs="Arial"/>
        </w:rPr>
        <w:instrText xml:space="preserve">Excel.Sheet.12 "C:\\Users\\dell\\Desktop\\Plantillas fichs municipales.xlsx" Hoja1!F58C12:F61C15 </w:instrText>
      </w:r>
      <w:r w:rsidRPr="00E67600">
        <w:rPr>
          <w:rFonts w:ascii="Arial" w:hAnsi="Arial" w:cs="Arial"/>
        </w:rPr>
        <w:instrText xml:space="preserve">\a \f 4 \h </w:instrText>
      </w:r>
      <w:r w:rsidR="00E67600">
        <w:rPr>
          <w:rFonts w:ascii="Arial" w:hAnsi="Arial" w:cs="Arial"/>
        </w:rPr>
        <w:instrText xml:space="preserve"> \* MERGEFORMAT </w:instrText>
      </w:r>
      <w:r w:rsidRPr="00E67600">
        <w:rPr>
          <w:rFonts w:ascii="Arial" w:hAnsi="Arial" w:cs="Arial"/>
        </w:rPr>
        <w:fldChar w:fldCharType="separate"/>
      </w:r>
    </w:p>
    <w:p w14:paraId="71DC5B1D" w14:textId="65C1B92A" w:rsidR="00917A07" w:rsidRPr="009C26A0" w:rsidRDefault="00917A07" w:rsidP="00917A07">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w:t>
      </w:r>
    </w:p>
    <w:p w14:paraId="59F7CEF1" w14:textId="77777777" w:rsidR="0038587B" w:rsidRPr="00E67600" w:rsidRDefault="00E03283" w:rsidP="00CF06CD">
      <w:pPr>
        <w:spacing w:after="0" w:line="240" w:lineRule="auto"/>
        <w:ind w:left="567"/>
        <w:rPr>
          <w:rFonts w:ascii="Arial" w:hAnsi="Arial" w:cs="Arial"/>
          <w:b/>
          <w:sz w:val="24"/>
          <w:szCs w:val="24"/>
        </w:rPr>
      </w:pPr>
      <w:r w:rsidRPr="00E67600">
        <w:rPr>
          <w:rFonts w:ascii="Arial" w:hAnsi="Arial" w:cs="Arial"/>
          <w:b/>
          <w:sz w:val="24"/>
          <w:szCs w:val="24"/>
        </w:rPr>
        <w:fldChar w:fldCharType="end"/>
      </w:r>
    </w:p>
    <w:tbl>
      <w:tblPr>
        <w:tblW w:w="8410" w:type="dxa"/>
        <w:tblInd w:w="485" w:type="dxa"/>
        <w:tblCellMar>
          <w:left w:w="70" w:type="dxa"/>
          <w:right w:w="70" w:type="dxa"/>
        </w:tblCellMar>
        <w:tblLook w:val="04A0" w:firstRow="1" w:lastRow="0" w:firstColumn="1" w:lastColumn="0" w:noHBand="0" w:noVBand="1"/>
      </w:tblPr>
      <w:tblGrid>
        <w:gridCol w:w="1252"/>
        <w:gridCol w:w="1797"/>
        <w:gridCol w:w="751"/>
        <w:gridCol w:w="1797"/>
        <w:gridCol w:w="751"/>
        <w:gridCol w:w="1374"/>
        <w:gridCol w:w="688"/>
      </w:tblGrid>
      <w:tr w:rsidR="00B336B6" w:rsidRPr="00B336B6" w14:paraId="4935688D" w14:textId="77777777" w:rsidTr="00422B3F">
        <w:trPr>
          <w:trHeight w:val="236"/>
        </w:trPr>
        <w:tc>
          <w:tcPr>
            <w:tcW w:w="1252" w:type="dxa"/>
            <w:vMerge w:val="restart"/>
            <w:tcBorders>
              <w:top w:val="single" w:sz="8" w:space="0" w:color="auto"/>
              <w:left w:val="single" w:sz="8" w:space="0" w:color="auto"/>
              <w:bottom w:val="nil"/>
              <w:right w:val="single" w:sz="8" w:space="0" w:color="auto"/>
            </w:tcBorders>
            <w:shd w:val="clear" w:color="000000" w:fill="FFFFFF"/>
            <w:noWrap/>
            <w:vAlign w:val="center"/>
            <w:hideMark/>
          </w:tcPr>
          <w:p w14:paraId="271508BE" w14:textId="7539539D" w:rsidR="00B336B6" w:rsidRPr="00B336B6" w:rsidRDefault="00395DF0"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c>
          <w:tcPr>
            <w:tcW w:w="7158" w:type="dxa"/>
            <w:gridSpan w:val="6"/>
            <w:tcBorders>
              <w:top w:val="single" w:sz="8" w:space="0" w:color="auto"/>
              <w:left w:val="nil"/>
              <w:bottom w:val="single" w:sz="8" w:space="0" w:color="auto"/>
              <w:right w:val="single" w:sz="8" w:space="0" w:color="000000"/>
            </w:tcBorders>
            <w:shd w:val="clear" w:color="000000" w:fill="FFFFFF"/>
            <w:noWrap/>
            <w:vAlign w:val="center"/>
            <w:hideMark/>
          </w:tcPr>
          <w:p w14:paraId="6CFD370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12 Años y más</w:t>
            </w:r>
          </w:p>
        </w:tc>
      </w:tr>
      <w:tr w:rsidR="00B336B6" w:rsidRPr="00B336B6" w14:paraId="3782A528" w14:textId="77777777" w:rsidTr="00422B3F">
        <w:trPr>
          <w:trHeight w:val="967"/>
        </w:trPr>
        <w:tc>
          <w:tcPr>
            <w:tcW w:w="1252" w:type="dxa"/>
            <w:vMerge/>
            <w:tcBorders>
              <w:top w:val="single" w:sz="8" w:space="0" w:color="auto"/>
              <w:left w:val="single" w:sz="8" w:space="0" w:color="auto"/>
              <w:bottom w:val="nil"/>
              <w:right w:val="single" w:sz="8" w:space="0" w:color="auto"/>
            </w:tcBorders>
            <w:vAlign w:val="center"/>
            <w:hideMark/>
          </w:tcPr>
          <w:p w14:paraId="20F8D50C"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p>
        </w:tc>
        <w:tc>
          <w:tcPr>
            <w:tcW w:w="1797" w:type="dxa"/>
            <w:tcBorders>
              <w:top w:val="nil"/>
              <w:left w:val="nil"/>
              <w:bottom w:val="nil"/>
              <w:right w:val="single" w:sz="8" w:space="0" w:color="auto"/>
            </w:tcBorders>
            <w:shd w:val="clear" w:color="000000" w:fill="FFFFFF"/>
            <w:vAlign w:val="center"/>
            <w:hideMark/>
          </w:tcPr>
          <w:p w14:paraId="0511EF7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1C1BCA3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97" w:type="dxa"/>
            <w:tcBorders>
              <w:top w:val="nil"/>
              <w:left w:val="nil"/>
              <w:bottom w:val="nil"/>
              <w:right w:val="single" w:sz="8" w:space="0" w:color="auto"/>
            </w:tcBorders>
            <w:shd w:val="clear" w:color="000000" w:fill="FFFFFF"/>
            <w:vAlign w:val="center"/>
            <w:hideMark/>
          </w:tcPr>
          <w:p w14:paraId="7128BB9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No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42B0E75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74" w:type="dxa"/>
            <w:tcBorders>
              <w:top w:val="nil"/>
              <w:left w:val="nil"/>
              <w:bottom w:val="nil"/>
              <w:right w:val="single" w:sz="8" w:space="0" w:color="auto"/>
            </w:tcBorders>
            <w:shd w:val="clear" w:color="000000" w:fill="FFFFFF"/>
            <w:vAlign w:val="center"/>
            <w:hideMark/>
          </w:tcPr>
          <w:p w14:paraId="17A7047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No Especificado</w:t>
            </w:r>
          </w:p>
        </w:tc>
        <w:tc>
          <w:tcPr>
            <w:tcW w:w="688" w:type="dxa"/>
            <w:tcBorders>
              <w:top w:val="nil"/>
              <w:left w:val="nil"/>
              <w:bottom w:val="single" w:sz="8" w:space="0" w:color="auto"/>
              <w:right w:val="single" w:sz="8" w:space="0" w:color="auto"/>
            </w:tcBorders>
            <w:shd w:val="clear" w:color="000000" w:fill="FFFFFF"/>
            <w:noWrap/>
            <w:vAlign w:val="center"/>
            <w:hideMark/>
          </w:tcPr>
          <w:p w14:paraId="7D6219B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FB07BA" w:rsidRPr="00B336B6" w14:paraId="616B81F5" w14:textId="77777777" w:rsidTr="00191E9B">
        <w:trPr>
          <w:trHeight w:val="236"/>
        </w:trPr>
        <w:tc>
          <w:tcPr>
            <w:tcW w:w="1252"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A06B13F" w14:textId="5CF22B76"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7,484</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5DCA7CD3" w14:textId="59DE738F"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3,784</w:t>
            </w:r>
          </w:p>
        </w:tc>
        <w:tc>
          <w:tcPr>
            <w:tcW w:w="751" w:type="dxa"/>
            <w:tcBorders>
              <w:top w:val="nil"/>
              <w:left w:val="nil"/>
              <w:bottom w:val="single" w:sz="8" w:space="0" w:color="auto"/>
              <w:right w:val="single" w:sz="8" w:space="0" w:color="auto"/>
            </w:tcBorders>
            <w:shd w:val="clear" w:color="auto" w:fill="auto"/>
            <w:noWrap/>
            <w:vAlign w:val="bottom"/>
            <w:hideMark/>
          </w:tcPr>
          <w:p w14:paraId="3C239AAC" w14:textId="24F76A36"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50.56%</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3CF1812A" w14:textId="50DC3A01"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3,654</w:t>
            </w:r>
          </w:p>
        </w:tc>
        <w:tc>
          <w:tcPr>
            <w:tcW w:w="751" w:type="dxa"/>
            <w:tcBorders>
              <w:top w:val="nil"/>
              <w:left w:val="nil"/>
              <w:bottom w:val="single" w:sz="8" w:space="0" w:color="auto"/>
              <w:right w:val="single" w:sz="8" w:space="0" w:color="auto"/>
            </w:tcBorders>
            <w:shd w:val="clear" w:color="auto" w:fill="auto"/>
            <w:noWrap/>
            <w:vAlign w:val="bottom"/>
            <w:hideMark/>
          </w:tcPr>
          <w:p w14:paraId="17F50971" w14:textId="3A0FBDF4"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48.82%</w:t>
            </w:r>
          </w:p>
        </w:tc>
        <w:tc>
          <w:tcPr>
            <w:tcW w:w="1374" w:type="dxa"/>
            <w:tcBorders>
              <w:top w:val="single" w:sz="8" w:space="0" w:color="auto"/>
              <w:left w:val="nil"/>
              <w:bottom w:val="single" w:sz="8" w:space="0" w:color="auto"/>
              <w:right w:val="single" w:sz="8" w:space="0" w:color="auto"/>
            </w:tcBorders>
            <w:shd w:val="clear" w:color="auto" w:fill="auto"/>
            <w:vAlign w:val="bottom"/>
            <w:hideMark/>
          </w:tcPr>
          <w:p w14:paraId="2E77FE15" w14:textId="0B2E964A"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w:t>
            </w:r>
          </w:p>
        </w:tc>
        <w:tc>
          <w:tcPr>
            <w:tcW w:w="688" w:type="dxa"/>
            <w:tcBorders>
              <w:top w:val="nil"/>
              <w:left w:val="nil"/>
              <w:bottom w:val="single" w:sz="8" w:space="0" w:color="auto"/>
              <w:right w:val="single" w:sz="8" w:space="0" w:color="auto"/>
            </w:tcBorders>
            <w:shd w:val="clear" w:color="auto" w:fill="auto"/>
            <w:noWrap/>
            <w:vAlign w:val="bottom"/>
            <w:hideMark/>
          </w:tcPr>
          <w:p w14:paraId="4C5B30CA" w14:textId="0FF30FC5" w:rsidR="00FB07BA" w:rsidRPr="00B336B6" w:rsidRDefault="00FB07BA" w:rsidP="00FB07BA">
            <w:pPr>
              <w:spacing w:after="0" w:line="240" w:lineRule="auto"/>
              <w:jc w:val="center"/>
              <w:rPr>
                <w:rFonts w:ascii="Calibri" w:eastAsia="Times New Roman" w:hAnsi="Calibri" w:cs="Calibri"/>
                <w:color w:val="000000"/>
                <w:lang w:eastAsia="es-MX"/>
              </w:rPr>
            </w:pPr>
            <w:r>
              <w:rPr>
                <w:rFonts w:ascii="Arial" w:hAnsi="Arial" w:cs="Arial"/>
                <w:color w:val="000000"/>
                <w:sz w:val="18"/>
                <w:szCs w:val="18"/>
              </w:rPr>
              <w:t>0.61%</w:t>
            </w:r>
          </w:p>
        </w:tc>
      </w:tr>
    </w:tbl>
    <w:p w14:paraId="560F7078" w14:textId="3BA23C80" w:rsidR="00C923AD" w:rsidRPr="00E67600" w:rsidRDefault="00C923AD" w:rsidP="00CF06CD">
      <w:pPr>
        <w:spacing w:after="0" w:line="240" w:lineRule="auto"/>
        <w:ind w:left="567"/>
        <w:rPr>
          <w:rFonts w:ascii="Arial" w:hAnsi="Arial" w:cs="Arial"/>
          <w:b/>
          <w:sz w:val="24"/>
          <w:szCs w:val="24"/>
        </w:rPr>
      </w:pPr>
    </w:p>
    <w:p w14:paraId="4E93D485" w14:textId="77777777" w:rsidR="000E3DC6" w:rsidRPr="006C5939" w:rsidRDefault="000E3DC6" w:rsidP="000E3DC6">
      <w:pPr>
        <w:spacing w:after="0" w:line="240" w:lineRule="auto"/>
        <w:ind w:left="567"/>
        <w:rPr>
          <w:rFonts w:ascii="Arial" w:hAnsi="Arial" w:cs="Arial"/>
        </w:rPr>
      </w:pPr>
      <w:r w:rsidRPr="006C5939">
        <w:rPr>
          <w:rFonts w:ascii="Arial" w:hAnsi="Arial" w:cs="Arial"/>
        </w:rPr>
        <w:lastRenderedPageBreak/>
        <w:fldChar w:fldCharType="begin"/>
      </w:r>
      <w:r w:rsidRPr="006C5939">
        <w:rPr>
          <w:rFonts w:ascii="Arial" w:hAnsi="Arial" w:cs="Arial"/>
        </w:rPr>
        <w:instrText xml:space="preserve"> LINK Excel.Sheet.12 "C:\\Users\\dell\\Desktop\\Plantillas fichs municipales.xlsx" Hoja1!F58C12:F61C15 \a \f 4 \h  \* MERGEFORMAT </w:instrText>
      </w:r>
      <w:r w:rsidRPr="006C5939">
        <w:rPr>
          <w:rFonts w:ascii="Arial" w:hAnsi="Arial" w:cs="Arial"/>
        </w:rPr>
        <w:fldChar w:fldCharType="separate"/>
      </w:r>
    </w:p>
    <w:p w14:paraId="184CC258" w14:textId="39E2F8D5" w:rsidR="000E3DC6" w:rsidRPr="009C26A0" w:rsidRDefault="000E3DC6" w:rsidP="000E3DC6">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 por Género.</w:t>
      </w:r>
    </w:p>
    <w:p w14:paraId="35AB8FDC" w14:textId="3779925E" w:rsidR="004F2DDB" w:rsidRDefault="000E3DC6" w:rsidP="004F2DDB">
      <w:pPr>
        <w:spacing w:after="0" w:line="240" w:lineRule="auto"/>
        <w:ind w:left="567"/>
        <w:jc w:val="both"/>
        <w:rPr>
          <w:rFonts w:ascii="Arial" w:hAnsi="Arial" w:cs="Arial"/>
          <w:sz w:val="24"/>
          <w:szCs w:val="24"/>
        </w:rPr>
      </w:pPr>
      <w:r w:rsidRPr="006C5939">
        <w:rPr>
          <w:rFonts w:ascii="Arial" w:hAnsi="Arial" w:cs="Arial"/>
          <w:sz w:val="24"/>
          <w:szCs w:val="24"/>
        </w:rPr>
        <w:fldChar w:fldCharType="end"/>
      </w:r>
      <w:r w:rsidR="004F2DDB" w:rsidRPr="004F2DDB">
        <w:rPr>
          <w:rFonts w:ascii="Arial" w:hAnsi="Arial" w:cs="Arial"/>
          <w:sz w:val="24"/>
          <w:szCs w:val="24"/>
        </w:rPr>
        <w:t xml:space="preserve"> </w:t>
      </w:r>
      <w:r w:rsidR="004F2DDB">
        <w:rPr>
          <w:rFonts w:ascii="Arial" w:hAnsi="Arial" w:cs="Arial"/>
          <w:sz w:val="24"/>
          <w:szCs w:val="24"/>
        </w:rPr>
        <w:t>De esta población, el 95.92% se encuentra ocupada y solo el 1.76% está desocupada.</w:t>
      </w:r>
    </w:p>
    <w:p w14:paraId="11BAB93A" w14:textId="77777777" w:rsidR="004F2DDB" w:rsidRDefault="004F2DDB" w:rsidP="004F2DDB">
      <w:pPr>
        <w:spacing w:after="0" w:line="240" w:lineRule="auto"/>
        <w:ind w:left="567"/>
        <w:jc w:val="both"/>
        <w:rPr>
          <w:rFonts w:ascii="Arial" w:hAnsi="Arial" w:cs="Arial"/>
          <w:sz w:val="24"/>
          <w:szCs w:val="24"/>
        </w:rPr>
      </w:pPr>
    </w:p>
    <w:p w14:paraId="4360926E" w14:textId="1E77AB60" w:rsidR="004F2DDB" w:rsidRDefault="004F2DDB" w:rsidP="004F2DDB">
      <w:pPr>
        <w:spacing w:after="0" w:line="240" w:lineRule="auto"/>
        <w:ind w:left="567"/>
        <w:jc w:val="both"/>
        <w:rPr>
          <w:rFonts w:ascii="Arial" w:hAnsi="Arial" w:cs="Arial"/>
          <w:sz w:val="24"/>
          <w:szCs w:val="24"/>
        </w:rPr>
      </w:pPr>
      <w:r>
        <w:rPr>
          <w:rFonts w:ascii="Arial" w:hAnsi="Arial" w:cs="Arial"/>
          <w:sz w:val="24"/>
          <w:szCs w:val="24"/>
        </w:rPr>
        <w:t>Al referirnos por género, el 99.49% de las mujeres se encuentran ocupadas, mientras que el 97.61% de los hombres son ocupados.</w:t>
      </w:r>
    </w:p>
    <w:p w14:paraId="53C85D25" w14:textId="6ADE4DD1" w:rsidR="000E3DC6" w:rsidRPr="006C5939" w:rsidRDefault="000E3DC6" w:rsidP="000E3DC6">
      <w:pPr>
        <w:spacing w:after="0" w:line="240" w:lineRule="auto"/>
        <w:rPr>
          <w:rFonts w:ascii="Arial" w:hAnsi="Arial" w:cs="Arial"/>
          <w:b/>
          <w:sz w:val="24"/>
          <w:szCs w:val="24"/>
        </w:rPr>
      </w:pPr>
    </w:p>
    <w:tbl>
      <w:tblPr>
        <w:tblW w:w="6494" w:type="dxa"/>
        <w:tblInd w:w="485" w:type="dxa"/>
        <w:tblCellMar>
          <w:left w:w="70" w:type="dxa"/>
          <w:right w:w="70" w:type="dxa"/>
        </w:tblCellMar>
        <w:tblLook w:val="04A0" w:firstRow="1" w:lastRow="0" w:firstColumn="1" w:lastColumn="0" w:noHBand="0" w:noVBand="1"/>
      </w:tblPr>
      <w:tblGrid>
        <w:gridCol w:w="1094"/>
        <w:gridCol w:w="703"/>
        <w:gridCol w:w="851"/>
        <w:gridCol w:w="1059"/>
        <w:gridCol w:w="751"/>
        <w:gridCol w:w="1385"/>
        <w:gridCol w:w="651"/>
      </w:tblGrid>
      <w:tr w:rsidR="00B336B6" w:rsidRPr="00B336B6" w14:paraId="67284050" w14:textId="77777777" w:rsidTr="00D941B3">
        <w:trPr>
          <w:trHeight w:val="269"/>
        </w:trPr>
        <w:tc>
          <w:tcPr>
            <w:tcW w:w="6494"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03B23858" w14:textId="25DE7841" w:rsidR="00B336B6" w:rsidRPr="00B336B6" w:rsidRDefault="00395DF0"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B336B6" w:rsidRPr="00B336B6" w14:paraId="449023C2" w14:textId="77777777" w:rsidTr="00D941B3">
        <w:trPr>
          <w:trHeight w:val="435"/>
        </w:trPr>
        <w:tc>
          <w:tcPr>
            <w:tcW w:w="1797" w:type="dxa"/>
            <w:gridSpan w:val="2"/>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0E382DA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851" w:type="dxa"/>
            <w:tcBorders>
              <w:top w:val="nil"/>
              <w:left w:val="nil"/>
              <w:bottom w:val="single" w:sz="8" w:space="0" w:color="auto"/>
              <w:right w:val="single" w:sz="8" w:space="0" w:color="auto"/>
            </w:tcBorders>
            <w:shd w:val="clear" w:color="000000" w:fill="FFFFFF"/>
            <w:noWrap/>
            <w:vAlign w:val="center"/>
            <w:hideMark/>
          </w:tcPr>
          <w:p w14:paraId="1C3D464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059" w:type="dxa"/>
            <w:tcBorders>
              <w:top w:val="nil"/>
              <w:left w:val="nil"/>
              <w:bottom w:val="nil"/>
              <w:right w:val="single" w:sz="8" w:space="0" w:color="auto"/>
            </w:tcBorders>
            <w:shd w:val="clear" w:color="000000" w:fill="FFFFFF"/>
            <w:noWrap/>
            <w:vAlign w:val="center"/>
            <w:hideMark/>
          </w:tcPr>
          <w:p w14:paraId="75BDD20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751" w:type="dxa"/>
            <w:tcBorders>
              <w:top w:val="nil"/>
              <w:left w:val="nil"/>
              <w:bottom w:val="single" w:sz="8" w:space="0" w:color="auto"/>
              <w:right w:val="single" w:sz="8" w:space="0" w:color="auto"/>
            </w:tcBorders>
            <w:shd w:val="clear" w:color="000000" w:fill="FFFFFF"/>
            <w:noWrap/>
            <w:vAlign w:val="center"/>
            <w:hideMark/>
          </w:tcPr>
          <w:p w14:paraId="0E2E63C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85" w:type="dxa"/>
            <w:tcBorders>
              <w:top w:val="nil"/>
              <w:left w:val="nil"/>
              <w:bottom w:val="nil"/>
              <w:right w:val="single" w:sz="8" w:space="0" w:color="auto"/>
            </w:tcBorders>
            <w:shd w:val="clear" w:color="000000" w:fill="FFFFFF"/>
            <w:noWrap/>
            <w:vAlign w:val="center"/>
            <w:hideMark/>
          </w:tcPr>
          <w:p w14:paraId="24B5B27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651" w:type="dxa"/>
            <w:tcBorders>
              <w:top w:val="nil"/>
              <w:left w:val="nil"/>
              <w:bottom w:val="single" w:sz="8" w:space="0" w:color="auto"/>
              <w:right w:val="single" w:sz="8" w:space="0" w:color="auto"/>
            </w:tcBorders>
            <w:shd w:val="clear" w:color="000000" w:fill="FFFFFF"/>
            <w:noWrap/>
            <w:vAlign w:val="center"/>
            <w:hideMark/>
          </w:tcPr>
          <w:p w14:paraId="698C406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FB07BA" w:rsidRPr="00B336B6" w14:paraId="1A5799EE"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vAlign w:val="center"/>
            <w:hideMark/>
          </w:tcPr>
          <w:p w14:paraId="68B8AFFA" w14:textId="77777777" w:rsidR="00FB07BA" w:rsidRPr="00B336B6" w:rsidRDefault="00FB07BA" w:rsidP="00FB07BA">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Total</w:t>
            </w:r>
          </w:p>
        </w:tc>
        <w:tc>
          <w:tcPr>
            <w:tcW w:w="703" w:type="dxa"/>
            <w:tcBorders>
              <w:top w:val="single" w:sz="8" w:space="0" w:color="auto"/>
              <w:left w:val="nil"/>
              <w:bottom w:val="single" w:sz="8" w:space="0" w:color="auto"/>
              <w:right w:val="single" w:sz="8" w:space="0" w:color="auto"/>
            </w:tcBorders>
            <w:shd w:val="clear" w:color="auto" w:fill="auto"/>
            <w:vAlign w:val="bottom"/>
            <w:hideMark/>
          </w:tcPr>
          <w:p w14:paraId="1043F63F" w14:textId="6655A614"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3,874</w:t>
            </w:r>
          </w:p>
        </w:tc>
        <w:tc>
          <w:tcPr>
            <w:tcW w:w="851" w:type="dxa"/>
            <w:tcBorders>
              <w:top w:val="nil"/>
              <w:left w:val="nil"/>
              <w:bottom w:val="single" w:sz="8" w:space="0" w:color="auto"/>
              <w:right w:val="single" w:sz="8" w:space="0" w:color="auto"/>
            </w:tcBorders>
            <w:shd w:val="clear" w:color="000000" w:fill="FFFFFF"/>
            <w:noWrap/>
            <w:vAlign w:val="center"/>
            <w:hideMark/>
          </w:tcPr>
          <w:p w14:paraId="1A4A7BFF" w14:textId="3DD24F0F"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102.38%</w:t>
            </w:r>
          </w:p>
        </w:tc>
        <w:tc>
          <w:tcPr>
            <w:tcW w:w="1059" w:type="dxa"/>
            <w:tcBorders>
              <w:top w:val="single" w:sz="8" w:space="0" w:color="auto"/>
              <w:left w:val="nil"/>
              <w:bottom w:val="single" w:sz="8" w:space="0" w:color="auto"/>
              <w:right w:val="single" w:sz="8" w:space="0" w:color="auto"/>
            </w:tcBorders>
            <w:shd w:val="clear" w:color="auto" w:fill="auto"/>
            <w:vAlign w:val="bottom"/>
            <w:hideMark/>
          </w:tcPr>
          <w:p w14:paraId="3683A673" w14:textId="6E71F0E5"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3,716</w:t>
            </w:r>
          </w:p>
        </w:tc>
        <w:tc>
          <w:tcPr>
            <w:tcW w:w="751" w:type="dxa"/>
            <w:tcBorders>
              <w:top w:val="nil"/>
              <w:left w:val="nil"/>
              <w:bottom w:val="single" w:sz="8" w:space="0" w:color="auto"/>
              <w:right w:val="single" w:sz="8" w:space="0" w:color="auto"/>
            </w:tcBorders>
            <w:shd w:val="clear" w:color="000000" w:fill="FFFFFF"/>
            <w:noWrap/>
            <w:vAlign w:val="center"/>
            <w:hideMark/>
          </w:tcPr>
          <w:p w14:paraId="7395682F" w14:textId="6503A7F0"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95.92%</w:t>
            </w:r>
          </w:p>
        </w:tc>
        <w:tc>
          <w:tcPr>
            <w:tcW w:w="1385" w:type="dxa"/>
            <w:tcBorders>
              <w:top w:val="single" w:sz="8" w:space="0" w:color="auto"/>
              <w:left w:val="nil"/>
              <w:bottom w:val="single" w:sz="8" w:space="0" w:color="auto"/>
              <w:right w:val="single" w:sz="8" w:space="0" w:color="auto"/>
            </w:tcBorders>
            <w:shd w:val="clear" w:color="auto" w:fill="auto"/>
            <w:vAlign w:val="bottom"/>
            <w:hideMark/>
          </w:tcPr>
          <w:p w14:paraId="45CACE2E" w14:textId="5AEC912E"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68</w:t>
            </w:r>
          </w:p>
        </w:tc>
        <w:tc>
          <w:tcPr>
            <w:tcW w:w="651" w:type="dxa"/>
            <w:tcBorders>
              <w:top w:val="nil"/>
              <w:left w:val="nil"/>
              <w:bottom w:val="single" w:sz="8" w:space="0" w:color="auto"/>
              <w:right w:val="single" w:sz="8" w:space="0" w:color="auto"/>
            </w:tcBorders>
            <w:shd w:val="clear" w:color="000000" w:fill="FFFFFF"/>
            <w:noWrap/>
            <w:vAlign w:val="center"/>
            <w:hideMark/>
          </w:tcPr>
          <w:p w14:paraId="1054A556" w14:textId="1CD64929"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1.76%</w:t>
            </w:r>
          </w:p>
        </w:tc>
      </w:tr>
      <w:tr w:rsidR="00FB07BA" w:rsidRPr="00B336B6" w14:paraId="70C08003"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DB8F017" w14:textId="77777777" w:rsidR="00FB07BA" w:rsidRPr="00B336B6" w:rsidRDefault="00FB07BA" w:rsidP="00FB07BA">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Hombres</w:t>
            </w:r>
          </w:p>
        </w:tc>
        <w:tc>
          <w:tcPr>
            <w:tcW w:w="703" w:type="dxa"/>
            <w:tcBorders>
              <w:top w:val="nil"/>
              <w:left w:val="nil"/>
              <w:bottom w:val="single" w:sz="8" w:space="0" w:color="auto"/>
              <w:right w:val="single" w:sz="8" w:space="0" w:color="auto"/>
            </w:tcBorders>
            <w:shd w:val="clear" w:color="auto" w:fill="auto"/>
            <w:vAlign w:val="bottom"/>
            <w:hideMark/>
          </w:tcPr>
          <w:p w14:paraId="2ADF77C6" w14:textId="0D052D3B"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2,598</w:t>
            </w:r>
          </w:p>
        </w:tc>
        <w:tc>
          <w:tcPr>
            <w:tcW w:w="851" w:type="dxa"/>
            <w:tcBorders>
              <w:top w:val="nil"/>
              <w:left w:val="nil"/>
              <w:bottom w:val="single" w:sz="8" w:space="0" w:color="auto"/>
              <w:right w:val="single" w:sz="8" w:space="0" w:color="auto"/>
            </w:tcBorders>
            <w:shd w:val="clear" w:color="000000" w:fill="FFFFFF"/>
            <w:noWrap/>
            <w:vAlign w:val="center"/>
            <w:hideMark/>
          </w:tcPr>
          <w:p w14:paraId="5A02C377" w14:textId="41276612"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68.66%</w:t>
            </w:r>
          </w:p>
        </w:tc>
        <w:tc>
          <w:tcPr>
            <w:tcW w:w="1059" w:type="dxa"/>
            <w:tcBorders>
              <w:top w:val="nil"/>
              <w:left w:val="nil"/>
              <w:bottom w:val="single" w:sz="8" w:space="0" w:color="auto"/>
              <w:right w:val="single" w:sz="8" w:space="0" w:color="auto"/>
            </w:tcBorders>
            <w:shd w:val="clear" w:color="auto" w:fill="auto"/>
            <w:vAlign w:val="bottom"/>
            <w:hideMark/>
          </w:tcPr>
          <w:p w14:paraId="37119295" w14:textId="144549C1"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2,536</w:t>
            </w:r>
          </w:p>
        </w:tc>
        <w:tc>
          <w:tcPr>
            <w:tcW w:w="751" w:type="dxa"/>
            <w:tcBorders>
              <w:top w:val="nil"/>
              <w:left w:val="nil"/>
              <w:bottom w:val="single" w:sz="8" w:space="0" w:color="auto"/>
              <w:right w:val="single" w:sz="8" w:space="0" w:color="auto"/>
            </w:tcBorders>
            <w:shd w:val="clear" w:color="000000" w:fill="FFFFFF"/>
            <w:noWrap/>
            <w:vAlign w:val="center"/>
            <w:hideMark/>
          </w:tcPr>
          <w:p w14:paraId="38313C9D" w14:textId="2ED42A47"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97.61%</w:t>
            </w:r>
          </w:p>
        </w:tc>
        <w:tc>
          <w:tcPr>
            <w:tcW w:w="1385" w:type="dxa"/>
            <w:tcBorders>
              <w:top w:val="nil"/>
              <w:left w:val="nil"/>
              <w:bottom w:val="single" w:sz="8" w:space="0" w:color="auto"/>
              <w:right w:val="single" w:sz="8" w:space="0" w:color="auto"/>
            </w:tcBorders>
            <w:shd w:val="clear" w:color="auto" w:fill="auto"/>
            <w:vAlign w:val="bottom"/>
            <w:hideMark/>
          </w:tcPr>
          <w:p w14:paraId="53EF2EBF" w14:textId="2D6AD4AC"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w:t>
            </w:r>
          </w:p>
        </w:tc>
        <w:tc>
          <w:tcPr>
            <w:tcW w:w="651" w:type="dxa"/>
            <w:tcBorders>
              <w:top w:val="nil"/>
              <w:left w:val="nil"/>
              <w:bottom w:val="single" w:sz="8" w:space="0" w:color="auto"/>
              <w:right w:val="single" w:sz="8" w:space="0" w:color="auto"/>
            </w:tcBorders>
            <w:shd w:val="clear" w:color="000000" w:fill="FFFFFF"/>
            <w:noWrap/>
            <w:vAlign w:val="center"/>
            <w:hideMark/>
          </w:tcPr>
          <w:p w14:paraId="19E13BD1" w14:textId="63382482"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2.39%</w:t>
            </w:r>
          </w:p>
        </w:tc>
      </w:tr>
      <w:tr w:rsidR="00FB07BA" w:rsidRPr="00B336B6" w14:paraId="41FA97CD"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3FBF10C" w14:textId="77777777" w:rsidR="00FB07BA" w:rsidRPr="00B336B6" w:rsidRDefault="00FB07BA" w:rsidP="00FB07BA">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Mujeres</w:t>
            </w:r>
          </w:p>
        </w:tc>
        <w:tc>
          <w:tcPr>
            <w:tcW w:w="703" w:type="dxa"/>
            <w:tcBorders>
              <w:top w:val="nil"/>
              <w:left w:val="nil"/>
              <w:bottom w:val="single" w:sz="8" w:space="0" w:color="auto"/>
              <w:right w:val="single" w:sz="8" w:space="0" w:color="auto"/>
            </w:tcBorders>
            <w:shd w:val="clear" w:color="auto" w:fill="auto"/>
            <w:vAlign w:val="bottom"/>
            <w:hideMark/>
          </w:tcPr>
          <w:p w14:paraId="135B19E0" w14:textId="7C810FE4"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1,186</w:t>
            </w:r>
          </w:p>
        </w:tc>
        <w:tc>
          <w:tcPr>
            <w:tcW w:w="851" w:type="dxa"/>
            <w:tcBorders>
              <w:top w:val="nil"/>
              <w:left w:val="nil"/>
              <w:bottom w:val="single" w:sz="8" w:space="0" w:color="auto"/>
              <w:right w:val="single" w:sz="8" w:space="0" w:color="auto"/>
            </w:tcBorders>
            <w:shd w:val="clear" w:color="000000" w:fill="FFFFFF"/>
            <w:noWrap/>
            <w:vAlign w:val="center"/>
            <w:hideMark/>
          </w:tcPr>
          <w:p w14:paraId="28FC68EA" w14:textId="340C00E6"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31.34%</w:t>
            </w:r>
          </w:p>
        </w:tc>
        <w:tc>
          <w:tcPr>
            <w:tcW w:w="1059" w:type="dxa"/>
            <w:tcBorders>
              <w:top w:val="nil"/>
              <w:left w:val="nil"/>
              <w:bottom w:val="single" w:sz="8" w:space="0" w:color="auto"/>
              <w:right w:val="single" w:sz="8" w:space="0" w:color="auto"/>
            </w:tcBorders>
            <w:shd w:val="clear" w:color="auto" w:fill="auto"/>
            <w:vAlign w:val="bottom"/>
            <w:hideMark/>
          </w:tcPr>
          <w:p w14:paraId="765197DF" w14:textId="38B8F8A5"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1,180</w:t>
            </w:r>
          </w:p>
        </w:tc>
        <w:tc>
          <w:tcPr>
            <w:tcW w:w="751" w:type="dxa"/>
            <w:tcBorders>
              <w:top w:val="nil"/>
              <w:left w:val="nil"/>
              <w:bottom w:val="single" w:sz="8" w:space="0" w:color="auto"/>
              <w:right w:val="single" w:sz="8" w:space="0" w:color="auto"/>
            </w:tcBorders>
            <w:shd w:val="clear" w:color="000000" w:fill="FFFFFF"/>
            <w:noWrap/>
            <w:vAlign w:val="center"/>
            <w:hideMark/>
          </w:tcPr>
          <w:p w14:paraId="333C2F10" w14:textId="28135614"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99.49%</w:t>
            </w:r>
          </w:p>
        </w:tc>
        <w:tc>
          <w:tcPr>
            <w:tcW w:w="1385" w:type="dxa"/>
            <w:tcBorders>
              <w:top w:val="nil"/>
              <w:left w:val="nil"/>
              <w:bottom w:val="single" w:sz="8" w:space="0" w:color="auto"/>
              <w:right w:val="single" w:sz="8" w:space="0" w:color="auto"/>
            </w:tcBorders>
            <w:shd w:val="clear" w:color="auto" w:fill="auto"/>
            <w:vAlign w:val="bottom"/>
            <w:hideMark/>
          </w:tcPr>
          <w:p w14:paraId="26E645C4" w14:textId="2CDB705A"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651" w:type="dxa"/>
            <w:tcBorders>
              <w:top w:val="nil"/>
              <w:left w:val="nil"/>
              <w:bottom w:val="single" w:sz="8" w:space="0" w:color="auto"/>
              <w:right w:val="single" w:sz="8" w:space="0" w:color="auto"/>
            </w:tcBorders>
            <w:shd w:val="clear" w:color="000000" w:fill="FFFFFF"/>
            <w:noWrap/>
            <w:vAlign w:val="center"/>
            <w:hideMark/>
          </w:tcPr>
          <w:p w14:paraId="6B0F3895" w14:textId="22F66F89" w:rsidR="00FB07BA" w:rsidRPr="00B336B6" w:rsidRDefault="00FB07BA" w:rsidP="00FB07B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0.51%</w:t>
            </w:r>
          </w:p>
        </w:tc>
      </w:tr>
    </w:tbl>
    <w:p w14:paraId="33D70EBD" w14:textId="77777777" w:rsidR="00235943" w:rsidRPr="00E67600" w:rsidRDefault="00235943" w:rsidP="00CF06CD">
      <w:pPr>
        <w:spacing w:after="0" w:line="240" w:lineRule="auto"/>
        <w:ind w:left="567"/>
        <w:rPr>
          <w:rFonts w:ascii="Arial" w:hAnsi="Arial" w:cs="Arial"/>
          <w:b/>
          <w:sz w:val="24"/>
          <w:szCs w:val="24"/>
        </w:rPr>
      </w:pPr>
    </w:p>
    <w:p w14:paraId="425EE979" w14:textId="0C6175FA" w:rsidR="00CF3BE2" w:rsidRPr="00E67600" w:rsidRDefault="00CF3BE2" w:rsidP="00CF06CD">
      <w:pPr>
        <w:spacing w:after="0" w:line="240" w:lineRule="auto"/>
        <w:ind w:left="567"/>
        <w:rPr>
          <w:rFonts w:ascii="Arial" w:hAnsi="Arial" w:cs="Arial"/>
          <w:b/>
          <w:sz w:val="24"/>
          <w:szCs w:val="24"/>
        </w:rPr>
      </w:pPr>
    </w:p>
    <w:p w14:paraId="3DDA3628" w14:textId="087C55D1" w:rsidR="001C0883" w:rsidRPr="009C26A0" w:rsidRDefault="001C0883" w:rsidP="001C0883">
      <w:pPr>
        <w:spacing w:after="0" w:line="240" w:lineRule="auto"/>
        <w:ind w:left="567"/>
        <w:rPr>
          <w:rFonts w:ascii="Arial" w:hAnsi="Arial" w:cs="Arial"/>
          <w:b/>
          <w:sz w:val="20"/>
          <w:szCs w:val="20"/>
        </w:rPr>
      </w:pPr>
      <w:r w:rsidRPr="009C26A0">
        <w:rPr>
          <w:rFonts w:ascii="Arial" w:hAnsi="Arial" w:cs="Arial"/>
          <w:b/>
          <w:sz w:val="20"/>
          <w:szCs w:val="20"/>
        </w:rPr>
        <w:t>Población Económicamente Activa</w:t>
      </w:r>
      <w:r w:rsidR="003C225F" w:rsidRPr="009C26A0">
        <w:rPr>
          <w:rFonts w:ascii="Arial" w:hAnsi="Arial" w:cs="Arial"/>
          <w:b/>
          <w:sz w:val="20"/>
          <w:szCs w:val="20"/>
        </w:rPr>
        <w:t xml:space="preserve"> por Rango de Edad</w:t>
      </w:r>
      <w:r w:rsidR="00917A07" w:rsidRPr="009C26A0">
        <w:rPr>
          <w:rFonts w:ascii="Arial" w:hAnsi="Arial" w:cs="Arial"/>
          <w:b/>
          <w:sz w:val="20"/>
          <w:szCs w:val="20"/>
        </w:rPr>
        <w:t xml:space="preserve"> </w:t>
      </w:r>
    </w:p>
    <w:p w14:paraId="5C70EF61" w14:textId="5827CFB0" w:rsidR="004F2DDB" w:rsidRDefault="004F2DDB" w:rsidP="004F2DDB">
      <w:pPr>
        <w:spacing w:after="0" w:line="240" w:lineRule="auto"/>
        <w:ind w:left="567"/>
        <w:jc w:val="both"/>
        <w:rPr>
          <w:rFonts w:ascii="Arial" w:hAnsi="Arial" w:cs="Arial"/>
          <w:sz w:val="24"/>
          <w:szCs w:val="24"/>
        </w:rPr>
      </w:pPr>
      <w:r w:rsidRPr="002F1B7D">
        <w:rPr>
          <w:rFonts w:ascii="Arial" w:hAnsi="Arial" w:cs="Arial"/>
          <w:sz w:val="24"/>
          <w:szCs w:val="24"/>
        </w:rPr>
        <w:t>Al hablar de la población económicamente</w:t>
      </w:r>
      <w:r>
        <w:rPr>
          <w:rFonts w:ascii="Arial" w:hAnsi="Arial" w:cs="Arial"/>
          <w:sz w:val="24"/>
          <w:szCs w:val="24"/>
        </w:rPr>
        <w:t xml:space="preserve"> activa</w:t>
      </w:r>
      <w:r w:rsidRPr="002F1B7D">
        <w:rPr>
          <w:rFonts w:ascii="Arial" w:hAnsi="Arial" w:cs="Arial"/>
          <w:sz w:val="24"/>
          <w:szCs w:val="24"/>
        </w:rPr>
        <w:t>, la mayor fuerza de trabajo</w:t>
      </w:r>
      <w:r>
        <w:rPr>
          <w:rFonts w:ascii="Arial" w:hAnsi="Arial" w:cs="Arial"/>
          <w:sz w:val="24"/>
          <w:szCs w:val="24"/>
        </w:rPr>
        <w:t xml:space="preserve"> se presenta en la edad de los 20 a los 24 años, siendo una población de 489 personas respectivamente, del grupo </w:t>
      </w:r>
    </w:p>
    <w:p w14:paraId="739C3EC4" w14:textId="77777777" w:rsidR="004F2DDB" w:rsidRDefault="004F2DDB" w:rsidP="004F2DDB">
      <w:pPr>
        <w:spacing w:after="0" w:line="240" w:lineRule="auto"/>
        <w:ind w:left="567"/>
        <w:jc w:val="both"/>
        <w:rPr>
          <w:rFonts w:ascii="Arial" w:hAnsi="Arial" w:cs="Arial"/>
          <w:sz w:val="24"/>
          <w:szCs w:val="24"/>
        </w:rPr>
      </w:pPr>
    </w:p>
    <w:p w14:paraId="4C20DFEF" w14:textId="77777777" w:rsidR="004F2DDB" w:rsidRDefault="004F2DDB" w:rsidP="004F2DDB">
      <w:pPr>
        <w:spacing w:after="0" w:line="240" w:lineRule="auto"/>
        <w:ind w:left="567"/>
        <w:jc w:val="both"/>
        <w:rPr>
          <w:rFonts w:ascii="Arial" w:hAnsi="Arial" w:cs="Arial"/>
          <w:sz w:val="24"/>
          <w:szCs w:val="24"/>
        </w:rPr>
      </w:pPr>
    </w:p>
    <w:p w14:paraId="243BC20C" w14:textId="77777777" w:rsidR="004F2DDB" w:rsidRDefault="004F2DDB" w:rsidP="004F2DDB">
      <w:pPr>
        <w:spacing w:after="0" w:line="240" w:lineRule="auto"/>
        <w:ind w:left="567"/>
        <w:jc w:val="both"/>
        <w:rPr>
          <w:rFonts w:ascii="Arial" w:hAnsi="Arial" w:cs="Arial"/>
          <w:sz w:val="24"/>
          <w:szCs w:val="24"/>
        </w:rPr>
      </w:pPr>
    </w:p>
    <w:p w14:paraId="23900141" w14:textId="77777777" w:rsidR="004F2DDB" w:rsidRDefault="004F2DDB" w:rsidP="004F2DDB">
      <w:pPr>
        <w:spacing w:after="0" w:line="240" w:lineRule="auto"/>
        <w:ind w:left="567"/>
        <w:jc w:val="both"/>
        <w:rPr>
          <w:rFonts w:ascii="Arial" w:hAnsi="Arial" w:cs="Arial"/>
          <w:sz w:val="24"/>
          <w:szCs w:val="24"/>
        </w:rPr>
      </w:pPr>
    </w:p>
    <w:p w14:paraId="668CEB9C" w14:textId="4E3CDBB2" w:rsidR="004F2DDB" w:rsidRDefault="004F2DDB" w:rsidP="004F2DDB">
      <w:pPr>
        <w:spacing w:after="0" w:line="240" w:lineRule="auto"/>
        <w:ind w:left="567"/>
        <w:jc w:val="both"/>
        <w:rPr>
          <w:rFonts w:ascii="Arial" w:hAnsi="Arial" w:cs="Arial"/>
          <w:sz w:val="24"/>
          <w:szCs w:val="24"/>
        </w:rPr>
      </w:pPr>
      <w:r>
        <w:rPr>
          <w:rFonts w:ascii="Arial" w:hAnsi="Arial" w:cs="Arial"/>
          <w:sz w:val="24"/>
          <w:szCs w:val="24"/>
        </w:rPr>
        <w:t>de edad de los 20 a los 24 años, 474 se encuentran ocupados y 15 están en situación de desocupados.</w:t>
      </w:r>
    </w:p>
    <w:p w14:paraId="5772FA45" w14:textId="77777777" w:rsidR="001C0883" w:rsidRPr="006F70DC" w:rsidRDefault="001C0883" w:rsidP="001C0883">
      <w:pPr>
        <w:spacing w:after="0" w:line="240" w:lineRule="auto"/>
        <w:ind w:left="567"/>
        <w:rPr>
          <w:rFonts w:ascii="Arial" w:hAnsi="Arial" w:cs="Arial"/>
          <w:b/>
          <w:sz w:val="20"/>
          <w:szCs w:val="20"/>
        </w:rPr>
      </w:pPr>
    </w:p>
    <w:tbl>
      <w:tblPr>
        <w:tblW w:w="8019" w:type="dxa"/>
        <w:tblInd w:w="485" w:type="dxa"/>
        <w:tblCellMar>
          <w:left w:w="70" w:type="dxa"/>
          <w:right w:w="70" w:type="dxa"/>
        </w:tblCellMar>
        <w:tblLook w:val="04A0" w:firstRow="1" w:lastRow="0" w:firstColumn="1" w:lastColumn="0" w:noHBand="0" w:noVBand="1"/>
      </w:tblPr>
      <w:tblGrid>
        <w:gridCol w:w="1144"/>
        <w:gridCol w:w="1160"/>
        <w:gridCol w:w="751"/>
        <w:gridCol w:w="1308"/>
        <w:gridCol w:w="1027"/>
        <w:gridCol w:w="1734"/>
        <w:gridCol w:w="895"/>
      </w:tblGrid>
      <w:tr w:rsidR="00B336B6" w:rsidRPr="00B336B6" w14:paraId="2DB96E14" w14:textId="77777777" w:rsidTr="00B336B6">
        <w:trPr>
          <w:trHeight w:val="213"/>
        </w:trPr>
        <w:tc>
          <w:tcPr>
            <w:tcW w:w="8019"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E5F0115" w14:textId="6081AEAA" w:rsidR="00B336B6" w:rsidRPr="00B336B6" w:rsidRDefault="00395DF0"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B336B6" w:rsidRPr="00B336B6" w14:paraId="2911882E" w14:textId="77777777" w:rsidTr="007F3FD7">
        <w:trPr>
          <w:trHeight w:val="345"/>
        </w:trPr>
        <w:tc>
          <w:tcPr>
            <w:tcW w:w="230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3DC0BAE0"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auto" w:fill="auto"/>
            <w:noWrap/>
            <w:vAlign w:val="center"/>
            <w:hideMark/>
          </w:tcPr>
          <w:p w14:paraId="25CDF366"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08" w:type="dxa"/>
            <w:tcBorders>
              <w:top w:val="nil"/>
              <w:left w:val="nil"/>
              <w:bottom w:val="single" w:sz="8" w:space="0" w:color="auto"/>
              <w:right w:val="single" w:sz="8" w:space="0" w:color="auto"/>
            </w:tcBorders>
            <w:shd w:val="clear" w:color="auto" w:fill="auto"/>
            <w:noWrap/>
            <w:vAlign w:val="center"/>
            <w:hideMark/>
          </w:tcPr>
          <w:p w14:paraId="68FF699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1027" w:type="dxa"/>
            <w:tcBorders>
              <w:top w:val="nil"/>
              <w:left w:val="nil"/>
              <w:bottom w:val="single" w:sz="8" w:space="0" w:color="auto"/>
              <w:right w:val="single" w:sz="8" w:space="0" w:color="auto"/>
            </w:tcBorders>
            <w:shd w:val="clear" w:color="auto" w:fill="auto"/>
            <w:noWrap/>
            <w:vAlign w:val="center"/>
            <w:hideMark/>
          </w:tcPr>
          <w:p w14:paraId="2982C86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34" w:type="dxa"/>
            <w:tcBorders>
              <w:top w:val="nil"/>
              <w:left w:val="nil"/>
              <w:bottom w:val="single" w:sz="8" w:space="0" w:color="auto"/>
              <w:right w:val="single" w:sz="8" w:space="0" w:color="auto"/>
            </w:tcBorders>
            <w:shd w:val="clear" w:color="auto" w:fill="auto"/>
            <w:noWrap/>
            <w:vAlign w:val="center"/>
            <w:hideMark/>
          </w:tcPr>
          <w:p w14:paraId="194E1B1D"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895" w:type="dxa"/>
            <w:tcBorders>
              <w:top w:val="nil"/>
              <w:left w:val="nil"/>
              <w:bottom w:val="single" w:sz="8" w:space="0" w:color="auto"/>
              <w:right w:val="single" w:sz="8" w:space="0" w:color="auto"/>
            </w:tcBorders>
            <w:shd w:val="clear" w:color="auto" w:fill="auto"/>
            <w:noWrap/>
            <w:vAlign w:val="center"/>
            <w:hideMark/>
          </w:tcPr>
          <w:p w14:paraId="6472F44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081791" w:rsidRPr="00B336B6" w14:paraId="76F9193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0A21E63"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12-14 años</w:t>
            </w:r>
          </w:p>
        </w:tc>
        <w:tc>
          <w:tcPr>
            <w:tcW w:w="1160" w:type="dxa"/>
            <w:tcBorders>
              <w:top w:val="nil"/>
              <w:left w:val="nil"/>
              <w:bottom w:val="single" w:sz="8" w:space="0" w:color="auto"/>
              <w:right w:val="single" w:sz="8" w:space="0" w:color="auto"/>
            </w:tcBorders>
            <w:shd w:val="clear" w:color="auto" w:fill="auto"/>
            <w:vAlign w:val="bottom"/>
            <w:hideMark/>
          </w:tcPr>
          <w:p w14:paraId="06746EFF" w14:textId="4A2AA37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w:t>
            </w:r>
          </w:p>
        </w:tc>
        <w:tc>
          <w:tcPr>
            <w:tcW w:w="751" w:type="dxa"/>
            <w:tcBorders>
              <w:top w:val="nil"/>
              <w:left w:val="nil"/>
              <w:bottom w:val="single" w:sz="8" w:space="0" w:color="auto"/>
              <w:right w:val="single" w:sz="8" w:space="0" w:color="auto"/>
            </w:tcBorders>
            <w:shd w:val="clear" w:color="auto" w:fill="auto"/>
            <w:noWrap/>
            <w:vAlign w:val="bottom"/>
            <w:hideMark/>
          </w:tcPr>
          <w:p w14:paraId="3BD2D480" w14:textId="4550926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0.83%</w:t>
            </w:r>
          </w:p>
        </w:tc>
        <w:tc>
          <w:tcPr>
            <w:tcW w:w="1308" w:type="dxa"/>
            <w:tcBorders>
              <w:top w:val="nil"/>
              <w:left w:val="nil"/>
              <w:bottom w:val="single" w:sz="8" w:space="0" w:color="auto"/>
              <w:right w:val="single" w:sz="8" w:space="0" w:color="auto"/>
            </w:tcBorders>
            <w:shd w:val="clear" w:color="auto" w:fill="auto"/>
            <w:vAlign w:val="bottom"/>
            <w:hideMark/>
          </w:tcPr>
          <w:p w14:paraId="222EFE41" w14:textId="69CD3CA3"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w:t>
            </w:r>
          </w:p>
        </w:tc>
        <w:tc>
          <w:tcPr>
            <w:tcW w:w="1027" w:type="dxa"/>
            <w:tcBorders>
              <w:top w:val="nil"/>
              <w:left w:val="nil"/>
              <w:bottom w:val="single" w:sz="8" w:space="0" w:color="auto"/>
              <w:right w:val="single" w:sz="8" w:space="0" w:color="auto"/>
            </w:tcBorders>
            <w:shd w:val="clear" w:color="auto" w:fill="auto"/>
            <w:noWrap/>
            <w:vAlign w:val="bottom"/>
            <w:hideMark/>
          </w:tcPr>
          <w:p w14:paraId="7FDCCF96" w14:textId="6192CCB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5514B4BD" w14:textId="0AD5E29E"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16668B42" w14:textId="67C0BA46"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081791" w:rsidRPr="00B336B6" w14:paraId="4679BA0D"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D498D07"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15-19 años</w:t>
            </w:r>
          </w:p>
        </w:tc>
        <w:tc>
          <w:tcPr>
            <w:tcW w:w="1160" w:type="dxa"/>
            <w:tcBorders>
              <w:top w:val="nil"/>
              <w:left w:val="nil"/>
              <w:bottom w:val="single" w:sz="8" w:space="0" w:color="auto"/>
              <w:right w:val="single" w:sz="8" w:space="0" w:color="auto"/>
            </w:tcBorders>
            <w:shd w:val="clear" w:color="auto" w:fill="auto"/>
            <w:vAlign w:val="bottom"/>
            <w:hideMark/>
          </w:tcPr>
          <w:p w14:paraId="19B41FFC" w14:textId="73727BF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238</w:t>
            </w:r>
          </w:p>
        </w:tc>
        <w:tc>
          <w:tcPr>
            <w:tcW w:w="751" w:type="dxa"/>
            <w:tcBorders>
              <w:top w:val="nil"/>
              <w:left w:val="nil"/>
              <w:bottom w:val="single" w:sz="8" w:space="0" w:color="auto"/>
              <w:right w:val="single" w:sz="8" w:space="0" w:color="auto"/>
            </w:tcBorders>
            <w:shd w:val="clear" w:color="auto" w:fill="auto"/>
            <w:noWrap/>
            <w:vAlign w:val="bottom"/>
            <w:hideMark/>
          </w:tcPr>
          <w:p w14:paraId="2E3BC33D" w14:textId="38A1502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6.14%</w:t>
            </w:r>
          </w:p>
        </w:tc>
        <w:tc>
          <w:tcPr>
            <w:tcW w:w="1308" w:type="dxa"/>
            <w:tcBorders>
              <w:top w:val="nil"/>
              <w:left w:val="nil"/>
              <w:bottom w:val="single" w:sz="8" w:space="0" w:color="auto"/>
              <w:right w:val="single" w:sz="8" w:space="0" w:color="auto"/>
            </w:tcBorders>
            <w:shd w:val="clear" w:color="auto" w:fill="auto"/>
            <w:vAlign w:val="bottom"/>
            <w:hideMark/>
          </w:tcPr>
          <w:p w14:paraId="45BDD9F2" w14:textId="053E08A6"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225</w:t>
            </w:r>
          </w:p>
        </w:tc>
        <w:tc>
          <w:tcPr>
            <w:tcW w:w="1027" w:type="dxa"/>
            <w:tcBorders>
              <w:top w:val="nil"/>
              <w:left w:val="nil"/>
              <w:bottom w:val="single" w:sz="8" w:space="0" w:color="auto"/>
              <w:right w:val="single" w:sz="8" w:space="0" w:color="auto"/>
            </w:tcBorders>
            <w:shd w:val="clear" w:color="auto" w:fill="auto"/>
            <w:noWrap/>
            <w:vAlign w:val="bottom"/>
            <w:hideMark/>
          </w:tcPr>
          <w:p w14:paraId="1F5EEA23" w14:textId="6D42593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94.54%</w:t>
            </w:r>
          </w:p>
        </w:tc>
        <w:tc>
          <w:tcPr>
            <w:tcW w:w="1734" w:type="dxa"/>
            <w:tcBorders>
              <w:top w:val="nil"/>
              <w:left w:val="nil"/>
              <w:bottom w:val="single" w:sz="8" w:space="0" w:color="auto"/>
              <w:right w:val="single" w:sz="8" w:space="0" w:color="auto"/>
            </w:tcBorders>
            <w:shd w:val="clear" w:color="auto" w:fill="auto"/>
            <w:vAlign w:val="bottom"/>
            <w:hideMark/>
          </w:tcPr>
          <w:p w14:paraId="174916A9" w14:textId="275E36D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w:t>
            </w:r>
          </w:p>
        </w:tc>
        <w:tc>
          <w:tcPr>
            <w:tcW w:w="895" w:type="dxa"/>
            <w:tcBorders>
              <w:top w:val="nil"/>
              <w:left w:val="nil"/>
              <w:bottom w:val="single" w:sz="8" w:space="0" w:color="auto"/>
              <w:right w:val="single" w:sz="8" w:space="0" w:color="auto"/>
            </w:tcBorders>
            <w:shd w:val="clear" w:color="auto" w:fill="auto"/>
            <w:noWrap/>
            <w:vAlign w:val="bottom"/>
            <w:hideMark/>
          </w:tcPr>
          <w:p w14:paraId="69F711FB" w14:textId="081E83D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5.46%</w:t>
            </w:r>
          </w:p>
        </w:tc>
      </w:tr>
      <w:tr w:rsidR="00081791" w:rsidRPr="00B336B6" w14:paraId="05CB2E0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6E365D4"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20-24 años</w:t>
            </w:r>
          </w:p>
        </w:tc>
        <w:tc>
          <w:tcPr>
            <w:tcW w:w="1160" w:type="dxa"/>
            <w:tcBorders>
              <w:top w:val="nil"/>
              <w:left w:val="nil"/>
              <w:bottom w:val="single" w:sz="8" w:space="0" w:color="auto"/>
              <w:right w:val="single" w:sz="8" w:space="0" w:color="auto"/>
            </w:tcBorders>
            <w:shd w:val="clear" w:color="auto" w:fill="auto"/>
            <w:vAlign w:val="bottom"/>
            <w:hideMark/>
          </w:tcPr>
          <w:p w14:paraId="1CC65F71" w14:textId="5BB46879"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489</w:t>
            </w:r>
          </w:p>
        </w:tc>
        <w:tc>
          <w:tcPr>
            <w:tcW w:w="751" w:type="dxa"/>
            <w:tcBorders>
              <w:top w:val="nil"/>
              <w:left w:val="nil"/>
              <w:bottom w:val="single" w:sz="8" w:space="0" w:color="auto"/>
              <w:right w:val="single" w:sz="8" w:space="0" w:color="auto"/>
            </w:tcBorders>
            <w:shd w:val="clear" w:color="auto" w:fill="auto"/>
            <w:noWrap/>
            <w:vAlign w:val="bottom"/>
            <w:hideMark/>
          </w:tcPr>
          <w:p w14:paraId="01483B56" w14:textId="58DCD21D"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12.62%</w:t>
            </w:r>
          </w:p>
        </w:tc>
        <w:tc>
          <w:tcPr>
            <w:tcW w:w="1308" w:type="dxa"/>
            <w:tcBorders>
              <w:top w:val="nil"/>
              <w:left w:val="nil"/>
              <w:bottom w:val="single" w:sz="8" w:space="0" w:color="auto"/>
              <w:right w:val="single" w:sz="8" w:space="0" w:color="auto"/>
            </w:tcBorders>
            <w:shd w:val="clear" w:color="auto" w:fill="auto"/>
            <w:vAlign w:val="bottom"/>
            <w:hideMark/>
          </w:tcPr>
          <w:p w14:paraId="4B18F815" w14:textId="7CBD6C2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474</w:t>
            </w:r>
          </w:p>
        </w:tc>
        <w:tc>
          <w:tcPr>
            <w:tcW w:w="1027" w:type="dxa"/>
            <w:tcBorders>
              <w:top w:val="nil"/>
              <w:left w:val="nil"/>
              <w:bottom w:val="single" w:sz="8" w:space="0" w:color="auto"/>
              <w:right w:val="single" w:sz="8" w:space="0" w:color="auto"/>
            </w:tcBorders>
            <w:shd w:val="clear" w:color="auto" w:fill="auto"/>
            <w:noWrap/>
            <w:vAlign w:val="bottom"/>
            <w:hideMark/>
          </w:tcPr>
          <w:p w14:paraId="17F20D0F" w14:textId="2E7E8BB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96.93%</w:t>
            </w:r>
          </w:p>
        </w:tc>
        <w:tc>
          <w:tcPr>
            <w:tcW w:w="1734" w:type="dxa"/>
            <w:tcBorders>
              <w:top w:val="nil"/>
              <w:left w:val="nil"/>
              <w:bottom w:val="single" w:sz="8" w:space="0" w:color="auto"/>
              <w:right w:val="single" w:sz="8" w:space="0" w:color="auto"/>
            </w:tcBorders>
            <w:shd w:val="clear" w:color="auto" w:fill="auto"/>
            <w:vAlign w:val="bottom"/>
            <w:hideMark/>
          </w:tcPr>
          <w:p w14:paraId="3BEBA5B5" w14:textId="430B46C5"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w:t>
            </w:r>
          </w:p>
        </w:tc>
        <w:tc>
          <w:tcPr>
            <w:tcW w:w="895" w:type="dxa"/>
            <w:tcBorders>
              <w:top w:val="nil"/>
              <w:left w:val="nil"/>
              <w:bottom w:val="single" w:sz="8" w:space="0" w:color="auto"/>
              <w:right w:val="single" w:sz="8" w:space="0" w:color="auto"/>
            </w:tcBorders>
            <w:shd w:val="clear" w:color="auto" w:fill="auto"/>
            <w:noWrap/>
            <w:vAlign w:val="bottom"/>
            <w:hideMark/>
          </w:tcPr>
          <w:p w14:paraId="5A40DF81" w14:textId="740341D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3.07%</w:t>
            </w:r>
          </w:p>
        </w:tc>
      </w:tr>
      <w:tr w:rsidR="00081791" w:rsidRPr="00B336B6" w14:paraId="75298AF0"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EB1BE66"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25-29 años</w:t>
            </w:r>
          </w:p>
        </w:tc>
        <w:tc>
          <w:tcPr>
            <w:tcW w:w="1160" w:type="dxa"/>
            <w:tcBorders>
              <w:top w:val="nil"/>
              <w:left w:val="nil"/>
              <w:bottom w:val="single" w:sz="8" w:space="0" w:color="auto"/>
              <w:right w:val="single" w:sz="8" w:space="0" w:color="auto"/>
            </w:tcBorders>
            <w:shd w:val="clear" w:color="auto" w:fill="auto"/>
            <w:vAlign w:val="bottom"/>
            <w:hideMark/>
          </w:tcPr>
          <w:p w14:paraId="63E2328F" w14:textId="5C590C8D"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459</w:t>
            </w:r>
          </w:p>
        </w:tc>
        <w:tc>
          <w:tcPr>
            <w:tcW w:w="751" w:type="dxa"/>
            <w:tcBorders>
              <w:top w:val="nil"/>
              <w:left w:val="nil"/>
              <w:bottom w:val="single" w:sz="8" w:space="0" w:color="auto"/>
              <w:right w:val="single" w:sz="8" w:space="0" w:color="auto"/>
            </w:tcBorders>
            <w:shd w:val="clear" w:color="auto" w:fill="auto"/>
            <w:noWrap/>
            <w:vAlign w:val="bottom"/>
            <w:hideMark/>
          </w:tcPr>
          <w:p w14:paraId="77BA7A2D" w14:textId="35787219"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11.85%</w:t>
            </w:r>
          </w:p>
        </w:tc>
        <w:tc>
          <w:tcPr>
            <w:tcW w:w="1308" w:type="dxa"/>
            <w:tcBorders>
              <w:top w:val="nil"/>
              <w:left w:val="nil"/>
              <w:bottom w:val="single" w:sz="8" w:space="0" w:color="auto"/>
              <w:right w:val="single" w:sz="8" w:space="0" w:color="auto"/>
            </w:tcBorders>
            <w:shd w:val="clear" w:color="auto" w:fill="auto"/>
            <w:vAlign w:val="bottom"/>
            <w:hideMark/>
          </w:tcPr>
          <w:p w14:paraId="47EE1592" w14:textId="5A975F85"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456</w:t>
            </w:r>
          </w:p>
        </w:tc>
        <w:tc>
          <w:tcPr>
            <w:tcW w:w="1027" w:type="dxa"/>
            <w:tcBorders>
              <w:top w:val="nil"/>
              <w:left w:val="nil"/>
              <w:bottom w:val="single" w:sz="8" w:space="0" w:color="auto"/>
              <w:right w:val="single" w:sz="8" w:space="0" w:color="auto"/>
            </w:tcBorders>
            <w:shd w:val="clear" w:color="auto" w:fill="auto"/>
            <w:noWrap/>
            <w:vAlign w:val="bottom"/>
            <w:hideMark/>
          </w:tcPr>
          <w:p w14:paraId="13BE5A62" w14:textId="18B6178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99.35%</w:t>
            </w:r>
          </w:p>
        </w:tc>
        <w:tc>
          <w:tcPr>
            <w:tcW w:w="1734" w:type="dxa"/>
            <w:tcBorders>
              <w:top w:val="nil"/>
              <w:left w:val="nil"/>
              <w:bottom w:val="single" w:sz="8" w:space="0" w:color="auto"/>
              <w:right w:val="single" w:sz="8" w:space="0" w:color="auto"/>
            </w:tcBorders>
            <w:shd w:val="clear" w:color="auto" w:fill="auto"/>
            <w:vAlign w:val="bottom"/>
            <w:hideMark/>
          </w:tcPr>
          <w:p w14:paraId="089E1B00" w14:textId="6B86285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895" w:type="dxa"/>
            <w:tcBorders>
              <w:top w:val="nil"/>
              <w:left w:val="nil"/>
              <w:bottom w:val="single" w:sz="8" w:space="0" w:color="auto"/>
              <w:right w:val="single" w:sz="8" w:space="0" w:color="auto"/>
            </w:tcBorders>
            <w:shd w:val="clear" w:color="auto" w:fill="auto"/>
            <w:noWrap/>
            <w:vAlign w:val="bottom"/>
            <w:hideMark/>
          </w:tcPr>
          <w:p w14:paraId="347E87B9" w14:textId="36410D3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0.65%</w:t>
            </w:r>
          </w:p>
        </w:tc>
      </w:tr>
      <w:tr w:rsidR="00081791" w:rsidRPr="00B336B6" w14:paraId="574923A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5C40502"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30-34 años</w:t>
            </w:r>
          </w:p>
        </w:tc>
        <w:tc>
          <w:tcPr>
            <w:tcW w:w="1160" w:type="dxa"/>
            <w:tcBorders>
              <w:top w:val="nil"/>
              <w:left w:val="nil"/>
              <w:bottom w:val="single" w:sz="8" w:space="0" w:color="auto"/>
              <w:right w:val="single" w:sz="8" w:space="0" w:color="auto"/>
            </w:tcBorders>
            <w:shd w:val="clear" w:color="auto" w:fill="auto"/>
            <w:vAlign w:val="bottom"/>
            <w:hideMark/>
          </w:tcPr>
          <w:p w14:paraId="5C010640" w14:textId="44A0F96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427</w:t>
            </w:r>
          </w:p>
        </w:tc>
        <w:tc>
          <w:tcPr>
            <w:tcW w:w="751" w:type="dxa"/>
            <w:tcBorders>
              <w:top w:val="nil"/>
              <w:left w:val="nil"/>
              <w:bottom w:val="single" w:sz="8" w:space="0" w:color="auto"/>
              <w:right w:val="single" w:sz="8" w:space="0" w:color="auto"/>
            </w:tcBorders>
            <w:shd w:val="clear" w:color="auto" w:fill="auto"/>
            <w:noWrap/>
            <w:vAlign w:val="bottom"/>
            <w:hideMark/>
          </w:tcPr>
          <w:p w14:paraId="2E59AE00" w14:textId="36C5565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11.02%</w:t>
            </w:r>
          </w:p>
        </w:tc>
        <w:tc>
          <w:tcPr>
            <w:tcW w:w="1308" w:type="dxa"/>
            <w:tcBorders>
              <w:top w:val="nil"/>
              <w:left w:val="nil"/>
              <w:bottom w:val="single" w:sz="8" w:space="0" w:color="auto"/>
              <w:right w:val="single" w:sz="8" w:space="0" w:color="auto"/>
            </w:tcBorders>
            <w:shd w:val="clear" w:color="auto" w:fill="auto"/>
            <w:vAlign w:val="bottom"/>
            <w:hideMark/>
          </w:tcPr>
          <w:p w14:paraId="41750D4B" w14:textId="52EEE606"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422</w:t>
            </w:r>
          </w:p>
        </w:tc>
        <w:tc>
          <w:tcPr>
            <w:tcW w:w="1027" w:type="dxa"/>
            <w:tcBorders>
              <w:top w:val="nil"/>
              <w:left w:val="nil"/>
              <w:bottom w:val="single" w:sz="8" w:space="0" w:color="auto"/>
              <w:right w:val="single" w:sz="8" w:space="0" w:color="auto"/>
            </w:tcBorders>
            <w:shd w:val="clear" w:color="auto" w:fill="auto"/>
            <w:noWrap/>
            <w:vAlign w:val="bottom"/>
            <w:hideMark/>
          </w:tcPr>
          <w:p w14:paraId="428BC12D" w14:textId="12BE928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98.83%</w:t>
            </w:r>
          </w:p>
        </w:tc>
        <w:tc>
          <w:tcPr>
            <w:tcW w:w="1734" w:type="dxa"/>
            <w:tcBorders>
              <w:top w:val="nil"/>
              <w:left w:val="nil"/>
              <w:bottom w:val="single" w:sz="8" w:space="0" w:color="auto"/>
              <w:right w:val="single" w:sz="8" w:space="0" w:color="auto"/>
            </w:tcBorders>
            <w:shd w:val="clear" w:color="auto" w:fill="auto"/>
            <w:vAlign w:val="bottom"/>
            <w:hideMark/>
          </w:tcPr>
          <w:p w14:paraId="067EA767" w14:textId="45736A8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895" w:type="dxa"/>
            <w:tcBorders>
              <w:top w:val="nil"/>
              <w:left w:val="nil"/>
              <w:bottom w:val="single" w:sz="8" w:space="0" w:color="auto"/>
              <w:right w:val="single" w:sz="8" w:space="0" w:color="auto"/>
            </w:tcBorders>
            <w:shd w:val="clear" w:color="auto" w:fill="auto"/>
            <w:noWrap/>
            <w:vAlign w:val="bottom"/>
            <w:hideMark/>
          </w:tcPr>
          <w:p w14:paraId="43E8DBE8" w14:textId="4D6B327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r>
      <w:tr w:rsidR="00081791" w:rsidRPr="00B336B6" w14:paraId="04303266"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BEAA03B"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35-39 años</w:t>
            </w:r>
          </w:p>
        </w:tc>
        <w:tc>
          <w:tcPr>
            <w:tcW w:w="1160" w:type="dxa"/>
            <w:tcBorders>
              <w:top w:val="nil"/>
              <w:left w:val="nil"/>
              <w:bottom w:val="single" w:sz="8" w:space="0" w:color="auto"/>
              <w:right w:val="single" w:sz="8" w:space="0" w:color="auto"/>
            </w:tcBorders>
            <w:shd w:val="clear" w:color="auto" w:fill="auto"/>
            <w:vAlign w:val="bottom"/>
            <w:hideMark/>
          </w:tcPr>
          <w:p w14:paraId="6311BEFD" w14:textId="500C8C5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391</w:t>
            </w:r>
          </w:p>
        </w:tc>
        <w:tc>
          <w:tcPr>
            <w:tcW w:w="751" w:type="dxa"/>
            <w:tcBorders>
              <w:top w:val="nil"/>
              <w:left w:val="nil"/>
              <w:bottom w:val="single" w:sz="8" w:space="0" w:color="auto"/>
              <w:right w:val="single" w:sz="8" w:space="0" w:color="auto"/>
            </w:tcBorders>
            <w:shd w:val="clear" w:color="auto" w:fill="auto"/>
            <w:noWrap/>
            <w:vAlign w:val="bottom"/>
            <w:hideMark/>
          </w:tcPr>
          <w:p w14:paraId="3AD8DBA8" w14:textId="7834CA2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10.09%</w:t>
            </w:r>
          </w:p>
        </w:tc>
        <w:tc>
          <w:tcPr>
            <w:tcW w:w="1308" w:type="dxa"/>
            <w:tcBorders>
              <w:top w:val="nil"/>
              <w:left w:val="nil"/>
              <w:bottom w:val="single" w:sz="8" w:space="0" w:color="auto"/>
              <w:right w:val="single" w:sz="8" w:space="0" w:color="auto"/>
            </w:tcBorders>
            <w:shd w:val="clear" w:color="auto" w:fill="auto"/>
            <w:vAlign w:val="bottom"/>
            <w:hideMark/>
          </w:tcPr>
          <w:p w14:paraId="2C6F9D84" w14:textId="2C671E8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385</w:t>
            </w:r>
          </w:p>
        </w:tc>
        <w:tc>
          <w:tcPr>
            <w:tcW w:w="1027" w:type="dxa"/>
            <w:tcBorders>
              <w:top w:val="nil"/>
              <w:left w:val="nil"/>
              <w:bottom w:val="single" w:sz="8" w:space="0" w:color="auto"/>
              <w:right w:val="single" w:sz="8" w:space="0" w:color="auto"/>
            </w:tcBorders>
            <w:shd w:val="clear" w:color="auto" w:fill="auto"/>
            <w:noWrap/>
            <w:vAlign w:val="bottom"/>
            <w:hideMark/>
          </w:tcPr>
          <w:p w14:paraId="50FA907E" w14:textId="5A59E9F8"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98.47%</w:t>
            </w:r>
          </w:p>
        </w:tc>
        <w:tc>
          <w:tcPr>
            <w:tcW w:w="1734" w:type="dxa"/>
            <w:tcBorders>
              <w:top w:val="nil"/>
              <w:left w:val="nil"/>
              <w:bottom w:val="single" w:sz="8" w:space="0" w:color="auto"/>
              <w:right w:val="single" w:sz="8" w:space="0" w:color="auto"/>
            </w:tcBorders>
            <w:shd w:val="clear" w:color="auto" w:fill="auto"/>
            <w:vAlign w:val="bottom"/>
            <w:hideMark/>
          </w:tcPr>
          <w:p w14:paraId="37860CD0" w14:textId="11620AE3"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895" w:type="dxa"/>
            <w:tcBorders>
              <w:top w:val="nil"/>
              <w:left w:val="nil"/>
              <w:bottom w:val="single" w:sz="8" w:space="0" w:color="auto"/>
              <w:right w:val="single" w:sz="8" w:space="0" w:color="auto"/>
            </w:tcBorders>
            <w:shd w:val="clear" w:color="auto" w:fill="auto"/>
            <w:noWrap/>
            <w:vAlign w:val="bottom"/>
            <w:hideMark/>
          </w:tcPr>
          <w:p w14:paraId="2CA655A4" w14:textId="69784FA8"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1.53%</w:t>
            </w:r>
          </w:p>
        </w:tc>
      </w:tr>
      <w:tr w:rsidR="00081791" w:rsidRPr="00B336B6" w14:paraId="765DF58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80A20E9"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40-44 años</w:t>
            </w:r>
          </w:p>
        </w:tc>
        <w:tc>
          <w:tcPr>
            <w:tcW w:w="1160" w:type="dxa"/>
            <w:tcBorders>
              <w:top w:val="nil"/>
              <w:left w:val="nil"/>
              <w:bottom w:val="single" w:sz="8" w:space="0" w:color="auto"/>
              <w:right w:val="single" w:sz="8" w:space="0" w:color="auto"/>
            </w:tcBorders>
            <w:shd w:val="clear" w:color="auto" w:fill="auto"/>
            <w:vAlign w:val="bottom"/>
            <w:hideMark/>
          </w:tcPr>
          <w:p w14:paraId="479D6AC7" w14:textId="34E6F56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405</w:t>
            </w:r>
          </w:p>
        </w:tc>
        <w:tc>
          <w:tcPr>
            <w:tcW w:w="751" w:type="dxa"/>
            <w:tcBorders>
              <w:top w:val="nil"/>
              <w:left w:val="nil"/>
              <w:bottom w:val="single" w:sz="8" w:space="0" w:color="auto"/>
              <w:right w:val="single" w:sz="8" w:space="0" w:color="auto"/>
            </w:tcBorders>
            <w:shd w:val="clear" w:color="auto" w:fill="auto"/>
            <w:noWrap/>
            <w:vAlign w:val="bottom"/>
            <w:hideMark/>
          </w:tcPr>
          <w:p w14:paraId="7D162FDA" w14:textId="15021373"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10.45%</w:t>
            </w:r>
          </w:p>
        </w:tc>
        <w:tc>
          <w:tcPr>
            <w:tcW w:w="1308" w:type="dxa"/>
            <w:tcBorders>
              <w:top w:val="nil"/>
              <w:left w:val="nil"/>
              <w:bottom w:val="single" w:sz="8" w:space="0" w:color="auto"/>
              <w:right w:val="single" w:sz="8" w:space="0" w:color="auto"/>
            </w:tcBorders>
            <w:shd w:val="clear" w:color="auto" w:fill="auto"/>
            <w:vAlign w:val="bottom"/>
            <w:hideMark/>
          </w:tcPr>
          <w:p w14:paraId="5736BD0C" w14:textId="194396D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402</w:t>
            </w:r>
          </w:p>
        </w:tc>
        <w:tc>
          <w:tcPr>
            <w:tcW w:w="1027" w:type="dxa"/>
            <w:tcBorders>
              <w:top w:val="nil"/>
              <w:left w:val="nil"/>
              <w:bottom w:val="single" w:sz="8" w:space="0" w:color="auto"/>
              <w:right w:val="single" w:sz="8" w:space="0" w:color="auto"/>
            </w:tcBorders>
            <w:shd w:val="clear" w:color="auto" w:fill="auto"/>
            <w:noWrap/>
            <w:vAlign w:val="bottom"/>
            <w:hideMark/>
          </w:tcPr>
          <w:p w14:paraId="69FF6321" w14:textId="678803DD"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99.26%</w:t>
            </w:r>
          </w:p>
        </w:tc>
        <w:tc>
          <w:tcPr>
            <w:tcW w:w="1734" w:type="dxa"/>
            <w:tcBorders>
              <w:top w:val="nil"/>
              <w:left w:val="nil"/>
              <w:bottom w:val="single" w:sz="8" w:space="0" w:color="auto"/>
              <w:right w:val="single" w:sz="8" w:space="0" w:color="auto"/>
            </w:tcBorders>
            <w:shd w:val="clear" w:color="auto" w:fill="auto"/>
            <w:vAlign w:val="bottom"/>
            <w:hideMark/>
          </w:tcPr>
          <w:p w14:paraId="058AC6CD" w14:textId="4108B41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895" w:type="dxa"/>
            <w:tcBorders>
              <w:top w:val="nil"/>
              <w:left w:val="nil"/>
              <w:bottom w:val="single" w:sz="8" w:space="0" w:color="auto"/>
              <w:right w:val="single" w:sz="8" w:space="0" w:color="auto"/>
            </w:tcBorders>
            <w:shd w:val="clear" w:color="auto" w:fill="auto"/>
            <w:noWrap/>
            <w:vAlign w:val="bottom"/>
            <w:hideMark/>
          </w:tcPr>
          <w:p w14:paraId="37F969D6" w14:textId="3887D36E"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0.74%</w:t>
            </w:r>
          </w:p>
        </w:tc>
      </w:tr>
      <w:tr w:rsidR="00081791" w:rsidRPr="00B336B6" w14:paraId="2C129D4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0DA1447E"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45-49 años</w:t>
            </w:r>
          </w:p>
        </w:tc>
        <w:tc>
          <w:tcPr>
            <w:tcW w:w="1160" w:type="dxa"/>
            <w:tcBorders>
              <w:top w:val="nil"/>
              <w:left w:val="nil"/>
              <w:bottom w:val="single" w:sz="8" w:space="0" w:color="auto"/>
              <w:right w:val="single" w:sz="8" w:space="0" w:color="auto"/>
            </w:tcBorders>
            <w:shd w:val="clear" w:color="auto" w:fill="auto"/>
            <w:vAlign w:val="bottom"/>
            <w:hideMark/>
          </w:tcPr>
          <w:p w14:paraId="7ECD4067" w14:textId="63AF6F3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357</w:t>
            </w:r>
          </w:p>
        </w:tc>
        <w:tc>
          <w:tcPr>
            <w:tcW w:w="751" w:type="dxa"/>
            <w:tcBorders>
              <w:top w:val="nil"/>
              <w:left w:val="nil"/>
              <w:bottom w:val="single" w:sz="8" w:space="0" w:color="auto"/>
              <w:right w:val="single" w:sz="8" w:space="0" w:color="auto"/>
            </w:tcBorders>
            <w:shd w:val="clear" w:color="auto" w:fill="auto"/>
            <w:noWrap/>
            <w:vAlign w:val="bottom"/>
            <w:hideMark/>
          </w:tcPr>
          <w:p w14:paraId="232CBD2F" w14:textId="49B28C4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9.22%</w:t>
            </w:r>
          </w:p>
        </w:tc>
        <w:tc>
          <w:tcPr>
            <w:tcW w:w="1308" w:type="dxa"/>
            <w:tcBorders>
              <w:top w:val="nil"/>
              <w:left w:val="nil"/>
              <w:bottom w:val="single" w:sz="8" w:space="0" w:color="auto"/>
              <w:right w:val="single" w:sz="8" w:space="0" w:color="auto"/>
            </w:tcBorders>
            <w:shd w:val="clear" w:color="auto" w:fill="auto"/>
            <w:vAlign w:val="bottom"/>
            <w:hideMark/>
          </w:tcPr>
          <w:p w14:paraId="06628108" w14:textId="0311D6F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354</w:t>
            </w:r>
          </w:p>
        </w:tc>
        <w:tc>
          <w:tcPr>
            <w:tcW w:w="1027" w:type="dxa"/>
            <w:tcBorders>
              <w:top w:val="nil"/>
              <w:left w:val="nil"/>
              <w:bottom w:val="single" w:sz="8" w:space="0" w:color="auto"/>
              <w:right w:val="single" w:sz="8" w:space="0" w:color="auto"/>
            </w:tcBorders>
            <w:shd w:val="clear" w:color="auto" w:fill="auto"/>
            <w:noWrap/>
            <w:vAlign w:val="bottom"/>
            <w:hideMark/>
          </w:tcPr>
          <w:p w14:paraId="0BFCB1ED" w14:textId="7CE5222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99.16%</w:t>
            </w:r>
          </w:p>
        </w:tc>
        <w:tc>
          <w:tcPr>
            <w:tcW w:w="1734" w:type="dxa"/>
            <w:tcBorders>
              <w:top w:val="nil"/>
              <w:left w:val="nil"/>
              <w:bottom w:val="single" w:sz="8" w:space="0" w:color="auto"/>
              <w:right w:val="single" w:sz="8" w:space="0" w:color="auto"/>
            </w:tcBorders>
            <w:shd w:val="clear" w:color="auto" w:fill="auto"/>
            <w:vAlign w:val="bottom"/>
            <w:hideMark/>
          </w:tcPr>
          <w:p w14:paraId="78429667" w14:textId="40D200D7"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895" w:type="dxa"/>
            <w:tcBorders>
              <w:top w:val="nil"/>
              <w:left w:val="nil"/>
              <w:bottom w:val="single" w:sz="8" w:space="0" w:color="auto"/>
              <w:right w:val="single" w:sz="8" w:space="0" w:color="auto"/>
            </w:tcBorders>
            <w:shd w:val="clear" w:color="auto" w:fill="auto"/>
            <w:noWrap/>
            <w:vAlign w:val="bottom"/>
            <w:hideMark/>
          </w:tcPr>
          <w:p w14:paraId="2D90EE4C" w14:textId="1B5CB28D"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0.84%</w:t>
            </w:r>
          </w:p>
        </w:tc>
      </w:tr>
      <w:tr w:rsidR="00081791" w:rsidRPr="00B336B6" w14:paraId="11C7F39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61283ABA"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50-54 años</w:t>
            </w:r>
          </w:p>
        </w:tc>
        <w:tc>
          <w:tcPr>
            <w:tcW w:w="1160" w:type="dxa"/>
            <w:tcBorders>
              <w:top w:val="nil"/>
              <w:left w:val="nil"/>
              <w:bottom w:val="single" w:sz="8" w:space="0" w:color="auto"/>
              <w:right w:val="single" w:sz="8" w:space="0" w:color="auto"/>
            </w:tcBorders>
            <w:shd w:val="clear" w:color="auto" w:fill="auto"/>
            <w:vAlign w:val="bottom"/>
            <w:hideMark/>
          </w:tcPr>
          <w:p w14:paraId="5F61E987" w14:textId="38F27E78"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327</w:t>
            </w:r>
          </w:p>
        </w:tc>
        <w:tc>
          <w:tcPr>
            <w:tcW w:w="751" w:type="dxa"/>
            <w:tcBorders>
              <w:top w:val="nil"/>
              <w:left w:val="nil"/>
              <w:bottom w:val="single" w:sz="8" w:space="0" w:color="auto"/>
              <w:right w:val="single" w:sz="8" w:space="0" w:color="auto"/>
            </w:tcBorders>
            <w:shd w:val="clear" w:color="auto" w:fill="auto"/>
            <w:noWrap/>
            <w:vAlign w:val="bottom"/>
            <w:hideMark/>
          </w:tcPr>
          <w:p w14:paraId="4A48D8D4" w14:textId="49C9B27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8.44%</w:t>
            </w:r>
          </w:p>
        </w:tc>
        <w:tc>
          <w:tcPr>
            <w:tcW w:w="1308" w:type="dxa"/>
            <w:tcBorders>
              <w:top w:val="nil"/>
              <w:left w:val="nil"/>
              <w:bottom w:val="single" w:sz="8" w:space="0" w:color="auto"/>
              <w:right w:val="single" w:sz="8" w:space="0" w:color="auto"/>
            </w:tcBorders>
            <w:shd w:val="clear" w:color="auto" w:fill="auto"/>
            <w:vAlign w:val="bottom"/>
            <w:hideMark/>
          </w:tcPr>
          <w:p w14:paraId="67B30F5C" w14:textId="07D616B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325</w:t>
            </w:r>
          </w:p>
        </w:tc>
        <w:tc>
          <w:tcPr>
            <w:tcW w:w="1027" w:type="dxa"/>
            <w:tcBorders>
              <w:top w:val="nil"/>
              <w:left w:val="nil"/>
              <w:bottom w:val="single" w:sz="8" w:space="0" w:color="auto"/>
              <w:right w:val="single" w:sz="8" w:space="0" w:color="auto"/>
            </w:tcBorders>
            <w:shd w:val="clear" w:color="auto" w:fill="auto"/>
            <w:noWrap/>
            <w:vAlign w:val="bottom"/>
            <w:hideMark/>
          </w:tcPr>
          <w:p w14:paraId="5B612E29" w14:textId="1D46D2C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99.39%</w:t>
            </w:r>
          </w:p>
        </w:tc>
        <w:tc>
          <w:tcPr>
            <w:tcW w:w="1734" w:type="dxa"/>
            <w:tcBorders>
              <w:top w:val="nil"/>
              <w:left w:val="nil"/>
              <w:bottom w:val="single" w:sz="8" w:space="0" w:color="auto"/>
              <w:right w:val="single" w:sz="8" w:space="0" w:color="auto"/>
            </w:tcBorders>
            <w:shd w:val="clear" w:color="auto" w:fill="auto"/>
            <w:vAlign w:val="bottom"/>
            <w:hideMark/>
          </w:tcPr>
          <w:p w14:paraId="3A34D0C2" w14:textId="567CA4A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1739719B" w14:textId="77E15EB9"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0.61%</w:t>
            </w:r>
          </w:p>
        </w:tc>
      </w:tr>
      <w:tr w:rsidR="00081791" w:rsidRPr="00B336B6" w14:paraId="3C73E83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ED8CF1B"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55-59 años</w:t>
            </w:r>
          </w:p>
        </w:tc>
        <w:tc>
          <w:tcPr>
            <w:tcW w:w="1160" w:type="dxa"/>
            <w:tcBorders>
              <w:top w:val="nil"/>
              <w:left w:val="nil"/>
              <w:bottom w:val="single" w:sz="8" w:space="0" w:color="auto"/>
              <w:right w:val="single" w:sz="8" w:space="0" w:color="auto"/>
            </w:tcBorders>
            <w:shd w:val="clear" w:color="auto" w:fill="auto"/>
            <w:vAlign w:val="bottom"/>
            <w:hideMark/>
          </w:tcPr>
          <w:p w14:paraId="1E8E2430" w14:textId="2A2C4015"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255</w:t>
            </w:r>
          </w:p>
        </w:tc>
        <w:tc>
          <w:tcPr>
            <w:tcW w:w="751" w:type="dxa"/>
            <w:tcBorders>
              <w:top w:val="nil"/>
              <w:left w:val="nil"/>
              <w:bottom w:val="single" w:sz="8" w:space="0" w:color="auto"/>
              <w:right w:val="single" w:sz="8" w:space="0" w:color="auto"/>
            </w:tcBorders>
            <w:shd w:val="clear" w:color="auto" w:fill="auto"/>
            <w:noWrap/>
            <w:vAlign w:val="bottom"/>
            <w:hideMark/>
          </w:tcPr>
          <w:p w14:paraId="4E0F160F" w14:textId="5334C4E6"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6.58%</w:t>
            </w:r>
          </w:p>
        </w:tc>
        <w:tc>
          <w:tcPr>
            <w:tcW w:w="1308" w:type="dxa"/>
            <w:tcBorders>
              <w:top w:val="nil"/>
              <w:left w:val="nil"/>
              <w:bottom w:val="single" w:sz="8" w:space="0" w:color="auto"/>
              <w:right w:val="single" w:sz="8" w:space="0" w:color="auto"/>
            </w:tcBorders>
            <w:shd w:val="clear" w:color="auto" w:fill="auto"/>
            <w:vAlign w:val="bottom"/>
            <w:hideMark/>
          </w:tcPr>
          <w:p w14:paraId="33CE285F" w14:textId="0A8A964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248</w:t>
            </w:r>
          </w:p>
        </w:tc>
        <w:tc>
          <w:tcPr>
            <w:tcW w:w="1027" w:type="dxa"/>
            <w:tcBorders>
              <w:top w:val="nil"/>
              <w:left w:val="nil"/>
              <w:bottom w:val="single" w:sz="8" w:space="0" w:color="auto"/>
              <w:right w:val="single" w:sz="8" w:space="0" w:color="auto"/>
            </w:tcBorders>
            <w:shd w:val="clear" w:color="auto" w:fill="auto"/>
            <w:noWrap/>
            <w:vAlign w:val="bottom"/>
            <w:hideMark/>
          </w:tcPr>
          <w:p w14:paraId="06EFA612" w14:textId="0161C86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97.25%</w:t>
            </w:r>
          </w:p>
        </w:tc>
        <w:tc>
          <w:tcPr>
            <w:tcW w:w="1734" w:type="dxa"/>
            <w:tcBorders>
              <w:top w:val="nil"/>
              <w:left w:val="nil"/>
              <w:bottom w:val="single" w:sz="8" w:space="0" w:color="auto"/>
              <w:right w:val="single" w:sz="8" w:space="0" w:color="auto"/>
            </w:tcBorders>
            <w:shd w:val="clear" w:color="auto" w:fill="auto"/>
            <w:vAlign w:val="bottom"/>
            <w:hideMark/>
          </w:tcPr>
          <w:p w14:paraId="32C2C70C" w14:textId="0464D87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895" w:type="dxa"/>
            <w:tcBorders>
              <w:top w:val="nil"/>
              <w:left w:val="nil"/>
              <w:bottom w:val="single" w:sz="8" w:space="0" w:color="auto"/>
              <w:right w:val="single" w:sz="8" w:space="0" w:color="auto"/>
            </w:tcBorders>
            <w:shd w:val="clear" w:color="auto" w:fill="auto"/>
            <w:noWrap/>
            <w:vAlign w:val="bottom"/>
            <w:hideMark/>
          </w:tcPr>
          <w:p w14:paraId="755AEE46" w14:textId="7C1BF963"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2.75%</w:t>
            </w:r>
          </w:p>
        </w:tc>
      </w:tr>
      <w:tr w:rsidR="00081791" w:rsidRPr="00B336B6" w14:paraId="6DC0E8F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5A17341"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60-64 años</w:t>
            </w:r>
          </w:p>
        </w:tc>
        <w:tc>
          <w:tcPr>
            <w:tcW w:w="1160" w:type="dxa"/>
            <w:tcBorders>
              <w:top w:val="nil"/>
              <w:left w:val="nil"/>
              <w:bottom w:val="single" w:sz="8" w:space="0" w:color="auto"/>
              <w:right w:val="single" w:sz="8" w:space="0" w:color="auto"/>
            </w:tcBorders>
            <w:shd w:val="clear" w:color="auto" w:fill="auto"/>
            <w:vAlign w:val="bottom"/>
            <w:hideMark/>
          </w:tcPr>
          <w:p w14:paraId="5DCF718F" w14:textId="7772FEC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168</w:t>
            </w:r>
          </w:p>
        </w:tc>
        <w:tc>
          <w:tcPr>
            <w:tcW w:w="751" w:type="dxa"/>
            <w:tcBorders>
              <w:top w:val="nil"/>
              <w:left w:val="nil"/>
              <w:bottom w:val="single" w:sz="8" w:space="0" w:color="auto"/>
              <w:right w:val="single" w:sz="8" w:space="0" w:color="auto"/>
            </w:tcBorders>
            <w:shd w:val="clear" w:color="auto" w:fill="auto"/>
            <w:noWrap/>
            <w:vAlign w:val="bottom"/>
            <w:hideMark/>
          </w:tcPr>
          <w:p w14:paraId="7A4458D5" w14:textId="339360F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4.34%</w:t>
            </w:r>
          </w:p>
        </w:tc>
        <w:tc>
          <w:tcPr>
            <w:tcW w:w="1308" w:type="dxa"/>
            <w:tcBorders>
              <w:top w:val="nil"/>
              <w:left w:val="nil"/>
              <w:bottom w:val="single" w:sz="8" w:space="0" w:color="auto"/>
              <w:right w:val="single" w:sz="8" w:space="0" w:color="auto"/>
            </w:tcBorders>
            <w:shd w:val="clear" w:color="auto" w:fill="auto"/>
            <w:vAlign w:val="bottom"/>
            <w:hideMark/>
          </w:tcPr>
          <w:p w14:paraId="2B10D413" w14:textId="7C23FB30"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160</w:t>
            </w:r>
          </w:p>
        </w:tc>
        <w:tc>
          <w:tcPr>
            <w:tcW w:w="1027" w:type="dxa"/>
            <w:tcBorders>
              <w:top w:val="nil"/>
              <w:left w:val="nil"/>
              <w:bottom w:val="single" w:sz="8" w:space="0" w:color="auto"/>
              <w:right w:val="single" w:sz="8" w:space="0" w:color="auto"/>
            </w:tcBorders>
            <w:shd w:val="clear" w:color="auto" w:fill="auto"/>
            <w:noWrap/>
            <w:vAlign w:val="bottom"/>
            <w:hideMark/>
          </w:tcPr>
          <w:p w14:paraId="3FA49792" w14:textId="3FE5930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95.24%</w:t>
            </w:r>
          </w:p>
        </w:tc>
        <w:tc>
          <w:tcPr>
            <w:tcW w:w="1734" w:type="dxa"/>
            <w:tcBorders>
              <w:top w:val="nil"/>
              <w:left w:val="nil"/>
              <w:bottom w:val="single" w:sz="8" w:space="0" w:color="auto"/>
              <w:right w:val="single" w:sz="8" w:space="0" w:color="auto"/>
            </w:tcBorders>
            <w:shd w:val="clear" w:color="auto" w:fill="auto"/>
            <w:vAlign w:val="bottom"/>
            <w:hideMark/>
          </w:tcPr>
          <w:p w14:paraId="28579E7F" w14:textId="42EB6B65"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895" w:type="dxa"/>
            <w:tcBorders>
              <w:top w:val="nil"/>
              <w:left w:val="nil"/>
              <w:bottom w:val="single" w:sz="8" w:space="0" w:color="auto"/>
              <w:right w:val="single" w:sz="8" w:space="0" w:color="auto"/>
            </w:tcBorders>
            <w:shd w:val="clear" w:color="auto" w:fill="auto"/>
            <w:noWrap/>
            <w:vAlign w:val="bottom"/>
            <w:hideMark/>
          </w:tcPr>
          <w:p w14:paraId="44683B8A" w14:textId="47C0B6A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4.76%</w:t>
            </w:r>
          </w:p>
        </w:tc>
      </w:tr>
      <w:tr w:rsidR="00081791" w:rsidRPr="00B336B6" w14:paraId="779212FB"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1CB5F851"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65-69 años</w:t>
            </w:r>
          </w:p>
        </w:tc>
        <w:tc>
          <w:tcPr>
            <w:tcW w:w="1160" w:type="dxa"/>
            <w:tcBorders>
              <w:top w:val="nil"/>
              <w:left w:val="nil"/>
              <w:bottom w:val="single" w:sz="8" w:space="0" w:color="auto"/>
              <w:right w:val="single" w:sz="8" w:space="0" w:color="auto"/>
            </w:tcBorders>
            <w:shd w:val="clear" w:color="auto" w:fill="auto"/>
            <w:vAlign w:val="bottom"/>
            <w:hideMark/>
          </w:tcPr>
          <w:p w14:paraId="0C03F1E7" w14:textId="6CF4F50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w:t>
            </w:r>
          </w:p>
        </w:tc>
        <w:tc>
          <w:tcPr>
            <w:tcW w:w="751" w:type="dxa"/>
            <w:tcBorders>
              <w:top w:val="nil"/>
              <w:left w:val="nil"/>
              <w:bottom w:val="single" w:sz="8" w:space="0" w:color="auto"/>
              <w:right w:val="single" w:sz="8" w:space="0" w:color="auto"/>
            </w:tcBorders>
            <w:shd w:val="clear" w:color="auto" w:fill="auto"/>
            <w:noWrap/>
            <w:vAlign w:val="bottom"/>
            <w:hideMark/>
          </w:tcPr>
          <w:p w14:paraId="0E63E06C" w14:textId="1F9283CA"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2.89%</w:t>
            </w:r>
          </w:p>
        </w:tc>
        <w:tc>
          <w:tcPr>
            <w:tcW w:w="1308" w:type="dxa"/>
            <w:tcBorders>
              <w:top w:val="nil"/>
              <w:left w:val="nil"/>
              <w:bottom w:val="single" w:sz="8" w:space="0" w:color="auto"/>
              <w:right w:val="single" w:sz="8" w:space="0" w:color="auto"/>
            </w:tcBorders>
            <w:shd w:val="clear" w:color="auto" w:fill="auto"/>
            <w:vAlign w:val="bottom"/>
            <w:hideMark/>
          </w:tcPr>
          <w:p w14:paraId="28A536E0" w14:textId="0EC3C0C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w:t>
            </w:r>
          </w:p>
        </w:tc>
        <w:tc>
          <w:tcPr>
            <w:tcW w:w="1027" w:type="dxa"/>
            <w:tcBorders>
              <w:top w:val="nil"/>
              <w:left w:val="nil"/>
              <w:bottom w:val="single" w:sz="8" w:space="0" w:color="auto"/>
              <w:right w:val="single" w:sz="8" w:space="0" w:color="auto"/>
            </w:tcBorders>
            <w:shd w:val="clear" w:color="auto" w:fill="auto"/>
            <w:noWrap/>
            <w:vAlign w:val="bottom"/>
            <w:hideMark/>
          </w:tcPr>
          <w:p w14:paraId="6536E638" w14:textId="3C2D467E"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98.21%</w:t>
            </w:r>
          </w:p>
        </w:tc>
        <w:tc>
          <w:tcPr>
            <w:tcW w:w="1734" w:type="dxa"/>
            <w:tcBorders>
              <w:top w:val="nil"/>
              <w:left w:val="nil"/>
              <w:bottom w:val="single" w:sz="8" w:space="0" w:color="auto"/>
              <w:right w:val="single" w:sz="8" w:space="0" w:color="auto"/>
            </w:tcBorders>
            <w:shd w:val="clear" w:color="auto" w:fill="auto"/>
            <w:vAlign w:val="bottom"/>
            <w:hideMark/>
          </w:tcPr>
          <w:p w14:paraId="062AF10D" w14:textId="110EE49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386E391E" w14:textId="101918E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1.79%</w:t>
            </w:r>
          </w:p>
        </w:tc>
      </w:tr>
      <w:tr w:rsidR="00081791" w:rsidRPr="00B336B6" w14:paraId="2F9B961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9EF1448"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70-74 años</w:t>
            </w:r>
          </w:p>
        </w:tc>
        <w:tc>
          <w:tcPr>
            <w:tcW w:w="1160" w:type="dxa"/>
            <w:tcBorders>
              <w:top w:val="nil"/>
              <w:left w:val="nil"/>
              <w:bottom w:val="single" w:sz="8" w:space="0" w:color="auto"/>
              <w:right w:val="single" w:sz="8" w:space="0" w:color="auto"/>
            </w:tcBorders>
            <w:shd w:val="clear" w:color="auto" w:fill="auto"/>
            <w:vAlign w:val="bottom"/>
            <w:hideMark/>
          </w:tcPr>
          <w:p w14:paraId="23E9D39E" w14:textId="3359ED50"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w:t>
            </w:r>
          </w:p>
        </w:tc>
        <w:tc>
          <w:tcPr>
            <w:tcW w:w="751" w:type="dxa"/>
            <w:tcBorders>
              <w:top w:val="nil"/>
              <w:left w:val="nil"/>
              <w:bottom w:val="single" w:sz="8" w:space="0" w:color="auto"/>
              <w:right w:val="single" w:sz="8" w:space="0" w:color="auto"/>
            </w:tcBorders>
            <w:shd w:val="clear" w:color="auto" w:fill="auto"/>
            <w:noWrap/>
            <w:vAlign w:val="bottom"/>
            <w:hideMark/>
          </w:tcPr>
          <w:p w14:paraId="5C68167C" w14:textId="293A3D5D"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1.88%</w:t>
            </w:r>
          </w:p>
        </w:tc>
        <w:tc>
          <w:tcPr>
            <w:tcW w:w="1308" w:type="dxa"/>
            <w:tcBorders>
              <w:top w:val="nil"/>
              <w:left w:val="nil"/>
              <w:bottom w:val="single" w:sz="8" w:space="0" w:color="auto"/>
              <w:right w:val="single" w:sz="8" w:space="0" w:color="auto"/>
            </w:tcBorders>
            <w:shd w:val="clear" w:color="auto" w:fill="auto"/>
            <w:vAlign w:val="bottom"/>
            <w:hideMark/>
          </w:tcPr>
          <w:p w14:paraId="203374D5" w14:textId="4A03892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w:t>
            </w:r>
          </w:p>
        </w:tc>
        <w:tc>
          <w:tcPr>
            <w:tcW w:w="1027" w:type="dxa"/>
            <w:tcBorders>
              <w:top w:val="nil"/>
              <w:left w:val="nil"/>
              <w:bottom w:val="single" w:sz="8" w:space="0" w:color="auto"/>
              <w:right w:val="single" w:sz="8" w:space="0" w:color="auto"/>
            </w:tcBorders>
            <w:shd w:val="clear" w:color="auto" w:fill="auto"/>
            <w:noWrap/>
            <w:vAlign w:val="bottom"/>
            <w:hideMark/>
          </w:tcPr>
          <w:p w14:paraId="7115C46D" w14:textId="13D6983B"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98.63%</w:t>
            </w:r>
          </w:p>
        </w:tc>
        <w:tc>
          <w:tcPr>
            <w:tcW w:w="1734" w:type="dxa"/>
            <w:tcBorders>
              <w:top w:val="nil"/>
              <w:left w:val="nil"/>
              <w:bottom w:val="single" w:sz="8" w:space="0" w:color="auto"/>
              <w:right w:val="single" w:sz="8" w:space="0" w:color="auto"/>
            </w:tcBorders>
            <w:shd w:val="clear" w:color="auto" w:fill="auto"/>
            <w:vAlign w:val="bottom"/>
            <w:hideMark/>
          </w:tcPr>
          <w:p w14:paraId="6B1D7A83" w14:textId="0EA45147"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895" w:type="dxa"/>
            <w:tcBorders>
              <w:top w:val="nil"/>
              <w:left w:val="nil"/>
              <w:bottom w:val="single" w:sz="8" w:space="0" w:color="auto"/>
              <w:right w:val="single" w:sz="8" w:space="0" w:color="auto"/>
            </w:tcBorders>
            <w:shd w:val="clear" w:color="auto" w:fill="auto"/>
            <w:noWrap/>
            <w:vAlign w:val="bottom"/>
            <w:hideMark/>
          </w:tcPr>
          <w:p w14:paraId="64F1E99A" w14:textId="26244A10"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1.37%</w:t>
            </w:r>
          </w:p>
        </w:tc>
      </w:tr>
      <w:tr w:rsidR="00081791" w:rsidRPr="00B336B6" w14:paraId="009B463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7ED974FF"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75-79 años</w:t>
            </w:r>
          </w:p>
        </w:tc>
        <w:tc>
          <w:tcPr>
            <w:tcW w:w="1160" w:type="dxa"/>
            <w:tcBorders>
              <w:top w:val="nil"/>
              <w:left w:val="nil"/>
              <w:bottom w:val="single" w:sz="8" w:space="0" w:color="auto"/>
              <w:right w:val="single" w:sz="8" w:space="0" w:color="auto"/>
            </w:tcBorders>
            <w:shd w:val="clear" w:color="auto" w:fill="auto"/>
            <w:vAlign w:val="bottom"/>
            <w:hideMark/>
          </w:tcPr>
          <w:p w14:paraId="776A64E0" w14:textId="20B7B41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w:t>
            </w:r>
          </w:p>
        </w:tc>
        <w:tc>
          <w:tcPr>
            <w:tcW w:w="751" w:type="dxa"/>
            <w:tcBorders>
              <w:top w:val="nil"/>
              <w:left w:val="nil"/>
              <w:bottom w:val="single" w:sz="8" w:space="0" w:color="auto"/>
              <w:right w:val="single" w:sz="8" w:space="0" w:color="auto"/>
            </w:tcBorders>
            <w:shd w:val="clear" w:color="auto" w:fill="auto"/>
            <w:noWrap/>
            <w:vAlign w:val="bottom"/>
            <w:hideMark/>
          </w:tcPr>
          <w:p w14:paraId="47ACEA86" w14:textId="4FAB6985"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0.83%</w:t>
            </w:r>
          </w:p>
        </w:tc>
        <w:tc>
          <w:tcPr>
            <w:tcW w:w="1308" w:type="dxa"/>
            <w:tcBorders>
              <w:top w:val="nil"/>
              <w:left w:val="nil"/>
              <w:bottom w:val="single" w:sz="8" w:space="0" w:color="auto"/>
              <w:right w:val="single" w:sz="8" w:space="0" w:color="auto"/>
            </w:tcBorders>
            <w:shd w:val="clear" w:color="auto" w:fill="auto"/>
            <w:vAlign w:val="bottom"/>
            <w:hideMark/>
          </w:tcPr>
          <w:p w14:paraId="4FADE7FA" w14:textId="45A8FEFD"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w:t>
            </w:r>
          </w:p>
        </w:tc>
        <w:tc>
          <w:tcPr>
            <w:tcW w:w="1027" w:type="dxa"/>
            <w:tcBorders>
              <w:top w:val="nil"/>
              <w:left w:val="nil"/>
              <w:bottom w:val="single" w:sz="8" w:space="0" w:color="auto"/>
              <w:right w:val="single" w:sz="8" w:space="0" w:color="auto"/>
            </w:tcBorders>
            <w:shd w:val="clear" w:color="auto" w:fill="auto"/>
            <w:noWrap/>
            <w:vAlign w:val="bottom"/>
            <w:hideMark/>
          </w:tcPr>
          <w:p w14:paraId="5DA93EBB" w14:textId="79E7BD44"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40D86EC4" w14:textId="35CAD8EC"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4A1E1F15" w14:textId="4A4D0369"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081791" w:rsidRPr="00B336B6" w14:paraId="7ABFB07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FE180CC"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80-84 años</w:t>
            </w:r>
          </w:p>
        </w:tc>
        <w:tc>
          <w:tcPr>
            <w:tcW w:w="1160" w:type="dxa"/>
            <w:tcBorders>
              <w:top w:val="nil"/>
              <w:left w:val="nil"/>
              <w:bottom w:val="single" w:sz="8" w:space="0" w:color="auto"/>
              <w:right w:val="single" w:sz="8" w:space="0" w:color="auto"/>
            </w:tcBorders>
            <w:shd w:val="clear" w:color="auto" w:fill="auto"/>
            <w:vAlign w:val="bottom"/>
            <w:hideMark/>
          </w:tcPr>
          <w:p w14:paraId="691703A0" w14:textId="202D7F0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w:t>
            </w:r>
          </w:p>
        </w:tc>
        <w:tc>
          <w:tcPr>
            <w:tcW w:w="751" w:type="dxa"/>
            <w:tcBorders>
              <w:top w:val="nil"/>
              <w:left w:val="nil"/>
              <w:bottom w:val="single" w:sz="8" w:space="0" w:color="auto"/>
              <w:right w:val="single" w:sz="8" w:space="0" w:color="auto"/>
            </w:tcBorders>
            <w:shd w:val="clear" w:color="auto" w:fill="auto"/>
            <w:noWrap/>
            <w:vAlign w:val="bottom"/>
            <w:hideMark/>
          </w:tcPr>
          <w:p w14:paraId="32F2FD8C" w14:textId="45CBF6D3"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0.31%</w:t>
            </w:r>
          </w:p>
        </w:tc>
        <w:tc>
          <w:tcPr>
            <w:tcW w:w="1308" w:type="dxa"/>
            <w:tcBorders>
              <w:top w:val="nil"/>
              <w:left w:val="nil"/>
              <w:bottom w:val="single" w:sz="8" w:space="0" w:color="auto"/>
              <w:right w:val="single" w:sz="8" w:space="0" w:color="auto"/>
            </w:tcBorders>
            <w:shd w:val="clear" w:color="auto" w:fill="auto"/>
            <w:vAlign w:val="bottom"/>
            <w:hideMark/>
          </w:tcPr>
          <w:p w14:paraId="2EF5B755" w14:textId="0277335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w:t>
            </w:r>
          </w:p>
        </w:tc>
        <w:tc>
          <w:tcPr>
            <w:tcW w:w="1027" w:type="dxa"/>
            <w:tcBorders>
              <w:top w:val="nil"/>
              <w:left w:val="nil"/>
              <w:bottom w:val="single" w:sz="8" w:space="0" w:color="auto"/>
              <w:right w:val="single" w:sz="8" w:space="0" w:color="auto"/>
            </w:tcBorders>
            <w:shd w:val="clear" w:color="auto" w:fill="auto"/>
            <w:noWrap/>
            <w:vAlign w:val="bottom"/>
            <w:hideMark/>
          </w:tcPr>
          <w:p w14:paraId="2386F8B2" w14:textId="1FFADB4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0BFF7CB7" w14:textId="50F86D26"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636026DC" w14:textId="0368F8D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081791" w:rsidRPr="00B336B6" w14:paraId="2B26B322" w14:textId="77777777" w:rsidTr="007F3FD7">
        <w:trPr>
          <w:trHeight w:val="335"/>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6E1D0AD" w14:textId="77777777" w:rsidR="00081791" w:rsidRPr="00B336B6" w:rsidRDefault="00081791" w:rsidP="00081791">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85 años y más</w:t>
            </w:r>
          </w:p>
        </w:tc>
        <w:tc>
          <w:tcPr>
            <w:tcW w:w="1160" w:type="dxa"/>
            <w:tcBorders>
              <w:top w:val="nil"/>
              <w:left w:val="nil"/>
              <w:bottom w:val="single" w:sz="8" w:space="0" w:color="auto"/>
              <w:right w:val="single" w:sz="8" w:space="0" w:color="auto"/>
            </w:tcBorders>
            <w:shd w:val="clear" w:color="auto" w:fill="auto"/>
            <w:vAlign w:val="bottom"/>
            <w:hideMark/>
          </w:tcPr>
          <w:p w14:paraId="400F31AC" w14:textId="3BBBD7A7"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751" w:type="dxa"/>
            <w:tcBorders>
              <w:top w:val="nil"/>
              <w:left w:val="nil"/>
              <w:bottom w:val="single" w:sz="8" w:space="0" w:color="auto"/>
              <w:right w:val="single" w:sz="8" w:space="0" w:color="auto"/>
            </w:tcBorders>
            <w:shd w:val="clear" w:color="auto" w:fill="auto"/>
            <w:noWrap/>
            <w:vAlign w:val="bottom"/>
            <w:hideMark/>
          </w:tcPr>
          <w:p w14:paraId="21F16F80" w14:textId="14E375B2"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0.18%</w:t>
            </w:r>
          </w:p>
        </w:tc>
        <w:tc>
          <w:tcPr>
            <w:tcW w:w="1308" w:type="dxa"/>
            <w:tcBorders>
              <w:top w:val="nil"/>
              <w:left w:val="nil"/>
              <w:bottom w:val="single" w:sz="8" w:space="0" w:color="auto"/>
              <w:right w:val="single" w:sz="8" w:space="0" w:color="auto"/>
            </w:tcBorders>
            <w:shd w:val="clear" w:color="auto" w:fill="auto"/>
            <w:vAlign w:val="bottom"/>
            <w:hideMark/>
          </w:tcPr>
          <w:p w14:paraId="464F3713" w14:textId="6EA0BEDF"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1027" w:type="dxa"/>
            <w:tcBorders>
              <w:top w:val="nil"/>
              <w:left w:val="nil"/>
              <w:bottom w:val="single" w:sz="8" w:space="0" w:color="auto"/>
              <w:right w:val="single" w:sz="8" w:space="0" w:color="auto"/>
            </w:tcBorders>
            <w:shd w:val="clear" w:color="auto" w:fill="auto"/>
            <w:noWrap/>
            <w:vAlign w:val="bottom"/>
            <w:hideMark/>
          </w:tcPr>
          <w:p w14:paraId="6800A8DE" w14:textId="24DCCFF1"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7C5B4C19" w14:textId="2614C345"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55835A29" w14:textId="1AF78158" w:rsidR="00081791" w:rsidRPr="00B336B6"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733865C" w14:textId="474AFF5B" w:rsidR="00917A07" w:rsidRPr="00E67600" w:rsidRDefault="00917A07"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E07D29">
        <w:rPr>
          <w:rFonts w:ascii="Arial" w:hAnsi="Arial" w:cs="Arial"/>
        </w:rPr>
        <w:instrText xml:space="preserve">Excel.Sheet.12 "C:\\Users\\dell\\Desktop\\Plantillas fichas municipales.xlsx" Hoja1!F96C4:F113C10 </w:instrText>
      </w:r>
      <w:r w:rsidRPr="00E67600">
        <w:rPr>
          <w:rFonts w:ascii="Arial" w:hAnsi="Arial" w:cs="Arial"/>
        </w:rPr>
        <w:instrText xml:space="preserve">\a \f 4 \h  \* MERGEFORMAT </w:instrText>
      </w:r>
      <w:r w:rsidRPr="00E67600">
        <w:rPr>
          <w:rFonts w:ascii="Arial" w:hAnsi="Arial" w:cs="Arial"/>
        </w:rPr>
        <w:fldChar w:fldCharType="separate"/>
      </w:r>
    </w:p>
    <w:p w14:paraId="1B497714" w14:textId="77777777" w:rsidR="00E62D06" w:rsidRDefault="00917A07" w:rsidP="00CF06CD">
      <w:pPr>
        <w:spacing w:after="0" w:line="240" w:lineRule="auto"/>
        <w:ind w:left="567"/>
        <w:rPr>
          <w:rFonts w:ascii="Arial" w:hAnsi="Arial" w:cs="Arial"/>
        </w:rPr>
      </w:pPr>
      <w:r w:rsidRPr="00E67600">
        <w:rPr>
          <w:rFonts w:ascii="Arial" w:hAnsi="Arial" w:cs="Arial"/>
        </w:rPr>
        <w:fldChar w:fldCharType="end"/>
      </w:r>
    </w:p>
    <w:p w14:paraId="0125B6D7" w14:textId="77777777" w:rsidR="00E62D06" w:rsidRDefault="00E62D06" w:rsidP="00CF06CD">
      <w:pPr>
        <w:spacing w:after="0" w:line="240" w:lineRule="auto"/>
        <w:ind w:left="567"/>
        <w:rPr>
          <w:rFonts w:ascii="Arial" w:hAnsi="Arial" w:cs="Arial"/>
        </w:rPr>
      </w:pPr>
    </w:p>
    <w:p w14:paraId="73DCA48C" w14:textId="77777777" w:rsidR="00E62D06" w:rsidRDefault="00E62D06" w:rsidP="00CF06CD">
      <w:pPr>
        <w:spacing w:after="0" w:line="240" w:lineRule="auto"/>
        <w:ind w:left="567"/>
        <w:rPr>
          <w:rFonts w:ascii="Arial" w:hAnsi="Arial" w:cs="Arial"/>
        </w:rPr>
      </w:pPr>
    </w:p>
    <w:p w14:paraId="4D07E495" w14:textId="77777777" w:rsidR="00E62D06" w:rsidRDefault="00E62D06" w:rsidP="00CF06CD">
      <w:pPr>
        <w:spacing w:after="0" w:line="240" w:lineRule="auto"/>
        <w:ind w:left="567"/>
        <w:rPr>
          <w:rFonts w:ascii="Arial" w:hAnsi="Arial" w:cs="Arial"/>
        </w:rPr>
      </w:pPr>
    </w:p>
    <w:p w14:paraId="36B4CAC1" w14:textId="77777777" w:rsidR="00E62D06" w:rsidRDefault="00E62D06" w:rsidP="00CF06CD">
      <w:pPr>
        <w:spacing w:after="0" w:line="240" w:lineRule="auto"/>
        <w:ind w:left="567"/>
        <w:rPr>
          <w:rFonts w:ascii="Arial" w:hAnsi="Arial" w:cs="Arial"/>
        </w:rPr>
      </w:pPr>
    </w:p>
    <w:p w14:paraId="2A2DE4D1" w14:textId="77777777" w:rsidR="00E62D06" w:rsidRDefault="00E62D06" w:rsidP="00CF06CD">
      <w:pPr>
        <w:spacing w:after="0" w:line="240" w:lineRule="auto"/>
        <w:ind w:left="567"/>
        <w:rPr>
          <w:rFonts w:ascii="Arial" w:hAnsi="Arial" w:cs="Arial"/>
        </w:rPr>
      </w:pPr>
    </w:p>
    <w:p w14:paraId="76D5AA55" w14:textId="77777777" w:rsidR="00E62D06" w:rsidRDefault="00E62D06" w:rsidP="00CF06CD">
      <w:pPr>
        <w:spacing w:after="0" w:line="240" w:lineRule="auto"/>
        <w:ind w:left="567"/>
        <w:rPr>
          <w:rFonts w:ascii="Arial" w:hAnsi="Arial" w:cs="Arial"/>
          <w:b/>
          <w:sz w:val="20"/>
          <w:szCs w:val="20"/>
        </w:rPr>
      </w:pPr>
    </w:p>
    <w:p w14:paraId="3C6FE564" w14:textId="77777777" w:rsidR="00E62D06" w:rsidRDefault="00E62D06" w:rsidP="00CF06CD">
      <w:pPr>
        <w:spacing w:after="0" w:line="240" w:lineRule="auto"/>
        <w:ind w:left="567"/>
        <w:rPr>
          <w:rFonts w:ascii="Arial" w:hAnsi="Arial" w:cs="Arial"/>
          <w:b/>
          <w:sz w:val="20"/>
          <w:szCs w:val="20"/>
        </w:rPr>
      </w:pPr>
    </w:p>
    <w:p w14:paraId="5F279A49" w14:textId="77777777" w:rsidR="00E62D06" w:rsidRDefault="00E62D06" w:rsidP="00CF06CD">
      <w:pPr>
        <w:spacing w:after="0" w:line="240" w:lineRule="auto"/>
        <w:ind w:left="567"/>
        <w:rPr>
          <w:rFonts w:ascii="Arial" w:hAnsi="Arial" w:cs="Arial"/>
          <w:b/>
          <w:sz w:val="20"/>
          <w:szCs w:val="20"/>
        </w:rPr>
      </w:pPr>
    </w:p>
    <w:p w14:paraId="1588598D" w14:textId="09DF8615" w:rsidR="00AC0260" w:rsidRPr="009C26A0" w:rsidRDefault="001C0883" w:rsidP="00CF06CD">
      <w:pPr>
        <w:spacing w:after="0" w:line="240" w:lineRule="auto"/>
        <w:ind w:left="567"/>
        <w:rPr>
          <w:rFonts w:ascii="Arial" w:hAnsi="Arial" w:cs="Arial"/>
          <w:b/>
          <w:sz w:val="24"/>
          <w:szCs w:val="24"/>
        </w:rPr>
      </w:pPr>
      <w:r w:rsidRPr="009C26A0">
        <w:rPr>
          <w:rFonts w:ascii="Arial" w:hAnsi="Arial" w:cs="Arial"/>
          <w:b/>
          <w:sz w:val="20"/>
          <w:szCs w:val="20"/>
        </w:rPr>
        <w:t>Población No Económicamente Activa</w:t>
      </w:r>
      <w:r w:rsidR="000E3DC6" w:rsidRPr="009C26A0">
        <w:rPr>
          <w:rFonts w:ascii="Arial" w:hAnsi="Arial" w:cs="Arial"/>
          <w:b/>
          <w:sz w:val="20"/>
          <w:szCs w:val="20"/>
        </w:rPr>
        <w:t xml:space="preserve">, </w:t>
      </w:r>
      <w:r w:rsidR="003C225F" w:rsidRPr="009C26A0">
        <w:rPr>
          <w:rFonts w:ascii="Arial" w:hAnsi="Arial" w:cs="Arial"/>
          <w:b/>
          <w:sz w:val="20"/>
          <w:szCs w:val="20"/>
        </w:rPr>
        <w:t xml:space="preserve">por </w:t>
      </w:r>
      <w:r w:rsidR="000E3DC6" w:rsidRPr="009C26A0">
        <w:rPr>
          <w:rFonts w:ascii="Arial" w:hAnsi="Arial" w:cs="Arial"/>
          <w:b/>
          <w:sz w:val="20"/>
          <w:szCs w:val="20"/>
        </w:rPr>
        <w:t>Género</w:t>
      </w:r>
      <w:r w:rsidR="006770C5" w:rsidRPr="009C26A0">
        <w:rPr>
          <w:rFonts w:ascii="Arial" w:hAnsi="Arial" w:cs="Arial"/>
          <w:b/>
          <w:sz w:val="20"/>
          <w:szCs w:val="20"/>
        </w:rPr>
        <w:t xml:space="preserve"> y </w:t>
      </w:r>
      <w:r w:rsidR="003C225F" w:rsidRPr="009C26A0">
        <w:rPr>
          <w:rFonts w:ascii="Arial" w:hAnsi="Arial" w:cs="Arial"/>
          <w:b/>
          <w:sz w:val="20"/>
          <w:szCs w:val="20"/>
        </w:rPr>
        <w:t>tipo de Actividad</w:t>
      </w:r>
    </w:p>
    <w:p w14:paraId="166F4C32" w14:textId="2582DF37" w:rsidR="004F2DDB" w:rsidRPr="00DE01C3" w:rsidRDefault="004F2DDB" w:rsidP="004F2DDB">
      <w:pPr>
        <w:spacing w:after="0" w:line="240" w:lineRule="auto"/>
        <w:ind w:left="567"/>
        <w:jc w:val="both"/>
        <w:rPr>
          <w:rFonts w:ascii="Arial" w:hAnsi="Arial" w:cs="Arial"/>
          <w:bCs/>
          <w:sz w:val="24"/>
          <w:szCs w:val="24"/>
        </w:rPr>
      </w:pPr>
      <w:r w:rsidRPr="00DE01C3">
        <w:rPr>
          <w:rFonts w:ascii="Arial" w:hAnsi="Arial" w:cs="Arial"/>
          <w:bCs/>
          <w:sz w:val="24"/>
          <w:szCs w:val="24"/>
        </w:rPr>
        <w:t xml:space="preserve">De la población no económicamente activa, se menciona que es la parte de la población del municipio que no tiene oficio o empleo, tampoco está en búsqueda de uno.  En este sector de la población comprende al grupo de personas como a los estudiantes </w:t>
      </w:r>
      <w:r>
        <w:rPr>
          <w:rFonts w:ascii="Arial" w:hAnsi="Arial" w:cs="Arial"/>
          <w:bCs/>
          <w:sz w:val="24"/>
          <w:szCs w:val="24"/>
        </w:rPr>
        <w:t>de cualquier grado de estudio que no ejercen empleo, o de los jubilados o pensionados y voluntarios en actividades sociales o benéficas. Como se puede ver en el siguiente cuadro, el 1.01% de la población es pensionada o jubilada, el 21.26% se refiere a estudiantes y el 57.99% de las personas que no tienen empleo u oficio se dedican a los quehaceres de su hogar.</w:t>
      </w:r>
    </w:p>
    <w:p w14:paraId="76759522" w14:textId="17E73609" w:rsidR="00AC0260" w:rsidRPr="00E67600" w:rsidRDefault="00AC0260" w:rsidP="00CF06CD">
      <w:pPr>
        <w:spacing w:after="0" w:line="240" w:lineRule="auto"/>
        <w:ind w:left="567"/>
        <w:rPr>
          <w:rFonts w:ascii="Arial" w:hAnsi="Arial" w:cs="Arial"/>
          <w:b/>
          <w:sz w:val="24"/>
          <w:szCs w:val="24"/>
        </w:rPr>
      </w:pPr>
    </w:p>
    <w:tbl>
      <w:tblPr>
        <w:tblW w:w="9184" w:type="dxa"/>
        <w:tblInd w:w="470" w:type="dxa"/>
        <w:tblCellMar>
          <w:left w:w="70" w:type="dxa"/>
          <w:right w:w="70" w:type="dxa"/>
        </w:tblCellMar>
        <w:tblLook w:val="04A0" w:firstRow="1" w:lastRow="0" w:firstColumn="1" w:lastColumn="0" w:noHBand="0" w:noVBand="1"/>
      </w:tblPr>
      <w:tblGrid>
        <w:gridCol w:w="1243"/>
        <w:gridCol w:w="933"/>
        <w:gridCol w:w="1383"/>
        <w:gridCol w:w="1273"/>
        <w:gridCol w:w="1372"/>
        <w:gridCol w:w="1395"/>
        <w:gridCol w:w="1426"/>
        <w:gridCol w:w="159"/>
      </w:tblGrid>
      <w:tr w:rsidR="003453B2" w:rsidRPr="003453B2" w14:paraId="0495ACA9" w14:textId="77777777" w:rsidTr="008507FE">
        <w:trPr>
          <w:gridAfter w:val="1"/>
          <w:wAfter w:w="159" w:type="dxa"/>
          <w:trHeight w:val="327"/>
        </w:trPr>
        <w:tc>
          <w:tcPr>
            <w:tcW w:w="9025"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10D4179" w14:textId="3ACEB686" w:rsidR="003453B2" w:rsidRPr="003453B2" w:rsidRDefault="00395DF0" w:rsidP="003453B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3453B2" w:rsidRPr="003453B2" w14:paraId="4A1CD17F" w14:textId="77777777" w:rsidTr="008507FE">
        <w:trPr>
          <w:gridAfter w:val="1"/>
          <w:wAfter w:w="159" w:type="dxa"/>
          <w:trHeight w:val="1541"/>
        </w:trPr>
        <w:tc>
          <w:tcPr>
            <w:tcW w:w="2176" w:type="dxa"/>
            <w:gridSpan w:val="2"/>
            <w:vMerge w:val="restart"/>
            <w:tcBorders>
              <w:top w:val="single" w:sz="8" w:space="0" w:color="auto"/>
              <w:left w:val="single" w:sz="4" w:space="0" w:color="auto"/>
              <w:bottom w:val="nil"/>
              <w:right w:val="single" w:sz="8" w:space="0" w:color="000000"/>
            </w:tcBorders>
            <w:shd w:val="clear" w:color="000000" w:fill="FFFFFF"/>
            <w:vAlign w:val="center"/>
            <w:hideMark/>
          </w:tcPr>
          <w:p w14:paraId="7D0D70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Población No Económicamente Activa</w:t>
            </w:r>
          </w:p>
        </w:tc>
        <w:tc>
          <w:tcPr>
            <w:tcW w:w="1383" w:type="dxa"/>
            <w:vMerge w:val="restart"/>
            <w:tcBorders>
              <w:top w:val="nil"/>
              <w:left w:val="single" w:sz="8" w:space="0" w:color="auto"/>
              <w:bottom w:val="nil"/>
              <w:right w:val="single" w:sz="8" w:space="0" w:color="auto"/>
            </w:tcBorders>
            <w:shd w:val="clear" w:color="000000" w:fill="FFFFFF"/>
            <w:vAlign w:val="center"/>
            <w:hideMark/>
          </w:tcPr>
          <w:p w14:paraId="07A2365F"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Pensionada o jubilada</w:t>
            </w:r>
          </w:p>
        </w:tc>
        <w:tc>
          <w:tcPr>
            <w:tcW w:w="1273" w:type="dxa"/>
            <w:vMerge w:val="restart"/>
            <w:tcBorders>
              <w:top w:val="nil"/>
              <w:left w:val="single" w:sz="8" w:space="0" w:color="auto"/>
              <w:bottom w:val="nil"/>
              <w:right w:val="single" w:sz="8" w:space="0" w:color="auto"/>
            </w:tcBorders>
            <w:shd w:val="clear" w:color="000000" w:fill="FFFFFF"/>
            <w:vAlign w:val="center"/>
            <w:hideMark/>
          </w:tcPr>
          <w:p w14:paraId="750C99D3"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Estudiante</w:t>
            </w:r>
          </w:p>
        </w:tc>
        <w:tc>
          <w:tcPr>
            <w:tcW w:w="1372" w:type="dxa"/>
            <w:vMerge w:val="restart"/>
            <w:tcBorders>
              <w:top w:val="nil"/>
              <w:left w:val="single" w:sz="8" w:space="0" w:color="auto"/>
              <w:bottom w:val="nil"/>
              <w:right w:val="single" w:sz="8" w:space="0" w:color="auto"/>
            </w:tcBorders>
            <w:shd w:val="clear" w:color="000000" w:fill="FFFFFF"/>
            <w:vAlign w:val="center"/>
            <w:hideMark/>
          </w:tcPr>
          <w:p w14:paraId="7F762025"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Se dedica a los quehaceres de su hogar</w:t>
            </w:r>
          </w:p>
        </w:tc>
        <w:tc>
          <w:tcPr>
            <w:tcW w:w="1395" w:type="dxa"/>
            <w:vMerge w:val="restart"/>
            <w:tcBorders>
              <w:top w:val="nil"/>
              <w:left w:val="single" w:sz="8" w:space="0" w:color="auto"/>
              <w:bottom w:val="nil"/>
              <w:right w:val="single" w:sz="8" w:space="0" w:color="auto"/>
            </w:tcBorders>
            <w:shd w:val="clear" w:color="000000" w:fill="FFFFFF"/>
            <w:vAlign w:val="center"/>
            <w:hideMark/>
          </w:tcPr>
          <w:p w14:paraId="71BC2C3E"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Limitación física o mental permanente que le impide trabajar</w:t>
            </w:r>
          </w:p>
        </w:tc>
        <w:tc>
          <w:tcPr>
            <w:tcW w:w="1426" w:type="dxa"/>
            <w:vMerge w:val="restart"/>
            <w:tcBorders>
              <w:top w:val="nil"/>
              <w:left w:val="single" w:sz="8" w:space="0" w:color="auto"/>
              <w:bottom w:val="nil"/>
              <w:right w:val="single" w:sz="8" w:space="0" w:color="auto"/>
            </w:tcBorders>
            <w:shd w:val="clear" w:color="000000" w:fill="FFFFFF"/>
            <w:vAlign w:val="center"/>
            <w:hideMark/>
          </w:tcPr>
          <w:p w14:paraId="5AFA29A7"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Otras actividades no económicas</w:t>
            </w:r>
          </w:p>
        </w:tc>
      </w:tr>
      <w:tr w:rsidR="003453B2" w:rsidRPr="003453B2" w14:paraId="4F971E9E" w14:textId="77777777" w:rsidTr="008507FE">
        <w:trPr>
          <w:trHeight w:val="502"/>
        </w:trPr>
        <w:tc>
          <w:tcPr>
            <w:tcW w:w="2176" w:type="dxa"/>
            <w:gridSpan w:val="2"/>
            <w:vMerge/>
            <w:tcBorders>
              <w:top w:val="single" w:sz="8" w:space="0" w:color="auto"/>
              <w:left w:val="single" w:sz="4" w:space="0" w:color="auto"/>
              <w:bottom w:val="nil"/>
              <w:right w:val="single" w:sz="8" w:space="0" w:color="000000"/>
            </w:tcBorders>
            <w:vAlign w:val="center"/>
            <w:hideMark/>
          </w:tcPr>
          <w:p w14:paraId="4E9DC93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83" w:type="dxa"/>
            <w:vMerge/>
            <w:tcBorders>
              <w:top w:val="nil"/>
              <w:left w:val="single" w:sz="8" w:space="0" w:color="auto"/>
              <w:bottom w:val="nil"/>
              <w:right w:val="single" w:sz="8" w:space="0" w:color="auto"/>
            </w:tcBorders>
            <w:vAlign w:val="center"/>
            <w:hideMark/>
          </w:tcPr>
          <w:p w14:paraId="163CC87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273" w:type="dxa"/>
            <w:vMerge/>
            <w:tcBorders>
              <w:top w:val="nil"/>
              <w:left w:val="single" w:sz="8" w:space="0" w:color="auto"/>
              <w:bottom w:val="nil"/>
              <w:right w:val="single" w:sz="8" w:space="0" w:color="auto"/>
            </w:tcBorders>
            <w:vAlign w:val="center"/>
            <w:hideMark/>
          </w:tcPr>
          <w:p w14:paraId="34E2C79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14:paraId="7B0F76DE"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95" w:type="dxa"/>
            <w:vMerge/>
            <w:tcBorders>
              <w:top w:val="nil"/>
              <w:left w:val="single" w:sz="8" w:space="0" w:color="auto"/>
              <w:bottom w:val="nil"/>
              <w:right w:val="single" w:sz="8" w:space="0" w:color="auto"/>
            </w:tcBorders>
            <w:vAlign w:val="center"/>
            <w:hideMark/>
          </w:tcPr>
          <w:p w14:paraId="1B50176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426" w:type="dxa"/>
            <w:vMerge/>
            <w:tcBorders>
              <w:top w:val="nil"/>
              <w:left w:val="single" w:sz="8" w:space="0" w:color="auto"/>
              <w:bottom w:val="nil"/>
              <w:right w:val="single" w:sz="8" w:space="0" w:color="auto"/>
            </w:tcBorders>
            <w:vAlign w:val="center"/>
            <w:hideMark/>
          </w:tcPr>
          <w:p w14:paraId="6A9E0ACD"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59" w:type="dxa"/>
            <w:tcBorders>
              <w:top w:val="nil"/>
              <w:left w:val="nil"/>
              <w:bottom w:val="nil"/>
              <w:right w:val="nil"/>
            </w:tcBorders>
            <w:shd w:val="clear" w:color="auto" w:fill="auto"/>
            <w:noWrap/>
            <w:vAlign w:val="bottom"/>
            <w:hideMark/>
          </w:tcPr>
          <w:p w14:paraId="4C1152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p>
        </w:tc>
      </w:tr>
      <w:tr w:rsidR="00081791" w:rsidRPr="003453B2" w14:paraId="54C38D47" w14:textId="77777777" w:rsidTr="00E53FC8">
        <w:trPr>
          <w:trHeight w:val="327"/>
        </w:trPr>
        <w:tc>
          <w:tcPr>
            <w:tcW w:w="1243"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737E619F" w14:textId="77777777" w:rsidR="00081791" w:rsidRPr="003453B2" w:rsidRDefault="00081791" w:rsidP="00081791">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Total</w:t>
            </w:r>
          </w:p>
        </w:tc>
        <w:tc>
          <w:tcPr>
            <w:tcW w:w="933" w:type="dxa"/>
            <w:tcBorders>
              <w:top w:val="single" w:sz="8" w:space="0" w:color="auto"/>
              <w:left w:val="nil"/>
              <w:bottom w:val="single" w:sz="8" w:space="0" w:color="auto"/>
              <w:right w:val="single" w:sz="4" w:space="0" w:color="auto"/>
            </w:tcBorders>
            <w:shd w:val="clear" w:color="auto" w:fill="auto"/>
            <w:vAlign w:val="bottom"/>
            <w:hideMark/>
          </w:tcPr>
          <w:p w14:paraId="527402E0" w14:textId="1CC7F3E1"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3,654</w:t>
            </w:r>
          </w:p>
        </w:tc>
        <w:tc>
          <w:tcPr>
            <w:tcW w:w="1383" w:type="dxa"/>
            <w:tcBorders>
              <w:top w:val="single" w:sz="8" w:space="0" w:color="auto"/>
              <w:left w:val="single" w:sz="4" w:space="0" w:color="auto"/>
              <w:bottom w:val="single" w:sz="8" w:space="0" w:color="auto"/>
              <w:right w:val="single" w:sz="8" w:space="0" w:color="auto"/>
            </w:tcBorders>
            <w:shd w:val="clear" w:color="auto" w:fill="auto"/>
            <w:vAlign w:val="bottom"/>
            <w:hideMark/>
          </w:tcPr>
          <w:p w14:paraId="479F3DCA" w14:textId="64668C12"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w:t>
            </w:r>
          </w:p>
        </w:tc>
        <w:tc>
          <w:tcPr>
            <w:tcW w:w="1273" w:type="dxa"/>
            <w:tcBorders>
              <w:top w:val="single" w:sz="8" w:space="0" w:color="auto"/>
              <w:left w:val="nil"/>
              <w:bottom w:val="single" w:sz="8" w:space="0" w:color="auto"/>
              <w:right w:val="single" w:sz="8" w:space="0" w:color="auto"/>
            </w:tcBorders>
            <w:shd w:val="clear" w:color="auto" w:fill="auto"/>
            <w:vAlign w:val="bottom"/>
            <w:hideMark/>
          </w:tcPr>
          <w:p w14:paraId="4312563C" w14:textId="407C93F7"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777</w:t>
            </w:r>
          </w:p>
        </w:tc>
        <w:tc>
          <w:tcPr>
            <w:tcW w:w="1372" w:type="dxa"/>
            <w:tcBorders>
              <w:top w:val="single" w:sz="8" w:space="0" w:color="auto"/>
              <w:left w:val="nil"/>
              <w:bottom w:val="single" w:sz="8" w:space="0" w:color="auto"/>
              <w:right w:val="single" w:sz="8" w:space="0" w:color="auto"/>
            </w:tcBorders>
            <w:shd w:val="clear" w:color="auto" w:fill="auto"/>
            <w:vAlign w:val="bottom"/>
            <w:hideMark/>
          </w:tcPr>
          <w:p w14:paraId="31830C32" w14:textId="2A5BC71A"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2,119</w:t>
            </w:r>
          </w:p>
        </w:tc>
        <w:tc>
          <w:tcPr>
            <w:tcW w:w="1395" w:type="dxa"/>
            <w:tcBorders>
              <w:top w:val="single" w:sz="8" w:space="0" w:color="auto"/>
              <w:left w:val="nil"/>
              <w:bottom w:val="single" w:sz="8" w:space="0" w:color="auto"/>
              <w:right w:val="single" w:sz="8" w:space="0" w:color="auto"/>
            </w:tcBorders>
            <w:shd w:val="clear" w:color="auto" w:fill="auto"/>
            <w:vAlign w:val="bottom"/>
            <w:hideMark/>
          </w:tcPr>
          <w:p w14:paraId="0B77B02F" w14:textId="658AB1D7"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198</w:t>
            </w:r>
          </w:p>
        </w:tc>
        <w:tc>
          <w:tcPr>
            <w:tcW w:w="1426" w:type="dxa"/>
            <w:tcBorders>
              <w:top w:val="single" w:sz="8" w:space="0" w:color="auto"/>
              <w:left w:val="nil"/>
              <w:bottom w:val="single" w:sz="8" w:space="0" w:color="auto"/>
              <w:right w:val="single" w:sz="8" w:space="0" w:color="auto"/>
            </w:tcBorders>
            <w:shd w:val="clear" w:color="auto" w:fill="auto"/>
            <w:vAlign w:val="bottom"/>
            <w:hideMark/>
          </w:tcPr>
          <w:p w14:paraId="09AEC2A2" w14:textId="5DE0DF73"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523</w:t>
            </w:r>
          </w:p>
        </w:tc>
        <w:tc>
          <w:tcPr>
            <w:tcW w:w="159" w:type="dxa"/>
            <w:vAlign w:val="center"/>
            <w:hideMark/>
          </w:tcPr>
          <w:p w14:paraId="106D863D" w14:textId="77777777" w:rsidR="00081791" w:rsidRPr="003453B2" w:rsidRDefault="00081791" w:rsidP="00081791">
            <w:pPr>
              <w:spacing w:after="0" w:line="240" w:lineRule="auto"/>
              <w:rPr>
                <w:rFonts w:ascii="Times New Roman" w:eastAsia="Times New Roman" w:hAnsi="Times New Roman" w:cs="Times New Roman"/>
                <w:sz w:val="20"/>
                <w:szCs w:val="20"/>
                <w:lang w:eastAsia="es-MX"/>
              </w:rPr>
            </w:pPr>
          </w:p>
        </w:tc>
      </w:tr>
      <w:tr w:rsidR="00081791" w:rsidRPr="003453B2" w14:paraId="226B5002"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vAlign w:val="center"/>
            <w:hideMark/>
          </w:tcPr>
          <w:p w14:paraId="6D0FC2B1" w14:textId="77777777" w:rsidR="00081791" w:rsidRPr="003453B2" w:rsidRDefault="00081791" w:rsidP="00081791">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4" w:space="0" w:color="auto"/>
            </w:tcBorders>
            <w:shd w:val="clear" w:color="000000" w:fill="FFFFFF"/>
            <w:vAlign w:val="bottom"/>
            <w:hideMark/>
          </w:tcPr>
          <w:p w14:paraId="10AD01B5" w14:textId="0798D49E"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383" w:type="dxa"/>
            <w:tcBorders>
              <w:top w:val="nil"/>
              <w:left w:val="single" w:sz="4" w:space="0" w:color="auto"/>
              <w:bottom w:val="single" w:sz="8" w:space="0" w:color="auto"/>
              <w:right w:val="single" w:sz="8" w:space="0" w:color="auto"/>
            </w:tcBorders>
            <w:shd w:val="clear" w:color="000000" w:fill="FFFFFF"/>
            <w:vAlign w:val="bottom"/>
            <w:hideMark/>
          </w:tcPr>
          <w:p w14:paraId="5827248A" w14:textId="54DA1A8A"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1.01%</w:t>
            </w:r>
          </w:p>
        </w:tc>
        <w:tc>
          <w:tcPr>
            <w:tcW w:w="1273" w:type="dxa"/>
            <w:tcBorders>
              <w:top w:val="nil"/>
              <w:left w:val="nil"/>
              <w:bottom w:val="single" w:sz="8" w:space="0" w:color="auto"/>
              <w:right w:val="single" w:sz="8" w:space="0" w:color="auto"/>
            </w:tcBorders>
            <w:shd w:val="clear" w:color="000000" w:fill="FFFFFF"/>
            <w:vAlign w:val="bottom"/>
            <w:hideMark/>
          </w:tcPr>
          <w:p w14:paraId="70B1AD47" w14:textId="7A36BE7F"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21.26%</w:t>
            </w:r>
          </w:p>
        </w:tc>
        <w:tc>
          <w:tcPr>
            <w:tcW w:w="1372" w:type="dxa"/>
            <w:tcBorders>
              <w:top w:val="nil"/>
              <w:left w:val="nil"/>
              <w:bottom w:val="single" w:sz="8" w:space="0" w:color="auto"/>
              <w:right w:val="single" w:sz="8" w:space="0" w:color="auto"/>
            </w:tcBorders>
            <w:shd w:val="clear" w:color="000000" w:fill="FFFFFF"/>
            <w:vAlign w:val="bottom"/>
            <w:hideMark/>
          </w:tcPr>
          <w:p w14:paraId="6B517341" w14:textId="58D1C9E8"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57.99%</w:t>
            </w:r>
          </w:p>
        </w:tc>
        <w:tc>
          <w:tcPr>
            <w:tcW w:w="1395" w:type="dxa"/>
            <w:tcBorders>
              <w:top w:val="nil"/>
              <w:left w:val="nil"/>
              <w:bottom w:val="single" w:sz="8" w:space="0" w:color="auto"/>
              <w:right w:val="single" w:sz="8" w:space="0" w:color="auto"/>
            </w:tcBorders>
            <w:shd w:val="clear" w:color="000000" w:fill="FFFFFF"/>
            <w:vAlign w:val="bottom"/>
            <w:hideMark/>
          </w:tcPr>
          <w:p w14:paraId="2EBF6532" w14:textId="212756DC"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5.42%</w:t>
            </w:r>
          </w:p>
        </w:tc>
        <w:tc>
          <w:tcPr>
            <w:tcW w:w="1426" w:type="dxa"/>
            <w:tcBorders>
              <w:top w:val="nil"/>
              <w:left w:val="nil"/>
              <w:bottom w:val="single" w:sz="8" w:space="0" w:color="auto"/>
              <w:right w:val="single" w:sz="8" w:space="0" w:color="auto"/>
            </w:tcBorders>
            <w:shd w:val="clear" w:color="000000" w:fill="FFFFFF"/>
            <w:vAlign w:val="bottom"/>
            <w:hideMark/>
          </w:tcPr>
          <w:p w14:paraId="7F9A0E3F" w14:textId="00C31C39"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14.31%</w:t>
            </w:r>
          </w:p>
        </w:tc>
        <w:tc>
          <w:tcPr>
            <w:tcW w:w="159" w:type="dxa"/>
            <w:vAlign w:val="center"/>
            <w:hideMark/>
          </w:tcPr>
          <w:p w14:paraId="542173FB" w14:textId="77777777" w:rsidR="00081791" w:rsidRPr="003453B2" w:rsidRDefault="00081791" w:rsidP="00081791">
            <w:pPr>
              <w:spacing w:after="0" w:line="240" w:lineRule="auto"/>
              <w:rPr>
                <w:rFonts w:ascii="Times New Roman" w:eastAsia="Times New Roman" w:hAnsi="Times New Roman" w:cs="Times New Roman"/>
                <w:sz w:val="20"/>
                <w:szCs w:val="20"/>
                <w:lang w:eastAsia="es-MX"/>
              </w:rPr>
            </w:pPr>
          </w:p>
        </w:tc>
      </w:tr>
      <w:tr w:rsidR="00081791" w:rsidRPr="003453B2" w14:paraId="4C20DFB4"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09E91ED1" w14:textId="77777777" w:rsidR="00081791" w:rsidRPr="003453B2" w:rsidRDefault="00081791" w:rsidP="00081791">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Hombres</w:t>
            </w:r>
          </w:p>
        </w:tc>
        <w:tc>
          <w:tcPr>
            <w:tcW w:w="933" w:type="dxa"/>
            <w:tcBorders>
              <w:top w:val="nil"/>
              <w:left w:val="nil"/>
              <w:bottom w:val="single" w:sz="8" w:space="0" w:color="auto"/>
              <w:right w:val="single" w:sz="8" w:space="0" w:color="auto"/>
            </w:tcBorders>
            <w:shd w:val="clear" w:color="000000" w:fill="FFFFFF"/>
            <w:vAlign w:val="bottom"/>
            <w:hideMark/>
          </w:tcPr>
          <w:p w14:paraId="4F4FF358" w14:textId="20557056"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996</w:t>
            </w:r>
          </w:p>
        </w:tc>
        <w:tc>
          <w:tcPr>
            <w:tcW w:w="1383" w:type="dxa"/>
            <w:tcBorders>
              <w:top w:val="nil"/>
              <w:left w:val="nil"/>
              <w:bottom w:val="single" w:sz="8" w:space="0" w:color="auto"/>
              <w:right w:val="single" w:sz="8" w:space="0" w:color="auto"/>
            </w:tcBorders>
            <w:shd w:val="clear" w:color="000000" w:fill="FFFFFF"/>
            <w:vAlign w:val="bottom"/>
            <w:hideMark/>
          </w:tcPr>
          <w:p w14:paraId="49375262" w14:textId="4BA43728"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w:t>
            </w:r>
          </w:p>
        </w:tc>
        <w:tc>
          <w:tcPr>
            <w:tcW w:w="1273" w:type="dxa"/>
            <w:tcBorders>
              <w:top w:val="nil"/>
              <w:left w:val="nil"/>
              <w:bottom w:val="single" w:sz="8" w:space="0" w:color="auto"/>
              <w:right w:val="single" w:sz="8" w:space="0" w:color="auto"/>
            </w:tcBorders>
            <w:shd w:val="clear" w:color="000000" w:fill="FFFFFF"/>
            <w:vAlign w:val="bottom"/>
            <w:hideMark/>
          </w:tcPr>
          <w:p w14:paraId="6A604427" w14:textId="64B92A43"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386</w:t>
            </w:r>
          </w:p>
        </w:tc>
        <w:tc>
          <w:tcPr>
            <w:tcW w:w="1372" w:type="dxa"/>
            <w:tcBorders>
              <w:top w:val="nil"/>
              <w:left w:val="nil"/>
              <w:bottom w:val="single" w:sz="8" w:space="0" w:color="auto"/>
              <w:right w:val="single" w:sz="8" w:space="0" w:color="auto"/>
            </w:tcBorders>
            <w:shd w:val="clear" w:color="000000" w:fill="FFFFFF"/>
            <w:vAlign w:val="bottom"/>
            <w:hideMark/>
          </w:tcPr>
          <w:p w14:paraId="0A23821C" w14:textId="7A806346"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88</w:t>
            </w:r>
          </w:p>
        </w:tc>
        <w:tc>
          <w:tcPr>
            <w:tcW w:w="1395" w:type="dxa"/>
            <w:tcBorders>
              <w:top w:val="nil"/>
              <w:left w:val="nil"/>
              <w:bottom w:val="single" w:sz="8" w:space="0" w:color="auto"/>
              <w:right w:val="single" w:sz="8" w:space="0" w:color="auto"/>
            </w:tcBorders>
            <w:shd w:val="clear" w:color="000000" w:fill="FFFFFF"/>
            <w:vAlign w:val="bottom"/>
            <w:hideMark/>
          </w:tcPr>
          <w:p w14:paraId="0F431BE8" w14:textId="412F1E7B"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w:t>
            </w:r>
          </w:p>
        </w:tc>
        <w:tc>
          <w:tcPr>
            <w:tcW w:w="1426" w:type="dxa"/>
            <w:tcBorders>
              <w:top w:val="nil"/>
              <w:left w:val="nil"/>
              <w:bottom w:val="single" w:sz="8" w:space="0" w:color="auto"/>
              <w:right w:val="single" w:sz="8" w:space="0" w:color="auto"/>
            </w:tcBorders>
            <w:shd w:val="clear" w:color="000000" w:fill="FFFFFF"/>
            <w:vAlign w:val="bottom"/>
            <w:hideMark/>
          </w:tcPr>
          <w:p w14:paraId="1C923B72" w14:textId="75216787"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380</w:t>
            </w:r>
          </w:p>
        </w:tc>
        <w:tc>
          <w:tcPr>
            <w:tcW w:w="159" w:type="dxa"/>
            <w:vAlign w:val="center"/>
            <w:hideMark/>
          </w:tcPr>
          <w:p w14:paraId="30FF45AE" w14:textId="77777777" w:rsidR="00081791" w:rsidRPr="003453B2" w:rsidRDefault="00081791" w:rsidP="00081791">
            <w:pPr>
              <w:spacing w:after="0" w:line="240" w:lineRule="auto"/>
              <w:rPr>
                <w:rFonts w:ascii="Times New Roman" w:eastAsia="Times New Roman" w:hAnsi="Times New Roman" w:cs="Times New Roman"/>
                <w:sz w:val="20"/>
                <w:szCs w:val="20"/>
                <w:lang w:eastAsia="es-MX"/>
              </w:rPr>
            </w:pPr>
          </w:p>
        </w:tc>
      </w:tr>
      <w:tr w:rsidR="00081791" w:rsidRPr="003453B2" w14:paraId="1318B8CF"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2432DEC6" w14:textId="77777777" w:rsidR="00081791" w:rsidRPr="003453B2" w:rsidRDefault="00081791" w:rsidP="00081791">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4E99185D" w14:textId="5C6C4503"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27.26%</w:t>
            </w:r>
          </w:p>
        </w:tc>
        <w:tc>
          <w:tcPr>
            <w:tcW w:w="1383" w:type="dxa"/>
            <w:tcBorders>
              <w:top w:val="nil"/>
              <w:left w:val="nil"/>
              <w:bottom w:val="single" w:sz="8" w:space="0" w:color="auto"/>
              <w:right w:val="single" w:sz="8" w:space="0" w:color="auto"/>
            </w:tcBorders>
            <w:shd w:val="clear" w:color="000000" w:fill="FFFFFF"/>
            <w:vAlign w:val="bottom"/>
            <w:hideMark/>
          </w:tcPr>
          <w:p w14:paraId="624877BB" w14:textId="647F56C7"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3.01%</w:t>
            </w:r>
          </w:p>
        </w:tc>
        <w:tc>
          <w:tcPr>
            <w:tcW w:w="1273" w:type="dxa"/>
            <w:tcBorders>
              <w:top w:val="nil"/>
              <w:left w:val="nil"/>
              <w:bottom w:val="single" w:sz="8" w:space="0" w:color="auto"/>
              <w:right w:val="single" w:sz="8" w:space="0" w:color="auto"/>
            </w:tcBorders>
            <w:shd w:val="clear" w:color="000000" w:fill="FFFFFF"/>
            <w:vAlign w:val="bottom"/>
            <w:hideMark/>
          </w:tcPr>
          <w:p w14:paraId="112639DF" w14:textId="63F1C7C1"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38.76%</w:t>
            </w:r>
          </w:p>
        </w:tc>
        <w:tc>
          <w:tcPr>
            <w:tcW w:w="1372" w:type="dxa"/>
            <w:tcBorders>
              <w:top w:val="nil"/>
              <w:left w:val="nil"/>
              <w:bottom w:val="single" w:sz="8" w:space="0" w:color="auto"/>
              <w:right w:val="single" w:sz="8" w:space="0" w:color="auto"/>
            </w:tcBorders>
            <w:shd w:val="clear" w:color="000000" w:fill="FFFFFF"/>
            <w:vAlign w:val="bottom"/>
            <w:hideMark/>
          </w:tcPr>
          <w:p w14:paraId="0286D9EF" w14:textId="20E8B4F5"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8.84%</w:t>
            </w:r>
          </w:p>
        </w:tc>
        <w:tc>
          <w:tcPr>
            <w:tcW w:w="1395" w:type="dxa"/>
            <w:tcBorders>
              <w:top w:val="nil"/>
              <w:left w:val="nil"/>
              <w:bottom w:val="single" w:sz="8" w:space="0" w:color="auto"/>
              <w:right w:val="single" w:sz="8" w:space="0" w:color="auto"/>
            </w:tcBorders>
            <w:shd w:val="clear" w:color="000000" w:fill="FFFFFF"/>
            <w:vAlign w:val="bottom"/>
            <w:hideMark/>
          </w:tcPr>
          <w:p w14:paraId="0A6368F7" w14:textId="44E04E65"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11.24%</w:t>
            </w:r>
          </w:p>
        </w:tc>
        <w:tc>
          <w:tcPr>
            <w:tcW w:w="1426" w:type="dxa"/>
            <w:tcBorders>
              <w:top w:val="nil"/>
              <w:left w:val="nil"/>
              <w:bottom w:val="single" w:sz="8" w:space="0" w:color="auto"/>
              <w:right w:val="single" w:sz="8" w:space="0" w:color="auto"/>
            </w:tcBorders>
            <w:shd w:val="clear" w:color="000000" w:fill="FFFFFF"/>
            <w:vAlign w:val="bottom"/>
            <w:hideMark/>
          </w:tcPr>
          <w:p w14:paraId="22BE759F" w14:textId="7A392AA7"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38.15%</w:t>
            </w:r>
          </w:p>
        </w:tc>
        <w:tc>
          <w:tcPr>
            <w:tcW w:w="159" w:type="dxa"/>
            <w:vAlign w:val="center"/>
            <w:hideMark/>
          </w:tcPr>
          <w:p w14:paraId="7FB30D78" w14:textId="77777777" w:rsidR="00081791" w:rsidRPr="003453B2" w:rsidRDefault="00081791" w:rsidP="00081791">
            <w:pPr>
              <w:spacing w:after="0" w:line="240" w:lineRule="auto"/>
              <w:rPr>
                <w:rFonts w:ascii="Times New Roman" w:eastAsia="Times New Roman" w:hAnsi="Times New Roman" w:cs="Times New Roman"/>
                <w:sz w:val="20"/>
                <w:szCs w:val="20"/>
                <w:lang w:eastAsia="es-MX"/>
              </w:rPr>
            </w:pPr>
          </w:p>
        </w:tc>
      </w:tr>
      <w:tr w:rsidR="00081791" w:rsidRPr="003453B2" w14:paraId="21AC9353"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367690FA" w14:textId="77777777" w:rsidR="00081791" w:rsidRPr="003453B2" w:rsidRDefault="00081791" w:rsidP="00081791">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Mujeres</w:t>
            </w:r>
          </w:p>
        </w:tc>
        <w:tc>
          <w:tcPr>
            <w:tcW w:w="933" w:type="dxa"/>
            <w:tcBorders>
              <w:top w:val="nil"/>
              <w:left w:val="nil"/>
              <w:bottom w:val="single" w:sz="8" w:space="0" w:color="auto"/>
              <w:right w:val="single" w:sz="8" w:space="0" w:color="auto"/>
            </w:tcBorders>
            <w:shd w:val="clear" w:color="auto" w:fill="auto"/>
            <w:vAlign w:val="bottom"/>
            <w:hideMark/>
          </w:tcPr>
          <w:p w14:paraId="7DA48E00" w14:textId="1F5312EA"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2,658</w:t>
            </w:r>
          </w:p>
        </w:tc>
        <w:tc>
          <w:tcPr>
            <w:tcW w:w="1383" w:type="dxa"/>
            <w:tcBorders>
              <w:top w:val="nil"/>
              <w:left w:val="nil"/>
              <w:bottom w:val="single" w:sz="8" w:space="0" w:color="auto"/>
              <w:right w:val="single" w:sz="8" w:space="0" w:color="auto"/>
            </w:tcBorders>
            <w:shd w:val="clear" w:color="auto" w:fill="auto"/>
            <w:vAlign w:val="bottom"/>
            <w:hideMark/>
          </w:tcPr>
          <w:p w14:paraId="2CE88545" w14:textId="6F1465B2"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1273" w:type="dxa"/>
            <w:tcBorders>
              <w:top w:val="nil"/>
              <w:left w:val="nil"/>
              <w:bottom w:val="single" w:sz="8" w:space="0" w:color="auto"/>
              <w:right w:val="single" w:sz="8" w:space="0" w:color="auto"/>
            </w:tcBorders>
            <w:shd w:val="clear" w:color="auto" w:fill="auto"/>
            <w:vAlign w:val="bottom"/>
            <w:hideMark/>
          </w:tcPr>
          <w:p w14:paraId="6F4D77DD" w14:textId="7BF06830"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391</w:t>
            </w:r>
          </w:p>
        </w:tc>
        <w:tc>
          <w:tcPr>
            <w:tcW w:w="1372" w:type="dxa"/>
            <w:tcBorders>
              <w:top w:val="nil"/>
              <w:left w:val="nil"/>
              <w:bottom w:val="single" w:sz="8" w:space="0" w:color="auto"/>
              <w:right w:val="single" w:sz="8" w:space="0" w:color="auto"/>
            </w:tcBorders>
            <w:shd w:val="clear" w:color="auto" w:fill="auto"/>
            <w:vAlign w:val="bottom"/>
            <w:hideMark/>
          </w:tcPr>
          <w:p w14:paraId="09FC4449" w14:textId="52487CFC"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2,031</w:t>
            </w:r>
          </w:p>
        </w:tc>
        <w:tc>
          <w:tcPr>
            <w:tcW w:w="1395" w:type="dxa"/>
            <w:tcBorders>
              <w:top w:val="nil"/>
              <w:left w:val="nil"/>
              <w:bottom w:val="single" w:sz="8" w:space="0" w:color="auto"/>
              <w:right w:val="single" w:sz="8" w:space="0" w:color="auto"/>
            </w:tcBorders>
            <w:shd w:val="clear" w:color="auto" w:fill="auto"/>
            <w:vAlign w:val="bottom"/>
            <w:hideMark/>
          </w:tcPr>
          <w:p w14:paraId="2DD466AF" w14:textId="2205AF5B"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w:t>
            </w:r>
          </w:p>
        </w:tc>
        <w:tc>
          <w:tcPr>
            <w:tcW w:w="1426" w:type="dxa"/>
            <w:tcBorders>
              <w:top w:val="nil"/>
              <w:left w:val="nil"/>
              <w:bottom w:val="single" w:sz="8" w:space="0" w:color="auto"/>
              <w:right w:val="single" w:sz="8" w:space="0" w:color="auto"/>
            </w:tcBorders>
            <w:shd w:val="clear" w:color="auto" w:fill="auto"/>
            <w:vAlign w:val="bottom"/>
            <w:hideMark/>
          </w:tcPr>
          <w:p w14:paraId="487409F6" w14:textId="57874E46"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w:t>
            </w:r>
          </w:p>
        </w:tc>
        <w:tc>
          <w:tcPr>
            <w:tcW w:w="159" w:type="dxa"/>
            <w:vAlign w:val="center"/>
            <w:hideMark/>
          </w:tcPr>
          <w:p w14:paraId="26AEF9A9" w14:textId="77777777" w:rsidR="00081791" w:rsidRPr="003453B2" w:rsidRDefault="00081791" w:rsidP="00081791">
            <w:pPr>
              <w:spacing w:after="0" w:line="240" w:lineRule="auto"/>
              <w:rPr>
                <w:rFonts w:ascii="Times New Roman" w:eastAsia="Times New Roman" w:hAnsi="Times New Roman" w:cs="Times New Roman"/>
                <w:sz w:val="20"/>
                <w:szCs w:val="20"/>
                <w:lang w:eastAsia="es-MX"/>
              </w:rPr>
            </w:pPr>
          </w:p>
        </w:tc>
      </w:tr>
      <w:tr w:rsidR="00081791" w:rsidRPr="003453B2" w14:paraId="3AEB09E1"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749CA334" w14:textId="77777777" w:rsidR="00081791" w:rsidRPr="003453B2" w:rsidRDefault="00081791" w:rsidP="00081791">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382DE9BE" w14:textId="3C86FC9F"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72.74%</w:t>
            </w:r>
          </w:p>
        </w:tc>
        <w:tc>
          <w:tcPr>
            <w:tcW w:w="1383" w:type="dxa"/>
            <w:tcBorders>
              <w:top w:val="nil"/>
              <w:left w:val="nil"/>
              <w:bottom w:val="single" w:sz="8" w:space="0" w:color="auto"/>
              <w:right w:val="single" w:sz="8" w:space="0" w:color="auto"/>
            </w:tcBorders>
            <w:shd w:val="clear" w:color="000000" w:fill="FFFFFF"/>
            <w:vAlign w:val="bottom"/>
            <w:hideMark/>
          </w:tcPr>
          <w:p w14:paraId="546CEE92" w14:textId="1C185004"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0.26%</w:t>
            </w:r>
          </w:p>
        </w:tc>
        <w:tc>
          <w:tcPr>
            <w:tcW w:w="1273" w:type="dxa"/>
            <w:tcBorders>
              <w:top w:val="nil"/>
              <w:left w:val="nil"/>
              <w:bottom w:val="single" w:sz="8" w:space="0" w:color="auto"/>
              <w:right w:val="single" w:sz="8" w:space="0" w:color="auto"/>
            </w:tcBorders>
            <w:shd w:val="clear" w:color="000000" w:fill="FFFFFF"/>
            <w:vAlign w:val="bottom"/>
            <w:hideMark/>
          </w:tcPr>
          <w:p w14:paraId="72093AFE" w14:textId="1B7C5C3D"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14.71%</w:t>
            </w:r>
          </w:p>
        </w:tc>
        <w:tc>
          <w:tcPr>
            <w:tcW w:w="1372" w:type="dxa"/>
            <w:tcBorders>
              <w:top w:val="nil"/>
              <w:left w:val="nil"/>
              <w:bottom w:val="single" w:sz="8" w:space="0" w:color="auto"/>
              <w:right w:val="single" w:sz="8" w:space="0" w:color="auto"/>
            </w:tcBorders>
            <w:shd w:val="clear" w:color="000000" w:fill="FFFFFF"/>
            <w:vAlign w:val="bottom"/>
            <w:hideMark/>
          </w:tcPr>
          <w:p w14:paraId="672907F3" w14:textId="392F8EA5"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76.41%</w:t>
            </w:r>
          </w:p>
        </w:tc>
        <w:tc>
          <w:tcPr>
            <w:tcW w:w="1395" w:type="dxa"/>
            <w:tcBorders>
              <w:top w:val="nil"/>
              <w:left w:val="nil"/>
              <w:bottom w:val="single" w:sz="8" w:space="0" w:color="auto"/>
              <w:right w:val="single" w:sz="8" w:space="0" w:color="auto"/>
            </w:tcBorders>
            <w:shd w:val="clear" w:color="000000" w:fill="FFFFFF"/>
            <w:vAlign w:val="bottom"/>
            <w:hideMark/>
          </w:tcPr>
          <w:p w14:paraId="2C22E1DA" w14:textId="7FA77123"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3.24%</w:t>
            </w:r>
          </w:p>
        </w:tc>
        <w:tc>
          <w:tcPr>
            <w:tcW w:w="1426" w:type="dxa"/>
            <w:tcBorders>
              <w:top w:val="nil"/>
              <w:left w:val="nil"/>
              <w:bottom w:val="single" w:sz="8" w:space="0" w:color="auto"/>
              <w:right w:val="single" w:sz="8" w:space="0" w:color="auto"/>
            </w:tcBorders>
            <w:shd w:val="clear" w:color="000000" w:fill="FFFFFF"/>
            <w:vAlign w:val="bottom"/>
            <w:hideMark/>
          </w:tcPr>
          <w:p w14:paraId="513F233D" w14:textId="4AFDE9BE" w:rsidR="00081791" w:rsidRPr="003453B2" w:rsidRDefault="00081791" w:rsidP="0008179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5.38%</w:t>
            </w:r>
          </w:p>
        </w:tc>
        <w:tc>
          <w:tcPr>
            <w:tcW w:w="159" w:type="dxa"/>
            <w:vAlign w:val="center"/>
            <w:hideMark/>
          </w:tcPr>
          <w:p w14:paraId="7E37BA17" w14:textId="77777777" w:rsidR="00081791" w:rsidRPr="003453B2" w:rsidRDefault="00081791" w:rsidP="00081791">
            <w:pPr>
              <w:spacing w:after="0" w:line="240" w:lineRule="auto"/>
              <w:rPr>
                <w:rFonts w:ascii="Times New Roman" w:eastAsia="Times New Roman" w:hAnsi="Times New Roman" w:cs="Times New Roman"/>
                <w:sz w:val="20"/>
                <w:szCs w:val="20"/>
                <w:lang w:eastAsia="es-MX"/>
              </w:rPr>
            </w:pPr>
          </w:p>
        </w:tc>
      </w:tr>
    </w:tbl>
    <w:p w14:paraId="7B92EFF7" w14:textId="2182F199" w:rsidR="00AC0260" w:rsidRDefault="00AC0260" w:rsidP="00220691">
      <w:pPr>
        <w:spacing w:after="0" w:line="240" w:lineRule="auto"/>
        <w:ind w:left="567"/>
        <w:rPr>
          <w:rFonts w:ascii="Arial" w:hAnsi="Arial" w:cs="Arial"/>
          <w:b/>
          <w:sz w:val="24"/>
          <w:szCs w:val="24"/>
        </w:rPr>
      </w:pPr>
    </w:p>
    <w:p w14:paraId="0216B2BD" w14:textId="77777777" w:rsidR="00E62D06" w:rsidRDefault="00E62D06" w:rsidP="00220691">
      <w:pPr>
        <w:spacing w:after="0" w:line="240" w:lineRule="auto"/>
        <w:ind w:left="567"/>
        <w:rPr>
          <w:rFonts w:ascii="Arial" w:hAnsi="Arial" w:cs="Arial"/>
          <w:b/>
          <w:sz w:val="20"/>
          <w:szCs w:val="20"/>
        </w:rPr>
      </w:pPr>
    </w:p>
    <w:p w14:paraId="7087FBFE" w14:textId="77777777" w:rsidR="004F2DDB" w:rsidRPr="00A93009" w:rsidRDefault="004F2DDB" w:rsidP="004F2DDB">
      <w:pPr>
        <w:spacing w:after="0" w:line="240" w:lineRule="auto"/>
        <w:ind w:left="567"/>
        <w:rPr>
          <w:rFonts w:ascii="Arial" w:hAnsi="Arial" w:cs="Arial"/>
          <w:sz w:val="24"/>
          <w:szCs w:val="24"/>
        </w:rPr>
      </w:pPr>
      <w:r w:rsidRPr="00A93009">
        <w:rPr>
          <w:rFonts w:ascii="Arial" w:hAnsi="Arial" w:cs="Arial"/>
          <w:sz w:val="24"/>
          <w:szCs w:val="24"/>
        </w:rPr>
        <w:t>V.- ASPECTOS DE SALUD</w:t>
      </w:r>
    </w:p>
    <w:p w14:paraId="2BDB29C0" w14:textId="77777777" w:rsidR="004F2DDB" w:rsidRDefault="004F2DDB" w:rsidP="004F2DDB">
      <w:pPr>
        <w:spacing w:after="0" w:line="240" w:lineRule="auto"/>
        <w:rPr>
          <w:rFonts w:ascii="Arial" w:hAnsi="Arial" w:cs="Arial"/>
          <w:b/>
          <w:sz w:val="20"/>
          <w:szCs w:val="20"/>
        </w:rPr>
      </w:pPr>
    </w:p>
    <w:p w14:paraId="11DD6293" w14:textId="77777777" w:rsidR="004F2DDB" w:rsidRDefault="004F2DDB" w:rsidP="004F2DDB">
      <w:pPr>
        <w:spacing w:after="0" w:line="240" w:lineRule="auto"/>
        <w:ind w:left="567"/>
        <w:rPr>
          <w:rFonts w:ascii="Arial" w:hAnsi="Arial" w:cs="Arial"/>
          <w:b/>
          <w:sz w:val="20"/>
          <w:szCs w:val="20"/>
        </w:rPr>
      </w:pPr>
    </w:p>
    <w:p w14:paraId="751B613D" w14:textId="77777777" w:rsidR="004F2DDB" w:rsidRDefault="004F2DDB" w:rsidP="004F2DDB">
      <w:pPr>
        <w:spacing w:after="0" w:line="240" w:lineRule="auto"/>
        <w:ind w:left="567"/>
        <w:rPr>
          <w:rFonts w:ascii="Arial" w:hAnsi="Arial" w:cs="Arial"/>
          <w:b/>
          <w:sz w:val="20"/>
          <w:szCs w:val="20"/>
        </w:rPr>
      </w:pPr>
      <w:r w:rsidRPr="00401A85">
        <w:rPr>
          <w:rFonts w:ascii="Arial" w:hAnsi="Arial" w:cs="Arial"/>
          <w:b/>
          <w:sz w:val="20"/>
          <w:szCs w:val="20"/>
        </w:rPr>
        <w:t>Derechohabiencia</w:t>
      </w:r>
    </w:p>
    <w:p w14:paraId="366E5813" w14:textId="77777777" w:rsidR="004F2DDB" w:rsidRDefault="004F2DDB" w:rsidP="004F2DDB">
      <w:pPr>
        <w:spacing w:after="0" w:line="240" w:lineRule="auto"/>
        <w:ind w:left="567"/>
        <w:rPr>
          <w:rFonts w:ascii="Arial" w:hAnsi="Arial" w:cs="Arial"/>
          <w:bCs/>
          <w:sz w:val="24"/>
          <w:szCs w:val="24"/>
        </w:rPr>
      </w:pPr>
    </w:p>
    <w:p w14:paraId="42358E92" w14:textId="383CC3D5" w:rsidR="004F2DDB" w:rsidRPr="009D6CA4" w:rsidRDefault="004F2DDB" w:rsidP="004F2DDB">
      <w:pPr>
        <w:spacing w:after="0" w:line="240" w:lineRule="auto"/>
        <w:ind w:left="567"/>
        <w:jc w:val="both"/>
        <w:rPr>
          <w:rFonts w:ascii="Arial" w:hAnsi="Arial" w:cs="Arial"/>
          <w:bCs/>
          <w:sz w:val="24"/>
          <w:szCs w:val="24"/>
        </w:rPr>
      </w:pPr>
      <w:r>
        <w:rPr>
          <w:rFonts w:ascii="Arial" w:hAnsi="Arial" w:cs="Arial"/>
          <w:bCs/>
          <w:sz w:val="24"/>
          <w:szCs w:val="24"/>
        </w:rPr>
        <w:t>El 70.81% de la población en el municipio, cuenta con afiliación a un servicio de salud. Cabe destacar que el 69.80% de la población se encuentra afiliada en el INSABI, Institución de Salud para el Bienestar y el 29.18% no se encuentra afiliada a un servicio de salud.</w:t>
      </w:r>
    </w:p>
    <w:p w14:paraId="35CF728A" w14:textId="5CDA0D25" w:rsidR="00220691" w:rsidRDefault="00220691" w:rsidP="00220691">
      <w:pPr>
        <w:spacing w:after="0" w:line="240" w:lineRule="auto"/>
        <w:ind w:left="567"/>
        <w:rPr>
          <w:rFonts w:ascii="Arial" w:hAnsi="Arial" w:cs="Arial"/>
          <w:b/>
          <w:sz w:val="20"/>
          <w:szCs w:val="20"/>
        </w:rPr>
      </w:pPr>
    </w:p>
    <w:p w14:paraId="53B4CBDF" w14:textId="77777777" w:rsidR="00776965" w:rsidRPr="00401A85" w:rsidRDefault="00776965" w:rsidP="00220691">
      <w:pPr>
        <w:spacing w:after="0" w:line="240" w:lineRule="auto"/>
        <w:ind w:left="567"/>
        <w:rPr>
          <w:rFonts w:ascii="Arial" w:hAnsi="Arial" w:cs="Arial"/>
          <w:b/>
          <w:sz w:val="20"/>
          <w:szCs w:val="20"/>
        </w:rPr>
      </w:pPr>
    </w:p>
    <w:tbl>
      <w:tblPr>
        <w:tblW w:w="10914" w:type="dxa"/>
        <w:tblInd w:w="-10" w:type="dxa"/>
        <w:tblCellMar>
          <w:left w:w="70" w:type="dxa"/>
          <w:right w:w="70" w:type="dxa"/>
        </w:tblCellMar>
        <w:tblLook w:val="04A0" w:firstRow="1" w:lastRow="0" w:firstColumn="1" w:lastColumn="0" w:noHBand="0" w:noVBand="1"/>
      </w:tblPr>
      <w:tblGrid>
        <w:gridCol w:w="970"/>
        <w:gridCol w:w="970"/>
        <w:gridCol w:w="728"/>
        <w:gridCol w:w="757"/>
        <w:gridCol w:w="757"/>
        <w:gridCol w:w="797"/>
        <w:gridCol w:w="1019"/>
        <w:gridCol w:w="932"/>
        <w:gridCol w:w="1019"/>
        <w:gridCol w:w="1019"/>
        <w:gridCol w:w="747"/>
        <w:gridCol w:w="1199"/>
      </w:tblGrid>
      <w:tr w:rsidR="00776965" w:rsidRPr="00776965" w14:paraId="0CB06F35" w14:textId="77777777" w:rsidTr="005C2B69">
        <w:trPr>
          <w:trHeight w:val="152"/>
        </w:trPr>
        <w:tc>
          <w:tcPr>
            <w:tcW w:w="10914" w:type="dxa"/>
            <w:gridSpan w:val="1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66B47DA" w14:textId="2CB719A2" w:rsidR="00776965" w:rsidRPr="00C549B7" w:rsidRDefault="00395DF0" w:rsidP="00776965">
            <w:pPr>
              <w:spacing w:after="0" w:line="240" w:lineRule="auto"/>
              <w:jc w:val="center"/>
              <w:rPr>
                <w:rFonts w:ascii="Arial" w:eastAsia="Times New Roman" w:hAnsi="Arial" w:cs="Arial"/>
                <w:b/>
                <w:bCs/>
                <w:color w:val="000000"/>
                <w:sz w:val="16"/>
                <w:szCs w:val="16"/>
                <w:lang w:eastAsia="es-MX"/>
              </w:rPr>
            </w:pPr>
            <w:r>
              <w:rPr>
                <w:rFonts w:ascii="Arial" w:eastAsia="Times New Roman" w:hAnsi="Arial" w:cs="Arial"/>
                <w:b/>
                <w:bCs/>
                <w:color w:val="000000"/>
                <w:sz w:val="20"/>
                <w:szCs w:val="20"/>
                <w:lang w:eastAsia="es-MX"/>
              </w:rPr>
              <w:t>Numarán</w:t>
            </w:r>
          </w:p>
        </w:tc>
      </w:tr>
      <w:tr w:rsidR="00776965" w:rsidRPr="00776965" w14:paraId="195E449E" w14:textId="77777777" w:rsidTr="005C2B69">
        <w:trPr>
          <w:trHeight w:val="497"/>
        </w:trPr>
        <w:tc>
          <w:tcPr>
            <w:tcW w:w="970" w:type="dxa"/>
            <w:tcBorders>
              <w:top w:val="nil"/>
              <w:left w:val="single" w:sz="8" w:space="0" w:color="auto"/>
              <w:bottom w:val="single" w:sz="8" w:space="0" w:color="auto"/>
              <w:right w:val="single" w:sz="8" w:space="0" w:color="auto"/>
            </w:tcBorders>
            <w:shd w:val="clear" w:color="auto" w:fill="auto"/>
            <w:vAlign w:val="center"/>
            <w:hideMark/>
          </w:tcPr>
          <w:p w14:paraId="67A7053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w:t>
            </w:r>
          </w:p>
        </w:tc>
        <w:tc>
          <w:tcPr>
            <w:tcW w:w="970" w:type="dxa"/>
            <w:tcBorders>
              <w:top w:val="nil"/>
              <w:left w:val="nil"/>
              <w:bottom w:val="single" w:sz="8" w:space="0" w:color="auto"/>
              <w:right w:val="single" w:sz="8" w:space="0" w:color="auto"/>
            </w:tcBorders>
            <w:shd w:val="clear" w:color="auto" w:fill="auto"/>
            <w:vAlign w:val="center"/>
            <w:hideMark/>
          </w:tcPr>
          <w:p w14:paraId="0D7FFB55"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 afiliada</w:t>
            </w:r>
          </w:p>
        </w:tc>
        <w:tc>
          <w:tcPr>
            <w:tcW w:w="728" w:type="dxa"/>
            <w:tcBorders>
              <w:top w:val="nil"/>
              <w:left w:val="nil"/>
              <w:bottom w:val="single" w:sz="8" w:space="0" w:color="auto"/>
              <w:right w:val="single" w:sz="8" w:space="0" w:color="auto"/>
            </w:tcBorders>
            <w:shd w:val="clear" w:color="auto" w:fill="auto"/>
            <w:vAlign w:val="center"/>
            <w:hideMark/>
          </w:tcPr>
          <w:p w14:paraId="01D9920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w:t>
            </w:r>
          </w:p>
        </w:tc>
        <w:tc>
          <w:tcPr>
            <w:tcW w:w="757" w:type="dxa"/>
            <w:tcBorders>
              <w:top w:val="nil"/>
              <w:left w:val="nil"/>
              <w:bottom w:val="single" w:sz="8" w:space="0" w:color="auto"/>
              <w:right w:val="single" w:sz="8" w:space="0" w:color="auto"/>
            </w:tcBorders>
            <w:shd w:val="clear" w:color="auto" w:fill="auto"/>
            <w:vAlign w:val="center"/>
            <w:hideMark/>
          </w:tcPr>
          <w:p w14:paraId="12C38EC1"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w:t>
            </w:r>
          </w:p>
        </w:tc>
        <w:tc>
          <w:tcPr>
            <w:tcW w:w="757" w:type="dxa"/>
            <w:tcBorders>
              <w:top w:val="nil"/>
              <w:left w:val="nil"/>
              <w:bottom w:val="single" w:sz="8" w:space="0" w:color="auto"/>
              <w:right w:val="single" w:sz="8" w:space="0" w:color="auto"/>
            </w:tcBorders>
            <w:shd w:val="clear" w:color="auto" w:fill="auto"/>
            <w:vAlign w:val="center"/>
            <w:hideMark/>
          </w:tcPr>
          <w:p w14:paraId="734839C9"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 estatal</w:t>
            </w:r>
          </w:p>
        </w:tc>
        <w:tc>
          <w:tcPr>
            <w:tcW w:w="797" w:type="dxa"/>
            <w:tcBorders>
              <w:top w:val="nil"/>
              <w:left w:val="nil"/>
              <w:bottom w:val="single" w:sz="8" w:space="0" w:color="auto"/>
              <w:right w:val="single" w:sz="8" w:space="0" w:color="auto"/>
            </w:tcBorders>
            <w:shd w:val="clear" w:color="auto" w:fill="auto"/>
            <w:vAlign w:val="center"/>
            <w:hideMark/>
          </w:tcPr>
          <w:p w14:paraId="34DDC34A"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Pemex, defensa o marina</w:t>
            </w:r>
          </w:p>
        </w:tc>
        <w:tc>
          <w:tcPr>
            <w:tcW w:w="1019" w:type="dxa"/>
            <w:tcBorders>
              <w:top w:val="nil"/>
              <w:left w:val="nil"/>
              <w:bottom w:val="single" w:sz="8" w:space="0" w:color="auto"/>
              <w:right w:val="single" w:sz="8" w:space="0" w:color="auto"/>
            </w:tcBorders>
            <w:shd w:val="clear" w:color="auto" w:fill="auto"/>
            <w:vAlign w:val="center"/>
            <w:hideMark/>
          </w:tcPr>
          <w:p w14:paraId="3A99BDA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de salud para el bienestar</w:t>
            </w:r>
          </w:p>
        </w:tc>
        <w:tc>
          <w:tcPr>
            <w:tcW w:w="932" w:type="dxa"/>
            <w:tcBorders>
              <w:top w:val="nil"/>
              <w:left w:val="nil"/>
              <w:bottom w:val="single" w:sz="8" w:space="0" w:color="auto"/>
              <w:right w:val="single" w:sz="8" w:space="0" w:color="auto"/>
            </w:tcBorders>
            <w:shd w:val="clear" w:color="auto" w:fill="auto"/>
            <w:vAlign w:val="center"/>
            <w:hideMark/>
          </w:tcPr>
          <w:p w14:paraId="370EA73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 Bienestar</w:t>
            </w:r>
          </w:p>
        </w:tc>
        <w:tc>
          <w:tcPr>
            <w:tcW w:w="1019" w:type="dxa"/>
            <w:tcBorders>
              <w:top w:val="nil"/>
              <w:left w:val="nil"/>
              <w:bottom w:val="single" w:sz="8" w:space="0" w:color="auto"/>
              <w:right w:val="single" w:sz="8" w:space="0" w:color="auto"/>
            </w:tcBorders>
            <w:shd w:val="clear" w:color="auto" w:fill="auto"/>
            <w:vAlign w:val="center"/>
            <w:hideMark/>
          </w:tcPr>
          <w:p w14:paraId="483184C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privada</w:t>
            </w:r>
          </w:p>
        </w:tc>
        <w:tc>
          <w:tcPr>
            <w:tcW w:w="1019" w:type="dxa"/>
            <w:tcBorders>
              <w:top w:val="nil"/>
              <w:left w:val="nil"/>
              <w:bottom w:val="single" w:sz="8" w:space="0" w:color="auto"/>
              <w:right w:val="single" w:sz="8" w:space="0" w:color="auto"/>
            </w:tcBorders>
            <w:shd w:val="clear" w:color="auto" w:fill="auto"/>
            <w:vAlign w:val="center"/>
            <w:hideMark/>
          </w:tcPr>
          <w:p w14:paraId="2EBFAF0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Otra institución</w:t>
            </w:r>
          </w:p>
        </w:tc>
        <w:tc>
          <w:tcPr>
            <w:tcW w:w="747" w:type="dxa"/>
            <w:tcBorders>
              <w:top w:val="nil"/>
              <w:left w:val="nil"/>
              <w:bottom w:val="single" w:sz="8" w:space="0" w:color="auto"/>
              <w:right w:val="single" w:sz="8" w:space="0" w:color="auto"/>
            </w:tcBorders>
            <w:shd w:val="clear" w:color="auto" w:fill="auto"/>
            <w:vAlign w:val="center"/>
            <w:hideMark/>
          </w:tcPr>
          <w:p w14:paraId="0AAB104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afiliado</w:t>
            </w:r>
          </w:p>
        </w:tc>
        <w:tc>
          <w:tcPr>
            <w:tcW w:w="1199" w:type="dxa"/>
            <w:tcBorders>
              <w:top w:val="nil"/>
              <w:left w:val="nil"/>
              <w:bottom w:val="single" w:sz="8" w:space="0" w:color="auto"/>
              <w:right w:val="single" w:sz="8" w:space="0" w:color="auto"/>
            </w:tcBorders>
            <w:shd w:val="clear" w:color="auto" w:fill="auto"/>
            <w:vAlign w:val="center"/>
            <w:hideMark/>
          </w:tcPr>
          <w:p w14:paraId="5F9CB1C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especificado</w:t>
            </w:r>
          </w:p>
        </w:tc>
      </w:tr>
      <w:tr w:rsidR="005D5E23" w:rsidRPr="00776965" w14:paraId="60E85AA6" w14:textId="77777777" w:rsidTr="005C2B69">
        <w:trPr>
          <w:trHeight w:val="152"/>
        </w:trPr>
        <w:tc>
          <w:tcPr>
            <w:tcW w:w="97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07B22E3" w14:textId="14036B29"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9,437</w:t>
            </w:r>
          </w:p>
        </w:tc>
        <w:tc>
          <w:tcPr>
            <w:tcW w:w="970" w:type="dxa"/>
            <w:tcBorders>
              <w:top w:val="nil"/>
              <w:left w:val="nil"/>
              <w:bottom w:val="single" w:sz="8" w:space="0" w:color="auto"/>
              <w:right w:val="single" w:sz="8" w:space="0" w:color="auto"/>
            </w:tcBorders>
            <w:shd w:val="clear" w:color="auto" w:fill="auto"/>
            <w:vAlign w:val="center"/>
            <w:hideMark/>
          </w:tcPr>
          <w:p w14:paraId="1EF62EDE" w14:textId="11DE847A"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6,682</w:t>
            </w:r>
          </w:p>
        </w:tc>
        <w:tc>
          <w:tcPr>
            <w:tcW w:w="728" w:type="dxa"/>
            <w:tcBorders>
              <w:top w:val="nil"/>
              <w:left w:val="nil"/>
              <w:bottom w:val="single" w:sz="8" w:space="0" w:color="auto"/>
              <w:right w:val="single" w:sz="8" w:space="0" w:color="auto"/>
            </w:tcBorders>
            <w:shd w:val="clear" w:color="auto" w:fill="auto"/>
            <w:vAlign w:val="center"/>
            <w:hideMark/>
          </w:tcPr>
          <w:p w14:paraId="6570AA4D" w14:textId="5B2B6785"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1,735</w:t>
            </w:r>
          </w:p>
        </w:tc>
        <w:tc>
          <w:tcPr>
            <w:tcW w:w="757" w:type="dxa"/>
            <w:tcBorders>
              <w:top w:val="nil"/>
              <w:left w:val="nil"/>
              <w:bottom w:val="single" w:sz="8" w:space="0" w:color="auto"/>
              <w:right w:val="single" w:sz="8" w:space="0" w:color="auto"/>
            </w:tcBorders>
            <w:shd w:val="clear" w:color="auto" w:fill="auto"/>
            <w:vAlign w:val="center"/>
            <w:hideMark/>
          </w:tcPr>
          <w:p w14:paraId="2E4239E5" w14:textId="4E964283"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220</w:t>
            </w:r>
          </w:p>
        </w:tc>
        <w:tc>
          <w:tcPr>
            <w:tcW w:w="757" w:type="dxa"/>
            <w:tcBorders>
              <w:top w:val="nil"/>
              <w:left w:val="nil"/>
              <w:bottom w:val="single" w:sz="8" w:space="0" w:color="auto"/>
              <w:right w:val="single" w:sz="8" w:space="0" w:color="auto"/>
            </w:tcBorders>
            <w:shd w:val="clear" w:color="auto" w:fill="auto"/>
            <w:vAlign w:val="center"/>
            <w:hideMark/>
          </w:tcPr>
          <w:p w14:paraId="3DB3CB93" w14:textId="27BA9BD3"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5</w:t>
            </w:r>
          </w:p>
        </w:tc>
        <w:tc>
          <w:tcPr>
            <w:tcW w:w="797" w:type="dxa"/>
            <w:tcBorders>
              <w:top w:val="nil"/>
              <w:left w:val="nil"/>
              <w:bottom w:val="single" w:sz="8" w:space="0" w:color="auto"/>
              <w:right w:val="single" w:sz="8" w:space="0" w:color="auto"/>
            </w:tcBorders>
            <w:shd w:val="clear" w:color="auto" w:fill="auto"/>
            <w:vAlign w:val="center"/>
            <w:hideMark/>
          </w:tcPr>
          <w:p w14:paraId="3595A7E3" w14:textId="2EB98211"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w:t>
            </w:r>
          </w:p>
        </w:tc>
        <w:tc>
          <w:tcPr>
            <w:tcW w:w="1019" w:type="dxa"/>
            <w:tcBorders>
              <w:top w:val="nil"/>
              <w:left w:val="nil"/>
              <w:bottom w:val="single" w:sz="8" w:space="0" w:color="auto"/>
              <w:right w:val="single" w:sz="8" w:space="0" w:color="auto"/>
            </w:tcBorders>
            <w:shd w:val="clear" w:color="auto" w:fill="auto"/>
            <w:vAlign w:val="center"/>
            <w:hideMark/>
          </w:tcPr>
          <w:p w14:paraId="49566F01" w14:textId="5B64CB62"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4,664</w:t>
            </w:r>
          </w:p>
        </w:tc>
        <w:tc>
          <w:tcPr>
            <w:tcW w:w="932" w:type="dxa"/>
            <w:tcBorders>
              <w:top w:val="nil"/>
              <w:left w:val="nil"/>
              <w:bottom w:val="single" w:sz="8" w:space="0" w:color="auto"/>
              <w:right w:val="single" w:sz="8" w:space="0" w:color="auto"/>
            </w:tcBorders>
            <w:shd w:val="clear" w:color="auto" w:fill="auto"/>
            <w:vAlign w:val="center"/>
            <w:hideMark/>
          </w:tcPr>
          <w:p w14:paraId="13ED5467" w14:textId="2CA1DB46"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30</w:t>
            </w:r>
          </w:p>
        </w:tc>
        <w:tc>
          <w:tcPr>
            <w:tcW w:w="1019" w:type="dxa"/>
            <w:tcBorders>
              <w:top w:val="nil"/>
              <w:left w:val="nil"/>
              <w:bottom w:val="single" w:sz="8" w:space="0" w:color="auto"/>
              <w:right w:val="single" w:sz="8" w:space="0" w:color="auto"/>
            </w:tcBorders>
            <w:shd w:val="clear" w:color="auto" w:fill="auto"/>
            <w:vAlign w:val="center"/>
            <w:hideMark/>
          </w:tcPr>
          <w:p w14:paraId="12CBC17F" w14:textId="573182E5"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47</w:t>
            </w:r>
          </w:p>
        </w:tc>
        <w:tc>
          <w:tcPr>
            <w:tcW w:w="1019" w:type="dxa"/>
            <w:tcBorders>
              <w:top w:val="nil"/>
              <w:left w:val="nil"/>
              <w:bottom w:val="single" w:sz="8" w:space="0" w:color="auto"/>
              <w:right w:val="single" w:sz="8" w:space="0" w:color="auto"/>
            </w:tcBorders>
            <w:shd w:val="clear" w:color="auto" w:fill="auto"/>
            <w:vAlign w:val="center"/>
            <w:hideMark/>
          </w:tcPr>
          <w:p w14:paraId="2DCAE2F4" w14:textId="7CEA2FE2"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6</w:t>
            </w:r>
          </w:p>
        </w:tc>
        <w:tc>
          <w:tcPr>
            <w:tcW w:w="747" w:type="dxa"/>
            <w:tcBorders>
              <w:top w:val="nil"/>
              <w:left w:val="nil"/>
              <w:bottom w:val="single" w:sz="8" w:space="0" w:color="auto"/>
              <w:right w:val="single" w:sz="8" w:space="0" w:color="auto"/>
            </w:tcBorders>
            <w:shd w:val="clear" w:color="auto" w:fill="auto"/>
            <w:vAlign w:val="center"/>
            <w:hideMark/>
          </w:tcPr>
          <w:p w14:paraId="5B717EDC" w14:textId="7B263DC0"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2,754</w:t>
            </w:r>
          </w:p>
        </w:tc>
        <w:tc>
          <w:tcPr>
            <w:tcW w:w="1199" w:type="dxa"/>
            <w:tcBorders>
              <w:top w:val="nil"/>
              <w:left w:val="nil"/>
              <w:bottom w:val="single" w:sz="8" w:space="0" w:color="auto"/>
              <w:right w:val="single" w:sz="8" w:space="0" w:color="auto"/>
            </w:tcBorders>
            <w:shd w:val="clear" w:color="auto" w:fill="auto"/>
            <w:vAlign w:val="center"/>
            <w:hideMark/>
          </w:tcPr>
          <w:p w14:paraId="2C1C9E0E" w14:textId="1A604730"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w:t>
            </w:r>
          </w:p>
        </w:tc>
      </w:tr>
      <w:tr w:rsidR="005D5E23" w:rsidRPr="00776965" w14:paraId="48ED1F00" w14:textId="77777777" w:rsidTr="005C2B69">
        <w:trPr>
          <w:trHeight w:val="152"/>
        </w:trPr>
        <w:tc>
          <w:tcPr>
            <w:tcW w:w="970" w:type="dxa"/>
            <w:vMerge/>
            <w:tcBorders>
              <w:top w:val="nil"/>
              <w:left w:val="single" w:sz="8" w:space="0" w:color="auto"/>
              <w:bottom w:val="single" w:sz="8" w:space="0" w:color="000000"/>
              <w:right w:val="single" w:sz="8" w:space="0" w:color="auto"/>
            </w:tcBorders>
            <w:vAlign w:val="center"/>
            <w:hideMark/>
          </w:tcPr>
          <w:p w14:paraId="4CEA6ACB" w14:textId="77777777" w:rsidR="005D5E23" w:rsidRPr="00C549B7" w:rsidRDefault="005D5E23" w:rsidP="005D5E23">
            <w:pPr>
              <w:spacing w:after="0" w:line="240" w:lineRule="auto"/>
              <w:rPr>
                <w:rFonts w:ascii="Arial" w:eastAsia="Times New Roman" w:hAnsi="Arial" w:cs="Arial"/>
                <w:color w:val="000000"/>
                <w:sz w:val="16"/>
                <w:szCs w:val="16"/>
                <w:lang w:eastAsia="es-MX"/>
              </w:rPr>
            </w:pPr>
          </w:p>
        </w:tc>
        <w:tc>
          <w:tcPr>
            <w:tcW w:w="970" w:type="dxa"/>
            <w:tcBorders>
              <w:top w:val="nil"/>
              <w:left w:val="nil"/>
              <w:bottom w:val="single" w:sz="8" w:space="0" w:color="auto"/>
              <w:right w:val="single" w:sz="8" w:space="0" w:color="auto"/>
            </w:tcBorders>
            <w:shd w:val="clear" w:color="auto" w:fill="auto"/>
            <w:noWrap/>
            <w:vAlign w:val="center"/>
            <w:hideMark/>
          </w:tcPr>
          <w:p w14:paraId="580FDB71" w14:textId="2A3B7F0D"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70.81%</w:t>
            </w:r>
          </w:p>
        </w:tc>
        <w:tc>
          <w:tcPr>
            <w:tcW w:w="728" w:type="dxa"/>
            <w:tcBorders>
              <w:top w:val="nil"/>
              <w:left w:val="nil"/>
              <w:bottom w:val="single" w:sz="8" w:space="0" w:color="auto"/>
              <w:right w:val="single" w:sz="8" w:space="0" w:color="auto"/>
            </w:tcBorders>
            <w:shd w:val="clear" w:color="000000" w:fill="FFFFFF"/>
            <w:vAlign w:val="center"/>
            <w:hideMark/>
          </w:tcPr>
          <w:p w14:paraId="736254E4" w14:textId="739E2E86"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25.97%</w:t>
            </w:r>
          </w:p>
        </w:tc>
        <w:tc>
          <w:tcPr>
            <w:tcW w:w="757" w:type="dxa"/>
            <w:tcBorders>
              <w:top w:val="nil"/>
              <w:left w:val="nil"/>
              <w:bottom w:val="single" w:sz="8" w:space="0" w:color="auto"/>
              <w:right w:val="single" w:sz="8" w:space="0" w:color="auto"/>
            </w:tcBorders>
            <w:shd w:val="clear" w:color="000000" w:fill="FFFFFF"/>
            <w:vAlign w:val="center"/>
            <w:hideMark/>
          </w:tcPr>
          <w:p w14:paraId="1E5F9CAD" w14:textId="3D39B58B"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3.29%</w:t>
            </w:r>
          </w:p>
        </w:tc>
        <w:tc>
          <w:tcPr>
            <w:tcW w:w="757" w:type="dxa"/>
            <w:tcBorders>
              <w:top w:val="nil"/>
              <w:left w:val="nil"/>
              <w:bottom w:val="single" w:sz="8" w:space="0" w:color="auto"/>
              <w:right w:val="single" w:sz="8" w:space="0" w:color="auto"/>
            </w:tcBorders>
            <w:shd w:val="clear" w:color="000000" w:fill="FFFFFF"/>
            <w:vAlign w:val="center"/>
            <w:hideMark/>
          </w:tcPr>
          <w:p w14:paraId="550A5769" w14:textId="2D0EB3F1"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0.07%</w:t>
            </w:r>
          </w:p>
        </w:tc>
        <w:tc>
          <w:tcPr>
            <w:tcW w:w="797" w:type="dxa"/>
            <w:tcBorders>
              <w:top w:val="nil"/>
              <w:left w:val="nil"/>
              <w:bottom w:val="single" w:sz="8" w:space="0" w:color="auto"/>
              <w:right w:val="single" w:sz="8" w:space="0" w:color="auto"/>
            </w:tcBorders>
            <w:shd w:val="clear" w:color="000000" w:fill="FFFFFF"/>
            <w:vAlign w:val="center"/>
            <w:hideMark/>
          </w:tcPr>
          <w:p w14:paraId="08C84AB0" w14:textId="0821756D"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0.06%</w:t>
            </w:r>
          </w:p>
        </w:tc>
        <w:tc>
          <w:tcPr>
            <w:tcW w:w="1019" w:type="dxa"/>
            <w:tcBorders>
              <w:top w:val="nil"/>
              <w:left w:val="nil"/>
              <w:bottom w:val="single" w:sz="8" w:space="0" w:color="auto"/>
              <w:right w:val="single" w:sz="8" w:space="0" w:color="auto"/>
            </w:tcBorders>
            <w:shd w:val="clear" w:color="000000" w:fill="FFFFFF"/>
            <w:vAlign w:val="center"/>
            <w:hideMark/>
          </w:tcPr>
          <w:p w14:paraId="06E5F8DD" w14:textId="2591E153"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69.80%</w:t>
            </w:r>
          </w:p>
        </w:tc>
        <w:tc>
          <w:tcPr>
            <w:tcW w:w="932" w:type="dxa"/>
            <w:tcBorders>
              <w:top w:val="nil"/>
              <w:left w:val="nil"/>
              <w:bottom w:val="single" w:sz="8" w:space="0" w:color="auto"/>
              <w:right w:val="single" w:sz="8" w:space="0" w:color="auto"/>
            </w:tcBorders>
            <w:shd w:val="clear" w:color="000000" w:fill="FFFFFF"/>
            <w:vAlign w:val="center"/>
            <w:hideMark/>
          </w:tcPr>
          <w:p w14:paraId="3F88EF3B" w14:textId="43D1079D"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0.45%</w:t>
            </w:r>
          </w:p>
        </w:tc>
        <w:tc>
          <w:tcPr>
            <w:tcW w:w="1019" w:type="dxa"/>
            <w:tcBorders>
              <w:top w:val="nil"/>
              <w:left w:val="nil"/>
              <w:bottom w:val="single" w:sz="8" w:space="0" w:color="auto"/>
              <w:right w:val="single" w:sz="8" w:space="0" w:color="auto"/>
            </w:tcBorders>
            <w:shd w:val="clear" w:color="000000" w:fill="FFFFFF"/>
            <w:vAlign w:val="center"/>
            <w:hideMark/>
          </w:tcPr>
          <w:p w14:paraId="034E8613" w14:textId="25E67975"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0.70%</w:t>
            </w:r>
          </w:p>
        </w:tc>
        <w:tc>
          <w:tcPr>
            <w:tcW w:w="1019" w:type="dxa"/>
            <w:tcBorders>
              <w:top w:val="nil"/>
              <w:left w:val="nil"/>
              <w:bottom w:val="single" w:sz="8" w:space="0" w:color="auto"/>
              <w:right w:val="single" w:sz="8" w:space="0" w:color="auto"/>
            </w:tcBorders>
            <w:shd w:val="clear" w:color="000000" w:fill="FFFFFF"/>
            <w:vAlign w:val="center"/>
            <w:hideMark/>
          </w:tcPr>
          <w:p w14:paraId="767A3FFF" w14:textId="24B52247"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0.09%</w:t>
            </w:r>
          </w:p>
        </w:tc>
        <w:tc>
          <w:tcPr>
            <w:tcW w:w="747" w:type="dxa"/>
            <w:tcBorders>
              <w:top w:val="nil"/>
              <w:left w:val="nil"/>
              <w:bottom w:val="single" w:sz="8" w:space="0" w:color="auto"/>
              <w:right w:val="single" w:sz="8" w:space="0" w:color="auto"/>
            </w:tcBorders>
            <w:shd w:val="clear" w:color="000000" w:fill="FFFFFF"/>
            <w:vAlign w:val="center"/>
            <w:hideMark/>
          </w:tcPr>
          <w:p w14:paraId="4AF60336" w14:textId="553A8550"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29.18%</w:t>
            </w:r>
          </w:p>
        </w:tc>
        <w:tc>
          <w:tcPr>
            <w:tcW w:w="1199" w:type="dxa"/>
            <w:tcBorders>
              <w:top w:val="nil"/>
              <w:left w:val="nil"/>
              <w:bottom w:val="single" w:sz="8" w:space="0" w:color="auto"/>
              <w:right w:val="single" w:sz="8" w:space="0" w:color="auto"/>
            </w:tcBorders>
            <w:shd w:val="clear" w:color="000000" w:fill="FFFFFF"/>
            <w:vAlign w:val="center"/>
            <w:hideMark/>
          </w:tcPr>
          <w:p w14:paraId="5AE61CD6" w14:textId="7F1963B2" w:rsidR="005D5E23" w:rsidRPr="00C549B7" w:rsidRDefault="005D5E23" w:rsidP="005D5E23">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0.01%</w:t>
            </w:r>
          </w:p>
        </w:tc>
      </w:tr>
    </w:tbl>
    <w:p w14:paraId="5D2902C1" w14:textId="095B7D1C" w:rsidR="00776965" w:rsidRDefault="00776965" w:rsidP="00401A85">
      <w:pPr>
        <w:spacing w:after="0" w:line="240" w:lineRule="auto"/>
        <w:ind w:left="284"/>
        <w:rPr>
          <w:rFonts w:ascii="Arial" w:hAnsi="Arial" w:cs="Arial"/>
          <w:b/>
          <w:sz w:val="16"/>
          <w:szCs w:val="16"/>
        </w:rPr>
      </w:pPr>
    </w:p>
    <w:p w14:paraId="109E5FF5" w14:textId="77777777" w:rsidR="004F1CEB" w:rsidRPr="00E6548C" w:rsidRDefault="004F1CEB" w:rsidP="004F1CEB">
      <w:pPr>
        <w:spacing w:after="0" w:line="240" w:lineRule="auto"/>
        <w:ind w:left="709" w:hanging="425"/>
        <w:rPr>
          <w:rFonts w:ascii="Arial" w:eastAsia="Times New Roman" w:hAnsi="Arial" w:cs="Arial"/>
          <w:color w:val="000000"/>
          <w:sz w:val="12"/>
          <w:szCs w:val="12"/>
          <w:lang w:eastAsia="es-MX"/>
        </w:rPr>
      </w:pPr>
      <w:r w:rsidRPr="00387AF7">
        <w:rPr>
          <w:rFonts w:ascii="Arial" w:hAnsi="Arial" w:cs="Arial"/>
          <w:b/>
          <w:sz w:val="14"/>
          <w:szCs w:val="14"/>
        </w:rPr>
        <w:t>Nota:</w:t>
      </w:r>
      <w:r w:rsidRPr="00387AF7">
        <w:rPr>
          <w:rFonts w:ascii="Arial" w:eastAsia="Times New Roman" w:hAnsi="Arial" w:cs="Arial"/>
          <w:color w:val="000000"/>
          <w:sz w:val="14"/>
          <w:szCs w:val="14"/>
          <w:lang w:eastAsia="es-MX"/>
        </w:rPr>
        <w:t> </w:t>
      </w:r>
      <w:r w:rsidRPr="00E6548C">
        <w:rPr>
          <w:rFonts w:ascii="Arial" w:eastAsia="Times New Roman" w:hAnsi="Arial" w:cs="Arial"/>
          <w:color w:val="000000"/>
          <w:sz w:val="12"/>
          <w:szCs w:val="12"/>
          <w:lang w:eastAsia="es-MX"/>
        </w:rPr>
        <w:t>La suma de los afiliados en las distintas instituciones de salud puede ser mayor al total por aquella población incorporada a este ser</w:t>
      </w:r>
      <w:r>
        <w:rPr>
          <w:rFonts w:ascii="Arial" w:eastAsia="Times New Roman" w:hAnsi="Arial" w:cs="Arial"/>
          <w:color w:val="000000"/>
          <w:sz w:val="12"/>
          <w:szCs w:val="12"/>
          <w:lang w:eastAsia="es-MX"/>
        </w:rPr>
        <w:t>vicio en más de una institución</w:t>
      </w:r>
      <w:r w:rsidRPr="00E6548C">
        <w:rPr>
          <w:rFonts w:ascii="Arial" w:eastAsia="Times New Roman" w:hAnsi="Arial" w:cs="Arial"/>
          <w:color w:val="000000"/>
          <w:sz w:val="12"/>
          <w:szCs w:val="12"/>
          <w:lang w:eastAsia="es-MX"/>
        </w:rPr>
        <w:t xml:space="preserve"> de salud.</w:t>
      </w:r>
    </w:p>
    <w:p w14:paraId="26D3F520" w14:textId="77777777" w:rsidR="004F1CEB" w:rsidRPr="00E6548C" w:rsidRDefault="004F1CEB" w:rsidP="004F1CEB">
      <w:pPr>
        <w:spacing w:after="0" w:line="240" w:lineRule="auto"/>
        <w:ind w:left="284"/>
        <w:rPr>
          <w:rFonts w:ascii="Arial" w:eastAsia="Times New Roman" w:hAnsi="Arial" w:cs="Arial"/>
          <w:color w:val="000000"/>
          <w:sz w:val="12"/>
          <w:szCs w:val="12"/>
          <w:lang w:eastAsia="es-MX"/>
        </w:rPr>
      </w:pPr>
      <w:r w:rsidRPr="00E6548C">
        <w:rPr>
          <w:rFonts w:ascii="Arial" w:hAnsi="Arial" w:cs="Arial"/>
          <w:b/>
          <w:sz w:val="12"/>
          <w:szCs w:val="12"/>
        </w:rPr>
        <w:t xml:space="preserve">          </w:t>
      </w:r>
      <w:r>
        <w:rPr>
          <w:rFonts w:ascii="Arial" w:hAnsi="Arial" w:cs="Arial"/>
          <w:b/>
          <w:sz w:val="12"/>
          <w:szCs w:val="12"/>
        </w:rPr>
        <w:t xml:space="preserve">  </w:t>
      </w:r>
      <w:r w:rsidRPr="00E6548C">
        <w:rPr>
          <w:rFonts w:ascii="Arial" w:hAnsi="Arial" w:cs="Arial"/>
          <w:sz w:val="12"/>
          <w:szCs w:val="12"/>
        </w:rPr>
        <w:t xml:space="preserve">La suma de los porcentajes </w:t>
      </w:r>
      <w:r>
        <w:rPr>
          <w:rFonts w:ascii="Arial" w:hAnsi="Arial" w:cs="Arial"/>
          <w:sz w:val="12"/>
          <w:szCs w:val="12"/>
        </w:rPr>
        <w:t>puede ser superior al</w:t>
      </w:r>
      <w:r w:rsidRPr="00E6548C">
        <w:rPr>
          <w:rFonts w:ascii="Arial" w:hAnsi="Arial" w:cs="Arial"/>
          <w:sz w:val="12"/>
          <w:szCs w:val="12"/>
        </w:rPr>
        <w:t xml:space="preserve"> 100% por el mismo motivo de no coincidir la población total afiliada con las personas afiliadas por institución.</w:t>
      </w:r>
    </w:p>
    <w:p w14:paraId="3EEF69B4" w14:textId="77777777" w:rsidR="00401A85" w:rsidRDefault="00401A85" w:rsidP="00401A85">
      <w:pPr>
        <w:rPr>
          <w:rFonts w:ascii="Arial" w:hAnsi="Arial" w:cs="Arial"/>
        </w:rPr>
      </w:pPr>
    </w:p>
    <w:p w14:paraId="7B8FCCB9" w14:textId="77777777" w:rsidR="00DA7B2D" w:rsidRDefault="00DA7B2D" w:rsidP="00401A85">
      <w:pPr>
        <w:spacing w:after="0" w:line="240" w:lineRule="auto"/>
        <w:ind w:left="567"/>
        <w:rPr>
          <w:rFonts w:ascii="Arial" w:hAnsi="Arial" w:cs="Arial"/>
          <w:b/>
          <w:sz w:val="20"/>
          <w:szCs w:val="20"/>
        </w:rPr>
      </w:pPr>
    </w:p>
    <w:p w14:paraId="638829FE" w14:textId="77777777" w:rsidR="00DA7B2D" w:rsidRDefault="00DA7B2D" w:rsidP="00401A85">
      <w:pPr>
        <w:spacing w:after="0" w:line="240" w:lineRule="auto"/>
        <w:ind w:left="567"/>
        <w:rPr>
          <w:rFonts w:ascii="Arial" w:hAnsi="Arial" w:cs="Arial"/>
          <w:b/>
          <w:sz w:val="20"/>
          <w:szCs w:val="20"/>
        </w:rPr>
      </w:pPr>
    </w:p>
    <w:p w14:paraId="5316C80E" w14:textId="77777777" w:rsidR="00DA7B2D" w:rsidRDefault="00DA7B2D" w:rsidP="00401A85">
      <w:pPr>
        <w:spacing w:after="0" w:line="240" w:lineRule="auto"/>
        <w:ind w:left="567"/>
        <w:rPr>
          <w:rFonts w:ascii="Arial" w:hAnsi="Arial" w:cs="Arial"/>
          <w:b/>
          <w:sz w:val="20"/>
          <w:szCs w:val="20"/>
        </w:rPr>
      </w:pPr>
    </w:p>
    <w:p w14:paraId="6D29925F" w14:textId="77777777" w:rsidR="00DA7B2D" w:rsidRDefault="00DA7B2D" w:rsidP="00401A85">
      <w:pPr>
        <w:spacing w:after="0" w:line="240" w:lineRule="auto"/>
        <w:ind w:left="567"/>
        <w:rPr>
          <w:rFonts w:ascii="Arial" w:hAnsi="Arial" w:cs="Arial"/>
          <w:b/>
          <w:sz w:val="20"/>
          <w:szCs w:val="20"/>
        </w:rPr>
      </w:pPr>
    </w:p>
    <w:p w14:paraId="01B6E8CC" w14:textId="2C0594C8" w:rsidR="00401A85" w:rsidRPr="00401A85" w:rsidRDefault="00401A85" w:rsidP="00401A85">
      <w:pPr>
        <w:spacing w:after="0" w:line="240" w:lineRule="auto"/>
        <w:ind w:left="567"/>
        <w:rPr>
          <w:rFonts w:ascii="Arial" w:hAnsi="Arial" w:cs="Arial"/>
          <w:b/>
          <w:sz w:val="20"/>
          <w:szCs w:val="20"/>
        </w:rPr>
      </w:pPr>
      <w:r w:rsidRPr="00401A85">
        <w:rPr>
          <w:rFonts w:ascii="Arial" w:hAnsi="Arial" w:cs="Arial"/>
          <w:b/>
          <w:sz w:val="20"/>
          <w:szCs w:val="20"/>
        </w:rPr>
        <w:t>Situación conyugal por género.</w:t>
      </w:r>
    </w:p>
    <w:p w14:paraId="1C2FBCF8" w14:textId="67A5612A" w:rsidR="00571DDE" w:rsidRDefault="00571DDE" w:rsidP="00571DDE">
      <w:pPr>
        <w:spacing w:after="0" w:line="240" w:lineRule="auto"/>
        <w:ind w:left="567"/>
        <w:rPr>
          <w:rFonts w:ascii="Arial" w:hAnsi="Arial" w:cs="Arial"/>
          <w:sz w:val="24"/>
          <w:szCs w:val="24"/>
        </w:rPr>
      </w:pPr>
      <w:r w:rsidRPr="00274170">
        <w:rPr>
          <w:rFonts w:ascii="Arial" w:hAnsi="Arial" w:cs="Arial"/>
          <w:sz w:val="24"/>
          <w:szCs w:val="24"/>
        </w:rPr>
        <w:t>La situación conyugal de la población, permite apreciar</w:t>
      </w:r>
      <w:r>
        <w:rPr>
          <w:rFonts w:ascii="Arial" w:hAnsi="Arial" w:cs="Arial"/>
          <w:sz w:val="24"/>
          <w:szCs w:val="24"/>
        </w:rPr>
        <w:t xml:space="preserve"> tanto la fotografía del estado formal de las uniones (casados o unidos) y separaciones de las parejas, así como los patrones de nupcialidad y sus diferencias según el sexo.</w:t>
      </w:r>
    </w:p>
    <w:p w14:paraId="6E713781" w14:textId="791FA55B" w:rsidR="00571DDE" w:rsidRDefault="00571DDE" w:rsidP="00571DDE">
      <w:pPr>
        <w:spacing w:after="0" w:line="240" w:lineRule="auto"/>
        <w:ind w:left="567"/>
        <w:jc w:val="both"/>
        <w:rPr>
          <w:rFonts w:ascii="Arial" w:hAnsi="Arial" w:cs="Arial"/>
          <w:sz w:val="24"/>
          <w:szCs w:val="24"/>
        </w:rPr>
      </w:pPr>
      <w:r>
        <w:rPr>
          <w:rFonts w:ascii="Arial" w:hAnsi="Arial" w:cs="Arial"/>
          <w:sz w:val="24"/>
          <w:szCs w:val="24"/>
        </w:rPr>
        <w:t xml:space="preserve">En el municipio de </w:t>
      </w:r>
      <w:r w:rsidR="00FD04FC">
        <w:rPr>
          <w:rFonts w:ascii="Arial" w:hAnsi="Arial" w:cs="Arial"/>
          <w:sz w:val="24"/>
          <w:szCs w:val="24"/>
        </w:rPr>
        <w:t>Numarán</w:t>
      </w:r>
      <w:r>
        <w:rPr>
          <w:rFonts w:ascii="Arial" w:hAnsi="Arial" w:cs="Arial"/>
          <w:sz w:val="24"/>
          <w:szCs w:val="24"/>
        </w:rPr>
        <w:t>, se aprecia que la situación conyugal que predomina es la de casados con 3,921 parejas equivalente al 52.39% de la población de acuerdo a este rubro. Así mismo destaca la población soltera con el 30.85%, equivalente a 2,309 personas.</w:t>
      </w:r>
    </w:p>
    <w:p w14:paraId="610D9BBF" w14:textId="63E274BC" w:rsidR="00401A85" w:rsidRDefault="00401A85" w:rsidP="00401A85">
      <w:pPr>
        <w:spacing w:after="0" w:line="240" w:lineRule="auto"/>
        <w:ind w:left="567"/>
        <w:rPr>
          <w:rFonts w:ascii="Arial" w:hAnsi="Arial" w:cs="Arial"/>
        </w:rPr>
      </w:pPr>
    </w:p>
    <w:p w14:paraId="01A5293E" w14:textId="6A076137" w:rsidR="00091466" w:rsidRDefault="00091466" w:rsidP="00401A85">
      <w:pPr>
        <w:spacing w:after="0" w:line="240" w:lineRule="auto"/>
        <w:ind w:left="567"/>
        <w:rPr>
          <w:rFonts w:ascii="Arial" w:hAnsi="Arial" w:cs="Arial"/>
        </w:rPr>
      </w:pPr>
    </w:p>
    <w:p w14:paraId="382960CF" w14:textId="77777777" w:rsidR="00091466" w:rsidRPr="00E67600" w:rsidRDefault="00091466" w:rsidP="00401A85">
      <w:pPr>
        <w:spacing w:after="0" w:line="240" w:lineRule="auto"/>
        <w:ind w:left="567"/>
        <w:rPr>
          <w:rFonts w:ascii="Arial" w:hAnsi="Arial" w:cs="Arial"/>
        </w:rPr>
      </w:pPr>
    </w:p>
    <w:tbl>
      <w:tblPr>
        <w:tblW w:w="10271" w:type="dxa"/>
        <w:tblInd w:w="590" w:type="dxa"/>
        <w:tblCellMar>
          <w:left w:w="70" w:type="dxa"/>
          <w:right w:w="70" w:type="dxa"/>
        </w:tblCellMar>
        <w:tblLook w:val="04A0" w:firstRow="1" w:lastRow="0" w:firstColumn="1" w:lastColumn="0" w:noHBand="0" w:noVBand="1"/>
      </w:tblPr>
      <w:tblGrid>
        <w:gridCol w:w="1478"/>
        <w:gridCol w:w="1104"/>
        <w:gridCol w:w="1149"/>
        <w:gridCol w:w="1025"/>
        <w:gridCol w:w="1483"/>
        <w:gridCol w:w="1569"/>
        <w:gridCol w:w="944"/>
        <w:gridCol w:w="1519"/>
      </w:tblGrid>
      <w:tr w:rsidR="00601E05" w:rsidRPr="00601E05" w14:paraId="2D33BB07"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1D7C3B" w14:textId="751CA0B6" w:rsidR="00601E05" w:rsidRPr="00601E05" w:rsidRDefault="00395DF0" w:rsidP="00601E05">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601E05" w:rsidRPr="00601E05" w14:paraId="71835997" w14:textId="77777777" w:rsidTr="002B05E0">
        <w:trPr>
          <w:trHeight w:val="95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49ABBFB"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de 12 años y más</w:t>
            </w:r>
          </w:p>
        </w:tc>
        <w:tc>
          <w:tcPr>
            <w:tcW w:w="1104" w:type="dxa"/>
            <w:tcBorders>
              <w:top w:val="nil"/>
              <w:left w:val="nil"/>
              <w:bottom w:val="single" w:sz="8" w:space="0" w:color="auto"/>
              <w:right w:val="single" w:sz="8" w:space="0" w:color="auto"/>
            </w:tcBorders>
            <w:shd w:val="clear" w:color="auto" w:fill="auto"/>
            <w:vAlign w:val="center"/>
            <w:hideMark/>
          </w:tcPr>
          <w:p w14:paraId="2F2A6E1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Soltera</w:t>
            </w:r>
          </w:p>
        </w:tc>
        <w:tc>
          <w:tcPr>
            <w:tcW w:w="1149" w:type="dxa"/>
            <w:tcBorders>
              <w:top w:val="nil"/>
              <w:left w:val="nil"/>
              <w:bottom w:val="single" w:sz="8" w:space="0" w:color="auto"/>
              <w:right w:val="single" w:sz="8" w:space="0" w:color="auto"/>
            </w:tcBorders>
            <w:shd w:val="clear" w:color="auto" w:fill="auto"/>
            <w:vAlign w:val="center"/>
            <w:hideMark/>
          </w:tcPr>
          <w:p w14:paraId="09CF37E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Casada</w:t>
            </w:r>
          </w:p>
        </w:tc>
        <w:tc>
          <w:tcPr>
            <w:tcW w:w="1025" w:type="dxa"/>
            <w:tcBorders>
              <w:top w:val="nil"/>
              <w:left w:val="nil"/>
              <w:bottom w:val="single" w:sz="8" w:space="0" w:color="auto"/>
              <w:right w:val="single" w:sz="8" w:space="0" w:color="auto"/>
            </w:tcBorders>
            <w:shd w:val="clear" w:color="auto" w:fill="auto"/>
            <w:vAlign w:val="center"/>
            <w:hideMark/>
          </w:tcPr>
          <w:p w14:paraId="6D9FC1C6"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En unión libre</w:t>
            </w:r>
          </w:p>
        </w:tc>
        <w:tc>
          <w:tcPr>
            <w:tcW w:w="1483" w:type="dxa"/>
            <w:tcBorders>
              <w:top w:val="nil"/>
              <w:left w:val="nil"/>
              <w:bottom w:val="single" w:sz="8" w:space="0" w:color="auto"/>
              <w:right w:val="single" w:sz="8" w:space="0" w:color="auto"/>
            </w:tcBorders>
            <w:shd w:val="clear" w:color="auto" w:fill="auto"/>
            <w:vAlign w:val="center"/>
            <w:hideMark/>
          </w:tcPr>
          <w:p w14:paraId="24D9BF9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Separada</w:t>
            </w:r>
          </w:p>
        </w:tc>
        <w:tc>
          <w:tcPr>
            <w:tcW w:w="1569" w:type="dxa"/>
            <w:tcBorders>
              <w:top w:val="nil"/>
              <w:left w:val="nil"/>
              <w:bottom w:val="single" w:sz="8" w:space="0" w:color="auto"/>
              <w:right w:val="single" w:sz="8" w:space="0" w:color="auto"/>
            </w:tcBorders>
            <w:shd w:val="clear" w:color="auto" w:fill="auto"/>
            <w:vAlign w:val="center"/>
            <w:hideMark/>
          </w:tcPr>
          <w:p w14:paraId="5098DF72"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Divorciada</w:t>
            </w:r>
          </w:p>
        </w:tc>
        <w:tc>
          <w:tcPr>
            <w:tcW w:w="944" w:type="dxa"/>
            <w:tcBorders>
              <w:top w:val="nil"/>
              <w:left w:val="nil"/>
              <w:bottom w:val="single" w:sz="8" w:space="0" w:color="auto"/>
              <w:right w:val="single" w:sz="8" w:space="0" w:color="auto"/>
            </w:tcBorders>
            <w:shd w:val="clear" w:color="auto" w:fill="auto"/>
            <w:vAlign w:val="center"/>
            <w:hideMark/>
          </w:tcPr>
          <w:p w14:paraId="13C10A75"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Viuda</w:t>
            </w:r>
          </w:p>
        </w:tc>
        <w:tc>
          <w:tcPr>
            <w:tcW w:w="1519" w:type="dxa"/>
            <w:tcBorders>
              <w:top w:val="nil"/>
              <w:left w:val="nil"/>
              <w:bottom w:val="single" w:sz="8" w:space="0" w:color="auto"/>
              <w:right w:val="single" w:sz="8" w:space="0" w:color="auto"/>
            </w:tcBorders>
            <w:shd w:val="clear" w:color="auto" w:fill="auto"/>
            <w:vAlign w:val="center"/>
            <w:hideMark/>
          </w:tcPr>
          <w:p w14:paraId="6FBAEF8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especifico</w:t>
            </w:r>
          </w:p>
        </w:tc>
      </w:tr>
      <w:tr w:rsidR="005D5E23" w:rsidRPr="00601E05" w14:paraId="6B04B726"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710F05D" w14:textId="364D05DF"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7,484</w:t>
            </w:r>
          </w:p>
        </w:tc>
        <w:tc>
          <w:tcPr>
            <w:tcW w:w="1104" w:type="dxa"/>
            <w:tcBorders>
              <w:top w:val="nil"/>
              <w:left w:val="nil"/>
              <w:bottom w:val="single" w:sz="8" w:space="0" w:color="auto"/>
              <w:right w:val="single" w:sz="8" w:space="0" w:color="auto"/>
            </w:tcBorders>
            <w:shd w:val="clear" w:color="auto" w:fill="auto"/>
            <w:vAlign w:val="center"/>
            <w:hideMark/>
          </w:tcPr>
          <w:p w14:paraId="3FE1F906" w14:textId="11343548"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2,309</w:t>
            </w:r>
          </w:p>
        </w:tc>
        <w:tc>
          <w:tcPr>
            <w:tcW w:w="1149" w:type="dxa"/>
            <w:tcBorders>
              <w:top w:val="nil"/>
              <w:left w:val="nil"/>
              <w:bottom w:val="single" w:sz="8" w:space="0" w:color="auto"/>
              <w:right w:val="single" w:sz="8" w:space="0" w:color="auto"/>
            </w:tcBorders>
            <w:shd w:val="clear" w:color="000000" w:fill="FFFFFF"/>
            <w:vAlign w:val="center"/>
            <w:hideMark/>
          </w:tcPr>
          <w:p w14:paraId="5B1B41D5" w14:textId="08823135"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3,921</w:t>
            </w:r>
          </w:p>
        </w:tc>
        <w:tc>
          <w:tcPr>
            <w:tcW w:w="1025" w:type="dxa"/>
            <w:tcBorders>
              <w:top w:val="nil"/>
              <w:left w:val="nil"/>
              <w:bottom w:val="single" w:sz="8" w:space="0" w:color="auto"/>
              <w:right w:val="single" w:sz="8" w:space="0" w:color="auto"/>
            </w:tcBorders>
            <w:shd w:val="clear" w:color="000000" w:fill="FFFFFF"/>
            <w:vAlign w:val="center"/>
            <w:hideMark/>
          </w:tcPr>
          <w:p w14:paraId="3FB95C60" w14:textId="5CF5C9A6"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557</w:t>
            </w:r>
          </w:p>
        </w:tc>
        <w:tc>
          <w:tcPr>
            <w:tcW w:w="1483" w:type="dxa"/>
            <w:tcBorders>
              <w:top w:val="nil"/>
              <w:left w:val="nil"/>
              <w:bottom w:val="single" w:sz="8" w:space="0" w:color="auto"/>
              <w:right w:val="single" w:sz="8" w:space="0" w:color="auto"/>
            </w:tcBorders>
            <w:shd w:val="clear" w:color="000000" w:fill="FFFFFF"/>
            <w:vAlign w:val="center"/>
            <w:hideMark/>
          </w:tcPr>
          <w:p w14:paraId="45199A1A" w14:textId="7BC85457"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239</w:t>
            </w:r>
          </w:p>
        </w:tc>
        <w:tc>
          <w:tcPr>
            <w:tcW w:w="1569" w:type="dxa"/>
            <w:tcBorders>
              <w:top w:val="nil"/>
              <w:left w:val="nil"/>
              <w:bottom w:val="single" w:sz="8" w:space="0" w:color="auto"/>
              <w:right w:val="single" w:sz="8" w:space="0" w:color="auto"/>
            </w:tcBorders>
            <w:shd w:val="clear" w:color="000000" w:fill="FFFFFF"/>
            <w:vAlign w:val="center"/>
            <w:hideMark/>
          </w:tcPr>
          <w:p w14:paraId="0239BF60" w14:textId="147E61C7"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w:t>
            </w:r>
          </w:p>
        </w:tc>
        <w:tc>
          <w:tcPr>
            <w:tcW w:w="944" w:type="dxa"/>
            <w:tcBorders>
              <w:top w:val="nil"/>
              <w:left w:val="nil"/>
              <w:bottom w:val="single" w:sz="8" w:space="0" w:color="auto"/>
              <w:right w:val="single" w:sz="8" w:space="0" w:color="auto"/>
            </w:tcBorders>
            <w:shd w:val="clear" w:color="000000" w:fill="FFFFFF"/>
            <w:vAlign w:val="center"/>
            <w:hideMark/>
          </w:tcPr>
          <w:p w14:paraId="7C6F76E0" w14:textId="0ECCDEBF"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407</w:t>
            </w:r>
          </w:p>
        </w:tc>
        <w:tc>
          <w:tcPr>
            <w:tcW w:w="1519" w:type="dxa"/>
            <w:tcBorders>
              <w:top w:val="nil"/>
              <w:left w:val="nil"/>
              <w:bottom w:val="single" w:sz="8" w:space="0" w:color="auto"/>
              <w:right w:val="single" w:sz="8" w:space="0" w:color="auto"/>
            </w:tcBorders>
            <w:shd w:val="clear" w:color="000000" w:fill="FFFFFF"/>
            <w:vAlign w:val="center"/>
            <w:hideMark/>
          </w:tcPr>
          <w:p w14:paraId="5B3067A3" w14:textId="1FB7BE72"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D5E23" w:rsidRPr="00601E05" w14:paraId="24BD3FB0"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2EF30BF7" w14:textId="77777777" w:rsidR="005D5E23" w:rsidRPr="00601E05" w:rsidRDefault="005D5E23" w:rsidP="005D5E23">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D1ED095" w14:textId="34235101"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30.85%</w:t>
            </w:r>
          </w:p>
        </w:tc>
        <w:tc>
          <w:tcPr>
            <w:tcW w:w="1149" w:type="dxa"/>
            <w:tcBorders>
              <w:top w:val="nil"/>
              <w:left w:val="nil"/>
              <w:bottom w:val="single" w:sz="8" w:space="0" w:color="auto"/>
              <w:right w:val="single" w:sz="8" w:space="0" w:color="auto"/>
            </w:tcBorders>
            <w:shd w:val="clear" w:color="auto" w:fill="auto"/>
            <w:noWrap/>
            <w:vAlign w:val="center"/>
            <w:hideMark/>
          </w:tcPr>
          <w:p w14:paraId="6234B367" w14:textId="4F498A92"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52.39%</w:t>
            </w:r>
          </w:p>
        </w:tc>
        <w:tc>
          <w:tcPr>
            <w:tcW w:w="1025" w:type="dxa"/>
            <w:tcBorders>
              <w:top w:val="nil"/>
              <w:left w:val="nil"/>
              <w:bottom w:val="single" w:sz="8" w:space="0" w:color="auto"/>
              <w:right w:val="single" w:sz="8" w:space="0" w:color="auto"/>
            </w:tcBorders>
            <w:shd w:val="clear" w:color="auto" w:fill="auto"/>
            <w:noWrap/>
            <w:vAlign w:val="center"/>
            <w:hideMark/>
          </w:tcPr>
          <w:p w14:paraId="1AD35701" w14:textId="1F359EDA"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7.44%</w:t>
            </w:r>
          </w:p>
        </w:tc>
        <w:tc>
          <w:tcPr>
            <w:tcW w:w="1483" w:type="dxa"/>
            <w:tcBorders>
              <w:top w:val="nil"/>
              <w:left w:val="nil"/>
              <w:bottom w:val="single" w:sz="8" w:space="0" w:color="auto"/>
              <w:right w:val="single" w:sz="8" w:space="0" w:color="auto"/>
            </w:tcBorders>
            <w:shd w:val="clear" w:color="auto" w:fill="auto"/>
            <w:noWrap/>
            <w:vAlign w:val="center"/>
            <w:hideMark/>
          </w:tcPr>
          <w:p w14:paraId="38BD7A03" w14:textId="341A7532"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3.19%</w:t>
            </w:r>
          </w:p>
        </w:tc>
        <w:tc>
          <w:tcPr>
            <w:tcW w:w="1569" w:type="dxa"/>
            <w:tcBorders>
              <w:top w:val="nil"/>
              <w:left w:val="nil"/>
              <w:bottom w:val="single" w:sz="8" w:space="0" w:color="auto"/>
              <w:right w:val="single" w:sz="8" w:space="0" w:color="auto"/>
            </w:tcBorders>
            <w:shd w:val="clear" w:color="auto" w:fill="auto"/>
            <w:noWrap/>
            <w:vAlign w:val="center"/>
            <w:hideMark/>
          </w:tcPr>
          <w:p w14:paraId="57FE84DA" w14:textId="2ED39923"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0.68%</w:t>
            </w:r>
          </w:p>
        </w:tc>
        <w:tc>
          <w:tcPr>
            <w:tcW w:w="944" w:type="dxa"/>
            <w:tcBorders>
              <w:top w:val="nil"/>
              <w:left w:val="nil"/>
              <w:bottom w:val="single" w:sz="8" w:space="0" w:color="auto"/>
              <w:right w:val="single" w:sz="8" w:space="0" w:color="auto"/>
            </w:tcBorders>
            <w:shd w:val="clear" w:color="auto" w:fill="auto"/>
            <w:noWrap/>
            <w:vAlign w:val="center"/>
            <w:hideMark/>
          </w:tcPr>
          <w:p w14:paraId="5A3B8F23" w14:textId="412F4B59"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5.44%</w:t>
            </w:r>
          </w:p>
        </w:tc>
        <w:tc>
          <w:tcPr>
            <w:tcW w:w="1519" w:type="dxa"/>
            <w:tcBorders>
              <w:top w:val="nil"/>
              <w:left w:val="nil"/>
              <w:bottom w:val="single" w:sz="8" w:space="0" w:color="auto"/>
              <w:right w:val="single" w:sz="8" w:space="0" w:color="auto"/>
            </w:tcBorders>
            <w:shd w:val="clear" w:color="auto" w:fill="auto"/>
            <w:noWrap/>
            <w:vAlign w:val="center"/>
            <w:hideMark/>
          </w:tcPr>
          <w:p w14:paraId="39EF19CA" w14:textId="633AC809"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601E05" w:rsidRPr="00601E05" w14:paraId="598CEBE6"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B410C98"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masculina</w:t>
            </w:r>
          </w:p>
        </w:tc>
      </w:tr>
      <w:tr w:rsidR="005D5E23" w:rsidRPr="00601E05" w14:paraId="0C7DE449"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0E42B7BD" w14:textId="15E50BAF"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3,622</w:t>
            </w:r>
          </w:p>
        </w:tc>
        <w:tc>
          <w:tcPr>
            <w:tcW w:w="1104" w:type="dxa"/>
            <w:tcBorders>
              <w:top w:val="nil"/>
              <w:left w:val="nil"/>
              <w:bottom w:val="single" w:sz="8" w:space="0" w:color="auto"/>
              <w:right w:val="single" w:sz="8" w:space="0" w:color="auto"/>
            </w:tcBorders>
            <w:shd w:val="clear" w:color="000000" w:fill="FFFFFF"/>
            <w:vAlign w:val="center"/>
            <w:hideMark/>
          </w:tcPr>
          <w:p w14:paraId="308F97B1" w14:textId="54FC5B19"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1,182</w:t>
            </w:r>
          </w:p>
        </w:tc>
        <w:tc>
          <w:tcPr>
            <w:tcW w:w="1149" w:type="dxa"/>
            <w:tcBorders>
              <w:top w:val="nil"/>
              <w:left w:val="nil"/>
              <w:bottom w:val="single" w:sz="8" w:space="0" w:color="auto"/>
              <w:right w:val="single" w:sz="8" w:space="0" w:color="auto"/>
            </w:tcBorders>
            <w:shd w:val="clear" w:color="000000" w:fill="FFFFFF"/>
            <w:vAlign w:val="center"/>
            <w:hideMark/>
          </w:tcPr>
          <w:p w14:paraId="0FBB2676" w14:textId="54CF1DC5"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1,950</w:t>
            </w:r>
          </w:p>
        </w:tc>
        <w:tc>
          <w:tcPr>
            <w:tcW w:w="1025" w:type="dxa"/>
            <w:tcBorders>
              <w:top w:val="nil"/>
              <w:left w:val="nil"/>
              <w:bottom w:val="single" w:sz="8" w:space="0" w:color="auto"/>
              <w:right w:val="single" w:sz="8" w:space="0" w:color="auto"/>
            </w:tcBorders>
            <w:shd w:val="clear" w:color="000000" w:fill="FFFFFF"/>
            <w:vAlign w:val="center"/>
            <w:hideMark/>
          </w:tcPr>
          <w:p w14:paraId="19BF4972" w14:textId="645FBDF0"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276</w:t>
            </w:r>
          </w:p>
        </w:tc>
        <w:tc>
          <w:tcPr>
            <w:tcW w:w="1483" w:type="dxa"/>
            <w:tcBorders>
              <w:top w:val="nil"/>
              <w:left w:val="nil"/>
              <w:bottom w:val="single" w:sz="8" w:space="0" w:color="auto"/>
              <w:right w:val="single" w:sz="8" w:space="0" w:color="auto"/>
            </w:tcBorders>
            <w:shd w:val="clear" w:color="000000" w:fill="FFFFFF"/>
            <w:vAlign w:val="center"/>
            <w:hideMark/>
          </w:tcPr>
          <w:p w14:paraId="5A716651" w14:textId="3BA0EEEC"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w:t>
            </w:r>
          </w:p>
        </w:tc>
        <w:tc>
          <w:tcPr>
            <w:tcW w:w="1569" w:type="dxa"/>
            <w:tcBorders>
              <w:top w:val="nil"/>
              <w:left w:val="nil"/>
              <w:bottom w:val="single" w:sz="8" w:space="0" w:color="auto"/>
              <w:right w:val="single" w:sz="8" w:space="0" w:color="auto"/>
            </w:tcBorders>
            <w:shd w:val="clear" w:color="000000" w:fill="FFFFFF"/>
            <w:vAlign w:val="center"/>
            <w:hideMark/>
          </w:tcPr>
          <w:p w14:paraId="4B6F0B57" w14:textId="566337C3"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w:t>
            </w:r>
          </w:p>
        </w:tc>
        <w:tc>
          <w:tcPr>
            <w:tcW w:w="944" w:type="dxa"/>
            <w:tcBorders>
              <w:top w:val="nil"/>
              <w:left w:val="nil"/>
              <w:bottom w:val="single" w:sz="8" w:space="0" w:color="auto"/>
              <w:right w:val="single" w:sz="8" w:space="0" w:color="auto"/>
            </w:tcBorders>
            <w:shd w:val="clear" w:color="000000" w:fill="FFFFFF"/>
            <w:vAlign w:val="center"/>
            <w:hideMark/>
          </w:tcPr>
          <w:p w14:paraId="7E12E13E" w14:textId="58B8AE8C"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106</w:t>
            </w:r>
          </w:p>
        </w:tc>
        <w:tc>
          <w:tcPr>
            <w:tcW w:w="1519" w:type="dxa"/>
            <w:tcBorders>
              <w:top w:val="nil"/>
              <w:left w:val="nil"/>
              <w:bottom w:val="single" w:sz="8" w:space="0" w:color="auto"/>
              <w:right w:val="single" w:sz="8" w:space="0" w:color="auto"/>
            </w:tcBorders>
            <w:shd w:val="clear" w:color="000000" w:fill="FFFFFF"/>
            <w:vAlign w:val="center"/>
            <w:hideMark/>
          </w:tcPr>
          <w:p w14:paraId="35580328" w14:textId="533D1A36"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D5E23" w:rsidRPr="00601E05" w14:paraId="49FF67B4"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4AB7453" w14:textId="77777777" w:rsidR="005D5E23" w:rsidRPr="00601E05" w:rsidRDefault="005D5E23" w:rsidP="005D5E23">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509A69A5" w14:textId="6ADF0ED8"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32.63%</w:t>
            </w:r>
          </w:p>
        </w:tc>
        <w:tc>
          <w:tcPr>
            <w:tcW w:w="1149" w:type="dxa"/>
            <w:tcBorders>
              <w:top w:val="nil"/>
              <w:left w:val="nil"/>
              <w:bottom w:val="single" w:sz="8" w:space="0" w:color="auto"/>
              <w:right w:val="single" w:sz="8" w:space="0" w:color="auto"/>
            </w:tcBorders>
            <w:shd w:val="clear" w:color="auto" w:fill="auto"/>
            <w:noWrap/>
            <w:vAlign w:val="center"/>
            <w:hideMark/>
          </w:tcPr>
          <w:p w14:paraId="4ED3C272" w14:textId="3F5E389C"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53.84%</w:t>
            </w:r>
          </w:p>
        </w:tc>
        <w:tc>
          <w:tcPr>
            <w:tcW w:w="1025" w:type="dxa"/>
            <w:tcBorders>
              <w:top w:val="nil"/>
              <w:left w:val="nil"/>
              <w:bottom w:val="single" w:sz="8" w:space="0" w:color="auto"/>
              <w:right w:val="single" w:sz="8" w:space="0" w:color="auto"/>
            </w:tcBorders>
            <w:shd w:val="clear" w:color="auto" w:fill="auto"/>
            <w:noWrap/>
            <w:vAlign w:val="center"/>
            <w:hideMark/>
          </w:tcPr>
          <w:p w14:paraId="2CD771A6" w14:textId="71261286"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7.62%</w:t>
            </w:r>
          </w:p>
        </w:tc>
        <w:tc>
          <w:tcPr>
            <w:tcW w:w="1483" w:type="dxa"/>
            <w:tcBorders>
              <w:top w:val="nil"/>
              <w:left w:val="nil"/>
              <w:bottom w:val="single" w:sz="8" w:space="0" w:color="auto"/>
              <w:right w:val="single" w:sz="8" w:space="0" w:color="auto"/>
            </w:tcBorders>
            <w:shd w:val="clear" w:color="auto" w:fill="auto"/>
            <w:noWrap/>
            <w:vAlign w:val="center"/>
            <w:hideMark/>
          </w:tcPr>
          <w:p w14:paraId="602FA5CD" w14:textId="3FC370FD"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2.57%</w:t>
            </w:r>
          </w:p>
        </w:tc>
        <w:tc>
          <w:tcPr>
            <w:tcW w:w="1569" w:type="dxa"/>
            <w:tcBorders>
              <w:top w:val="nil"/>
              <w:left w:val="nil"/>
              <w:bottom w:val="single" w:sz="8" w:space="0" w:color="auto"/>
              <w:right w:val="single" w:sz="8" w:space="0" w:color="auto"/>
            </w:tcBorders>
            <w:shd w:val="clear" w:color="auto" w:fill="auto"/>
            <w:noWrap/>
            <w:vAlign w:val="center"/>
            <w:hideMark/>
          </w:tcPr>
          <w:p w14:paraId="1EF881AA" w14:textId="6FC37D84"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0.41%</w:t>
            </w:r>
          </w:p>
        </w:tc>
        <w:tc>
          <w:tcPr>
            <w:tcW w:w="944" w:type="dxa"/>
            <w:tcBorders>
              <w:top w:val="nil"/>
              <w:left w:val="nil"/>
              <w:bottom w:val="single" w:sz="8" w:space="0" w:color="auto"/>
              <w:right w:val="single" w:sz="8" w:space="0" w:color="auto"/>
            </w:tcBorders>
            <w:shd w:val="clear" w:color="auto" w:fill="auto"/>
            <w:noWrap/>
            <w:vAlign w:val="center"/>
            <w:hideMark/>
          </w:tcPr>
          <w:p w14:paraId="3E932894" w14:textId="260DAFC5"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2.93%</w:t>
            </w:r>
          </w:p>
        </w:tc>
        <w:tc>
          <w:tcPr>
            <w:tcW w:w="1519" w:type="dxa"/>
            <w:tcBorders>
              <w:top w:val="nil"/>
              <w:left w:val="nil"/>
              <w:bottom w:val="single" w:sz="8" w:space="0" w:color="auto"/>
              <w:right w:val="single" w:sz="8" w:space="0" w:color="auto"/>
            </w:tcBorders>
            <w:shd w:val="clear" w:color="auto" w:fill="auto"/>
            <w:noWrap/>
            <w:vAlign w:val="center"/>
            <w:hideMark/>
          </w:tcPr>
          <w:p w14:paraId="2E889D18" w14:textId="4F7DF219"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601E05" w:rsidRPr="00601E05" w14:paraId="61728620" w14:textId="77777777" w:rsidTr="00091466">
        <w:trPr>
          <w:trHeight w:val="341"/>
        </w:trPr>
        <w:tc>
          <w:tcPr>
            <w:tcW w:w="10271" w:type="dxa"/>
            <w:gridSpan w:val="8"/>
            <w:tcBorders>
              <w:top w:val="nil"/>
              <w:left w:val="single" w:sz="8" w:space="0" w:color="auto"/>
              <w:bottom w:val="single" w:sz="8" w:space="0" w:color="auto"/>
              <w:right w:val="single" w:sz="8" w:space="0" w:color="000000"/>
            </w:tcBorders>
            <w:shd w:val="clear" w:color="auto" w:fill="auto"/>
            <w:noWrap/>
            <w:vAlign w:val="center"/>
            <w:hideMark/>
          </w:tcPr>
          <w:p w14:paraId="663A30E4"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femenina</w:t>
            </w:r>
          </w:p>
        </w:tc>
      </w:tr>
      <w:tr w:rsidR="005D5E23" w:rsidRPr="00601E05" w14:paraId="57EDA165"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auto" w:fill="auto"/>
            <w:vAlign w:val="center"/>
            <w:hideMark/>
          </w:tcPr>
          <w:p w14:paraId="019057AA" w14:textId="54074546"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3,862</w:t>
            </w:r>
          </w:p>
        </w:tc>
        <w:tc>
          <w:tcPr>
            <w:tcW w:w="1104" w:type="dxa"/>
            <w:tcBorders>
              <w:top w:val="nil"/>
              <w:left w:val="nil"/>
              <w:bottom w:val="single" w:sz="8" w:space="0" w:color="auto"/>
              <w:right w:val="single" w:sz="8" w:space="0" w:color="auto"/>
            </w:tcBorders>
            <w:shd w:val="clear" w:color="auto" w:fill="auto"/>
            <w:vAlign w:val="center"/>
            <w:hideMark/>
          </w:tcPr>
          <w:p w14:paraId="197FC6AA" w14:textId="014D8374"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1,127</w:t>
            </w:r>
          </w:p>
        </w:tc>
        <w:tc>
          <w:tcPr>
            <w:tcW w:w="1149" w:type="dxa"/>
            <w:tcBorders>
              <w:top w:val="nil"/>
              <w:left w:val="nil"/>
              <w:bottom w:val="single" w:sz="8" w:space="0" w:color="auto"/>
              <w:right w:val="single" w:sz="8" w:space="0" w:color="auto"/>
            </w:tcBorders>
            <w:shd w:val="clear" w:color="auto" w:fill="auto"/>
            <w:vAlign w:val="center"/>
            <w:hideMark/>
          </w:tcPr>
          <w:p w14:paraId="55F51A2F" w14:textId="6727ED90"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1,971</w:t>
            </w:r>
          </w:p>
        </w:tc>
        <w:tc>
          <w:tcPr>
            <w:tcW w:w="1025" w:type="dxa"/>
            <w:tcBorders>
              <w:top w:val="nil"/>
              <w:left w:val="nil"/>
              <w:bottom w:val="single" w:sz="8" w:space="0" w:color="auto"/>
              <w:right w:val="single" w:sz="8" w:space="0" w:color="auto"/>
            </w:tcBorders>
            <w:shd w:val="clear" w:color="auto" w:fill="auto"/>
            <w:vAlign w:val="center"/>
            <w:hideMark/>
          </w:tcPr>
          <w:p w14:paraId="36FA6BC8" w14:textId="61F679CD"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281</w:t>
            </w:r>
          </w:p>
        </w:tc>
        <w:tc>
          <w:tcPr>
            <w:tcW w:w="1483" w:type="dxa"/>
            <w:tcBorders>
              <w:top w:val="nil"/>
              <w:left w:val="nil"/>
              <w:bottom w:val="single" w:sz="8" w:space="0" w:color="auto"/>
              <w:right w:val="single" w:sz="8" w:space="0" w:color="auto"/>
            </w:tcBorders>
            <w:shd w:val="clear" w:color="auto" w:fill="auto"/>
            <w:vAlign w:val="center"/>
            <w:hideMark/>
          </w:tcPr>
          <w:p w14:paraId="4005ACA0" w14:textId="1B7B64D8"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146</w:t>
            </w:r>
          </w:p>
        </w:tc>
        <w:tc>
          <w:tcPr>
            <w:tcW w:w="1569" w:type="dxa"/>
            <w:tcBorders>
              <w:top w:val="nil"/>
              <w:left w:val="nil"/>
              <w:bottom w:val="single" w:sz="8" w:space="0" w:color="auto"/>
              <w:right w:val="single" w:sz="8" w:space="0" w:color="auto"/>
            </w:tcBorders>
            <w:shd w:val="clear" w:color="auto" w:fill="auto"/>
            <w:vAlign w:val="center"/>
            <w:hideMark/>
          </w:tcPr>
          <w:p w14:paraId="34BC4F37" w14:textId="730B2F3F"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w:t>
            </w:r>
          </w:p>
        </w:tc>
        <w:tc>
          <w:tcPr>
            <w:tcW w:w="944" w:type="dxa"/>
            <w:tcBorders>
              <w:top w:val="nil"/>
              <w:left w:val="nil"/>
              <w:bottom w:val="single" w:sz="8" w:space="0" w:color="auto"/>
              <w:right w:val="single" w:sz="8" w:space="0" w:color="auto"/>
            </w:tcBorders>
            <w:shd w:val="clear" w:color="auto" w:fill="auto"/>
            <w:vAlign w:val="center"/>
            <w:hideMark/>
          </w:tcPr>
          <w:p w14:paraId="3737C9B2" w14:textId="6E894BE4"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301</w:t>
            </w:r>
          </w:p>
        </w:tc>
        <w:tc>
          <w:tcPr>
            <w:tcW w:w="1519" w:type="dxa"/>
            <w:tcBorders>
              <w:top w:val="nil"/>
              <w:left w:val="nil"/>
              <w:bottom w:val="single" w:sz="8" w:space="0" w:color="auto"/>
              <w:right w:val="single" w:sz="8" w:space="0" w:color="auto"/>
            </w:tcBorders>
            <w:shd w:val="clear" w:color="auto" w:fill="auto"/>
            <w:vAlign w:val="center"/>
            <w:hideMark/>
          </w:tcPr>
          <w:p w14:paraId="72418DE6" w14:textId="11D55F3F"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D5E23" w:rsidRPr="00601E05" w14:paraId="16FA31BF"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2558ECF" w14:textId="77777777" w:rsidR="005D5E23" w:rsidRPr="00601E05" w:rsidRDefault="005D5E23" w:rsidP="005D5E23">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754835A" w14:textId="25DA78EE"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29.18%</w:t>
            </w:r>
          </w:p>
        </w:tc>
        <w:tc>
          <w:tcPr>
            <w:tcW w:w="1149" w:type="dxa"/>
            <w:tcBorders>
              <w:top w:val="nil"/>
              <w:left w:val="nil"/>
              <w:bottom w:val="single" w:sz="8" w:space="0" w:color="auto"/>
              <w:right w:val="single" w:sz="8" w:space="0" w:color="auto"/>
            </w:tcBorders>
            <w:shd w:val="clear" w:color="auto" w:fill="auto"/>
            <w:noWrap/>
            <w:vAlign w:val="center"/>
            <w:hideMark/>
          </w:tcPr>
          <w:p w14:paraId="403FD99B" w14:textId="391A7709"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51.04%</w:t>
            </w:r>
          </w:p>
        </w:tc>
        <w:tc>
          <w:tcPr>
            <w:tcW w:w="1025" w:type="dxa"/>
            <w:tcBorders>
              <w:top w:val="nil"/>
              <w:left w:val="nil"/>
              <w:bottom w:val="single" w:sz="8" w:space="0" w:color="auto"/>
              <w:right w:val="single" w:sz="8" w:space="0" w:color="auto"/>
            </w:tcBorders>
            <w:shd w:val="clear" w:color="auto" w:fill="auto"/>
            <w:noWrap/>
            <w:vAlign w:val="center"/>
            <w:hideMark/>
          </w:tcPr>
          <w:p w14:paraId="6C8BD4D7" w14:textId="321DA8FA"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7.28%</w:t>
            </w:r>
          </w:p>
        </w:tc>
        <w:tc>
          <w:tcPr>
            <w:tcW w:w="1483" w:type="dxa"/>
            <w:tcBorders>
              <w:top w:val="nil"/>
              <w:left w:val="nil"/>
              <w:bottom w:val="single" w:sz="8" w:space="0" w:color="auto"/>
              <w:right w:val="single" w:sz="8" w:space="0" w:color="auto"/>
            </w:tcBorders>
            <w:shd w:val="clear" w:color="auto" w:fill="auto"/>
            <w:noWrap/>
            <w:vAlign w:val="center"/>
            <w:hideMark/>
          </w:tcPr>
          <w:p w14:paraId="4B712B86" w14:textId="08119A6D"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3.78%</w:t>
            </w:r>
          </w:p>
        </w:tc>
        <w:tc>
          <w:tcPr>
            <w:tcW w:w="1569" w:type="dxa"/>
            <w:tcBorders>
              <w:top w:val="nil"/>
              <w:left w:val="nil"/>
              <w:bottom w:val="single" w:sz="8" w:space="0" w:color="auto"/>
              <w:right w:val="single" w:sz="8" w:space="0" w:color="auto"/>
            </w:tcBorders>
            <w:shd w:val="clear" w:color="auto" w:fill="auto"/>
            <w:noWrap/>
            <w:vAlign w:val="center"/>
            <w:hideMark/>
          </w:tcPr>
          <w:p w14:paraId="4F9F916A" w14:textId="009AE0E1"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0.93%</w:t>
            </w:r>
          </w:p>
        </w:tc>
        <w:tc>
          <w:tcPr>
            <w:tcW w:w="944" w:type="dxa"/>
            <w:tcBorders>
              <w:top w:val="nil"/>
              <w:left w:val="nil"/>
              <w:bottom w:val="single" w:sz="8" w:space="0" w:color="auto"/>
              <w:right w:val="single" w:sz="8" w:space="0" w:color="auto"/>
            </w:tcBorders>
            <w:shd w:val="clear" w:color="auto" w:fill="auto"/>
            <w:noWrap/>
            <w:vAlign w:val="center"/>
            <w:hideMark/>
          </w:tcPr>
          <w:p w14:paraId="379A7244" w14:textId="4CC2D1B3"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7.79%</w:t>
            </w:r>
          </w:p>
        </w:tc>
        <w:tc>
          <w:tcPr>
            <w:tcW w:w="1519" w:type="dxa"/>
            <w:tcBorders>
              <w:top w:val="nil"/>
              <w:left w:val="nil"/>
              <w:bottom w:val="single" w:sz="8" w:space="0" w:color="auto"/>
              <w:right w:val="single" w:sz="8" w:space="0" w:color="auto"/>
            </w:tcBorders>
            <w:shd w:val="clear" w:color="auto" w:fill="auto"/>
            <w:noWrap/>
            <w:vAlign w:val="center"/>
            <w:hideMark/>
          </w:tcPr>
          <w:p w14:paraId="3B1E5D9D" w14:textId="66AD10F0" w:rsidR="005D5E23" w:rsidRPr="00601E05" w:rsidRDefault="005D5E23" w:rsidP="005D5E2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DF0205D" w14:textId="77777777" w:rsidR="00401A85" w:rsidRPr="00E67600" w:rsidRDefault="00401A85" w:rsidP="00401A85">
      <w:pPr>
        <w:spacing w:after="0" w:line="240" w:lineRule="auto"/>
        <w:ind w:left="567"/>
        <w:rPr>
          <w:rFonts w:ascii="Arial" w:hAnsi="Arial" w:cs="Arial"/>
        </w:rPr>
      </w:pPr>
    </w:p>
    <w:p w14:paraId="38F54055" w14:textId="77777777" w:rsidR="0074698C" w:rsidRPr="00FA25D7" w:rsidRDefault="0074698C" w:rsidP="0074698C">
      <w:pPr>
        <w:spacing w:after="0" w:line="240" w:lineRule="auto"/>
        <w:ind w:left="567"/>
        <w:rPr>
          <w:rFonts w:ascii="Arial" w:hAnsi="Arial" w:cs="Arial"/>
          <w:b/>
          <w:sz w:val="20"/>
          <w:szCs w:val="20"/>
        </w:rPr>
      </w:pPr>
    </w:p>
    <w:p w14:paraId="695A5063" w14:textId="77777777" w:rsidR="00571DDE" w:rsidRPr="00A93009" w:rsidRDefault="00571DDE" w:rsidP="00571DDE">
      <w:pPr>
        <w:spacing w:after="0" w:line="240" w:lineRule="auto"/>
        <w:ind w:left="567"/>
        <w:rPr>
          <w:rFonts w:ascii="Arial" w:hAnsi="Arial" w:cs="Arial"/>
          <w:sz w:val="24"/>
          <w:szCs w:val="24"/>
        </w:rPr>
      </w:pPr>
      <w:r w:rsidRPr="00A93009">
        <w:rPr>
          <w:rFonts w:ascii="Arial" w:hAnsi="Arial" w:cs="Arial"/>
          <w:sz w:val="24"/>
          <w:szCs w:val="24"/>
        </w:rPr>
        <w:t>VI.- ASPECTOS DE VIVIENDA</w:t>
      </w:r>
    </w:p>
    <w:p w14:paraId="48CAE86A" w14:textId="77777777" w:rsidR="00571DDE" w:rsidRDefault="00571DDE" w:rsidP="00571DDE">
      <w:pPr>
        <w:spacing w:after="0" w:line="240" w:lineRule="auto"/>
        <w:ind w:left="567"/>
        <w:rPr>
          <w:rFonts w:ascii="Arial" w:hAnsi="Arial" w:cs="Arial"/>
          <w:sz w:val="20"/>
          <w:szCs w:val="20"/>
        </w:rPr>
      </w:pPr>
    </w:p>
    <w:p w14:paraId="2B430D6A" w14:textId="77777777" w:rsidR="00571DDE" w:rsidRDefault="00571DDE" w:rsidP="00571DDE">
      <w:pPr>
        <w:spacing w:after="0" w:line="240" w:lineRule="auto"/>
        <w:ind w:left="567"/>
        <w:rPr>
          <w:rFonts w:ascii="Arial" w:hAnsi="Arial" w:cs="Arial"/>
          <w:sz w:val="24"/>
          <w:szCs w:val="24"/>
        </w:rPr>
      </w:pPr>
      <w:r>
        <w:rPr>
          <w:rFonts w:ascii="Arial" w:hAnsi="Arial" w:cs="Arial"/>
          <w:sz w:val="24"/>
          <w:szCs w:val="24"/>
        </w:rPr>
        <w:t>El hogar es el espacio donde una persona o grupo de personas habita, creando en ellos una sensación de seguridad, paz, de sana convivencia, calma, donde nos sentimos cómodos.</w:t>
      </w:r>
    </w:p>
    <w:p w14:paraId="46666C5B" w14:textId="77777777" w:rsidR="00571DDE" w:rsidRDefault="00571DDE" w:rsidP="00571DDE">
      <w:pPr>
        <w:spacing w:after="0" w:line="240" w:lineRule="auto"/>
        <w:ind w:left="567"/>
        <w:rPr>
          <w:rFonts w:ascii="Arial" w:hAnsi="Arial" w:cs="Arial"/>
          <w:sz w:val="24"/>
          <w:szCs w:val="24"/>
        </w:rPr>
      </w:pPr>
    </w:p>
    <w:p w14:paraId="6257B885" w14:textId="735DA028" w:rsidR="00571DDE" w:rsidRDefault="00571DDE" w:rsidP="00571DDE">
      <w:pPr>
        <w:spacing w:after="0" w:line="240" w:lineRule="auto"/>
        <w:ind w:left="567"/>
        <w:rPr>
          <w:rFonts w:ascii="Arial" w:hAnsi="Arial" w:cs="Arial"/>
          <w:sz w:val="24"/>
          <w:szCs w:val="24"/>
        </w:rPr>
      </w:pPr>
      <w:r>
        <w:rPr>
          <w:rFonts w:ascii="Arial" w:hAnsi="Arial" w:cs="Arial"/>
          <w:sz w:val="24"/>
          <w:szCs w:val="24"/>
        </w:rPr>
        <w:t>El promedio de ocupantes en las viviendas es de 3.89 personas.</w:t>
      </w:r>
    </w:p>
    <w:p w14:paraId="4530DF9E" w14:textId="77777777" w:rsidR="00401A85" w:rsidRPr="00E67600" w:rsidRDefault="00401A85" w:rsidP="00401A85">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"C:\\Users\\dell\\Desktop\\Plantillas fichs municipales.xlsx" "desde salud!F15C2:F19C8" \a \f 4 \h </w:instrText>
      </w:r>
      <w:r>
        <w:rPr>
          <w:rFonts w:ascii="Arial" w:hAnsi="Arial" w:cs="Arial"/>
        </w:rPr>
        <w:instrText xml:space="preserve"> \* MERGEFORMAT </w:instrText>
      </w:r>
      <w:r w:rsidRPr="00E67600">
        <w:rPr>
          <w:rFonts w:ascii="Arial" w:hAnsi="Arial" w:cs="Arial"/>
        </w:rPr>
        <w:fldChar w:fldCharType="separate"/>
      </w:r>
    </w:p>
    <w:p w14:paraId="3BC1802B" w14:textId="695474CD" w:rsidR="00351EA8" w:rsidRDefault="00401A85" w:rsidP="00401A85">
      <w:pPr>
        <w:spacing w:after="0" w:line="240" w:lineRule="auto"/>
        <w:ind w:left="567"/>
        <w:rPr>
          <w:rFonts w:ascii="Arial" w:hAnsi="Arial" w:cs="Arial"/>
          <w:b/>
          <w:sz w:val="20"/>
          <w:szCs w:val="20"/>
        </w:rPr>
      </w:pPr>
      <w:r w:rsidRPr="00E67600">
        <w:rPr>
          <w:rFonts w:ascii="Arial" w:hAnsi="Arial" w:cs="Arial"/>
          <w:b/>
          <w:sz w:val="24"/>
          <w:szCs w:val="24"/>
        </w:rPr>
        <w:fldChar w:fldCharType="end"/>
      </w:r>
    </w:p>
    <w:p w14:paraId="56198790" w14:textId="568D5C0E" w:rsidR="00091466" w:rsidRDefault="00091466" w:rsidP="00091466">
      <w:pPr>
        <w:ind w:left="567"/>
        <w:rPr>
          <w:rFonts w:ascii="Arial" w:hAnsi="Arial" w:cs="Arial"/>
          <w:b/>
          <w:sz w:val="20"/>
          <w:szCs w:val="20"/>
        </w:rPr>
      </w:pPr>
      <w:r w:rsidRPr="00EE565F">
        <w:rPr>
          <w:rFonts w:ascii="Arial" w:hAnsi="Arial" w:cs="Arial"/>
          <w:b/>
          <w:sz w:val="20"/>
          <w:szCs w:val="20"/>
        </w:rPr>
        <w:t xml:space="preserve">Hogares </w:t>
      </w:r>
    </w:p>
    <w:p w14:paraId="2C728824" w14:textId="77777777" w:rsidR="00091466" w:rsidRDefault="00091466" w:rsidP="00091466">
      <w:pPr>
        <w:spacing w:after="0" w:line="240" w:lineRule="auto"/>
        <w:ind w:left="567"/>
        <w:rPr>
          <w:rFonts w:ascii="Arial" w:hAnsi="Arial" w:cs="Arial"/>
          <w:b/>
          <w:sz w:val="20"/>
          <w:szCs w:val="20"/>
        </w:rPr>
      </w:pPr>
      <w:r w:rsidRPr="00FA25D7">
        <w:rPr>
          <w:rFonts w:ascii="Arial" w:hAnsi="Arial" w:cs="Arial"/>
          <w:b/>
          <w:sz w:val="20"/>
          <w:szCs w:val="20"/>
        </w:rPr>
        <w:t>Número de integrantes promedio, por hogar</w:t>
      </w:r>
    </w:p>
    <w:p w14:paraId="577EC4E4" w14:textId="0E4ABF90" w:rsidR="00401A85" w:rsidRPr="009C2FDB" w:rsidRDefault="00401A85" w:rsidP="00401A85">
      <w:pPr>
        <w:spacing w:after="0" w:line="240" w:lineRule="auto"/>
        <w:ind w:left="567"/>
        <w:rPr>
          <w:rFonts w:ascii="Arial" w:hAnsi="Arial" w:cs="Arial"/>
          <w:b/>
          <w:sz w:val="24"/>
          <w:szCs w:val="24"/>
          <w:highlight w:val="yellow"/>
        </w:rPr>
      </w:pPr>
    </w:p>
    <w:p w14:paraId="56788D72" w14:textId="30C4D90D" w:rsidR="00401A85" w:rsidRDefault="00401A85" w:rsidP="00401A85">
      <w:pPr>
        <w:spacing w:after="0" w:line="240" w:lineRule="auto"/>
        <w:ind w:left="567"/>
        <w:rPr>
          <w:rFonts w:ascii="Arial" w:hAnsi="Arial" w:cs="Arial"/>
          <w:b/>
          <w:sz w:val="24"/>
          <w:szCs w:val="24"/>
          <w:highlight w:val="yellow"/>
        </w:rPr>
      </w:pPr>
    </w:p>
    <w:tbl>
      <w:tblPr>
        <w:tblpPr w:leftFromText="141" w:rightFromText="141" w:vertAnchor="text" w:horzAnchor="page" w:tblpX="1340" w:tblpY="9"/>
        <w:tblW w:w="3720" w:type="dxa"/>
        <w:tblCellMar>
          <w:left w:w="70" w:type="dxa"/>
          <w:right w:w="70" w:type="dxa"/>
        </w:tblCellMar>
        <w:tblLook w:val="04A0" w:firstRow="1" w:lastRow="0" w:firstColumn="1" w:lastColumn="0" w:noHBand="0" w:noVBand="1"/>
      </w:tblPr>
      <w:tblGrid>
        <w:gridCol w:w="2800"/>
        <w:gridCol w:w="920"/>
      </w:tblGrid>
      <w:tr w:rsidR="00091466" w:rsidRPr="00601E05" w14:paraId="4098282E" w14:textId="77777777" w:rsidTr="00091466">
        <w:trPr>
          <w:trHeight w:val="315"/>
        </w:trPr>
        <w:tc>
          <w:tcPr>
            <w:tcW w:w="37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534406C" w14:textId="4B55AC5D" w:rsidR="00091466" w:rsidRPr="00601E05" w:rsidRDefault="00395DF0"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091466" w:rsidRPr="00601E05" w14:paraId="0908F7F6" w14:textId="77777777" w:rsidTr="00091466">
        <w:trPr>
          <w:trHeight w:val="915"/>
        </w:trPr>
        <w:tc>
          <w:tcPr>
            <w:tcW w:w="2800" w:type="dxa"/>
            <w:tcBorders>
              <w:top w:val="nil"/>
              <w:left w:val="single" w:sz="8" w:space="0" w:color="auto"/>
              <w:bottom w:val="single" w:sz="8" w:space="0" w:color="auto"/>
              <w:right w:val="single" w:sz="8" w:space="0" w:color="auto"/>
            </w:tcBorders>
            <w:shd w:val="clear" w:color="auto" w:fill="auto"/>
            <w:vAlign w:val="center"/>
            <w:hideMark/>
          </w:tcPr>
          <w:p w14:paraId="284A485A"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Promedio de ocupantes en viviendas particulares habitadas</w:t>
            </w:r>
          </w:p>
        </w:tc>
        <w:tc>
          <w:tcPr>
            <w:tcW w:w="920" w:type="dxa"/>
            <w:tcBorders>
              <w:top w:val="nil"/>
              <w:left w:val="nil"/>
              <w:bottom w:val="single" w:sz="8" w:space="0" w:color="auto"/>
              <w:right w:val="single" w:sz="8" w:space="0" w:color="auto"/>
            </w:tcBorders>
            <w:shd w:val="clear" w:color="auto" w:fill="auto"/>
            <w:noWrap/>
            <w:vAlign w:val="center"/>
            <w:hideMark/>
          </w:tcPr>
          <w:p w14:paraId="44C65DCA" w14:textId="5A65E561" w:rsidR="00091466" w:rsidRPr="00601E05" w:rsidRDefault="00A37399" w:rsidP="005D5E2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w:t>
            </w:r>
            <w:r w:rsidR="005D5E23">
              <w:rPr>
                <w:rFonts w:ascii="Arial" w:eastAsia="Times New Roman" w:hAnsi="Arial" w:cs="Arial"/>
                <w:color w:val="000000"/>
                <w:sz w:val="18"/>
                <w:szCs w:val="18"/>
                <w:lang w:eastAsia="es-MX"/>
              </w:rPr>
              <w:t>89</w:t>
            </w:r>
          </w:p>
        </w:tc>
      </w:tr>
    </w:tbl>
    <w:p w14:paraId="0AC79FEB" w14:textId="2519AC4D" w:rsidR="00351EA8" w:rsidRDefault="00351EA8" w:rsidP="00401A85">
      <w:pPr>
        <w:spacing w:after="0" w:line="240" w:lineRule="auto"/>
        <w:ind w:left="567"/>
        <w:rPr>
          <w:rFonts w:ascii="Arial" w:hAnsi="Arial" w:cs="Arial"/>
          <w:b/>
          <w:sz w:val="24"/>
          <w:szCs w:val="24"/>
          <w:highlight w:val="yellow"/>
        </w:rPr>
      </w:pPr>
    </w:p>
    <w:p w14:paraId="4BF68232" w14:textId="2DAD63CD" w:rsidR="00351EA8" w:rsidRDefault="00351EA8" w:rsidP="00401A85">
      <w:pPr>
        <w:spacing w:after="0" w:line="240" w:lineRule="auto"/>
        <w:ind w:left="567"/>
        <w:rPr>
          <w:rFonts w:ascii="Arial" w:hAnsi="Arial" w:cs="Arial"/>
          <w:b/>
          <w:sz w:val="24"/>
          <w:szCs w:val="24"/>
          <w:highlight w:val="yellow"/>
        </w:rPr>
      </w:pPr>
    </w:p>
    <w:p w14:paraId="570B4B72" w14:textId="194C21F2" w:rsidR="00091466" w:rsidRPr="00401A85" w:rsidRDefault="00091466" w:rsidP="00091466">
      <w:pPr>
        <w:spacing w:after="0" w:line="240" w:lineRule="auto"/>
        <w:ind w:left="567"/>
        <w:rPr>
          <w:rFonts w:ascii="Arial" w:hAnsi="Arial" w:cs="Arial"/>
          <w:b/>
          <w:color w:val="FF0000"/>
          <w:sz w:val="20"/>
          <w:szCs w:val="20"/>
        </w:rPr>
      </w:pPr>
    </w:p>
    <w:p w14:paraId="6FDA8603" w14:textId="77777777" w:rsidR="00351EA8" w:rsidRPr="009C2FDB" w:rsidRDefault="00351EA8" w:rsidP="00401A85">
      <w:pPr>
        <w:spacing w:after="0" w:line="240" w:lineRule="auto"/>
        <w:ind w:left="567"/>
        <w:rPr>
          <w:rFonts w:ascii="Arial" w:hAnsi="Arial" w:cs="Arial"/>
          <w:b/>
          <w:sz w:val="24"/>
          <w:szCs w:val="24"/>
          <w:highlight w:val="yellow"/>
        </w:rPr>
      </w:pPr>
    </w:p>
    <w:p w14:paraId="69D72148" w14:textId="77777777" w:rsidR="00401A85" w:rsidRPr="009C2FDB" w:rsidRDefault="00401A85" w:rsidP="00401A85">
      <w:pPr>
        <w:spacing w:after="0" w:line="240" w:lineRule="auto"/>
        <w:ind w:left="567"/>
        <w:rPr>
          <w:rFonts w:ascii="Arial" w:hAnsi="Arial" w:cs="Arial"/>
          <w:b/>
          <w:sz w:val="24"/>
          <w:szCs w:val="24"/>
          <w:highlight w:val="yellow"/>
        </w:rPr>
      </w:pPr>
    </w:p>
    <w:p w14:paraId="7D24C34F" w14:textId="77777777" w:rsidR="00401A85" w:rsidRPr="009C2FDB" w:rsidRDefault="00401A85" w:rsidP="00401A85">
      <w:pPr>
        <w:spacing w:after="0" w:line="240" w:lineRule="auto"/>
        <w:ind w:left="567"/>
        <w:rPr>
          <w:rFonts w:ascii="Arial" w:hAnsi="Arial" w:cs="Arial"/>
          <w:b/>
          <w:sz w:val="24"/>
          <w:szCs w:val="24"/>
          <w:highlight w:val="yellow"/>
        </w:rPr>
      </w:pPr>
    </w:p>
    <w:p w14:paraId="6B23A6E1" w14:textId="38369D0C" w:rsidR="00401A85" w:rsidRDefault="00401A85" w:rsidP="00401A85">
      <w:pPr>
        <w:spacing w:after="0" w:line="240" w:lineRule="auto"/>
        <w:ind w:left="567"/>
        <w:rPr>
          <w:rFonts w:ascii="Arial" w:hAnsi="Arial" w:cs="Arial"/>
          <w:b/>
          <w:sz w:val="24"/>
          <w:szCs w:val="24"/>
          <w:highlight w:val="yellow"/>
        </w:rPr>
      </w:pPr>
    </w:p>
    <w:p w14:paraId="2233A529" w14:textId="40933CC6" w:rsidR="00091466" w:rsidRDefault="00091466" w:rsidP="00091466">
      <w:pPr>
        <w:spacing w:after="0" w:line="240" w:lineRule="auto"/>
        <w:ind w:left="567"/>
        <w:rPr>
          <w:rFonts w:ascii="Arial" w:hAnsi="Arial" w:cs="Arial"/>
          <w:b/>
          <w:sz w:val="24"/>
          <w:szCs w:val="24"/>
          <w:highlight w:val="yellow"/>
        </w:rPr>
      </w:pPr>
      <w:r w:rsidRPr="00401A85">
        <w:rPr>
          <w:rFonts w:ascii="Arial" w:hAnsi="Arial" w:cs="Arial"/>
          <w:b/>
          <w:sz w:val="20"/>
          <w:szCs w:val="20"/>
        </w:rPr>
        <w:t>Número de integrantes por hogar</w:t>
      </w:r>
    </w:p>
    <w:p w14:paraId="652F8D0D" w14:textId="031E42F3" w:rsidR="00571DDE" w:rsidRDefault="00571DDE" w:rsidP="00571DDE">
      <w:pPr>
        <w:spacing w:after="0" w:line="240" w:lineRule="auto"/>
        <w:ind w:left="567"/>
        <w:rPr>
          <w:rFonts w:ascii="Arial" w:hAnsi="Arial" w:cs="Arial"/>
          <w:bCs/>
          <w:sz w:val="24"/>
          <w:szCs w:val="24"/>
        </w:rPr>
      </w:pPr>
      <w:bookmarkStart w:id="1" w:name="_Hlk143428018"/>
      <w:r>
        <w:rPr>
          <w:rFonts w:ascii="Arial" w:hAnsi="Arial" w:cs="Arial"/>
          <w:bCs/>
          <w:sz w:val="24"/>
          <w:szCs w:val="24"/>
        </w:rPr>
        <w:lastRenderedPageBreak/>
        <w:t>La mayoría de los hogares del municipio están conformados por 3 o 4 integrantes, siendo del 18.95% y 20.02% respectivamente.</w:t>
      </w:r>
    </w:p>
    <w:bookmarkEnd w:id="1"/>
    <w:p w14:paraId="64C602CA" w14:textId="7CAB27D9" w:rsidR="00091466" w:rsidRDefault="00091466" w:rsidP="00401A85">
      <w:pPr>
        <w:spacing w:after="0" w:line="240" w:lineRule="auto"/>
        <w:ind w:left="567"/>
        <w:rPr>
          <w:rFonts w:ascii="Arial" w:hAnsi="Arial" w:cs="Arial"/>
          <w:b/>
          <w:sz w:val="24"/>
          <w:szCs w:val="24"/>
          <w:highlight w:val="yellow"/>
        </w:rPr>
      </w:pPr>
    </w:p>
    <w:tbl>
      <w:tblPr>
        <w:tblpPr w:leftFromText="141" w:rightFromText="141" w:vertAnchor="text" w:horzAnchor="page" w:tblpX="1257" w:tblpY="167"/>
        <w:tblW w:w="8935" w:type="dxa"/>
        <w:tblCellMar>
          <w:left w:w="70" w:type="dxa"/>
          <w:right w:w="70" w:type="dxa"/>
        </w:tblCellMar>
        <w:tblLook w:val="04A0" w:firstRow="1" w:lastRow="0" w:firstColumn="1" w:lastColumn="0" w:noHBand="0" w:noVBand="1"/>
      </w:tblPr>
      <w:tblGrid>
        <w:gridCol w:w="1581"/>
        <w:gridCol w:w="1158"/>
        <w:gridCol w:w="1237"/>
        <w:gridCol w:w="1237"/>
        <w:gridCol w:w="1237"/>
        <w:gridCol w:w="1237"/>
        <w:gridCol w:w="1248"/>
      </w:tblGrid>
      <w:tr w:rsidR="00091466" w:rsidRPr="00601E05" w14:paraId="416790DC" w14:textId="77777777" w:rsidTr="00091466">
        <w:trPr>
          <w:trHeight w:val="277"/>
        </w:trPr>
        <w:tc>
          <w:tcPr>
            <w:tcW w:w="8935"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0907866" w14:textId="11E742A8" w:rsidR="00091466" w:rsidRPr="00601E05" w:rsidRDefault="00395DF0"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091466" w:rsidRPr="00601E05" w14:paraId="3571D48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3D2D1D6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hogares</w:t>
            </w:r>
          </w:p>
        </w:tc>
        <w:tc>
          <w:tcPr>
            <w:tcW w:w="7354" w:type="dxa"/>
            <w:gridSpan w:val="6"/>
            <w:tcBorders>
              <w:top w:val="single" w:sz="8" w:space="0" w:color="auto"/>
              <w:left w:val="nil"/>
              <w:bottom w:val="single" w:sz="8" w:space="0" w:color="auto"/>
              <w:right w:val="single" w:sz="8" w:space="0" w:color="000000"/>
            </w:tcBorders>
            <w:shd w:val="clear" w:color="auto" w:fill="auto"/>
            <w:noWrap/>
            <w:vAlign w:val="center"/>
            <w:hideMark/>
          </w:tcPr>
          <w:p w14:paraId="06CE5A7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integrantes</w:t>
            </w:r>
          </w:p>
        </w:tc>
      </w:tr>
      <w:tr w:rsidR="00091466" w:rsidRPr="00601E05" w14:paraId="5981CD03"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6AF359EB"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14CD778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1</w:t>
            </w:r>
          </w:p>
        </w:tc>
        <w:tc>
          <w:tcPr>
            <w:tcW w:w="1237" w:type="dxa"/>
            <w:tcBorders>
              <w:top w:val="nil"/>
              <w:left w:val="nil"/>
              <w:bottom w:val="single" w:sz="8" w:space="0" w:color="auto"/>
              <w:right w:val="single" w:sz="8" w:space="0" w:color="auto"/>
            </w:tcBorders>
            <w:shd w:val="clear" w:color="auto" w:fill="auto"/>
            <w:vAlign w:val="center"/>
            <w:hideMark/>
          </w:tcPr>
          <w:p w14:paraId="296EF991"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2</w:t>
            </w:r>
          </w:p>
        </w:tc>
        <w:tc>
          <w:tcPr>
            <w:tcW w:w="1237" w:type="dxa"/>
            <w:tcBorders>
              <w:top w:val="nil"/>
              <w:left w:val="nil"/>
              <w:bottom w:val="single" w:sz="8" w:space="0" w:color="auto"/>
              <w:right w:val="single" w:sz="8" w:space="0" w:color="auto"/>
            </w:tcBorders>
            <w:shd w:val="clear" w:color="auto" w:fill="auto"/>
            <w:vAlign w:val="center"/>
            <w:hideMark/>
          </w:tcPr>
          <w:p w14:paraId="2168F7C2"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3</w:t>
            </w:r>
          </w:p>
        </w:tc>
        <w:tc>
          <w:tcPr>
            <w:tcW w:w="1237" w:type="dxa"/>
            <w:tcBorders>
              <w:top w:val="nil"/>
              <w:left w:val="nil"/>
              <w:bottom w:val="single" w:sz="8" w:space="0" w:color="auto"/>
              <w:right w:val="single" w:sz="8" w:space="0" w:color="auto"/>
            </w:tcBorders>
            <w:shd w:val="clear" w:color="auto" w:fill="auto"/>
            <w:vAlign w:val="center"/>
            <w:hideMark/>
          </w:tcPr>
          <w:p w14:paraId="52F59D4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4</w:t>
            </w:r>
          </w:p>
        </w:tc>
        <w:tc>
          <w:tcPr>
            <w:tcW w:w="1237" w:type="dxa"/>
            <w:tcBorders>
              <w:top w:val="nil"/>
              <w:left w:val="nil"/>
              <w:bottom w:val="single" w:sz="8" w:space="0" w:color="auto"/>
              <w:right w:val="single" w:sz="8" w:space="0" w:color="auto"/>
            </w:tcBorders>
            <w:shd w:val="clear" w:color="auto" w:fill="auto"/>
            <w:vAlign w:val="center"/>
            <w:hideMark/>
          </w:tcPr>
          <w:p w14:paraId="339F716E"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5</w:t>
            </w:r>
          </w:p>
        </w:tc>
        <w:tc>
          <w:tcPr>
            <w:tcW w:w="1248" w:type="dxa"/>
            <w:tcBorders>
              <w:top w:val="nil"/>
              <w:left w:val="nil"/>
              <w:bottom w:val="single" w:sz="8" w:space="0" w:color="auto"/>
              <w:right w:val="single" w:sz="8" w:space="0" w:color="auto"/>
            </w:tcBorders>
            <w:shd w:val="clear" w:color="auto" w:fill="auto"/>
            <w:vAlign w:val="center"/>
            <w:hideMark/>
          </w:tcPr>
          <w:p w14:paraId="06CF4B20"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6 y más</w:t>
            </w:r>
          </w:p>
        </w:tc>
      </w:tr>
      <w:tr w:rsidR="00BF75E3" w:rsidRPr="00601E05" w14:paraId="64EABBE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63A2C361" w14:textId="17867953"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2,427</w:t>
            </w:r>
          </w:p>
        </w:tc>
        <w:tc>
          <w:tcPr>
            <w:tcW w:w="1158" w:type="dxa"/>
            <w:tcBorders>
              <w:top w:val="nil"/>
              <w:left w:val="nil"/>
              <w:bottom w:val="single" w:sz="8" w:space="0" w:color="auto"/>
              <w:right w:val="single" w:sz="8" w:space="0" w:color="auto"/>
            </w:tcBorders>
            <w:shd w:val="clear" w:color="auto" w:fill="auto"/>
            <w:vAlign w:val="center"/>
            <w:hideMark/>
          </w:tcPr>
          <w:p w14:paraId="762E5187" w14:textId="26D6EDB3"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247</w:t>
            </w:r>
          </w:p>
        </w:tc>
        <w:tc>
          <w:tcPr>
            <w:tcW w:w="1237" w:type="dxa"/>
            <w:tcBorders>
              <w:top w:val="nil"/>
              <w:left w:val="nil"/>
              <w:bottom w:val="single" w:sz="8" w:space="0" w:color="auto"/>
              <w:right w:val="single" w:sz="8" w:space="0" w:color="auto"/>
            </w:tcBorders>
            <w:shd w:val="clear" w:color="auto" w:fill="auto"/>
            <w:vAlign w:val="center"/>
            <w:hideMark/>
          </w:tcPr>
          <w:p w14:paraId="69FA9A75" w14:textId="5601BF0F"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408</w:t>
            </w:r>
          </w:p>
        </w:tc>
        <w:tc>
          <w:tcPr>
            <w:tcW w:w="1237" w:type="dxa"/>
            <w:tcBorders>
              <w:top w:val="nil"/>
              <w:left w:val="nil"/>
              <w:bottom w:val="single" w:sz="8" w:space="0" w:color="auto"/>
              <w:right w:val="single" w:sz="8" w:space="0" w:color="auto"/>
            </w:tcBorders>
            <w:shd w:val="clear" w:color="auto" w:fill="auto"/>
            <w:vAlign w:val="center"/>
            <w:hideMark/>
          </w:tcPr>
          <w:p w14:paraId="4E04626E" w14:textId="0152818C"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460</w:t>
            </w:r>
          </w:p>
        </w:tc>
        <w:tc>
          <w:tcPr>
            <w:tcW w:w="1237" w:type="dxa"/>
            <w:tcBorders>
              <w:top w:val="nil"/>
              <w:left w:val="nil"/>
              <w:bottom w:val="single" w:sz="8" w:space="0" w:color="auto"/>
              <w:right w:val="single" w:sz="8" w:space="0" w:color="auto"/>
            </w:tcBorders>
            <w:shd w:val="clear" w:color="auto" w:fill="auto"/>
            <w:vAlign w:val="center"/>
            <w:hideMark/>
          </w:tcPr>
          <w:p w14:paraId="1940ED54" w14:textId="295086DB"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486</w:t>
            </w:r>
          </w:p>
        </w:tc>
        <w:tc>
          <w:tcPr>
            <w:tcW w:w="1237" w:type="dxa"/>
            <w:tcBorders>
              <w:top w:val="nil"/>
              <w:left w:val="nil"/>
              <w:bottom w:val="single" w:sz="8" w:space="0" w:color="auto"/>
              <w:right w:val="single" w:sz="8" w:space="0" w:color="auto"/>
            </w:tcBorders>
            <w:shd w:val="clear" w:color="auto" w:fill="auto"/>
            <w:vAlign w:val="center"/>
            <w:hideMark/>
          </w:tcPr>
          <w:p w14:paraId="6ADD8169" w14:textId="1C0094FA"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404</w:t>
            </w:r>
          </w:p>
        </w:tc>
        <w:tc>
          <w:tcPr>
            <w:tcW w:w="1248" w:type="dxa"/>
            <w:tcBorders>
              <w:top w:val="nil"/>
              <w:left w:val="nil"/>
              <w:bottom w:val="single" w:sz="8" w:space="0" w:color="auto"/>
              <w:right w:val="single" w:sz="8" w:space="0" w:color="auto"/>
            </w:tcBorders>
            <w:shd w:val="clear" w:color="auto" w:fill="auto"/>
            <w:vAlign w:val="center"/>
            <w:hideMark/>
          </w:tcPr>
          <w:p w14:paraId="4EBA8770" w14:textId="43D87032"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422</w:t>
            </w:r>
          </w:p>
        </w:tc>
      </w:tr>
      <w:tr w:rsidR="00BF75E3" w:rsidRPr="00601E05" w14:paraId="5DF377B6"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1C37CCE3" w14:textId="77777777" w:rsidR="00BF75E3" w:rsidRPr="00601E05" w:rsidRDefault="00BF75E3" w:rsidP="00BF75E3">
            <w:pPr>
              <w:spacing w:after="0" w:line="240" w:lineRule="auto"/>
              <w:rPr>
                <w:rFonts w:ascii="Arial" w:eastAsia="Times New Roman" w:hAnsi="Arial" w:cs="Arial"/>
                <w:color w:val="000000"/>
                <w:sz w:val="18"/>
                <w:szCs w:val="18"/>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23BBE1E1" w14:textId="16885B62"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10.18%</w:t>
            </w:r>
          </w:p>
        </w:tc>
        <w:tc>
          <w:tcPr>
            <w:tcW w:w="1237" w:type="dxa"/>
            <w:tcBorders>
              <w:top w:val="nil"/>
              <w:left w:val="nil"/>
              <w:bottom w:val="single" w:sz="8" w:space="0" w:color="auto"/>
              <w:right w:val="single" w:sz="8" w:space="0" w:color="auto"/>
            </w:tcBorders>
            <w:shd w:val="clear" w:color="auto" w:fill="auto"/>
            <w:vAlign w:val="center"/>
            <w:hideMark/>
          </w:tcPr>
          <w:p w14:paraId="79D53E2A" w14:textId="46A572EB"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16.81%</w:t>
            </w:r>
          </w:p>
        </w:tc>
        <w:tc>
          <w:tcPr>
            <w:tcW w:w="1237" w:type="dxa"/>
            <w:tcBorders>
              <w:top w:val="nil"/>
              <w:left w:val="nil"/>
              <w:bottom w:val="single" w:sz="8" w:space="0" w:color="auto"/>
              <w:right w:val="single" w:sz="8" w:space="0" w:color="auto"/>
            </w:tcBorders>
            <w:shd w:val="clear" w:color="auto" w:fill="auto"/>
            <w:vAlign w:val="center"/>
            <w:hideMark/>
          </w:tcPr>
          <w:p w14:paraId="04BED1C4" w14:textId="4B048290"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18.95%</w:t>
            </w:r>
          </w:p>
        </w:tc>
        <w:tc>
          <w:tcPr>
            <w:tcW w:w="1237" w:type="dxa"/>
            <w:tcBorders>
              <w:top w:val="nil"/>
              <w:left w:val="nil"/>
              <w:bottom w:val="single" w:sz="8" w:space="0" w:color="auto"/>
              <w:right w:val="single" w:sz="8" w:space="0" w:color="auto"/>
            </w:tcBorders>
            <w:shd w:val="clear" w:color="auto" w:fill="auto"/>
            <w:vAlign w:val="center"/>
            <w:hideMark/>
          </w:tcPr>
          <w:p w14:paraId="2781ED19" w14:textId="4B1675B8"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20.02%</w:t>
            </w:r>
          </w:p>
        </w:tc>
        <w:tc>
          <w:tcPr>
            <w:tcW w:w="1237" w:type="dxa"/>
            <w:tcBorders>
              <w:top w:val="nil"/>
              <w:left w:val="nil"/>
              <w:bottom w:val="single" w:sz="8" w:space="0" w:color="auto"/>
              <w:right w:val="single" w:sz="8" w:space="0" w:color="auto"/>
            </w:tcBorders>
            <w:shd w:val="clear" w:color="auto" w:fill="auto"/>
            <w:vAlign w:val="center"/>
            <w:hideMark/>
          </w:tcPr>
          <w:p w14:paraId="3E71A7F5" w14:textId="4E179647"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16.65%</w:t>
            </w:r>
          </w:p>
        </w:tc>
        <w:tc>
          <w:tcPr>
            <w:tcW w:w="1248" w:type="dxa"/>
            <w:tcBorders>
              <w:top w:val="nil"/>
              <w:left w:val="nil"/>
              <w:bottom w:val="single" w:sz="8" w:space="0" w:color="auto"/>
              <w:right w:val="single" w:sz="8" w:space="0" w:color="auto"/>
            </w:tcBorders>
            <w:shd w:val="clear" w:color="auto" w:fill="auto"/>
            <w:vAlign w:val="center"/>
            <w:hideMark/>
          </w:tcPr>
          <w:p w14:paraId="29452D9C" w14:textId="15B76DEB" w:rsidR="00BF75E3" w:rsidRPr="00601E05" w:rsidRDefault="00BF75E3" w:rsidP="00BF75E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17.39%</w:t>
            </w:r>
          </w:p>
        </w:tc>
      </w:tr>
    </w:tbl>
    <w:p w14:paraId="4D2497C2" w14:textId="5D07BCE9" w:rsidR="00091466" w:rsidRDefault="00091466" w:rsidP="00401A85">
      <w:pPr>
        <w:spacing w:after="0" w:line="240" w:lineRule="auto"/>
        <w:ind w:left="567"/>
        <w:rPr>
          <w:rFonts w:ascii="Arial" w:hAnsi="Arial" w:cs="Arial"/>
          <w:b/>
          <w:sz w:val="24"/>
          <w:szCs w:val="24"/>
          <w:highlight w:val="yellow"/>
        </w:rPr>
      </w:pPr>
    </w:p>
    <w:p w14:paraId="0CE71B20" w14:textId="77777777" w:rsidR="00091466" w:rsidRDefault="00091466" w:rsidP="00401A85">
      <w:pPr>
        <w:spacing w:after="0" w:line="240" w:lineRule="auto"/>
        <w:ind w:left="567"/>
        <w:rPr>
          <w:rFonts w:ascii="Arial" w:hAnsi="Arial" w:cs="Arial"/>
          <w:b/>
          <w:sz w:val="24"/>
          <w:szCs w:val="24"/>
          <w:highlight w:val="yellow"/>
        </w:rPr>
      </w:pPr>
    </w:p>
    <w:p w14:paraId="084B2954" w14:textId="77777777" w:rsidR="00091466" w:rsidRDefault="00091466" w:rsidP="00351EA8">
      <w:pPr>
        <w:spacing w:after="0" w:line="240" w:lineRule="auto"/>
        <w:ind w:left="567"/>
        <w:rPr>
          <w:rFonts w:ascii="Arial" w:hAnsi="Arial" w:cs="Arial"/>
          <w:b/>
          <w:sz w:val="20"/>
          <w:szCs w:val="20"/>
        </w:rPr>
      </w:pPr>
    </w:p>
    <w:p w14:paraId="208C5A27" w14:textId="77777777" w:rsidR="00091466" w:rsidRDefault="00091466" w:rsidP="00351EA8">
      <w:pPr>
        <w:spacing w:after="0" w:line="240" w:lineRule="auto"/>
        <w:ind w:left="567"/>
        <w:rPr>
          <w:rFonts w:ascii="Arial" w:hAnsi="Arial" w:cs="Arial"/>
          <w:b/>
          <w:sz w:val="20"/>
          <w:szCs w:val="20"/>
        </w:rPr>
      </w:pPr>
    </w:p>
    <w:p w14:paraId="37348045" w14:textId="77777777" w:rsidR="00091466" w:rsidRDefault="00091466" w:rsidP="00351EA8">
      <w:pPr>
        <w:spacing w:after="0" w:line="240" w:lineRule="auto"/>
        <w:ind w:left="567"/>
        <w:rPr>
          <w:rFonts w:ascii="Arial" w:hAnsi="Arial" w:cs="Arial"/>
          <w:b/>
          <w:sz w:val="20"/>
          <w:szCs w:val="20"/>
        </w:rPr>
      </w:pPr>
    </w:p>
    <w:p w14:paraId="7D7A9BC5" w14:textId="77777777" w:rsidR="00091466" w:rsidRDefault="00091466" w:rsidP="00351EA8">
      <w:pPr>
        <w:spacing w:after="0" w:line="240" w:lineRule="auto"/>
        <w:ind w:left="567"/>
        <w:rPr>
          <w:rFonts w:ascii="Arial" w:hAnsi="Arial" w:cs="Arial"/>
          <w:b/>
          <w:sz w:val="20"/>
          <w:szCs w:val="20"/>
        </w:rPr>
      </w:pPr>
    </w:p>
    <w:p w14:paraId="5A04F2E1" w14:textId="77777777" w:rsidR="00091466" w:rsidRDefault="00091466" w:rsidP="00351EA8">
      <w:pPr>
        <w:spacing w:after="0" w:line="240" w:lineRule="auto"/>
        <w:ind w:left="567"/>
        <w:rPr>
          <w:rFonts w:ascii="Arial" w:hAnsi="Arial" w:cs="Arial"/>
          <w:b/>
          <w:sz w:val="20"/>
          <w:szCs w:val="20"/>
        </w:rPr>
      </w:pPr>
    </w:p>
    <w:p w14:paraId="60946426" w14:textId="77777777" w:rsidR="00091466" w:rsidRDefault="00091466" w:rsidP="00351EA8">
      <w:pPr>
        <w:spacing w:after="0" w:line="240" w:lineRule="auto"/>
        <w:ind w:left="567"/>
        <w:rPr>
          <w:rFonts w:ascii="Arial" w:hAnsi="Arial" w:cs="Arial"/>
          <w:b/>
          <w:sz w:val="20"/>
          <w:szCs w:val="20"/>
        </w:rPr>
      </w:pPr>
    </w:p>
    <w:p w14:paraId="26E6067C" w14:textId="77777777" w:rsidR="00091466" w:rsidRDefault="00091466" w:rsidP="00351EA8">
      <w:pPr>
        <w:spacing w:after="0" w:line="240" w:lineRule="auto"/>
        <w:ind w:left="567"/>
        <w:rPr>
          <w:rFonts w:ascii="Arial" w:hAnsi="Arial" w:cs="Arial"/>
          <w:b/>
          <w:sz w:val="20"/>
          <w:szCs w:val="20"/>
        </w:rPr>
      </w:pPr>
    </w:p>
    <w:p w14:paraId="0D115747" w14:textId="2A46CC62" w:rsidR="00351EA8" w:rsidRPr="00EE565F" w:rsidRDefault="00351EA8" w:rsidP="00351EA8">
      <w:pPr>
        <w:spacing w:after="0" w:line="240" w:lineRule="auto"/>
        <w:ind w:left="567"/>
        <w:rPr>
          <w:rFonts w:ascii="Arial" w:hAnsi="Arial" w:cs="Arial"/>
          <w:b/>
          <w:color w:val="FF0000"/>
          <w:sz w:val="20"/>
          <w:szCs w:val="20"/>
        </w:rPr>
      </w:pPr>
      <w:r w:rsidRPr="00EE565F">
        <w:rPr>
          <w:rFonts w:ascii="Arial" w:hAnsi="Arial" w:cs="Arial"/>
          <w:b/>
          <w:sz w:val="20"/>
          <w:szCs w:val="20"/>
        </w:rPr>
        <w:t xml:space="preserve">Tipo de hogares </w:t>
      </w:r>
    </w:p>
    <w:p w14:paraId="090775F4" w14:textId="42F8678F" w:rsidR="00571DDE" w:rsidRDefault="00571DDE" w:rsidP="00571DDE">
      <w:pPr>
        <w:spacing w:after="0" w:line="240" w:lineRule="auto"/>
        <w:ind w:left="567"/>
        <w:jc w:val="both"/>
        <w:rPr>
          <w:rFonts w:ascii="Arial" w:hAnsi="Arial" w:cs="Arial"/>
          <w:bCs/>
          <w:sz w:val="24"/>
          <w:szCs w:val="24"/>
        </w:rPr>
      </w:pPr>
      <w:bookmarkStart w:id="2" w:name="_Hlk143428279"/>
      <w:r>
        <w:rPr>
          <w:rFonts w:ascii="Arial" w:hAnsi="Arial" w:cs="Arial"/>
          <w:bCs/>
          <w:sz w:val="24"/>
          <w:szCs w:val="24"/>
        </w:rPr>
        <w:t>Al referirnos al tipo y clase de hogar en el municipio, se observa que el 89.62% corresponde a hogares familiares y el 10.26% son hogares no familiares.</w:t>
      </w:r>
    </w:p>
    <w:p w14:paraId="7E44B8F9" w14:textId="77777777" w:rsidR="00571DDE" w:rsidRDefault="00571DDE" w:rsidP="00571DDE">
      <w:pPr>
        <w:spacing w:after="0" w:line="240" w:lineRule="auto"/>
        <w:ind w:left="567"/>
        <w:jc w:val="both"/>
        <w:rPr>
          <w:rFonts w:ascii="Arial" w:hAnsi="Arial" w:cs="Arial"/>
          <w:bCs/>
          <w:sz w:val="24"/>
          <w:szCs w:val="24"/>
        </w:rPr>
      </w:pPr>
    </w:p>
    <w:p w14:paraId="2D793686" w14:textId="652B07CA" w:rsidR="00571DDE" w:rsidRDefault="00571DDE" w:rsidP="00571DDE">
      <w:pPr>
        <w:spacing w:after="0" w:line="240" w:lineRule="auto"/>
        <w:ind w:left="567"/>
        <w:jc w:val="both"/>
        <w:rPr>
          <w:rFonts w:ascii="Arial" w:hAnsi="Arial" w:cs="Arial"/>
          <w:bCs/>
          <w:sz w:val="24"/>
          <w:szCs w:val="24"/>
        </w:rPr>
      </w:pPr>
      <w:r>
        <w:rPr>
          <w:rFonts w:ascii="Arial" w:hAnsi="Arial" w:cs="Arial"/>
          <w:bCs/>
          <w:sz w:val="24"/>
          <w:szCs w:val="24"/>
        </w:rPr>
        <w:t xml:space="preserve">De los hogares familiares, el 68.60% son hogares de tipo nuclear, donde vive la pareja, sea con hijos o sin ellos; el </w:t>
      </w:r>
      <w:r w:rsidR="004369F0">
        <w:rPr>
          <w:rFonts w:ascii="Arial" w:hAnsi="Arial" w:cs="Arial"/>
          <w:bCs/>
          <w:sz w:val="24"/>
          <w:szCs w:val="24"/>
        </w:rPr>
        <w:t>30.76</w:t>
      </w:r>
      <w:r>
        <w:rPr>
          <w:rFonts w:ascii="Arial" w:hAnsi="Arial" w:cs="Arial"/>
          <w:bCs/>
          <w:sz w:val="24"/>
          <w:szCs w:val="24"/>
        </w:rPr>
        <w:t>% por ciento corresponde a hogar familiar ampliado.</w:t>
      </w:r>
    </w:p>
    <w:bookmarkEnd w:id="2"/>
    <w:p w14:paraId="42105D2D" w14:textId="2FD0BC15" w:rsidR="00351EA8" w:rsidRDefault="00351EA8" w:rsidP="00401A85">
      <w:pPr>
        <w:spacing w:after="0" w:line="240" w:lineRule="auto"/>
        <w:ind w:left="567"/>
        <w:rPr>
          <w:rFonts w:ascii="Arial" w:hAnsi="Arial" w:cs="Arial"/>
          <w:b/>
          <w:sz w:val="24"/>
          <w:szCs w:val="24"/>
          <w:highlight w:val="yellow"/>
        </w:rPr>
      </w:pPr>
    </w:p>
    <w:p w14:paraId="51C5F84E"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747EF1CD" w14:textId="77777777" w:rsidR="00351EA8"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tbl>
      <w:tblPr>
        <w:tblpPr w:leftFromText="141" w:rightFromText="141" w:vertAnchor="text" w:horzAnchor="page" w:tblpX="1424" w:tblpY="-75"/>
        <w:tblW w:w="6732" w:type="dxa"/>
        <w:tblCellMar>
          <w:left w:w="70" w:type="dxa"/>
          <w:right w:w="70" w:type="dxa"/>
        </w:tblCellMar>
        <w:tblLook w:val="04A0" w:firstRow="1" w:lastRow="0" w:firstColumn="1" w:lastColumn="0" w:noHBand="0" w:noVBand="1"/>
      </w:tblPr>
      <w:tblGrid>
        <w:gridCol w:w="906"/>
        <w:gridCol w:w="956"/>
        <w:gridCol w:w="941"/>
        <w:gridCol w:w="1133"/>
        <w:gridCol w:w="1336"/>
        <w:gridCol w:w="1460"/>
      </w:tblGrid>
      <w:tr w:rsidR="00351EA8" w:rsidRPr="00601E05" w14:paraId="74C2FD3F" w14:textId="77777777" w:rsidTr="00091466">
        <w:trPr>
          <w:trHeight w:val="251"/>
        </w:trPr>
        <w:tc>
          <w:tcPr>
            <w:tcW w:w="6732"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50F3DCF" w14:textId="5809B9D5" w:rsidR="00351EA8" w:rsidRPr="00601E05" w:rsidRDefault="00395DF0" w:rsidP="00351EA8">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351EA8" w:rsidRPr="00601E05" w14:paraId="399AD66A"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auto" w:fill="auto"/>
            <w:vAlign w:val="center"/>
            <w:hideMark/>
          </w:tcPr>
          <w:p w14:paraId="777A4BED" w14:textId="77777777" w:rsidR="00351EA8" w:rsidRPr="00601E05" w:rsidRDefault="00351EA8" w:rsidP="00351EA8">
            <w:pPr>
              <w:spacing w:after="0" w:line="240" w:lineRule="auto"/>
              <w:jc w:val="center"/>
              <w:rPr>
                <w:rFonts w:ascii="Arial" w:eastAsia="Times New Roman" w:hAnsi="Arial" w:cs="Arial"/>
                <w:b/>
                <w:bCs/>
                <w:color w:val="000000"/>
                <w:sz w:val="18"/>
                <w:szCs w:val="18"/>
                <w:lang w:eastAsia="es-MX"/>
              </w:rPr>
            </w:pPr>
            <w:r w:rsidRPr="00601E05">
              <w:rPr>
                <w:rFonts w:ascii="Arial" w:eastAsia="Times New Roman" w:hAnsi="Arial" w:cs="Arial"/>
                <w:b/>
                <w:bCs/>
                <w:color w:val="000000"/>
                <w:sz w:val="18"/>
                <w:szCs w:val="18"/>
                <w:lang w:eastAsia="es-MX"/>
              </w:rPr>
              <w:t>Número de hogares</w:t>
            </w: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29BFAE9F"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Tipo y clase de hogar</w:t>
            </w:r>
          </w:p>
        </w:tc>
      </w:tr>
      <w:tr w:rsidR="00351EA8" w:rsidRPr="00601E05" w14:paraId="037AD9ED"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04207362"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6BF72607"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Familiar</w:t>
            </w:r>
          </w:p>
        </w:tc>
      </w:tr>
      <w:tr w:rsidR="00351EA8" w:rsidRPr="00601E05" w14:paraId="3AEB5C04" w14:textId="77777777" w:rsidTr="00B77879">
        <w:trPr>
          <w:trHeight w:val="419"/>
        </w:trPr>
        <w:tc>
          <w:tcPr>
            <w:tcW w:w="906" w:type="dxa"/>
            <w:vMerge/>
            <w:tcBorders>
              <w:top w:val="nil"/>
              <w:left w:val="single" w:sz="8" w:space="0" w:color="auto"/>
              <w:bottom w:val="single" w:sz="8" w:space="0" w:color="000000"/>
              <w:right w:val="single" w:sz="8" w:space="0" w:color="auto"/>
            </w:tcBorders>
            <w:vAlign w:val="center"/>
            <w:hideMark/>
          </w:tcPr>
          <w:p w14:paraId="1B07047C"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vAlign w:val="center"/>
            <w:hideMark/>
          </w:tcPr>
          <w:p w14:paraId="7743C30A"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Total</w:t>
            </w:r>
          </w:p>
        </w:tc>
        <w:tc>
          <w:tcPr>
            <w:tcW w:w="941" w:type="dxa"/>
            <w:tcBorders>
              <w:top w:val="nil"/>
              <w:left w:val="nil"/>
              <w:bottom w:val="single" w:sz="8" w:space="0" w:color="auto"/>
              <w:right w:val="single" w:sz="8" w:space="0" w:color="auto"/>
            </w:tcBorders>
            <w:shd w:val="clear" w:color="auto" w:fill="auto"/>
            <w:vAlign w:val="center"/>
            <w:hideMark/>
          </w:tcPr>
          <w:p w14:paraId="7D9E4719"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Nuclear</w:t>
            </w:r>
          </w:p>
        </w:tc>
        <w:tc>
          <w:tcPr>
            <w:tcW w:w="1133" w:type="dxa"/>
            <w:tcBorders>
              <w:top w:val="nil"/>
              <w:left w:val="nil"/>
              <w:bottom w:val="single" w:sz="8" w:space="0" w:color="auto"/>
              <w:right w:val="single" w:sz="8" w:space="0" w:color="auto"/>
            </w:tcBorders>
            <w:shd w:val="clear" w:color="auto" w:fill="auto"/>
            <w:vAlign w:val="center"/>
            <w:hideMark/>
          </w:tcPr>
          <w:p w14:paraId="3C1A7CA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Ampliado</w:t>
            </w:r>
          </w:p>
        </w:tc>
        <w:tc>
          <w:tcPr>
            <w:tcW w:w="1336" w:type="dxa"/>
            <w:tcBorders>
              <w:top w:val="nil"/>
              <w:left w:val="nil"/>
              <w:bottom w:val="single" w:sz="8" w:space="0" w:color="auto"/>
              <w:right w:val="single" w:sz="8" w:space="0" w:color="auto"/>
            </w:tcBorders>
            <w:shd w:val="clear" w:color="auto" w:fill="auto"/>
            <w:vAlign w:val="center"/>
            <w:hideMark/>
          </w:tcPr>
          <w:p w14:paraId="5F2CBBCD"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Compuesto</w:t>
            </w:r>
          </w:p>
        </w:tc>
        <w:tc>
          <w:tcPr>
            <w:tcW w:w="1460" w:type="dxa"/>
            <w:tcBorders>
              <w:top w:val="nil"/>
              <w:left w:val="nil"/>
              <w:bottom w:val="single" w:sz="8" w:space="0" w:color="auto"/>
              <w:right w:val="single" w:sz="8" w:space="0" w:color="auto"/>
            </w:tcBorders>
            <w:shd w:val="clear" w:color="auto" w:fill="auto"/>
            <w:vAlign w:val="center"/>
            <w:hideMark/>
          </w:tcPr>
          <w:p w14:paraId="522D9CF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especificado</w:t>
            </w:r>
          </w:p>
        </w:tc>
      </w:tr>
      <w:tr w:rsidR="00851665" w:rsidRPr="00601E05" w14:paraId="4B1F8A73"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35C657" w14:textId="56F0F7D0" w:rsidR="00851665" w:rsidRPr="00601E05" w:rsidRDefault="00851665" w:rsidP="00851665">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color w:val="000000"/>
                <w:sz w:val="18"/>
                <w:szCs w:val="18"/>
                <w:lang w:eastAsia="es-MX"/>
              </w:rPr>
              <w:t>2,427</w:t>
            </w:r>
          </w:p>
        </w:tc>
        <w:tc>
          <w:tcPr>
            <w:tcW w:w="956" w:type="dxa"/>
            <w:tcBorders>
              <w:top w:val="nil"/>
              <w:left w:val="nil"/>
              <w:bottom w:val="single" w:sz="8" w:space="0" w:color="auto"/>
              <w:right w:val="single" w:sz="8" w:space="0" w:color="auto"/>
            </w:tcBorders>
            <w:shd w:val="clear" w:color="auto" w:fill="auto"/>
            <w:vAlign w:val="center"/>
            <w:hideMark/>
          </w:tcPr>
          <w:p w14:paraId="1406DCFD" w14:textId="1C2E2C5F"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2,175</w:t>
            </w:r>
          </w:p>
        </w:tc>
        <w:tc>
          <w:tcPr>
            <w:tcW w:w="941" w:type="dxa"/>
            <w:tcBorders>
              <w:top w:val="nil"/>
              <w:left w:val="nil"/>
              <w:bottom w:val="single" w:sz="8" w:space="0" w:color="auto"/>
              <w:right w:val="single" w:sz="8" w:space="0" w:color="auto"/>
            </w:tcBorders>
            <w:shd w:val="clear" w:color="auto" w:fill="auto"/>
            <w:vAlign w:val="center"/>
            <w:hideMark/>
          </w:tcPr>
          <w:p w14:paraId="6658803E" w14:textId="025F6A7A"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1,492</w:t>
            </w:r>
          </w:p>
        </w:tc>
        <w:tc>
          <w:tcPr>
            <w:tcW w:w="1133" w:type="dxa"/>
            <w:tcBorders>
              <w:top w:val="nil"/>
              <w:left w:val="nil"/>
              <w:bottom w:val="single" w:sz="8" w:space="0" w:color="auto"/>
              <w:right w:val="single" w:sz="8" w:space="0" w:color="auto"/>
            </w:tcBorders>
            <w:shd w:val="clear" w:color="auto" w:fill="auto"/>
            <w:vAlign w:val="center"/>
            <w:hideMark/>
          </w:tcPr>
          <w:p w14:paraId="6C3CBC69" w14:textId="73030AF8"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669</w:t>
            </w:r>
          </w:p>
        </w:tc>
        <w:tc>
          <w:tcPr>
            <w:tcW w:w="1336" w:type="dxa"/>
            <w:tcBorders>
              <w:top w:val="nil"/>
              <w:left w:val="nil"/>
              <w:bottom w:val="single" w:sz="8" w:space="0" w:color="auto"/>
              <w:right w:val="single" w:sz="8" w:space="0" w:color="auto"/>
            </w:tcBorders>
            <w:shd w:val="clear" w:color="auto" w:fill="auto"/>
            <w:vAlign w:val="center"/>
            <w:hideMark/>
          </w:tcPr>
          <w:p w14:paraId="71150BF1" w14:textId="70CDEBDE"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w:t>
            </w:r>
          </w:p>
        </w:tc>
        <w:tc>
          <w:tcPr>
            <w:tcW w:w="1460" w:type="dxa"/>
            <w:tcBorders>
              <w:top w:val="nil"/>
              <w:left w:val="nil"/>
              <w:bottom w:val="single" w:sz="8" w:space="0" w:color="auto"/>
              <w:right w:val="single" w:sz="8" w:space="0" w:color="auto"/>
            </w:tcBorders>
            <w:shd w:val="clear" w:color="auto" w:fill="auto"/>
            <w:vAlign w:val="center"/>
            <w:hideMark/>
          </w:tcPr>
          <w:p w14:paraId="4F7809DF" w14:textId="44B6E5BC"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851665" w:rsidRPr="00601E05" w14:paraId="6E93E96A"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140F40D6" w14:textId="77777777" w:rsidR="00851665" w:rsidRPr="00601E05" w:rsidRDefault="00851665" w:rsidP="00851665">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noWrap/>
            <w:vAlign w:val="center"/>
            <w:hideMark/>
          </w:tcPr>
          <w:p w14:paraId="28370A2A" w14:textId="65ECA6DC"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89.62%</w:t>
            </w:r>
          </w:p>
        </w:tc>
        <w:tc>
          <w:tcPr>
            <w:tcW w:w="941" w:type="dxa"/>
            <w:tcBorders>
              <w:top w:val="nil"/>
              <w:left w:val="nil"/>
              <w:bottom w:val="single" w:sz="8" w:space="0" w:color="auto"/>
              <w:right w:val="single" w:sz="8" w:space="0" w:color="auto"/>
            </w:tcBorders>
            <w:shd w:val="clear" w:color="auto" w:fill="auto"/>
            <w:noWrap/>
            <w:vAlign w:val="center"/>
            <w:hideMark/>
          </w:tcPr>
          <w:p w14:paraId="628DBE7A" w14:textId="60819E61"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68.60%</w:t>
            </w:r>
          </w:p>
        </w:tc>
        <w:tc>
          <w:tcPr>
            <w:tcW w:w="1133" w:type="dxa"/>
            <w:tcBorders>
              <w:top w:val="nil"/>
              <w:left w:val="nil"/>
              <w:bottom w:val="single" w:sz="8" w:space="0" w:color="auto"/>
              <w:right w:val="single" w:sz="8" w:space="0" w:color="auto"/>
            </w:tcBorders>
            <w:shd w:val="clear" w:color="auto" w:fill="auto"/>
            <w:noWrap/>
            <w:vAlign w:val="center"/>
            <w:hideMark/>
          </w:tcPr>
          <w:p w14:paraId="72D14AA0" w14:textId="6089DA21"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30.76%</w:t>
            </w:r>
          </w:p>
        </w:tc>
        <w:tc>
          <w:tcPr>
            <w:tcW w:w="1336" w:type="dxa"/>
            <w:tcBorders>
              <w:top w:val="nil"/>
              <w:left w:val="nil"/>
              <w:bottom w:val="single" w:sz="8" w:space="0" w:color="auto"/>
              <w:right w:val="single" w:sz="8" w:space="0" w:color="auto"/>
            </w:tcBorders>
            <w:shd w:val="clear" w:color="auto" w:fill="auto"/>
            <w:noWrap/>
            <w:vAlign w:val="center"/>
            <w:hideMark/>
          </w:tcPr>
          <w:p w14:paraId="6228C313" w14:textId="52152496"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0.60%</w:t>
            </w:r>
          </w:p>
        </w:tc>
        <w:tc>
          <w:tcPr>
            <w:tcW w:w="1460" w:type="dxa"/>
            <w:tcBorders>
              <w:top w:val="nil"/>
              <w:left w:val="nil"/>
              <w:bottom w:val="single" w:sz="8" w:space="0" w:color="auto"/>
              <w:right w:val="single" w:sz="8" w:space="0" w:color="auto"/>
            </w:tcBorders>
            <w:shd w:val="clear" w:color="auto" w:fill="auto"/>
            <w:noWrap/>
            <w:vAlign w:val="center"/>
            <w:hideMark/>
          </w:tcPr>
          <w:p w14:paraId="50D09FEB" w14:textId="1EFBFD68" w:rsidR="00851665" w:rsidRPr="00601E05"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0.05%</w:t>
            </w:r>
          </w:p>
        </w:tc>
      </w:tr>
    </w:tbl>
    <w:p w14:paraId="32D397D6" w14:textId="4A9FEE1F"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b/>
          <w:sz w:val="24"/>
          <w:szCs w:val="24"/>
          <w:highlight w:val="yellow"/>
        </w:rPr>
        <w:fldChar w:fldCharType="separate"/>
      </w:r>
    </w:p>
    <w:p w14:paraId="05A50828" w14:textId="77777777" w:rsidR="00601E05"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p w14:paraId="2AF65293"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highlight w:val="yellow"/>
        </w:rPr>
        <w:fldChar w:fldCharType="separate"/>
      </w:r>
    </w:p>
    <w:p w14:paraId="3BB76CE4" w14:textId="77777777" w:rsidR="00601E0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end"/>
      </w:r>
    </w:p>
    <w:p w14:paraId="46CA9776" w14:textId="0645B82E"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65215D56"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end"/>
      </w: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b/>
          <w:sz w:val="24"/>
          <w:szCs w:val="24"/>
          <w:highlight w:val="yellow"/>
        </w:rPr>
        <w:fldChar w:fldCharType="separate"/>
      </w:r>
    </w:p>
    <w:p w14:paraId="4C06936B" w14:textId="77777777" w:rsidR="00401A85" w:rsidRPr="00E67600" w:rsidRDefault="00401A85" w:rsidP="00401A85">
      <w:pPr>
        <w:spacing w:after="0" w:line="240" w:lineRule="auto"/>
        <w:ind w:left="567"/>
        <w:rPr>
          <w:rFonts w:ascii="Arial" w:hAnsi="Arial" w:cs="Arial"/>
          <w:b/>
          <w:sz w:val="24"/>
          <w:szCs w:val="24"/>
        </w:rPr>
      </w:pPr>
      <w:r w:rsidRPr="009C2FDB">
        <w:rPr>
          <w:rFonts w:ascii="Arial" w:hAnsi="Arial" w:cs="Arial"/>
          <w:b/>
          <w:sz w:val="24"/>
          <w:szCs w:val="24"/>
          <w:highlight w:val="yellow"/>
        </w:rPr>
        <w:fldChar w:fldCharType="end"/>
      </w:r>
    </w:p>
    <w:p w14:paraId="2443E519" w14:textId="77777777" w:rsidR="004D1748" w:rsidRDefault="004D1748" w:rsidP="00401A85">
      <w:pPr>
        <w:spacing w:after="0" w:line="240" w:lineRule="auto"/>
        <w:ind w:left="567"/>
        <w:rPr>
          <w:rFonts w:ascii="Arial" w:hAnsi="Arial" w:cs="Arial"/>
          <w:b/>
          <w:sz w:val="20"/>
          <w:szCs w:val="20"/>
        </w:rPr>
      </w:pPr>
    </w:p>
    <w:p w14:paraId="75DA9CCF" w14:textId="6316E2DA" w:rsidR="00F71C64" w:rsidRDefault="00F71C64" w:rsidP="00401A85">
      <w:pPr>
        <w:spacing w:after="0" w:line="240" w:lineRule="auto"/>
        <w:ind w:left="567"/>
        <w:rPr>
          <w:rFonts w:ascii="Arial" w:hAnsi="Arial" w:cs="Arial"/>
          <w:b/>
          <w:sz w:val="20"/>
          <w:szCs w:val="20"/>
        </w:rPr>
      </w:pPr>
    </w:p>
    <w:p w14:paraId="4C0BDB0C" w14:textId="6716CCE1" w:rsidR="00091466" w:rsidRDefault="00091466" w:rsidP="00401A85">
      <w:pPr>
        <w:spacing w:after="0" w:line="240" w:lineRule="auto"/>
        <w:ind w:left="567"/>
        <w:rPr>
          <w:rFonts w:ascii="Arial" w:hAnsi="Arial" w:cs="Arial"/>
          <w:b/>
          <w:sz w:val="20"/>
          <w:szCs w:val="20"/>
        </w:rPr>
      </w:pPr>
    </w:p>
    <w:tbl>
      <w:tblPr>
        <w:tblW w:w="6001" w:type="dxa"/>
        <w:tblInd w:w="743" w:type="dxa"/>
        <w:tblCellMar>
          <w:left w:w="70" w:type="dxa"/>
          <w:right w:w="70" w:type="dxa"/>
        </w:tblCellMar>
        <w:tblLook w:val="04A0" w:firstRow="1" w:lastRow="0" w:firstColumn="1" w:lastColumn="0" w:noHBand="0" w:noVBand="1"/>
      </w:tblPr>
      <w:tblGrid>
        <w:gridCol w:w="1233"/>
        <w:gridCol w:w="880"/>
        <w:gridCol w:w="1296"/>
        <w:gridCol w:w="1452"/>
        <w:gridCol w:w="1140"/>
      </w:tblGrid>
      <w:tr w:rsidR="004E04C6" w:rsidRPr="004E04C6" w14:paraId="72993338" w14:textId="77777777" w:rsidTr="004E04C6">
        <w:trPr>
          <w:trHeight w:val="315"/>
        </w:trPr>
        <w:tc>
          <w:tcPr>
            <w:tcW w:w="6001" w:type="dxa"/>
            <w:gridSpan w:val="5"/>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4169D32" w14:textId="07A5824E" w:rsidR="004E04C6" w:rsidRPr="004E04C6" w:rsidRDefault="00395DF0" w:rsidP="004E04C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4E04C6" w:rsidRPr="004E04C6" w14:paraId="07A75CAE" w14:textId="77777777" w:rsidTr="004E04C6">
        <w:trPr>
          <w:trHeight w:val="300"/>
        </w:trPr>
        <w:tc>
          <w:tcPr>
            <w:tcW w:w="1233" w:type="dxa"/>
            <w:vMerge w:val="restart"/>
            <w:tcBorders>
              <w:top w:val="nil"/>
              <w:left w:val="single" w:sz="8" w:space="0" w:color="auto"/>
              <w:bottom w:val="single" w:sz="8" w:space="0" w:color="000000"/>
              <w:right w:val="single" w:sz="4" w:space="0" w:color="auto"/>
            </w:tcBorders>
            <w:shd w:val="clear" w:color="000000" w:fill="FFFFFF"/>
            <w:vAlign w:val="center"/>
            <w:hideMark/>
          </w:tcPr>
          <w:p w14:paraId="7A4EE40D" w14:textId="10CD1848"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 xml:space="preserve">Número de Hogares </w:t>
            </w:r>
          </w:p>
        </w:tc>
        <w:tc>
          <w:tcPr>
            <w:tcW w:w="4768" w:type="dxa"/>
            <w:gridSpan w:val="4"/>
            <w:tcBorders>
              <w:top w:val="single" w:sz="4" w:space="0" w:color="auto"/>
              <w:left w:val="nil"/>
              <w:bottom w:val="single" w:sz="4" w:space="0" w:color="auto"/>
              <w:right w:val="single" w:sz="8" w:space="0" w:color="000000"/>
            </w:tcBorders>
            <w:shd w:val="clear" w:color="000000" w:fill="FFFFFF"/>
            <w:noWrap/>
            <w:vAlign w:val="bottom"/>
            <w:hideMark/>
          </w:tcPr>
          <w:p w14:paraId="3F8FB8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Tipo y clase de hogar</w:t>
            </w:r>
          </w:p>
        </w:tc>
      </w:tr>
      <w:tr w:rsidR="004E04C6" w:rsidRPr="004E04C6" w14:paraId="6791D3BF" w14:textId="77777777" w:rsidTr="004E04C6">
        <w:trPr>
          <w:trHeight w:val="300"/>
        </w:trPr>
        <w:tc>
          <w:tcPr>
            <w:tcW w:w="1233" w:type="dxa"/>
            <w:vMerge/>
            <w:tcBorders>
              <w:top w:val="nil"/>
              <w:left w:val="single" w:sz="8" w:space="0" w:color="auto"/>
              <w:bottom w:val="single" w:sz="8" w:space="0" w:color="000000"/>
              <w:right w:val="single" w:sz="4" w:space="0" w:color="auto"/>
            </w:tcBorders>
            <w:vAlign w:val="center"/>
            <w:hideMark/>
          </w:tcPr>
          <w:p w14:paraId="3A9B2AD2"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3628"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6DC68930"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familiar</w:t>
            </w:r>
          </w:p>
        </w:tc>
        <w:tc>
          <w:tcPr>
            <w:tcW w:w="1140" w:type="dxa"/>
            <w:vMerge w:val="restart"/>
            <w:tcBorders>
              <w:top w:val="nil"/>
              <w:left w:val="single" w:sz="4" w:space="0" w:color="auto"/>
              <w:bottom w:val="single" w:sz="8" w:space="0" w:color="000000"/>
              <w:right w:val="single" w:sz="8" w:space="0" w:color="auto"/>
            </w:tcBorders>
            <w:shd w:val="clear" w:color="000000" w:fill="FFFFFF"/>
            <w:vAlign w:val="center"/>
            <w:hideMark/>
          </w:tcPr>
          <w:p w14:paraId="7489DA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especifico</w:t>
            </w:r>
          </w:p>
        </w:tc>
      </w:tr>
      <w:tr w:rsidR="004E04C6" w:rsidRPr="004E04C6" w14:paraId="66CDF999" w14:textId="77777777" w:rsidTr="004E04C6">
        <w:trPr>
          <w:trHeight w:val="780"/>
        </w:trPr>
        <w:tc>
          <w:tcPr>
            <w:tcW w:w="1233" w:type="dxa"/>
            <w:vMerge/>
            <w:tcBorders>
              <w:top w:val="nil"/>
              <w:left w:val="single" w:sz="8" w:space="0" w:color="auto"/>
              <w:bottom w:val="single" w:sz="8" w:space="0" w:color="000000"/>
              <w:right w:val="single" w:sz="4" w:space="0" w:color="auto"/>
            </w:tcBorders>
            <w:vAlign w:val="center"/>
            <w:hideMark/>
          </w:tcPr>
          <w:p w14:paraId="60752AB7"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4" w:space="0" w:color="auto"/>
            </w:tcBorders>
            <w:shd w:val="clear" w:color="000000" w:fill="FFFFFF"/>
            <w:vAlign w:val="center"/>
            <w:hideMark/>
          </w:tcPr>
          <w:p w14:paraId="09F490A4"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Total</w:t>
            </w:r>
          </w:p>
        </w:tc>
        <w:tc>
          <w:tcPr>
            <w:tcW w:w="1296" w:type="dxa"/>
            <w:tcBorders>
              <w:top w:val="nil"/>
              <w:left w:val="nil"/>
              <w:bottom w:val="single" w:sz="8" w:space="0" w:color="auto"/>
              <w:right w:val="single" w:sz="4" w:space="0" w:color="auto"/>
            </w:tcBorders>
            <w:shd w:val="clear" w:color="000000" w:fill="FFFFFF"/>
            <w:vAlign w:val="center"/>
            <w:hideMark/>
          </w:tcPr>
          <w:p w14:paraId="065D951C"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Unipersonal</w:t>
            </w:r>
          </w:p>
        </w:tc>
        <w:tc>
          <w:tcPr>
            <w:tcW w:w="1452" w:type="dxa"/>
            <w:tcBorders>
              <w:top w:val="nil"/>
              <w:left w:val="nil"/>
              <w:bottom w:val="single" w:sz="8" w:space="0" w:color="auto"/>
              <w:right w:val="single" w:sz="4" w:space="0" w:color="auto"/>
            </w:tcBorders>
            <w:shd w:val="clear" w:color="000000" w:fill="FFFFFF"/>
            <w:vAlign w:val="center"/>
            <w:hideMark/>
          </w:tcPr>
          <w:p w14:paraId="4F2E091F"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De corresidentes</w:t>
            </w:r>
          </w:p>
        </w:tc>
        <w:tc>
          <w:tcPr>
            <w:tcW w:w="1140" w:type="dxa"/>
            <w:vMerge/>
            <w:tcBorders>
              <w:top w:val="nil"/>
              <w:left w:val="single" w:sz="4" w:space="0" w:color="auto"/>
              <w:bottom w:val="single" w:sz="8" w:space="0" w:color="000000"/>
              <w:right w:val="single" w:sz="8" w:space="0" w:color="auto"/>
            </w:tcBorders>
            <w:vAlign w:val="center"/>
            <w:hideMark/>
          </w:tcPr>
          <w:p w14:paraId="3420BBB6"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r>
      <w:tr w:rsidR="00851665" w:rsidRPr="004E04C6" w14:paraId="1D4E61E5" w14:textId="77777777" w:rsidTr="004E04C6">
        <w:trPr>
          <w:trHeight w:val="300"/>
        </w:trPr>
        <w:tc>
          <w:tcPr>
            <w:tcW w:w="1233" w:type="dxa"/>
            <w:vMerge w:val="restart"/>
            <w:tcBorders>
              <w:top w:val="nil"/>
              <w:left w:val="single" w:sz="4" w:space="0" w:color="auto"/>
              <w:bottom w:val="single" w:sz="4" w:space="0" w:color="auto"/>
              <w:right w:val="single" w:sz="4" w:space="0" w:color="auto"/>
            </w:tcBorders>
            <w:shd w:val="clear" w:color="000000" w:fill="FFFFFF"/>
            <w:vAlign w:val="center"/>
            <w:hideMark/>
          </w:tcPr>
          <w:p w14:paraId="06ED638A" w14:textId="6496B975"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2,427</w:t>
            </w:r>
          </w:p>
        </w:tc>
        <w:tc>
          <w:tcPr>
            <w:tcW w:w="880" w:type="dxa"/>
            <w:tcBorders>
              <w:top w:val="nil"/>
              <w:left w:val="nil"/>
              <w:bottom w:val="single" w:sz="4" w:space="0" w:color="auto"/>
              <w:right w:val="single" w:sz="4" w:space="0" w:color="auto"/>
            </w:tcBorders>
            <w:shd w:val="clear" w:color="000000" w:fill="FFFFFF"/>
            <w:vAlign w:val="center"/>
            <w:hideMark/>
          </w:tcPr>
          <w:p w14:paraId="5C104966" w14:textId="17BB5A4B"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249</w:t>
            </w:r>
          </w:p>
        </w:tc>
        <w:tc>
          <w:tcPr>
            <w:tcW w:w="1296" w:type="dxa"/>
            <w:tcBorders>
              <w:top w:val="nil"/>
              <w:left w:val="nil"/>
              <w:bottom w:val="single" w:sz="4" w:space="0" w:color="auto"/>
              <w:right w:val="single" w:sz="4" w:space="0" w:color="auto"/>
            </w:tcBorders>
            <w:shd w:val="clear" w:color="000000" w:fill="FFFFFF"/>
            <w:vAlign w:val="center"/>
            <w:hideMark/>
          </w:tcPr>
          <w:p w14:paraId="77DCA498" w14:textId="1E75D1CC"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247</w:t>
            </w:r>
          </w:p>
        </w:tc>
        <w:tc>
          <w:tcPr>
            <w:tcW w:w="1452" w:type="dxa"/>
            <w:tcBorders>
              <w:top w:val="nil"/>
              <w:left w:val="nil"/>
              <w:bottom w:val="single" w:sz="4" w:space="0" w:color="auto"/>
              <w:right w:val="single" w:sz="4" w:space="0" w:color="auto"/>
            </w:tcBorders>
            <w:shd w:val="clear" w:color="000000" w:fill="FFFFFF"/>
            <w:vAlign w:val="center"/>
            <w:hideMark/>
          </w:tcPr>
          <w:p w14:paraId="66A3538D" w14:textId="3E1AB14E"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1140" w:type="dxa"/>
            <w:tcBorders>
              <w:top w:val="nil"/>
              <w:left w:val="nil"/>
              <w:bottom w:val="single" w:sz="4" w:space="0" w:color="auto"/>
              <w:right w:val="single" w:sz="4" w:space="0" w:color="auto"/>
            </w:tcBorders>
            <w:shd w:val="clear" w:color="000000" w:fill="FFFFFF"/>
            <w:vAlign w:val="center"/>
            <w:hideMark/>
          </w:tcPr>
          <w:p w14:paraId="22C93DA3" w14:textId="2040B252"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r>
      <w:tr w:rsidR="00851665" w:rsidRPr="004E04C6" w14:paraId="447B7C6C" w14:textId="77777777" w:rsidTr="004E04C6">
        <w:trPr>
          <w:trHeight w:val="300"/>
        </w:trPr>
        <w:tc>
          <w:tcPr>
            <w:tcW w:w="1233" w:type="dxa"/>
            <w:vMerge/>
            <w:tcBorders>
              <w:top w:val="nil"/>
              <w:left w:val="single" w:sz="4" w:space="0" w:color="auto"/>
              <w:bottom w:val="single" w:sz="4" w:space="0" w:color="auto"/>
              <w:right w:val="single" w:sz="4" w:space="0" w:color="auto"/>
            </w:tcBorders>
            <w:vAlign w:val="center"/>
            <w:hideMark/>
          </w:tcPr>
          <w:p w14:paraId="630E5333" w14:textId="77777777" w:rsidR="00851665" w:rsidRPr="004E04C6" w:rsidRDefault="00851665" w:rsidP="00851665">
            <w:pPr>
              <w:spacing w:after="0" w:line="240" w:lineRule="auto"/>
              <w:rPr>
                <w:rFonts w:ascii="Arial" w:eastAsia="Times New Roman" w:hAnsi="Arial" w:cs="Arial"/>
                <w:color w:val="000000"/>
                <w:sz w:val="18"/>
                <w:szCs w:val="18"/>
                <w:lang w:eastAsia="es-MX"/>
              </w:rPr>
            </w:pPr>
          </w:p>
        </w:tc>
        <w:tc>
          <w:tcPr>
            <w:tcW w:w="880" w:type="dxa"/>
            <w:tcBorders>
              <w:top w:val="nil"/>
              <w:left w:val="nil"/>
              <w:bottom w:val="single" w:sz="4" w:space="0" w:color="auto"/>
              <w:right w:val="single" w:sz="4" w:space="0" w:color="auto"/>
            </w:tcBorders>
            <w:shd w:val="clear" w:color="000000" w:fill="FFFFFF"/>
            <w:vAlign w:val="center"/>
            <w:hideMark/>
          </w:tcPr>
          <w:p w14:paraId="379AB088" w14:textId="0FA36E36"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10.26%</w:t>
            </w:r>
          </w:p>
        </w:tc>
        <w:tc>
          <w:tcPr>
            <w:tcW w:w="1296" w:type="dxa"/>
            <w:tcBorders>
              <w:top w:val="nil"/>
              <w:left w:val="nil"/>
              <w:bottom w:val="single" w:sz="4" w:space="0" w:color="auto"/>
              <w:right w:val="single" w:sz="4" w:space="0" w:color="auto"/>
            </w:tcBorders>
            <w:shd w:val="clear" w:color="000000" w:fill="FFFFFF"/>
            <w:vAlign w:val="center"/>
            <w:hideMark/>
          </w:tcPr>
          <w:p w14:paraId="4473258D" w14:textId="09DD00AB"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99.20%</w:t>
            </w:r>
          </w:p>
        </w:tc>
        <w:tc>
          <w:tcPr>
            <w:tcW w:w="1452" w:type="dxa"/>
            <w:tcBorders>
              <w:top w:val="nil"/>
              <w:left w:val="nil"/>
              <w:bottom w:val="single" w:sz="4" w:space="0" w:color="auto"/>
              <w:right w:val="single" w:sz="4" w:space="0" w:color="auto"/>
            </w:tcBorders>
            <w:shd w:val="clear" w:color="000000" w:fill="FFFFFF"/>
            <w:vAlign w:val="center"/>
            <w:hideMark/>
          </w:tcPr>
          <w:p w14:paraId="10746B64" w14:textId="12370B9E"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0.80%</w:t>
            </w:r>
          </w:p>
        </w:tc>
        <w:tc>
          <w:tcPr>
            <w:tcW w:w="1140" w:type="dxa"/>
            <w:tcBorders>
              <w:top w:val="nil"/>
              <w:left w:val="nil"/>
              <w:bottom w:val="single" w:sz="4" w:space="0" w:color="auto"/>
              <w:right w:val="single" w:sz="4" w:space="0" w:color="auto"/>
            </w:tcBorders>
            <w:shd w:val="clear" w:color="000000" w:fill="FFFFFF"/>
            <w:vAlign w:val="center"/>
            <w:hideMark/>
          </w:tcPr>
          <w:p w14:paraId="5D4894A6" w14:textId="022CEF5D" w:rsidR="00851665" w:rsidRPr="004E04C6" w:rsidRDefault="00851665" w:rsidP="00851665">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0.12%</w:t>
            </w:r>
          </w:p>
        </w:tc>
      </w:tr>
    </w:tbl>
    <w:p w14:paraId="70BECE51" w14:textId="5A00B3F0" w:rsidR="00091466" w:rsidRDefault="00091466" w:rsidP="00401A85">
      <w:pPr>
        <w:spacing w:after="0" w:line="240" w:lineRule="auto"/>
        <w:ind w:left="567"/>
        <w:rPr>
          <w:rFonts w:ascii="Arial" w:hAnsi="Arial" w:cs="Arial"/>
          <w:b/>
          <w:sz w:val="20"/>
          <w:szCs w:val="20"/>
        </w:rPr>
      </w:pPr>
    </w:p>
    <w:p w14:paraId="6803D8C6" w14:textId="36672760" w:rsidR="00091466" w:rsidRDefault="00091466" w:rsidP="00401A85">
      <w:pPr>
        <w:spacing w:after="0" w:line="240" w:lineRule="auto"/>
        <w:ind w:left="567"/>
        <w:rPr>
          <w:rFonts w:ascii="Arial" w:hAnsi="Arial" w:cs="Arial"/>
          <w:b/>
          <w:sz w:val="20"/>
          <w:szCs w:val="20"/>
        </w:rPr>
      </w:pPr>
    </w:p>
    <w:p w14:paraId="2E5E6F82" w14:textId="77777777" w:rsidR="00091466" w:rsidRDefault="00091466" w:rsidP="00401A85">
      <w:pPr>
        <w:spacing w:after="0" w:line="240" w:lineRule="auto"/>
        <w:ind w:left="567"/>
        <w:rPr>
          <w:rFonts w:ascii="Arial" w:hAnsi="Arial" w:cs="Arial"/>
          <w:b/>
          <w:sz w:val="20"/>
          <w:szCs w:val="20"/>
        </w:rPr>
      </w:pPr>
    </w:p>
    <w:p w14:paraId="0282DECC" w14:textId="35B18CD1" w:rsidR="00091466" w:rsidRDefault="00091466" w:rsidP="00401A85">
      <w:pPr>
        <w:spacing w:after="0" w:line="240" w:lineRule="auto"/>
        <w:ind w:left="567"/>
        <w:rPr>
          <w:rFonts w:ascii="Arial" w:hAnsi="Arial" w:cs="Arial"/>
          <w:b/>
          <w:sz w:val="20"/>
          <w:szCs w:val="20"/>
        </w:rPr>
      </w:pPr>
    </w:p>
    <w:p w14:paraId="7773FC99" w14:textId="593BBB00" w:rsidR="00091466" w:rsidRDefault="00091466" w:rsidP="00401A85">
      <w:pPr>
        <w:spacing w:after="0" w:line="240" w:lineRule="auto"/>
        <w:ind w:left="567"/>
        <w:rPr>
          <w:rFonts w:ascii="Arial" w:hAnsi="Arial" w:cs="Arial"/>
          <w:b/>
          <w:sz w:val="20"/>
          <w:szCs w:val="20"/>
        </w:rPr>
      </w:pPr>
    </w:p>
    <w:p w14:paraId="6381C817" w14:textId="4EC6BB5D" w:rsidR="00091466" w:rsidRDefault="00091466" w:rsidP="00401A85">
      <w:pPr>
        <w:spacing w:after="0" w:line="240" w:lineRule="auto"/>
        <w:ind w:left="567"/>
        <w:rPr>
          <w:rFonts w:ascii="Arial" w:hAnsi="Arial" w:cs="Arial"/>
          <w:b/>
          <w:sz w:val="20"/>
          <w:szCs w:val="20"/>
        </w:rPr>
      </w:pPr>
    </w:p>
    <w:p w14:paraId="68772C38" w14:textId="77777777" w:rsidR="00601E05" w:rsidRDefault="00601E05" w:rsidP="00401A85">
      <w:pPr>
        <w:spacing w:after="0" w:line="240" w:lineRule="auto"/>
        <w:ind w:left="567"/>
        <w:rPr>
          <w:rFonts w:ascii="Arial" w:hAnsi="Arial" w:cs="Arial"/>
          <w:b/>
          <w:sz w:val="20"/>
          <w:szCs w:val="20"/>
        </w:rPr>
      </w:pPr>
    </w:p>
    <w:p w14:paraId="72F204D5" w14:textId="77777777" w:rsidR="00091466" w:rsidRDefault="00091466" w:rsidP="00401A85">
      <w:pPr>
        <w:spacing w:after="0" w:line="240" w:lineRule="auto"/>
        <w:ind w:left="567"/>
        <w:rPr>
          <w:rFonts w:ascii="Arial" w:hAnsi="Arial" w:cs="Arial"/>
          <w:b/>
          <w:sz w:val="20"/>
          <w:szCs w:val="20"/>
        </w:rPr>
      </w:pPr>
    </w:p>
    <w:p w14:paraId="4B8B49A4" w14:textId="62F5C79F" w:rsidR="00401A85" w:rsidRDefault="00091466" w:rsidP="00401A85">
      <w:pPr>
        <w:spacing w:after="0" w:line="240" w:lineRule="auto"/>
        <w:ind w:left="567"/>
        <w:rPr>
          <w:rFonts w:ascii="Arial" w:hAnsi="Arial" w:cs="Arial"/>
          <w:b/>
          <w:sz w:val="20"/>
          <w:szCs w:val="20"/>
        </w:rPr>
      </w:pPr>
      <w:r w:rsidRPr="00401A85">
        <w:rPr>
          <w:rFonts w:ascii="Arial" w:hAnsi="Arial" w:cs="Arial"/>
          <w:b/>
          <w:sz w:val="20"/>
          <w:szCs w:val="20"/>
        </w:rPr>
        <w:t xml:space="preserve">Vivienda </w:t>
      </w:r>
      <w:r>
        <w:rPr>
          <w:rFonts w:ascii="Arial" w:hAnsi="Arial" w:cs="Arial"/>
          <w:b/>
          <w:sz w:val="20"/>
          <w:szCs w:val="20"/>
        </w:rPr>
        <w:t>Tipo</w:t>
      </w:r>
      <w:r w:rsidR="00401A85" w:rsidRPr="009C26A0">
        <w:rPr>
          <w:rFonts w:ascii="Arial" w:hAnsi="Arial" w:cs="Arial"/>
          <w:b/>
          <w:sz w:val="20"/>
          <w:szCs w:val="20"/>
        </w:rPr>
        <w:t xml:space="preserve"> de piso </w:t>
      </w:r>
    </w:p>
    <w:p w14:paraId="23856D02" w14:textId="77777777" w:rsidR="004369F0" w:rsidRDefault="004369F0" w:rsidP="004369F0">
      <w:pPr>
        <w:tabs>
          <w:tab w:val="left" w:pos="1575"/>
        </w:tabs>
        <w:spacing w:after="0" w:line="240" w:lineRule="auto"/>
        <w:ind w:left="567"/>
        <w:jc w:val="both"/>
        <w:rPr>
          <w:rFonts w:ascii="Arial" w:hAnsi="Arial" w:cs="Arial"/>
          <w:bCs/>
          <w:sz w:val="24"/>
          <w:szCs w:val="24"/>
        </w:rPr>
      </w:pPr>
      <w:r w:rsidRPr="00CC1769">
        <w:rPr>
          <w:rFonts w:ascii="Arial" w:hAnsi="Arial" w:cs="Arial"/>
          <w:bCs/>
          <w:sz w:val="24"/>
          <w:szCs w:val="24"/>
        </w:rPr>
        <w:t>Toda persona debe tener una vivienda digna,</w:t>
      </w:r>
      <w:r>
        <w:rPr>
          <w:rFonts w:ascii="Arial" w:hAnsi="Arial" w:cs="Arial"/>
          <w:bCs/>
          <w:sz w:val="24"/>
          <w:szCs w:val="24"/>
        </w:rPr>
        <w:t xml:space="preserve"> desde los materiales adecuados que se emplean en su construcción, además</w:t>
      </w:r>
      <w:r w:rsidRPr="00CC1769">
        <w:rPr>
          <w:rFonts w:ascii="Arial" w:hAnsi="Arial" w:cs="Arial"/>
          <w:bCs/>
          <w:sz w:val="24"/>
          <w:szCs w:val="24"/>
        </w:rPr>
        <w:t xml:space="preserve"> </w:t>
      </w:r>
      <w:r>
        <w:rPr>
          <w:rFonts w:ascii="Arial" w:hAnsi="Arial" w:cs="Arial"/>
          <w:bCs/>
          <w:sz w:val="24"/>
          <w:szCs w:val="24"/>
        </w:rPr>
        <w:t>de</w:t>
      </w:r>
      <w:r w:rsidRPr="00CC1769">
        <w:rPr>
          <w:rFonts w:ascii="Arial" w:hAnsi="Arial" w:cs="Arial"/>
          <w:bCs/>
          <w:sz w:val="24"/>
          <w:szCs w:val="24"/>
        </w:rPr>
        <w:t xml:space="preserve"> contar con servicios indispensables para la salud, la comodidad, la seguridad, con el fin de que se tengan acceso permanente al agua potable, el drenaje, el alumbrado</w:t>
      </w:r>
      <w:r>
        <w:rPr>
          <w:rFonts w:ascii="Arial" w:hAnsi="Arial" w:cs="Arial"/>
          <w:bCs/>
          <w:sz w:val="24"/>
          <w:szCs w:val="24"/>
        </w:rPr>
        <w:t>, etc.</w:t>
      </w:r>
    </w:p>
    <w:p w14:paraId="50B39A1A" w14:textId="77777777" w:rsidR="004369F0" w:rsidRDefault="004369F0" w:rsidP="004369F0">
      <w:pPr>
        <w:spacing w:after="0" w:line="240" w:lineRule="auto"/>
        <w:ind w:left="567"/>
        <w:jc w:val="both"/>
        <w:rPr>
          <w:rFonts w:ascii="Arial" w:hAnsi="Arial" w:cs="Arial"/>
          <w:bCs/>
          <w:sz w:val="24"/>
          <w:szCs w:val="24"/>
        </w:rPr>
      </w:pPr>
    </w:p>
    <w:p w14:paraId="152BB003" w14:textId="7A4EF81F" w:rsidR="004369F0" w:rsidRDefault="004369F0" w:rsidP="004369F0">
      <w:pPr>
        <w:spacing w:after="0" w:line="240" w:lineRule="auto"/>
        <w:ind w:left="567"/>
        <w:jc w:val="both"/>
        <w:rPr>
          <w:rFonts w:ascii="Arial" w:hAnsi="Arial" w:cs="Arial"/>
          <w:b/>
          <w:sz w:val="20"/>
          <w:szCs w:val="20"/>
        </w:rPr>
      </w:pPr>
      <w:r>
        <w:rPr>
          <w:rFonts w:ascii="Arial" w:hAnsi="Arial" w:cs="Arial"/>
          <w:bCs/>
          <w:sz w:val="24"/>
          <w:szCs w:val="24"/>
        </w:rPr>
        <w:t xml:space="preserve">En el municipio de </w:t>
      </w:r>
      <w:r w:rsidR="00FD04FC">
        <w:rPr>
          <w:rFonts w:ascii="Arial" w:hAnsi="Arial" w:cs="Arial"/>
          <w:bCs/>
          <w:sz w:val="24"/>
          <w:szCs w:val="24"/>
        </w:rPr>
        <w:t>Numarán</w:t>
      </w:r>
      <w:r>
        <w:rPr>
          <w:rFonts w:ascii="Arial" w:hAnsi="Arial" w:cs="Arial"/>
          <w:bCs/>
          <w:sz w:val="24"/>
          <w:szCs w:val="24"/>
        </w:rPr>
        <w:t>, el 51.20% de las viviendas cuentan con piso de cemento o firme, mientras que el 1.20% aún tienen piso de tierra.</w:t>
      </w:r>
    </w:p>
    <w:p w14:paraId="04C56D77" w14:textId="77777777" w:rsidR="00CB7831" w:rsidRPr="009C26A0" w:rsidRDefault="00CB7831" w:rsidP="00401A85">
      <w:pPr>
        <w:spacing w:after="0" w:line="240" w:lineRule="auto"/>
        <w:ind w:left="567"/>
        <w:rPr>
          <w:rFonts w:ascii="Arial" w:hAnsi="Arial" w:cs="Arial"/>
          <w:b/>
          <w:color w:val="FF0000"/>
          <w:sz w:val="20"/>
          <w:szCs w:val="20"/>
        </w:rPr>
      </w:pPr>
    </w:p>
    <w:tbl>
      <w:tblPr>
        <w:tblW w:w="7271" w:type="dxa"/>
        <w:tblInd w:w="560" w:type="dxa"/>
        <w:tblCellMar>
          <w:left w:w="70" w:type="dxa"/>
          <w:right w:w="70" w:type="dxa"/>
        </w:tblCellMar>
        <w:tblLook w:val="04A0" w:firstRow="1" w:lastRow="0" w:firstColumn="1" w:lastColumn="0" w:noHBand="0" w:noVBand="1"/>
      </w:tblPr>
      <w:tblGrid>
        <w:gridCol w:w="1320"/>
        <w:gridCol w:w="992"/>
        <w:gridCol w:w="880"/>
        <w:gridCol w:w="1130"/>
        <w:gridCol w:w="1673"/>
        <w:gridCol w:w="1276"/>
      </w:tblGrid>
      <w:tr w:rsidR="00CB7831" w:rsidRPr="00CB7831" w14:paraId="1F9B1885" w14:textId="77777777" w:rsidTr="00091466">
        <w:trPr>
          <w:trHeight w:val="327"/>
        </w:trPr>
        <w:tc>
          <w:tcPr>
            <w:tcW w:w="7271"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14:paraId="6E8280FB" w14:textId="0671758B" w:rsidR="00CB7831" w:rsidRPr="00CB7831" w:rsidRDefault="00395DF0" w:rsidP="00CB783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CB7831" w:rsidRPr="00CB7831" w14:paraId="05EF9D24" w14:textId="77777777" w:rsidTr="00B77879">
        <w:trPr>
          <w:trHeight w:val="327"/>
        </w:trPr>
        <w:tc>
          <w:tcPr>
            <w:tcW w:w="2312"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1C085932"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Viviendas habitadas y ocupadas</w:t>
            </w:r>
          </w:p>
        </w:tc>
        <w:tc>
          <w:tcPr>
            <w:tcW w:w="4959"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07529375"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Material en pisos</w:t>
            </w:r>
          </w:p>
        </w:tc>
      </w:tr>
      <w:tr w:rsidR="00CB7831" w:rsidRPr="00CB7831" w14:paraId="24BA56B6" w14:textId="77777777" w:rsidTr="00B77879">
        <w:trPr>
          <w:trHeight w:val="1044"/>
        </w:trPr>
        <w:tc>
          <w:tcPr>
            <w:tcW w:w="2312" w:type="dxa"/>
            <w:gridSpan w:val="2"/>
            <w:vMerge/>
            <w:tcBorders>
              <w:top w:val="single" w:sz="8" w:space="0" w:color="auto"/>
              <w:left w:val="single" w:sz="8" w:space="0" w:color="auto"/>
              <w:bottom w:val="single" w:sz="8" w:space="0" w:color="000000"/>
              <w:right w:val="single" w:sz="8" w:space="0" w:color="000000"/>
            </w:tcBorders>
            <w:vAlign w:val="center"/>
            <w:hideMark/>
          </w:tcPr>
          <w:p w14:paraId="546C12F1" w14:textId="77777777" w:rsidR="00CB7831" w:rsidRPr="00CB7831" w:rsidRDefault="00CB7831" w:rsidP="00CB7831">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8" w:space="0" w:color="auto"/>
            </w:tcBorders>
            <w:shd w:val="clear" w:color="auto" w:fill="auto"/>
            <w:vAlign w:val="center"/>
            <w:hideMark/>
          </w:tcPr>
          <w:p w14:paraId="511F8F7A"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Tierra</w:t>
            </w:r>
          </w:p>
        </w:tc>
        <w:tc>
          <w:tcPr>
            <w:tcW w:w="1130" w:type="dxa"/>
            <w:tcBorders>
              <w:top w:val="nil"/>
              <w:left w:val="nil"/>
              <w:bottom w:val="single" w:sz="8" w:space="0" w:color="auto"/>
              <w:right w:val="single" w:sz="8" w:space="0" w:color="auto"/>
            </w:tcBorders>
            <w:shd w:val="clear" w:color="auto" w:fill="auto"/>
            <w:vAlign w:val="center"/>
            <w:hideMark/>
          </w:tcPr>
          <w:p w14:paraId="42D012B0"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 Cemento o firme</w:t>
            </w:r>
          </w:p>
        </w:tc>
        <w:tc>
          <w:tcPr>
            <w:tcW w:w="1673" w:type="dxa"/>
            <w:tcBorders>
              <w:top w:val="nil"/>
              <w:left w:val="nil"/>
              <w:bottom w:val="single" w:sz="8" w:space="0" w:color="auto"/>
              <w:right w:val="single" w:sz="8" w:space="0" w:color="auto"/>
            </w:tcBorders>
            <w:shd w:val="clear" w:color="auto" w:fill="auto"/>
            <w:vAlign w:val="center"/>
            <w:hideMark/>
          </w:tcPr>
          <w:p w14:paraId="4369BBD6"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Madera, mosaico u otro recubrimiento</w:t>
            </w:r>
          </w:p>
        </w:tc>
        <w:tc>
          <w:tcPr>
            <w:tcW w:w="1276" w:type="dxa"/>
            <w:tcBorders>
              <w:top w:val="nil"/>
              <w:left w:val="nil"/>
              <w:bottom w:val="single" w:sz="8" w:space="0" w:color="auto"/>
              <w:right w:val="single" w:sz="8" w:space="0" w:color="auto"/>
            </w:tcBorders>
            <w:shd w:val="clear" w:color="auto" w:fill="auto"/>
            <w:vAlign w:val="center"/>
            <w:hideMark/>
          </w:tcPr>
          <w:p w14:paraId="4A57C8AC"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No especifico</w:t>
            </w:r>
          </w:p>
        </w:tc>
      </w:tr>
      <w:tr w:rsidR="00916EAB" w:rsidRPr="00CB7831" w14:paraId="19CB6A74"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1B9D50FF" w14:textId="77777777" w:rsidR="00916EAB" w:rsidRPr="00CB7831" w:rsidRDefault="00916EAB" w:rsidP="00916EAB">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Total</w:t>
            </w:r>
          </w:p>
        </w:tc>
        <w:tc>
          <w:tcPr>
            <w:tcW w:w="992" w:type="dxa"/>
            <w:tcBorders>
              <w:top w:val="nil"/>
              <w:left w:val="nil"/>
              <w:bottom w:val="single" w:sz="8" w:space="0" w:color="auto"/>
              <w:right w:val="single" w:sz="8" w:space="0" w:color="auto"/>
            </w:tcBorders>
            <w:shd w:val="clear" w:color="000000" w:fill="FFFFFF"/>
            <w:vAlign w:val="center"/>
            <w:hideMark/>
          </w:tcPr>
          <w:p w14:paraId="7D39080C" w14:textId="67AF4412"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2,424</w:t>
            </w:r>
          </w:p>
        </w:tc>
        <w:tc>
          <w:tcPr>
            <w:tcW w:w="880" w:type="dxa"/>
            <w:tcBorders>
              <w:top w:val="nil"/>
              <w:left w:val="nil"/>
              <w:bottom w:val="single" w:sz="8" w:space="0" w:color="auto"/>
              <w:right w:val="single" w:sz="8" w:space="0" w:color="auto"/>
            </w:tcBorders>
            <w:shd w:val="clear" w:color="000000" w:fill="FFFFFF"/>
            <w:vAlign w:val="center"/>
            <w:hideMark/>
          </w:tcPr>
          <w:p w14:paraId="0FF6A428" w14:textId="20E3380F"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w:t>
            </w:r>
          </w:p>
        </w:tc>
        <w:tc>
          <w:tcPr>
            <w:tcW w:w="1130" w:type="dxa"/>
            <w:tcBorders>
              <w:top w:val="nil"/>
              <w:left w:val="nil"/>
              <w:bottom w:val="single" w:sz="8" w:space="0" w:color="auto"/>
              <w:right w:val="single" w:sz="8" w:space="0" w:color="auto"/>
            </w:tcBorders>
            <w:shd w:val="clear" w:color="000000" w:fill="FFFFFF"/>
            <w:vAlign w:val="center"/>
            <w:hideMark/>
          </w:tcPr>
          <w:p w14:paraId="04044650" w14:textId="07623D0F"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1,241</w:t>
            </w:r>
          </w:p>
        </w:tc>
        <w:tc>
          <w:tcPr>
            <w:tcW w:w="1673" w:type="dxa"/>
            <w:tcBorders>
              <w:top w:val="nil"/>
              <w:left w:val="nil"/>
              <w:bottom w:val="single" w:sz="8" w:space="0" w:color="auto"/>
              <w:right w:val="single" w:sz="8" w:space="0" w:color="auto"/>
            </w:tcBorders>
            <w:shd w:val="clear" w:color="000000" w:fill="FFFFFF"/>
            <w:vAlign w:val="center"/>
            <w:hideMark/>
          </w:tcPr>
          <w:p w14:paraId="330A0BE2" w14:textId="7EF71648"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1,154</w:t>
            </w:r>
          </w:p>
        </w:tc>
        <w:tc>
          <w:tcPr>
            <w:tcW w:w="1276" w:type="dxa"/>
            <w:tcBorders>
              <w:top w:val="nil"/>
              <w:left w:val="nil"/>
              <w:bottom w:val="single" w:sz="8" w:space="0" w:color="auto"/>
              <w:right w:val="single" w:sz="8" w:space="0" w:color="auto"/>
            </w:tcBorders>
            <w:shd w:val="clear" w:color="000000" w:fill="FFFFFF"/>
            <w:vAlign w:val="center"/>
            <w:hideMark/>
          </w:tcPr>
          <w:p w14:paraId="2376A602" w14:textId="7FBA0603"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916EAB" w:rsidRPr="00CB7831" w14:paraId="1E6AE5A6"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2BBFA1CF" w14:textId="77777777" w:rsidR="00916EAB" w:rsidRPr="00CB7831" w:rsidRDefault="00916EAB" w:rsidP="00916EAB">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Porcentaje </w:t>
            </w:r>
          </w:p>
        </w:tc>
        <w:tc>
          <w:tcPr>
            <w:tcW w:w="992" w:type="dxa"/>
            <w:tcBorders>
              <w:top w:val="nil"/>
              <w:left w:val="nil"/>
              <w:bottom w:val="single" w:sz="8" w:space="0" w:color="auto"/>
              <w:right w:val="single" w:sz="8" w:space="0" w:color="auto"/>
            </w:tcBorders>
            <w:shd w:val="clear" w:color="000000" w:fill="FFFFFF"/>
            <w:vAlign w:val="center"/>
            <w:hideMark/>
          </w:tcPr>
          <w:p w14:paraId="71AF487B" w14:textId="2276DB86" w:rsidR="00916EAB" w:rsidRPr="00CB7831" w:rsidRDefault="00916EAB" w:rsidP="00916EAB">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880" w:type="dxa"/>
            <w:tcBorders>
              <w:top w:val="nil"/>
              <w:left w:val="nil"/>
              <w:bottom w:val="single" w:sz="8" w:space="0" w:color="auto"/>
              <w:right w:val="single" w:sz="8" w:space="0" w:color="auto"/>
            </w:tcBorders>
            <w:shd w:val="clear" w:color="000000" w:fill="FFFFFF"/>
            <w:vAlign w:val="center"/>
            <w:hideMark/>
          </w:tcPr>
          <w:p w14:paraId="6C7C7F0E" w14:textId="04DA8AD5"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1.20%</w:t>
            </w:r>
          </w:p>
        </w:tc>
        <w:tc>
          <w:tcPr>
            <w:tcW w:w="1130" w:type="dxa"/>
            <w:tcBorders>
              <w:top w:val="nil"/>
              <w:left w:val="nil"/>
              <w:bottom w:val="single" w:sz="8" w:space="0" w:color="auto"/>
              <w:right w:val="single" w:sz="8" w:space="0" w:color="auto"/>
            </w:tcBorders>
            <w:shd w:val="clear" w:color="000000" w:fill="FFFFFF"/>
            <w:vAlign w:val="center"/>
            <w:hideMark/>
          </w:tcPr>
          <w:p w14:paraId="7F233D55" w14:textId="355E199B"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51.20%</w:t>
            </w:r>
          </w:p>
        </w:tc>
        <w:tc>
          <w:tcPr>
            <w:tcW w:w="1673" w:type="dxa"/>
            <w:tcBorders>
              <w:top w:val="nil"/>
              <w:left w:val="nil"/>
              <w:bottom w:val="single" w:sz="8" w:space="0" w:color="auto"/>
              <w:right w:val="single" w:sz="8" w:space="0" w:color="auto"/>
            </w:tcBorders>
            <w:shd w:val="clear" w:color="000000" w:fill="FFFFFF"/>
            <w:vAlign w:val="center"/>
            <w:hideMark/>
          </w:tcPr>
          <w:p w14:paraId="05F4F2D3" w14:textId="5606E4CC"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47.61%</w:t>
            </w:r>
          </w:p>
        </w:tc>
        <w:tc>
          <w:tcPr>
            <w:tcW w:w="1276" w:type="dxa"/>
            <w:tcBorders>
              <w:top w:val="nil"/>
              <w:left w:val="nil"/>
              <w:bottom w:val="single" w:sz="8" w:space="0" w:color="auto"/>
              <w:right w:val="single" w:sz="8" w:space="0" w:color="auto"/>
            </w:tcBorders>
            <w:shd w:val="clear" w:color="000000" w:fill="FFFFFF"/>
            <w:vAlign w:val="center"/>
            <w:hideMark/>
          </w:tcPr>
          <w:p w14:paraId="21142F64" w14:textId="2C8CFCCF" w:rsidR="00916EAB" w:rsidRPr="00CB7831" w:rsidRDefault="00916EAB" w:rsidP="00916EAB">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25DDE956" w14:textId="77777777" w:rsidR="00401A85" w:rsidRPr="00E67600" w:rsidRDefault="00401A85" w:rsidP="00401A85">
      <w:pPr>
        <w:spacing w:after="0" w:line="240" w:lineRule="auto"/>
        <w:ind w:left="567"/>
        <w:rPr>
          <w:rFonts w:ascii="Arial" w:hAnsi="Arial" w:cs="Arial"/>
          <w:sz w:val="20"/>
          <w:szCs w:val="20"/>
        </w:rPr>
      </w:pPr>
    </w:p>
    <w:p w14:paraId="2C34C5AE" w14:textId="77777777" w:rsidR="00091466" w:rsidRDefault="00091466" w:rsidP="00401A85">
      <w:pPr>
        <w:spacing w:after="0" w:line="240" w:lineRule="auto"/>
        <w:ind w:left="567"/>
        <w:rPr>
          <w:rFonts w:ascii="Arial" w:hAnsi="Arial" w:cs="Arial"/>
          <w:b/>
          <w:sz w:val="20"/>
          <w:szCs w:val="20"/>
        </w:rPr>
      </w:pPr>
    </w:p>
    <w:p w14:paraId="317FE33B" w14:textId="77777777" w:rsidR="00091466" w:rsidRDefault="00091466" w:rsidP="00401A85">
      <w:pPr>
        <w:spacing w:after="0" w:line="240" w:lineRule="auto"/>
        <w:ind w:left="567"/>
        <w:rPr>
          <w:rFonts w:ascii="Arial" w:hAnsi="Arial" w:cs="Arial"/>
          <w:b/>
          <w:sz w:val="20"/>
          <w:szCs w:val="20"/>
        </w:rPr>
      </w:pPr>
    </w:p>
    <w:p w14:paraId="2D82F4C6" w14:textId="77777777" w:rsidR="00091466" w:rsidRDefault="00091466" w:rsidP="00401A85">
      <w:pPr>
        <w:spacing w:after="0" w:line="240" w:lineRule="auto"/>
        <w:ind w:left="567"/>
        <w:rPr>
          <w:rFonts w:ascii="Arial" w:hAnsi="Arial" w:cs="Arial"/>
          <w:b/>
          <w:sz w:val="20"/>
          <w:szCs w:val="20"/>
        </w:rPr>
      </w:pPr>
    </w:p>
    <w:p w14:paraId="0460615F" w14:textId="0560C1D5" w:rsidR="00401A85"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agua entubada</w:t>
      </w:r>
    </w:p>
    <w:p w14:paraId="16CFA9E9" w14:textId="385B7F3F" w:rsidR="004369F0" w:rsidRDefault="004369F0" w:rsidP="004369F0">
      <w:pPr>
        <w:spacing w:after="0" w:line="240" w:lineRule="auto"/>
        <w:ind w:left="567"/>
        <w:jc w:val="both"/>
        <w:rPr>
          <w:rFonts w:ascii="Arial" w:hAnsi="Arial" w:cs="Arial"/>
          <w:bCs/>
          <w:sz w:val="24"/>
          <w:szCs w:val="24"/>
        </w:rPr>
      </w:pPr>
      <w:bookmarkStart w:id="3" w:name="_Hlk143428877"/>
      <w:r>
        <w:rPr>
          <w:rFonts w:ascii="Arial" w:hAnsi="Arial" w:cs="Arial"/>
          <w:bCs/>
          <w:sz w:val="24"/>
          <w:szCs w:val="24"/>
        </w:rPr>
        <w:t>Como se puede observar en el siguiente cuadro, las viviendas cuentan con el servicio de agua hasta sus hogares (99.67%) y solo el 0.33% de las viviendas no disponen de agua entubada.</w:t>
      </w:r>
    </w:p>
    <w:bookmarkEnd w:id="3"/>
    <w:p w14:paraId="6BF8CEBC" w14:textId="77777777" w:rsidR="00091466" w:rsidRDefault="00091466" w:rsidP="00401A85">
      <w:pPr>
        <w:spacing w:after="0" w:line="240" w:lineRule="auto"/>
        <w:ind w:left="567"/>
        <w:rPr>
          <w:rFonts w:ascii="Arial" w:hAnsi="Arial" w:cs="Arial"/>
          <w:b/>
          <w:sz w:val="20"/>
          <w:szCs w:val="20"/>
        </w:rPr>
      </w:pPr>
    </w:p>
    <w:p w14:paraId="468C8D29" w14:textId="77777777" w:rsidR="003D00EC" w:rsidRPr="004D1748" w:rsidRDefault="003D00EC" w:rsidP="00401A85">
      <w:pPr>
        <w:spacing w:after="0" w:line="240" w:lineRule="auto"/>
        <w:ind w:left="567"/>
        <w:rPr>
          <w:rFonts w:ascii="Arial" w:hAnsi="Arial" w:cs="Arial"/>
          <w:b/>
          <w:sz w:val="20"/>
          <w:szCs w:val="20"/>
        </w:rPr>
      </w:pPr>
    </w:p>
    <w:tbl>
      <w:tblPr>
        <w:tblW w:w="6087" w:type="dxa"/>
        <w:tblInd w:w="530" w:type="dxa"/>
        <w:tblCellMar>
          <w:left w:w="70" w:type="dxa"/>
          <w:right w:w="70" w:type="dxa"/>
        </w:tblCellMar>
        <w:tblLook w:val="04A0" w:firstRow="1" w:lastRow="0" w:firstColumn="1" w:lastColumn="0" w:noHBand="0" w:noVBand="1"/>
      </w:tblPr>
      <w:tblGrid>
        <w:gridCol w:w="1229"/>
        <w:gridCol w:w="1087"/>
        <w:gridCol w:w="1179"/>
        <w:gridCol w:w="1160"/>
        <w:gridCol w:w="1432"/>
      </w:tblGrid>
      <w:tr w:rsidR="003D00EC" w:rsidRPr="003D00EC" w14:paraId="026D1B31" w14:textId="77777777" w:rsidTr="00430B00">
        <w:trPr>
          <w:trHeight w:val="441"/>
        </w:trPr>
        <w:tc>
          <w:tcPr>
            <w:tcW w:w="6087"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A582415" w14:textId="2656ABD6" w:rsidR="003D00EC" w:rsidRPr="003D00EC" w:rsidRDefault="00395DF0"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3D00EC" w:rsidRPr="003D00EC" w14:paraId="49C919E6" w14:textId="77777777" w:rsidTr="00B77879">
        <w:trPr>
          <w:trHeight w:val="1102"/>
        </w:trPr>
        <w:tc>
          <w:tcPr>
            <w:tcW w:w="2316"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2EB8C6F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1179" w:type="dxa"/>
            <w:tcBorders>
              <w:top w:val="nil"/>
              <w:left w:val="nil"/>
              <w:bottom w:val="single" w:sz="8" w:space="0" w:color="auto"/>
              <w:right w:val="single" w:sz="8" w:space="0" w:color="auto"/>
            </w:tcBorders>
            <w:shd w:val="clear" w:color="auto" w:fill="auto"/>
            <w:vAlign w:val="center"/>
            <w:hideMark/>
          </w:tcPr>
          <w:p w14:paraId="01B50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 de agua entubada</w:t>
            </w:r>
          </w:p>
        </w:tc>
        <w:tc>
          <w:tcPr>
            <w:tcW w:w="1160" w:type="dxa"/>
            <w:tcBorders>
              <w:top w:val="nil"/>
              <w:left w:val="nil"/>
              <w:bottom w:val="single" w:sz="8" w:space="0" w:color="auto"/>
              <w:right w:val="single" w:sz="8" w:space="0" w:color="auto"/>
            </w:tcBorders>
            <w:shd w:val="clear" w:color="auto" w:fill="auto"/>
            <w:vAlign w:val="center"/>
            <w:hideMark/>
          </w:tcPr>
          <w:p w14:paraId="1920B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 de agua entubada</w:t>
            </w:r>
          </w:p>
        </w:tc>
        <w:tc>
          <w:tcPr>
            <w:tcW w:w="1432" w:type="dxa"/>
            <w:tcBorders>
              <w:top w:val="nil"/>
              <w:left w:val="nil"/>
              <w:bottom w:val="single" w:sz="8" w:space="0" w:color="auto"/>
              <w:right w:val="single" w:sz="8" w:space="0" w:color="auto"/>
            </w:tcBorders>
            <w:shd w:val="clear" w:color="auto" w:fill="auto"/>
            <w:vAlign w:val="center"/>
            <w:hideMark/>
          </w:tcPr>
          <w:p w14:paraId="175F9AFA"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especificado</w:t>
            </w:r>
          </w:p>
        </w:tc>
      </w:tr>
      <w:tr w:rsidR="009845D7" w:rsidRPr="003D00EC" w14:paraId="285886BA" w14:textId="77777777" w:rsidTr="00B77879">
        <w:trPr>
          <w:trHeight w:val="441"/>
        </w:trPr>
        <w:tc>
          <w:tcPr>
            <w:tcW w:w="1229" w:type="dxa"/>
            <w:tcBorders>
              <w:top w:val="nil"/>
              <w:left w:val="single" w:sz="8" w:space="0" w:color="auto"/>
              <w:bottom w:val="single" w:sz="8" w:space="0" w:color="000000"/>
              <w:right w:val="single" w:sz="8" w:space="0" w:color="auto"/>
            </w:tcBorders>
            <w:shd w:val="clear" w:color="000000" w:fill="FFFFFF"/>
            <w:vAlign w:val="center"/>
            <w:hideMark/>
          </w:tcPr>
          <w:p w14:paraId="42F3656B" w14:textId="77777777" w:rsidR="009845D7" w:rsidRPr="003D00EC" w:rsidRDefault="009845D7" w:rsidP="009845D7">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87" w:type="dxa"/>
            <w:tcBorders>
              <w:top w:val="nil"/>
              <w:left w:val="nil"/>
              <w:bottom w:val="single" w:sz="8" w:space="0" w:color="auto"/>
              <w:right w:val="single" w:sz="8" w:space="0" w:color="auto"/>
            </w:tcBorders>
            <w:shd w:val="clear" w:color="auto" w:fill="auto"/>
            <w:vAlign w:val="center"/>
            <w:hideMark/>
          </w:tcPr>
          <w:p w14:paraId="0E86A40C" w14:textId="283B8D0B"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2,424</w:t>
            </w:r>
          </w:p>
        </w:tc>
        <w:tc>
          <w:tcPr>
            <w:tcW w:w="1179" w:type="dxa"/>
            <w:tcBorders>
              <w:top w:val="nil"/>
              <w:left w:val="nil"/>
              <w:bottom w:val="single" w:sz="8" w:space="0" w:color="auto"/>
              <w:right w:val="single" w:sz="8" w:space="0" w:color="auto"/>
            </w:tcBorders>
            <w:shd w:val="clear" w:color="auto" w:fill="auto"/>
            <w:vAlign w:val="center"/>
            <w:hideMark/>
          </w:tcPr>
          <w:p w14:paraId="5E502298" w14:textId="4097FF6D"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2,416</w:t>
            </w:r>
          </w:p>
        </w:tc>
        <w:tc>
          <w:tcPr>
            <w:tcW w:w="1160" w:type="dxa"/>
            <w:tcBorders>
              <w:top w:val="nil"/>
              <w:left w:val="nil"/>
              <w:bottom w:val="single" w:sz="8" w:space="0" w:color="auto"/>
              <w:right w:val="single" w:sz="8" w:space="0" w:color="auto"/>
            </w:tcBorders>
            <w:shd w:val="clear" w:color="auto" w:fill="auto"/>
            <w:vAlign w:val="center"/>
            <w:hideMark/>
          </w:tcPr>
          <w:p w14:paraId="434C10F0" w14:textId="7923A62B"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1432" w:type="dxa"/>
            <w:tcBorders>
              <w:top w:val="nil"/>
              <w:left w:val="nil"/>
              <w:bottom w:val="single" w:sz="8" w:space="0" w:color="auto"/>
              <w:right w:val="single" w:sz="8" w:space="0" w:color="auto"/>
            </w:tcBorders>
            <w:shd w:val="clear" w:color="auto" w:fill="auto"/>
            <w:vAlign w:val="center"/>
            <w:hideMark/>
          </w:tcPr>
          <w:p w14:paraId="58329A5B" w14:textId="19A27507"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9845D7" w:rsidRPr="003D00EC" w14:paraId="3FD84DB2" w14:textId="77777777" w:rsidTr="00B77879">
        <w:trPr>
          <w:trHeight w:val="441"/>
        </w:trPr>
        <w:tc>
          <w:tcPr>
            <w:tcW w:w="1229" w:type="dxa"/>
            <w:tcBorders>
              <w:top w:val="nil"/>
              <w:left w:val="single" w:sz="8" w:space="0" w:color="auto"/>
              <w:bottom w:val="single" w:sz="8" w:space="0" w:color="auto"/>
              <w:right w:val="single" w:sz="8" w:space="0" w:color="auto"/>
            </w:tcBorders>
            <w:shd w:val="clear" w:color="auto" w:fill="auto"/>
            <w:vAlign w:val="center"/>
            <w:hideMark/>
          </w:tcPr>
          <w:p w14:paraId="67355619" w14:textId="77777777" w:rsidR="009845D7" w:rsidRPr="003D00EC" w:rsidRDefault="009845D7" w:rsidP="009845D7">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87" w:type="dxa"/>
            <w:tcBorders>
              <w:top w:val="nil"/>
              <w:left w:val="nil"/>
              <w:bottom w:val="single" w:sz="8" w:space="0" w:color="auto"/>
              <w:right w:val="single" w:sz="8" w:space="0" w:color="auto"/>
            </w:tcBorders>
            <w:shd w:val="clear" w:color="auto" w:fill="auto"/>
            <w:vAlign w:val="center"/>
            <w:hideMark/>
          </w:tcPr>
          <w:p w14:paraId="0434F6B2" w14:textId="15A6D700" w:rsidR="009845D7" w:rsidRPr="003D00EC" w:rsidRDefault="009845D7" w:rsidP="009845D7">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179" w:type="dxa"/>
            <w:tcBorders>
              <w:top w:val="nil"/>
              <w:left w:val="nil"/>
              <w:bottom w:val="single" w:sz="8" w:space="0" w:color="auto"/>
              <w:right w:val="single" w:sz="8" w:space="0" w:color="auto"/>
            </w:tcBorders>
            <w:shd w:val="clear" w:color="auto" w:fill="auto"/>
            <w:noWrap/>
            <w:vAlign w:val="center"/>
            <w:hideMark/>
          </w:tcPr>
          <w:p w14:paraId="7EE8B692" w14:textId="560DC7E4"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99.67%</w:t>
            </w:r>
          </w:p>
        </w:tc>
        <w:tc>
          <w:tcPr>
            <w:tcW w:w="1160" w:type="dxa"/>
            <w:tcBorders>
              <w:top w:val="nil"/>
              <w:left w:val="nil"/>
              <w:bottom w:val="single" w:sz="8" w:space="0" w:color="auto"/>
              <w:right w:val="single" w:sz="8" w:space="0" w:color="auto"/>
            </w:tcBorders>
            <w:shd w:val="clear" w:color="auto" w:fill="auto"/>
            <w:noWrap/>
            <w:vAlign w:val="center"/>
            <w:hideMark/>
          </w:tcPr>
          <w:p w14:paraId="40B0E9D0" w14:textId="2E7D630A"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0.33%</w:t>
            </w:r>
          </w:p>
        </w:tc>
        <w:tc>
          <w:tcPr>
            <w:tcW w:w="1432" w:type="dxa"/>
            <w:tcBorders>
              <w:top w:val="nil"/>
              <w:left w:val="nil"/>
              <w:bottom w:val="single" w:sz="8" w:space="0" w:color="auto"/>
              <w:right w:val="single" w:sz="8" w:space="0" w:color="auto"/>
            </w:tcBorders>
            <w:shd w:val="clear" w:color="auto" w:fill="auto"/>
            <w:noWrap/>
            <w:vAlign w:val="center"/>
            <w:hideMark/>
          </w:tcPr>
          <w:p w14:paraId="5E06A442" w14:textId="7FCD26DC"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172CB61" w14:textId="38D6058E" w:rsidR="00401A85" w:rsidRPr="00E67600" w:rsidRDefault="00401A85" w:rsidP="00401A85">
      <w:pPr>
        <w:spacing w:after="0" w:line="240" w:lineRule="auto"/>
        <w:ind w:left="567"/>
        <w:rPr>
          <w:rFonts w:ascii="Arial" w:hAnsi="Arial" w:cs="Arial"/>
          <w:b/>
          <w:sz w:val="24"/>
          <w:szCs w:val="24"/>
        </w:rPr>
      </w:pPr>
    </w:p>
    <w:p w14:paraId="6C7035B4" w14:textId="77777777" w:rsidR="00091466" w:rsidRDefault="00091466" w:rsidP="007D16F2">
      <w:pPr>
        <w:spacing w:after="0" w:line="240" w:lineRule="auto"/>
        <w:ind w:left="567"/>
        <w:rPr>
          <w:rFonts w:ascii="Arial" w:hAnsi="Arial" w:cs="Arial"/>
          <w:b/>
          <w:sz w:val="20"/>
          <w:szCs w:val="20"/>
        </w:rPr>
      </w:pPr>
    </w:p>
    <w:p w14:paraId="448F0F85" w14:textId="77777777" w:rsidR="00091466" w:rsidRDefault="00091466" w:rsidP="007D16F2">
      <w:pPr>
        <w:spacing w:after="0" w:line="240" w:lineRule="auto"/>
        <w:ind w:left="567"/>
        <w:rPr>
          <w:rFonts w:ascii="Arial" w:hAnsi="Arial" w:cs="Arial"/>
          <w:b/>
          <w:sz w:val="20"/>
          <w:szCs w:val="20"/>
        </w:rPr>
      </w:pPr>
    </w:p>
    <w:p w14:paraId="15E9A0C4" w14:textId="77777777" w:rsidR="00091466" w:rsidRDefault="00091466" w:rsidP="007D16F2">
      <w:pPr>
        <w:spacing w:after="0" w:line="240" w:lineRule="auto"/>
        <w:ind w:left="567"/>
        <w:rPr>
          <w:rFonts w:ascii="Arial" w:hAnsi="Arial" w:cs="Arial"/>
          <w:b/>
          <w:sz w:val="20"/>
          <w:szCs w:val="20"/>
        </w:rPr>
      </w:pPr>
    </w:p>
    <w:p w14:paraId="55EFF096" w14:textId="0DA77D64" w:rsidR="00401A85" w:rsidRDefault="00401A85" w:rsidP="007D16F2">
      <w:pPr>
        <w:spacing w:after="0" w:line="240" w:lineRule="auto"/>
        <w:ind w:left="567"/>
        <w:rPr>
          <w:rFonts w:ascii="Arial" w:hAnsi="Arial" w:cs="Arial"/>
          <w:b/>
          <w:sz w:val="20"/>
          <w:szCs w:val="20"/>
        </w:rPr>
      </w:pPr>
      <w:r w:rsidRPr="004D1748">
        <w:rPr>
          <w:rFonts w:ascii="Arial" w:hAnsi="Arial" w:cs="Arial"/>
          <w:b/>
          <w:sz w:val="20"/>
          <w:szCs w:val="20"/>
        </w:rPr>
        <w:t>Disponibilidad de drenaje</w:t>
      </w:r>
    </w:p>
    <w:p w14:paraId="6827AF63" w14:textId="77777777" w:rsidR="007B6865" w:rsidRDefault="007B6865" w:rsidP="007B6865">
      <w:pPr>
        <w:spacing w:after="0" w:line="240" w:lineRule="auto"/>
        <w:ind w:left="567"/>
        <w:jc w:val="both"/>
        <w:rPr>
          <w:rFonts w:ascii="Arial" w:hAnsi="Arial" w:cs="Arial"/>
          <w:bCs/>
          <w:sz w:val="24"/>
          <w:szCs w:val="24"/>
        </w:rPr>
      </w:pPr>
      <w:r>
        <w:rPr>
          <w:rFonts w:ascii="Arial" w:hAnsi="Arial" w:cs="Arial"/>
          <w:bCs/>
          <w:sz w:val="24"/>
          <w:szCs w:val="24"/>
        </w:rPr>
        <w:t>La falta de drenaje en las comunidades rurales es un problema para la salud. Más que un lujo, contar con un sistema de drenaje es una necesidad real, pues la ausencia de este se refleja en la calidad de vida de los habitantes de estos espacios.</w:t>
      </w:r>
    </w:p>
    <w:p w14:paraId="55806A4A" w14:textId="77777777" w:rsidR="007B6865" w:rsidRDefault="007B6865" w:rsidP="007B6865">
      <w:pPr>
        <w:spacing w:after="0" w:line="240" w:lineRule="auto"/>
        <w:jc w:val="both"/>
        <w:rPr>
          <w:rFonts w:ascii="Arial" w:hAnsi="Arial" w:cs="Arial"/>
          <w:bCs/>
          <w:sz w:val="24"/>
          <w:szCs w:val="24"/>
        </w:rPr>
      </w:pPr>
    </w:p>
    <w:p w14:paraId="3A7A865B" w14:textId="01F09D08" w:rsidR="007B6865" w:rsidRDefault="007B6865" w:rsidP="007B6865">
      <w:pPr>
        <w:spacing w:after="0" w:line="240" w:lineRule="auto"/>
        <w:ind w:left="567"/>
        <w:jc w:val="both"/>
        <w:rPr>
          <w:rFonts w:ascii="Arial" w:hAnsi="Arial" w:cs="Arial"/>
          <w:bCs/>
          <w:sz w:val="24"/>
          <w:szCs w:val="24"/>
        </w:rPr>
      </w:pPr>
      <w:r>
        <w:rPr>
          <w:rFonts w:ascii="Arial" w:hAnsi="Arial" w:cs="Arial"/>
          <w:bCs/>
          <w:sz w:val="24"/>
          <w:szCs w:val="24"/>
        </w:rPr>
        <w:t xml:space="preserve"> El 98.18% de las viviendas del municipio cuenta con el servicio de drenaje, pero aún el 1.82% no dispone de este servicio.</w:t>
      </w:r>
    </w:p>
    <w:p w14:paraId="6D821F65" w14:textId="77777777" w:rsidR="00091466" w:rsidRDefault="00091466" w:rsidP="007D16F2">
      <w:pPr>
        <w:spacing w:after="0" w:line="240" w:lineRule="auto"/>
        <w:ind w:left="567"/>
        <w:rPr>
          <w:rFonts w:ascii="Arial" w:hAnsi="Arial" w:cs="Arial"/>
          <w:b/>
          <w:sz w:val="20"/>
          <w:szCs w:val="20"/>
        </w:rPr>
      </w:pPr>
    </w:p>
    <w:p w14:paraId="5ED889E3" w14:textId="77777777" w:rsidR="007D16F2" w:rsidRPr="004D1748" w:rsidRDefault="007D16F2" w:rsidP="007D16F2">
      <w:pPr>
        <w:spacing w:after="0" w:line="240" w:lineRule="auto"/>
        <w:ind w:left="567"/>
        <w:rPr>
          <w:rFonts w:ascii="Arial" w:hAnsi="Arial" w:cs="Arial"/>
          <w:b/>
          <w:sz w:val="20"/>
          <w:szCs w:val="20"/>
        </w:rPr>
      </w:pPr>
    </w:p>
    <w:tbl>
      <w:tblPr>
        <w:tblW w:w="6180" w:type="dxa"/>
        <w:tblInd w:w="515" w:type="dxa"/>
        <w:tblCellMar>
          <w:left w:w="70" w:type="dxa"/>
          <w:right w:w="70" w:type="dxa"/>
        </w:tblCellMar>
        <w:tblLook w:val="04A0" w:firstRow="1" w:lastRow="0" w:firstColumn="1" w:lastColumn="0" w:noHBand="0" w:noVBand="1"/>
      </w:tblPr>
      <w:tblGrid>
        <w:gridCol w:w="1270"/>
        <w:gridCol w:w="1027"/>
        <w:gridCol w:w="1243"/>
        <w:gridCol w:w="1229"/>
        <w:gridCol w:w="1411"/>
      </w:tblGrid>
      <w:tr w:rsidR="003D00EC" w:rsidRPr="003D00EC" w14:paraId="2F937341" w14:textId="77777777" w:rsidTr="00430B00">
        <w:trPr>
          <w:trHeight w:val="363"/>
        </w:trPr>
        <w:tc>
          <w:tcPr>
            <w:tcW w:w="618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1908036" w14:textId="057D8D78" w:rsidR="003D00EC" w:rsidRPr="003D00EC" w:rsidRDefault="00395DF0"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3D00EC" w:rsidRPr="003D00EC" w14:paraId="43485FC0" w14:textId="77777777" w:rsidTr="00B77879">
        <w:trPr>
          <w:trHeight w:val="363"/>
        </w:trPr>
        <w:tc>
          <w:tcPr>
            <w:tcW w:w="2297"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46B9641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38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5140F01D"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Disponibilidad de drenaje</w:t>
            </w:r>
          </w:p>
        </w:tc>
      </w:tr>
      <w:tr w:rsidR="003D00EC" w:rsidRPr="003D00EC" w14:paraId="26E26228" w14:textId="77777777" w:rsidTr="00B77879">
        <w:trPr>
          <w:trHeight w:val="899"/>
        </w:trPr>
        <w:tc>
          <w:tcPr>
            <w:tcW w:w="2297" w:type="dxa"/>
            <w:gridSpan w:val="2"/>
            <w:vMerge/>
            <w:tcBorders>
              <w:top w:val="single" w:sz="8" w:space="0" w:color="auto"/>
              <w:left w:val="single" w:sz="8" w:space="0" w:color="auto"/>
              <w:bottom w:val="single" w:sz="8" w:space="0" w:color="000000"/>
              <w:right w:val="single" w:sz="8" w:space="0" w:color="000000"/>
            </w:tcBorders>
            <w:vAlign w:val="center"/>
            <w:hideMark/>
          </w:tcPr>
          <w:p w14:paraId="4A8E3313" w14:textId="77777777" w:rsidR="003D00EC" w:rsidRPr="003D00EC" w:rsidRDefault="003D00EC" w:rsidP="003D00EC">
            <w:pPr>
              <w:spacing w:after="0" w:line="240" w:lineRule="auto"/>
              <w:rPr>
                <w:rFonts w:ascii="Arial" w:eastAsia="Times New Roman" w:hAnsi="Arial" w:cs="Arial"/>
                <w:b/>
                <w:bCs/>
                <w:color w:val="000000"/>
                <w:sz w:val="20"/>
                <w:szCs w:val="20"/>
                <w:lang w:eastAsia="es-MX"/>
              </w:rPr>
            </w:pPr>
          </w:p>
        </w:tc>
        <w:tc>
          <w:tcPr>
            <w:tcW w:w="1243" w:type="dxa"/>
            <w:tcBorders>
              <w:top w:val="nil"/>
              <w:left w:val="nil"/>
              <w:bottom w:val="single" w:sz="8" w:space="0" w:color="auto"/>
              <w:right w:val="single" w:sz="8" w:space="0" w:color="auto"/>
            </w:tcBorders>
            <w:shd w:val="clear" w:color="auto" w:fill="auto"/>
            <w:vAlign w:val="center"/>
            <w:hideMark/>
          </w:tcPr>
          <w:p w14:paraId="4C4A3013"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Disponen de drenaje</w:t>
            </w:r>
          </w:p>
        </w:tc>
        <w:tc>
          <w:tcPr>
            <w:tcW w:w="1229" w:type="dxa"/>
            <w:tcBorders>
              <w:top w:val="nil"/>
              <w:left w:val="nil"/>
              <w:bottom w:val="single" w:sz="8" w:space="0" w:color="auto"/>
              <w:right w:val="single" w:sz="8" w:space="0" w:color="auto"/>
            </w:tcBorders>
            <w:shd w:val="clear" w:color="auto" w:fill="auto"/>
            <w:vAlign w:val="center"/>
            <w:hideMark/>
          </w:tcPr>
          <w:p w14:paraId="55233061"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disponen de drenaje</w:t>
            </w:r>
          </w:p>
        </w:tc>
        <w:tc>
          <w:tcPr>
            <w:tcW w:w="1411" w:type="dxa"/>
            <w:tcBorders>
              <w:top w:val="nil"/>
              <w:left w:val="nil"/>
              <w:bottom w:val="single" w:sz="8" w:space="0" w:color="auto"/>
              <w:right w:val="single" w:sz="8" w:space="0" w:color="auto"/>
            </w:tcBorders>
            <w:shd w:val="clear" w:color="auto" w:fill="auto"/>
            <w:vAlign w:val="center"/>
            <w:hideMark/>
          </w:tcPr>
          <w:p w14:paraId="4203CD28" w14:textId="486FA504"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w:t>
            </w:r>
            <w:r w:rsidR="00631E9C">
              <w:rPr>
                <w:rFonts w:ascii="Arial" w:eastAsia="Times New Roman" w:hAnsi="Arial" w:cs="Arial"/>
                <w:b/>
                <w:bCs/>
                <w:color w:val="000000"/>
                <w:sz w:val="20"/>
                <w:szCs w:val="20"/>
                <w:lang w:eastAsia="es-MX"/>
              </w:rPr>
              <w:t>ado</w:t>
            </w:r>
          </w:p>
        </w:tc>
      </w:tr>
      <w:tr w:rsidR="009845D7" w:rsidRPr="003D00EC" w14:paraId="09FFC57F"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55DC5E37" w14:textId="77777777" w:rsidR="009845D7" w:rsidRPr="003D00EC" w:rsidRDefault="009845D7" w:rsidP="009845D7">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27" w:type="dxa"/>
            <w:tcBorders>
              <w:top w:val="nil"/>
              <w:left w:val="nil"/>
              <w:bottom w:val="single" w:sz="8" w:space="0" w:color="auto"/>
              <w:right w:val="single" w:sz="8" w:space="0" w:color="auto"/>
            </w:tcBorders>
            <w:shd w:val="clear" w:color="000000" w:fill="FFFFFF"/>
            <w:vAlign w:val="center"/>
            <w:hideMark/>
          </w:tcPr>
          <w:p w14:paraId="02173AFA" w14:textId="5255A310"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2,424</w:t>
            </w:r>
          </w:p>
        </w:tc>
        <w:tc>
          <w:tcPr>
            <w:tcW w:w="1243" w:type="dxa"/>
            <w:tcBorders>
              <w:top w:val="nil"/>
              <w:left w:val="nil"/>
              <w:bottom w:val="single" w:sz="8" w:space="0" w:color="auto"/>
              <w:right w:val="single" w:sz="8" w:space="0" w:color="auto"/>
            </w:tcBorders>
            <w:shd w:val="clear" w:color="000000" w:fill="FFFFFF"/>
            <w:vAlign w:val="center"/>
            <w:hideMark/>
          </w:tcPr>
          <w:p w14:paraId="503E37E0" w14:textId="1CA80A34"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2,380</w:t>
            </w:r>
          </w:p>
        </w:tc>
        <w:tc>
          <w:tcPr>
            <w:tcW w:w="1229" w:type="dxa"/>
            <w:tcBorders>
              <w:top w:val="nil"/>
              <w:left w:val="nil"/>
              <w:bottom w:val="single" w:sz="8" w:space="0" w:color="auto"/>
              <w:right w:val="single" w:sz="8" w:space="0" w:color="auto"/>
            </w:tcBorders>
            <w:shd w:val="clear" w:color="000000" w:fill="FFFFFF"/>
            <w:vAlign w:val="center"/>
            <w:hideMark/>
          </w:tcPr>
          <w:p w14:paraId="7DF268E9" w14:textId="033634F1"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w:t>
            </w:r>
          </w:p>
        </w:tc>
        <w:tc>
          <w:tcPr>
            <w:tcW w:w="1411" w:type="dxa"/>
            <w:tcBorders>
              <w:top w:val="nil"/>
              <w:left w:val="nil"/>
              <w:bottom w:val="single" w:sz="8" w:space="0" w:color="auto"/>
              <w:right w:val="single" w:sz="8" w:space="0" w:color="auto"/>
            </w:tcBorders>
            <w:shd w:val="clear" w:color="000000" w:fill="FFFFFF"/>
            <w:vAlign w:val="center"/>
            <w:hideMark/>
          </w:tcPr>
          <w:p w14:paraId="57AFB000" w14:textId="12830B0C"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9845D7" w:rsidRPr="003D00EC" w14:paraId="47CBE549"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34485647" w14:textId="77777777" w:rsidR="009845D7" w:rsidRPr="003D00EC" w:rsidRDefault="009845D7" w:rsidP="009845D7">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lastRenderedPageBreak/>
              <w:t>Porcentaje</w:t>
            </w:r>
          </w:p>
        </w:tc>
        <w:tc>
          <w:tcPr>
            <w:tcW w:w="1027" w:type="dxa"/>
            <w:tcBorders>
              <w:top w:val="nil"/>
              <w:left w:val="nil"/>
              <w:bottom w:val="single" w:sz="8" w:space="0" w:color="auto"/>
              <w:right w:val="single" w:sz="8" w:space="0" w:color="auto"/>
            </w:tcBorders>
            <w:shd w:val="clear" w:color="auto" w:fill="auto"/>
            <w:noWrap/>
            <w:vAlign w:val="center"/>
            <w:hideMark/>
          </w:tcPr>
          <w:p w14:paraId="5622C406" w14:textId="58D43BDF" w:rsidR="009845D7" w:rsidRPr="003D00EC" w:rsidRDefault="009845D7" w:rsidP="009845D7">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243" w:type="dxa"/>
            <w:tcBorders>
              <w:top w:val="nil"/>
              <w:left w:val="nil"/>
              <w:bottom w:val="single" w:sz="8" w:space="0" w:color="auto"/>
              <w:right w:val="single" w:sz="8" w:space="0" w:color="auto"/>
            </w:tcBorders>
            <w:shd w:val="clear" w:color="auto" w:fill="auto"/>
            <w:noWrap/>
            <w:vAlign w:val="center"/>
            <w:hideMark/>
          </w:tcPr>
          <w:p w14:paraId="0EC6F90B" w14:textId="125394AB"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98.18%</w:t>
            </w:r>
          </w:p>
        </w:tc>
        <w:tc>
          <w:tcPr>
            <w:tcW w:w="1229" w:type="dxa"/>
            <w:tcBorders>
              <w:top w:val="nil"/>
              <w:left w:val="nil"/>
              <w:bottom w:val="single" w:sz="8" w:space="0" w:color="auto"/>
              <w:right w:val="single" w:sz="8" w:space="0" w:color="auto"/>
            </w:tcBorders>
            <w:shd w:val="clear" w:color="auto" w:fill="auto"/>
            <w:noWrap/>
            <w:vAlign w:val="center"/>
            <w:hideMark/>
          </w:tcPr>
          <w:p w14:paraId="024CCCD4" w14:textId="2E30A424"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1.82%</w:t>
            </w:r>
          </w:p>
        </w:tc>
        <w:tc>
          <w:tcPr>
            <w:tcW w:w="1411" w:type="dxa"/>
            <w:tcBorders>
              <w:top w:val="nil"/>
              <w:left w:val="nil"/>
              <w:bottom w:val="single" w:sz="8" w:space="0" w:color="auto"/>
              <w:right w:val="single" w:sz="8" w:space="0" w:color="auto"/>
            </w:tcBorders>
            <w:shd w:val="clear" w:color="auto" w:fill="auto"/>
            <w:noWrap/>
            <w:vAlign w:val="center"/>
            <w:hideMark/>
          </w:tcPr>
          <w:p w14:paraId="575A8C79" w14:textId="2D18CC43" w:rsidR="009845D7" w:rsidRPr="003D00E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314C8C73" w14:textId="77777777" w:rsidR="00091466" w:rsidRDefault="00091466" w:rsidP="00FD04FC">
      <w:pPr>
        <w:spacing w:after="0" w:line="240" w:lineRule="auto"/>
        <w:rPr>
          <w:rFonts w:ascii="Arial" w:hAnsi="Arial" w:cs="Arial"/>
          <w:b/>
          <w:sz w:val="20"/>
          <w:szCs w:val="20"/>
        </w:rPr>
      </w:pPr>
    </w:p>
    <w:p w14:paraId="7F5E100B" w14:textId="77777777" w:rsidR="00091466" w:rsidRDefault="00091466" w:rsidP="00F76764">
      <w:pPr>
        <w:spacing w:after="0" w:line="240" w:lineRule="auto"/>
        <w:ind w:left="567"/>
        <w:rPr>
          <w:rFonts w:ascii="Arial" w:hAnsi="Arial" w:cs="Arial"/>
          <w:b/>
          <w:sz w:val="20"/>
          <w:szCs w:val="20"/>
        </w:rPr>
      </w:pPr>
    </w:p>
    <w:p w14:paraId="3D03645C" w14:textId="0A51CE25" w:rsidR="00401A85" w:rsidRPr="004D1748" w:rsidRDefault="00401A85" w:rsidP="00F76764">
      <w:pPr>
        <w:spacing w:after="0" w:line="240" w:lineRule="auto"/>
        <w:ind w:left="567"/>
        <w:rPr>
          <w:rFonts w:ascii="Arial" w:hAnsi="Arial" w:cs="Arial"/>
          <w:b/>
          <w:sz w:val="20"/>
          <w:szCs w:val="20"/>
        </w:rPr>
      </w:pPr>
      <w:r w:rsidRPr="004D1748">
        <w:rPr>
          <w:rFonts w:ascii="Arial" w:hAnsi="Arial" w:cs="Arial"/>
          <w:b/>
          <w:sz w:val="20"/>
          <w:szCs w:val="20"/>
        </w:rPr>
        <w:t>Disponibilidad de energía eléctrica</w:t>
      </w:r>
    </w:p>
    <w:p w14:paraId="2CDA12C4" w14:textId="77777777" w:rsidR="00FD04FC" w:rsidRDefault="00FD04FC" w:rsidP="00FD04FC">
      <w:pPr>
        <w:spacing w:after="0" w:line="240" w:lineRule="auto"/>
        <w:ind w:left="567"/>
        <w:jc w:val="both"/>
        <w:rPr>
          <w:rFonts w:ascii="Arial" w:hAnsi="Arial" w:cs="Arial"/>
          <w:bCs/>
          <w:sz w:val="24"/>
          <w:szCs w:val="24"/>
        </w:rPr>
      </w:pPr>
      <w:r>
        <w:rPr>
          <w:rFonts w:ascii="Arial" w:hAnsi="Arial" w:cs="Arial"/>
          <w:bCs/>
          <w:sz w:val="24"/>
          <w:szCs w:val="24"/>
        </w:rPr>
        <w:t>El disponer de la energía eléctrica, es una necesidad de gran relevancia, ya que se tiene acceso a otros servicios electrodomésticos básicos como el refrigerador para conservar los alimentos o bombillas para la iluminación en las viviendas, dando seguridad por las noches.</w:t>
      </w:r>
    </w:p>
    <w:p w14:paraId="450EC54A" w14:textId="77777777" w:rsidR="00FD04FC" w:rsidRDefault="00FD04FC" w:rsidP="00FD04FC">
      <w:pPr>
        <w:spacing w:after="0" w:line="240" w:lineRule="auto"/>
        <w:ind w:left="567"/>
        <w:jc w:val="both"/>
        <w:rPr>
          <w:rFonts w:ascii="Arial" w:hAnsi="Arial" w:cs="Arial"/>
          <w:bCs/>
          <w:sz w:val="24"/>
          <w:szCs w:val="24"/>
        </w:rPr>
      </w:pPr>
    </w:p>
    <w:p w14:paraId="62B38AC9" w14:textId="00966EBF" w:rsidR="00FD04FC" w:rsidRDefault="00FD04FC" w:rsidP="00FD04FC">
      <w:pPr>
        <w:spacing w:after="0" w:line="240" w:lineRule="auto"/>
        <w:ind w:left="567"/>
        <w:jc w:val="both"/>
        <w:rPr>
          <w:rFonts w:ascii="Arial" w:hAnsi="Arial" w:cs="Arial"/>
          <w:bCs/>
          <w:sz w:val="24"/>
          <w:szCs w:val="24"/>
        </w:rPr>
      </w:pPr>
      <w:r>
        <w:rPr>
          <w:rFonts w:ascii="Arial" w:hAnsi="Arial" w:cs="Arial"/>
          <w:bCs/>
          <w:sz w:val="24"/>
          <w:szCs w:val="24"/>
        </w:rPr>
        <w:t>El 99.71% por ciento de las viviendas disponen del servicio de electrificación; únicamente 7 viviendas no disponen del servicio.</w:t>
      </w:r>
    </w:p>
    <w:p w14:paraId="462DEC52" w14:textId="77777777" w:rsidR="00401A85" w:rsidRPr="00E67600" w:rsidRDefault="00401A85" w:rsidP="00401A85">
      <w:pPr>
        <w:spacing w:after="0" w:line="240" w:lineRule="auto"/>
        <w:ind w:left="567"/>
        <w:rPr>
          <w:rFonts w:ascii="Arial" w:hAnsi="Arial" w:cs="Arial"/>
          <w:sz w:val="20"/>
          <w:szCs w:val="20"/>
        </w:rPr>
      </w:pPr>
    </w:p>
    <w:tbl>
      <w:tblPr>
        <w:tblW w:w="6234" w:type="dxa"/>
        <w:tblInd w:w="515" w:type="dxa"/>
        <w:tblCellMar>
          <w:left w:w="70" w:type="dxa"/>
          <w:right w:w="70" w:type="dxa"/>
        </w:tblCellMar>
        <w:tblLook w:val="04A0" w:firstRow="1" w:lastRow="0" w:firstColumn="1" w:lastColumn="0" w:noHBand="0" w:noVBand="1"/>
      </w:tblPr>
      <w:tblGrid>
        <w:gridCol w:w="1304"/>
        <w:gridCol w:w="973"/>
        <w:gridCol w:w="1208"/>
        <w:gridCol w:w="1221"/>
        <w:gridCol w:w="1528"/>
      </w:tblGrid>
      <w:tr w:rsidR="00631E9C" w:rsidRPr="00631E9C" w14:paraId="416BB8DF" w14:textId="77777777" w:rsidTr="00430B00">
        <w:trPr>
          <w:trHeight w:val="404"/>
        </w:trPr>
        <w:tc>
          <w:tcPr>
            <w:tcW w:w="6234"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B0D1C1" w14:textId="505951C8" w:rsidR="00631E9C" w:rsidRPr="00631E9C" w:rsidRDefault="00395DF0"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631E9C" w:rsidRPr="00631E9C" w14:paraId="72E27680" w14:textId="77777777" w:rsidTr="00B77879">
        <w:trPr>
          <w:trHeight w:val="1016"/>
        </w:trPr>
        <w:tc>
          <w:tcPr>
            <w:tcW w:w="2277"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5CA02218"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1208" w:type="dxa"/>
            <w:tcBorders>
              <w:top w:val="nil"/>
              <w:left w:val="nil"/>
              <w:bottom w:val="single" w:sz="8" w:space="0" w:color="auto"/>
              <w:right w:val="single" w:sz="8" w:space="0" w:color="auto"/>
            </w:tcBorders>
            <w:shd w:val="clear" w:color="auto" w:fill="auto"/>
            <w:vAlign w:val="center"/>
            <w:hideMark/>
          </w:tcPr>
          <w:p w14:paraId="0648DFD1"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Dispone de energía eléctrica</w:t>
            </w:r>
          </w:p>
        </w:tc>
        <w:tc>
          <w:tcPr>
            <w:tcW w:w="1221" w:type="dxa"/>
            <w:tcBorders>
              <w:top w:val="nil"/>
              <w:left w:val="nil"/>
              <w:bottom w:val="single" w:sz="8" w:space="0" w:color="auto"/>
              <w:right w:val="single" w:sz="8" w:space="0" w:color="auto"/>
            </w:tcBorders>
            <w:shd w:val="clear" w:color="auto" w:fill="auto"/>
            <w:vAlign w:val="center"/>
            <w:hideMark/>
          </w:tcPr>
          <w:p w14:paraId="34BF1A63"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dispone de energía eléctrica</w:t>
            </w:r>
          </w:p>
        </w:tc>
        <w:tc>
          <w:tcPr>
            <w:tcW w:w="1528" w:type="dxa"/>
            <w:tcBorders>
              <w:top w:val="nil"/>
              <w:left w:val="nil"/>
              <w:bottom w:val="single" w:sz="8" w:space="0" w:color="auto"/>
              <w:right w:val="single" w:sz="8" w:space="0" w:color="auto"/>
            </w:tcBorders>
            <w:shd w:val="clear" w:color="auto" w:fill="auto"/>
            <w:vAlign w:val="center"/>
            <w:hideMark/>
          </w:tcPr>
          <w:p w14:paraId="22640A0E" w14:textId="4F8553E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especific</w:t>
            </w:r>
            <w:r>
              <w:rPr>
                <w:rFonts w:ascii="Arial" w:eastAsia="Times New Roman" w:hAnsi="Arial" w:cs="Arial"/>
                <w:b/>
                <w:bCs/>
                <w:color w:val="000000"/>
                <w:sz w:val="20"/>
                <w:szCs w:val="20"/>
                <w:lang w:eastAsia="es-MX"/>
              </w:rPr>
              <w:t>ado</w:t>
            </w:r>
          </w:p>
        </w:tc>
      </w:tr>
      <w:tr w:rsidR="009845D7" w:rsidRPr="00631E9C" w14:paraId="0878B4E3"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74E90E46" w14:textId="77777777" w:rsidR="009845D7" w:rsidRPr="00631E9C" w:rsidRDefault="009845D7" w:rsidP="009845D7">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973" w:type="dxa"/>
            <w:tcBorders>
              <w:top w:val="nil"/>
              <w:left w:val="nil"/>
              <w:bottom w:val="single" w:sz="8" w:space="0" w:color="auto"/>
              <w:right w:val="single" w:sz="8" w:space="0" w:color="auto"/>
            </w:tcBorders>
            <w:shd w:val="clear" w:color="000000" w:fill="FFFFFF"/>
            <w:vAlign w:val="center"/>
            <w:hideMark/>
          </w:tcPr>
          <w:p w14:paraId="2BD58459" w14:textId="0D86828D"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2,424</w:t>
            </w:r>
          </w:p>
        </w:tc>
        <w:tc>
          <w:tcPr>
            <w:tcW w:w="1208" w:type="dxa"/>
            <w:tcBorders>
              <w:top w:val="nil"/>
              <w:left w:val="nil"/>
              <w:bottom w:val="single" w:sz="8" w:space="0" w:color="auto"/>
              <w:right w:val="single" w:sz="8" w:space="0" w:color="auto"/>
            </w:tcBorders>
            <w:shd w:val="clear" w:color="000000" w:fill="FFFFFF"/>
            <w:vAlign w:val="center"/>
            <w:hideMark/>
          </w:tcPr>
          <w:p w14:paraId="394319FB" w14:textId="5F7F7CA7"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2,417</w:t>
            </w:r>
          </w:p>
        </w:tc>
        <w:tc>
          <w:tcPr>
            <w:tcW w:w="1221" w:type="dxa"/>
            <w:tcBorders>
              <w:top w:val="nil"/>
              <w:left w:val="nil"/>
              <w:bottom w:val="single" w:sz="8" w:space="0" w:color="auto"/>
              <w:right w:val="single" w:sz="8" w:space="0" w:color="auto"/>
            </w:tcBorders>
            <w:shd w:val="clear" w:color="000000" w:fill="FFFFFF"/>
            <w:vAlign w:val="center"/>
            <w:hideMark/>
          </w:tcPr>
          <w:p w14:paraId="5E488F3E" w14:textId="3975B2F8"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1528" w:type="dxa"/>
            <w:tcBorders>
              <w:top w:val="nil"/>
              <w:left w:val="nil"/>
              <w:bottom w:val="single" w:sz="8" w:space="0" w:color="auto"/>
              <w:right w:val="single" w:sz="8" w:space="0" w:color="auto"/>
            </w:tcBorders>
            <w:shd w:val="clear" w:color="000000" w:fill="FFFFFF"/>
            <w:vAlign w:val="center"/>
            <w:hideMark/>
          </w:tcPr>
          <w:p w14:paraId="20AC2E4B" w14:textId="39BD0EB2"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9845D7" w:rsidRPr="00631E9C" w14:paraId="5DC6E765"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19C02070" w14:textId="77777777" w:rsidR="009845D7" w:rsidRPr="00631E9C" w:rsidRDefault="009845D7" w:rsidP="009845D7">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973" w:type="dxa"/>
            <w:tcBorders>
              <w:top w:val="nil"/>
              <w:left w:val="nil"/>
              <w:bottom w:val="single" w:sz="8" w:space="0" w:color="auto"/>
              <w:right w:val="single" w:sz="8" w:space="0" w:color="auto"/>
            </w:tcBorders>
            <w:shd w:val="clear" w:color="auto" w:fill="auto"/>
            <w:noWrap/>
            <w:vAlign w:val="center"/>
            <w:hideMark/>
          </w:tcPr>
          <w:p w14:paraId="7AA93676" w14:textId="77777777" w:rsidR="009845D7" w:rsidRPr="00631E9C" w:rsidRDefault="009845D7" w:rsidP="009845D7">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1208" w:type="dxa"/>
            <w:tcBorders>
              <w:top w:val="nil"/>
              <w:left w:val="nil"/>
              <w:bottom w:val="single" w:sz="8" w:space="0" w:color="auto"/>
              <w:right w:val="single" w:sz="8" w:space="0" w:color="auto"/>
            </w:tcBorders>
            <w:shd w:val="clear" w:color="auto" w:fill="auto"/>
            <w:noWrap/>
            <w:vAlign w:val="center"/>
            <w:hideMark/>
          </w:tcPr>
          <w:p w14:paraId="489B3B89" w14:textId="2D713D37"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99.71%</w:t>
            </w:r>
          </w:p>
        </w:tc>
        <w:tc>
          <w:tcPr>
            <w:tcW w:w="1221" w:type="dxa"/>
            <w:tcBorders>
              <w:top w:val="nil"/>
              <w:left w:val="nil"/>
              <w:bottom w:val="single" w:sz="8" w:space="0" w:color="auto"/>
              <w:right w:val="single" w:sz="8" w:space="0" w:color="auto"/>
            </w:tcBorders>
            <w:shd w:val="clear" w:color="auto" w:fill="auto"/>
            <w:noWrap/>
            <w:vAlign w:val="center"/>
            <w:hideMark/>
          </w:tcPr>
          <w:p w14:paraId="0647DB8D" w14:textId="5AF5AF35"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0.29%</w:t>
            </w:r>
          </w:p>
        </w:tc>
        <w:tc>
          <w:tcPr>
            <w:tcW w:w="1528" w:type="dxa"/>
            <w:tcBorders>
              <w:top w:val="nil"/>
              <w:left w:val="nil"/>
              <w:bottom w:val="single" w:sz="8" w:space="0" w:color="auto"/>
              <w:right w:val="single" w:sz="8" w:space="0" w:color="auto"/>
            </w:tcBorders>
            <w:shd w:val="clear" w:color="auto" w:fill="auto"/>
            <w:noWrap/>
            <w:vAlign w:val="center"/>
            <w:hideMark/>
          </w:tcPr>
          <w:p w14:paraId="0DBE6F77" w14:textId="6572150B"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1A6D0644" w14:textId="0BF97BA9" w:rsidR="00401A85" w:rsidRDefault="00401A85" w:rsidP="00401A85">
      <w:pPr>
        <w:spacing w:after="0" w:line="240" w:lineRule="auto"/>
        <w:ind w:left="567"/>
        <w:rPr>
          <w:rFonts w:ascii="Arial" w:hAnsi="Arial" w:cs="Arial"/>
          <w:sz w:val="20"/>
          <w:szCs w:val="20"/>
        </w:rPr>
      </w:pPr>
    </w:p>
    <w:p w14:paraId="7D09C9F3" w14:textId="7B955B05" w:rsidR="00631E9C" w:rsidRDefault="00631E9C" w:rsidP="00401A85">
      <w:pPr>
        <w:spacing w:after="0" w:line="240" w:lineRule="auto"/>
        <w:ind w:left="567"/>
        <w:rPr>
          <w:rFonts w:ascii="Arial" w:hAnsi="Arial" w:cs="Arial"/>
          <w:sz w:val="20"/>
          <w:szCs w:val="20"/>
        </w:rPr>
      </w:pPr>
    </w:p>
    <w:p w14:paraId="2BD1D6D0" w14:textId="0FBB6AFA" w:rsidR="00631E9C" w:rsidRDefault="00631E9C" w:rsidP="00401A85">
      <w:pPr>
        <w:spacing w:after="0" w:line="240" w:lineRule="auto"/>
        <w:ind w:left="567"/>
        <w:rPr>
          <w:rFonts w:ascii="Arial" w:hAnsi="Arial" w:cs="Arial"/>
          <w:sz w:val="20"/>
          <w:szCs w:val="20"/>
        </w:rPr>
      </w:pPr>
    </w:p>
    <w:p w14:paraId="1D0845B1" w14:textId="1E9DA251"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excusado sanitario</w:t>
      </w:r>
    </w:p>
    <w:p w14:paraId="5537B143" w14:textId="77777777" w:rsidR="00FD04FC" w:rsidRDefault="00FD04FC" w:rsidP="00FD04FC">
      <w:pPr>
        <w:spacing w:after="0" w:line="240" w:lineRule="auto"/>
        <w:ind w:left="567"/>
        <w:jc w:val="both"/>
        <w:rPr>
          <w:rFonts w:ascii="Arial" w:hAnsi="Arial" w:cs="Arial"/>
          <w:sz w:val="24"/>
          <w:szCs w:val="24"/>
        </w:rPr>
      </w:pPr>
      <w:r>
        <w:rPr>
          <w:rFonts w:ascii="Arial" w:hAnsi="Arial" w:cs="Arial"/>
          <w:sz w:val="24"/>
          <w:szCs w:val="24"/>
        </w:rPr>
        <w:t>El no disponer de excusado o sanitario, es un problema que repercute sobre la higiene de las viviendas y la salud de quienes la habitan.</w:t>
      </w:r>
    </w:p>
    <w:p w14:paraId="54983B55" w14:textId="77777777" w:rsidR="00FD04FC" w:rsidRDefault="00FD04FC" w:rsidP="00FD04FC">
      <w:pPr>
        <w:spacing w:after="0" w:line="240" w:lineRule="auto"/>
        <w:jc w:val="both"/>
        <w:rPr>
          <w:rFonts w:ascii="Arial" w:hAnsi="Arial" w:cs="Arial"/>
          <w:sz w:val="24"/>
          <w:szCs w:val="24"/>
        </w:rPr>
      </w:pPr>
    </w:p>
    <w:p w14:paraId="6F2901E5" w14:textId="68DF956D" w:rsidR="00FD04FC" w:rsidRDefault="00FD04FC" w:rsidP="00FD04FC">
      <w:pPr>
        <w:spacing w:after="0" w:line="240" w:lineRule="auto"/>
        <w:ind w:left="567"/>
        <w:rPr>
          <w:rFonts w:ascii="Arial" w:hAnsi="Arial" w:cs="Arial"/>
          <w:sz w:val="24"/>
          <w:szCs w:val="24"/>
        </w:rPr>
      </w:pPr>
      <w:r>
        <w:rPr>
          <w:rFonts w:ascii="Arial" w:hAnsi="Arial" w:cs="Arial"/>
          <w:sz w:val="24"/>
          <w:szCs w:val="24"/>
        </w:rPr>
        <w:t>Numarán es un municipio que el 1.90% de sus viviendas no dispone de excusado o sanitario; pero la mayoría de las viviendas si cuentan con este servicio, siendo del 98.10%.</w:t>
      </w:r>
    </w:p>
    <w:p w14:paraId="61664AC6" w14:textId="77777777" w:rsidR="00401A85" w:rsidRPr="00E67600" w:rsidRDefault="00401A85" w:rsidP="00401A85">
      <w:pPr>
        <w:spacing w:after="0" w:line="240" w:lineRule="auto"/>
        <w:ind w:left="567"/>
        <w:rPr>
          <w:rFonts w:ascii="Arial" w:hAnsi="Arial" w:cs="Arial"/>
          <w:sz w:val="20"/>
          <w:szCs w:val="20"/>
        </w:rPr>
      </w:pPr>
    </w:p>
    <w:tbl>
      <w:tblPr>
        <w:tblW w:w="6934" w:type="dxa"/>
        <w:tblInd w:w="575" w:type="dxa"/>
        <w:tblCellMar>
          <w:left w:w="70" w:type="dxa"/>
          <w:right w:w="70" w:type="dxa"/>
        </w:tblCellMar>
        <w:tblLook w:val="04A0" w:firstRow="1" w:lastRow="0" w:firstColumn="1" w:lastColumn="0" w:noHBand="0" w:noVBand="1"/>
      </w:tblPr>
      <w:tblGrid>
        <w:gridCol w:w="1394"/>
        <w:gridCol w:w="769"/>
        <w:gridCol w:w="2384"/>
        <w:gridCol w:w="2387"/>
      </w:tblGrid>
      <w:tr w:rsidR="00631E9C" w:rsidRPr="00631E9C" w14:paraId="3BF3DC14" w14:textId="77777777" w:rsidTr="00512301">
        <w:trPr>
          <w:trHeight w:val="277"/>
        </w:trPr>
        <w:tc>
          <w:tcPr>
            <w:tcW w:w="6934"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4A5E94D" w14:textId="5D2473BE" w:rsidR="00631E9C" w:rsidRPr="00631E9C" w:rsidRDefault="00395DF0"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Numarán</w:t>
            </w:r>
          </w:p>
        </w:tc>
      </w:tr>
      <w:tr w:rsidR="00631E9C" w:rsidRPr="00631E9C" w14:paraId="4F04F138" w14:textId="77777777" w:rsidTr="00A8145B">
        <w:trPr>
          <w:trHeight w:val="1074"/>
        </w:trPr>
        <w:tc>
          <w:tcPr>
            <w:tcW w:w="2163"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154ED272"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2384" w:type="dxa"/>
            <w:tcBorders>
              <w:top w:val="nil"/>
              <w:left w:val="nil"/>
              <w:bottom w:val="single" w:sz="8" w:space="0" w:color="auto"/>
              <w:right w:val="single" w:sz="8" w:space="0" w:color="auto"/>
            </w:tcBorders>
            <w:shd w:val="clear" w:color="auto" w:fill="auto"/>
            <w:vAlign w:val="center"/>
            <w:hideMark/>
          </w:tcPr>
          <w:p w14:paraId="0BEC1777"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disponen de excusado o sanitario</w:t>
            </w:r>
          </w:p>
        </w:tc>
        <w:tc>
          <w:tcPr>
            <w:tcW w:w="2387" w:type="dxa"/>
            <w:tcBorders>
              <w:top w:val="nil"/>
              <w:left w:val="nil"/>
              <w:bottom w:val="single" w:sz="8" w:space="0" w:color="auto"/>
              <w:right w:val="single" w:sz="8" w:space="0" w:color="auto"/>
            </w:tcBorders>
            <w:shd w:val="clear" w:color="auto" w:fill="auto"/>
            <w:vAlign w:val="center"/>
            <w:hideMark/>
          </w:tcPr>
          <w:p w14:paraId="7B4CDE9C"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no disponen de excusado o sanitario*</w:t>
            </w:r>
          </w:p>
        </w:tc>
      </w:tr>
      <w:tr w:rsidR="009845D7" w:rsidRPr="00631E9C" w14:paraId="141FF929"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0BA6D693" w14:textId="77777777" w:rsidR="009845D7" w:rsidRPr="00631E9C" w:rsidRDefault="009845D7" w:rsidP="009845D7">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769" w:type="dxa"/>
            <w:tcBorders>
              <w:top w:val="nil"/>
              <w:left w:val="nil"/>
              <w:bottom w:val="single" w:sz="8" w:space="0" w:color="auto"/>
              <w:right w:val="single" w:sz="8" w:space="0" w:color="auto"/>
            </w:tcBorders>
            <w:shd w:val="clear" w:color="auto" w:fill="auto"/>
            <w:noWrap/>
            <w:vAlign w:val="center"/>
            <w:hideMark/>
          </w:tcPr>
          <w:p w14:paraId="1A828817" w14:textId="2967EA99"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2,424</w:t>
            </w:r>
          </w:p>
        </w:tc>
        <w:tc>
          <w:tcPr>
            <w:tcW w:w="2384" w:type="dxa"/>
            <w:tcBorders>
              <w:top w:val="nil"/>
              <w:left w:val="nil"/>
              <w:bottom w:val="single" w:sz="8" w:space="0" w:color="auto"/>
              <w:right w:val="single" w:sz="8" w:space="0" w:color="auto"/>
            </w:tcBorders>
            <w:shd w:val="clear" w:color="000000" w:fill="FFFFFF"/>
            <w:vAlign w:val="center"/>
            <w:hideMark/>
          </w:tcPr>
          <w:p w14:paraId="1CABA729" w14:textId="303075E1"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2,378</w:t>
            </w:r>
          </w:p>
        </w:tc>
        <w:tc>
          <w:tcPr>
            <w:tcW w:w="2387" w:type="dxa"/>
            <w:tcBorders>
              <w:top w:val="nil"/>
              <w:left w:val="nil"/>
              <w:bottom w:val="single" w:sz="8" w:space="0" w:color="auto"/>
              <w:right w:val="single" w:sz="8" w:space="0" w:color="auto"/>
            </w:tcBorders>
            <w:shd w:val="clear" w:color="auto" w:fill="auto"/>
            <w:vAlign w:val="center"/>
            <w:hideMark/>
          </w:tcPr>
          <w:p w14:paraId="00388A58" w14:textId="4B14D40B" w:rsidR="009845D7" w:rsidRPr="00631E9C" w:rsidRDefault="009845D7" w:rsidP="009845D7">
            <w:pPr>
              <w:spacing w:after="0" w:line="240" w:lineRule="auto"/>
              <w:jc w:val="center"/>
              <w:rPr>
                <w:rFonts w:ascii="Arial" w:eastAsia="Times New Roman" w:hAnsi="Arial" w:cs="Arial"/>
                <w:b/>
                <w:bCs/>
                <w:color w:val="000000"/>
                <w:sz w:val="18"/>
                <w:szCs w:val="18"/>
                <w:lang w:eastAsia="es-MX"/>
              </w:rPr>
            </w:pPr>
            <w:r>
              <w:rPr>
                <w:rFonts w:ascii="Arial" w:hAnsi="Arial" w:cs="Arial"/>
                <w:color w:val="000000"/>
                <w:sz w:val="18"/>
                <w:szCs w:val="18"/>
              </w:rPr>
              <w:t>46</w:t>
            </w:r>
          </w:p>
        </w:tc>
      </w:tr>
      <w:tr w:rsidR="009845D7" w:rsidRPr="00631E9C" w14:paraId="3AF76830"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29A64D4C" w14:textId="77777777" w:rsidR="009845D7" w:rsidRPr="00631E9C" w:rsidRDefault="009845D7" w:rsidP="009845D7">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769" w:type="dxa"/>
            <w:tcBorders>
              <w:top w:val="nil"/>
              <w:left w:val="nil"/>
              <w:bottom w:val="single" w:sz="8" w:space="0" w:color="auto"/>
              <w:right w:val="single" w:sz="8" w:space="0" w:color="auto"/>
            </w:tcBorders>
            <w:shd w:val="clear" w:color="auto" w:fill="auto"/>
            <w:noWrap/>
            <w:vAlign w:val="center"/>
            <w:hideMark/>
          </w:tcPr>
          <w:p w14:paraId="6BF035AE" w14:textId="77777777" w:rsidR="009845D7" w:rsidRPr="00631E9C" w:rsidRDefault="009845D7" w:rsidP="009845D7">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2384" w:type="dxa"/>
            <w:tcBorders>
              <w:top w:val="nil"/>
              <w:left w:val="nil"/>
              <w:bottom w:val="single" w:sz="8" w:space="0" w:color="auto"/>
              <w:right w:val="single" w:sz="8" w:space="0" w:color="auto"/>
            </w:tcBorders>
            <w:shd w:val="clear" w:color="auto" w:fill="auto"/>
            <w:noWrap/>
            <w:vAlign w:val="center"/>
            <w:hideMark/>
          </w:tcPr>
          <w:p w14:paraId="794834CA" w14:textId="14FE87DE"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98.10%</w:t>
            </w:r>
          </w:p>
        </w:tc>
        <w:tc>
          <w:tcPr>
            <w:tcW w:w="2387" w:type="dxa"/>
            <w:tcBorders>
              <w:top w:val="nil"/>
              <w:left w:val="nil"/>
              <w:bottom w:val="single" w:sz="8" w:space="0" w:color="auto"/>
              <w:right w:val="single" w:sz="8" w:space="0" w:color="auto"/>
            </w:tcBorders>
            <w:shd w:val="clear" w:color="auto" w:fill="auto"/>
            <w:noWrap/>
            <w:vAlign w:val="center"/>
            <w:hideMark/>
          </w:tcPr>
          <w:p w14:paraId="621E2ED4" w14:textId="6D09296E" w:rsidR="009845D7" w:rsidRPr="00631E9C"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1.90%</w:t>
            </w:r>
          </w:p>
        </w:tc>
      </w:tr>
    </w:tbl>
    <w:p w14:paraId="262835BD" w14:textId="0BD320F4" w:rsidR="00401A85" w:rsidRDefault="00401A85" w:rsidP="00401A85">
      <w:pPr>
        <w:spacing w:after="0" w:line="240" w:lineRule="auto"/>
        <w:ind w:left="567"/>
        <w:rPr>
          <w:rFonts w:ascii="Arial" w:hAnsi="Arial" w:cs="Arial"/>
          <w:sz w:val="20"/>
          <w:szCs w:val="20"/>
        </w:rPr>
      </w:pPr>
    </w:p>
    <w:p w14:paraId="41224948" w14:textId="5807F48D" w:rsidR="00401A85" w:rsidRPr="000E3DC6" w:rsidRDefault="004F1CEB" w:rsidP="00401A85">
      <w:pPr>
        <w:spacing w:after="0" w:line="240" w:lineRule="auto"/>
        <w:ind w:left="567"/>
        <w:rPr>
          <w:rFonts w:ascii="Arial" w:hAnsi="Arial" w:cs="Arial"/>
          <w:sz w:val="12"/>
          <w:szCs w:val="12"/>
        </w:rPr>
      </w:pPr>
      <w:r w:rsidRPr="00401A85">
        <w:rPr>
          <w:rFonts w:ascii="Arial" w:hAnsi="Arial" w:cs="Arial"/>
          <w:sz w:val="14"/>
          <w:szCs w:val="14"/>
        </w:rPr>
        <w:t xml:space="preserve">*El número y proporción fue obtenido de la diferencia entre el número total de viviendas, menos las viviendas que </w:t>
      </w:r>
      <w:r>
        <w:rPr>
          <w:rFonts w:ascii="Arial" w:hAnsi="Arial" w:cs="Arial"/>
          <w:sz w:val="14"/>
          <w:szCs w:val="14"/>
        </w:rPr>
        <w:t xml:space="preserve">no </w:t>
      </w:r>
      <w:r w:rsidRPr="00401A85">
        <w:rPr>
          <w:rFonts w:ascii="Arial" w:hAnsi="Arial" w:cs="Arial"/>
          <w:sz w:val="14"/>
          <w:szCs w:val="14"/>
        </w:rPr>
        <w:t>disponen excusado o sanitario</w:t>
      </w:r>
    </w:p>
    <w:p w14:paraId="5B622732" w14:textId="77777777" w:rsidR="00401A85" w:rsidRPr="000E3DC6" w:rsidRDefault="00401A85" w:rsidP="00401A85">
      <w:pPr>
        <w:spacing w:after="0" w:line="240" w:lineRule="auto"/>
        <w:ind w:left="567"/>
        <w:rPr>
          <w:rFonts w:ascii="Arial" w:hAnsi="Arial" w:cs="Arial"/>
          <w:sz w:val="20"/>
          <w:szCs w:val="20"/>
        </w:rPr>
      </w:pPr>
    </w:p>
    <w:p w14:paraId="19FBEABA" w14:textId="77777777" w:rsidR="00430B00" w:rsidRDefault="00430B00" w:rsidP="00401A85">
      <w:pPr>
        <w:spacing w:after="0" w:line="240" w:lineRule="auto"/>
        <w:ind w:left="567"/>
        <w:rPr>
          <w:rFonts w:ascii="Arial" w:hAnsi="Arial" w:cs="Arial"/>
          <w:b/>
          <w:sz w:val="20"/>
          <w:szCs w:val="20"/>
        </w:rPr>
      </w:pPr>
    </w:p>
    <w:p w14:paraId="25958360" w14:textId="77777777" w:rsidR="00430B00" w:rsidRDefault="00430B00" w:rsidP="00401A85">
      <w:pPr>
        <w:spacing w:after="0" w:line="240" w:lineRule="auto"/>
        <w:ind w:left="567"/>
        <w:rPr>
          <w:rFonts w:ascii="Arial" w:hAnsi="Arial" w:cs="Arial"/>
          <w:b/>
          <w:sz w:val="20"/>
          <w:szCs w:val="20"/>
        </w:rPr>
      </w:pPr>
    </w:p>
    <w:p w14:paraId="50413571" w14:textId="3B1B68F0"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bienes y tecnologías de la información y comunicación</w:t>
      </w:r>
    </w:p>
    <w:p w14:paraId="02D93A05" w14:textId="77777777" w:rsidR="00FD04FC" w:rsidRDefault="00FD04FC" w:rsidP="00FD04FC">
      <w:pPr>
        <w:spacing w:after="0" w:line="240" w:lineRule="auto"/>
        <w:ind w:left="567"/>
        <w:jc w:val="both"/>
        <w:rPr>
          <w:rFonts w:ascii="Arial" w:hAnsi="Arial" w:cs="Arial"/>
          <w:bCs/>
          <w:sz w:val="24"/>
          <w:szCs w:val="24"/>
        </w:rPr>
      </w:pPr>
      <w:r>
        <w:rPr>
          <w:rFonts w:ascii="Arial" w:hAnsi="Arial" w:cs="Arial"/>
          <w:bCs/>
          <w:sz w:val="24"/>
          <w:szCs w:val="24"/>
        </w:rPr>
        <w:t>Hoy en día el uso de la tecnología es una necesidad básica, nos ayuda a tener un acceso rápido a la información, nos facilita el aprendizaje, ha venido a revolucionar la forma en la que nos comunicamos, nos ofrece entretenimiento.</w:t>
      </w:r>
    </w:p>
    <w:p w14:paraId="62938E48" w14:textId="77777777" w:rsidR="00FD04FC" w:rsidRDefault="00FD04FC" w:rsidP="00FD04FC">
      <w:pPr>
        <w:spacing w:after="0" w:line="240" w:lineRule="auto"/>
        <w:ind w:left="567"/>
        <w:jc w:val="both"/>
        <w:rPr>
          <w:rFonts w:ascii="Arial" w:hAnsi="Arial" w:cs="Arial"/>
          <w:bCs/>
          <w:sz w:val="24"/>
          <w:szCs w:val="24"/>
        </w:rPr>
      </w:pPr>
    </w:p>
    <w:p w14:paraId="51C65067" w14:textId="5F86301B" w:rsidR="00FD04FC" w:rsidRDefault="00FD04FC" w:rsidP="00FD04FC">
      <w:pPr>
        <w:spacing w:after="0" w:line="240" w:lineRule="auto"/>
        <w:ind w:left="567"/>
        <w:jc w:val="both"/>
        <w:rPr>
          <w:rFonts w:ascii="Arial" w:hAnsi="Arial" w:cs="Arial"/>
          <w:bCs/>
          <w:sz w:val="24"/>
          <w:szCs w:val="24"/>
        </w:rPr>
      </w:pPr>
      <w:r>
        <w:rPr>
          <w:rFonts w:ascii="Arial" w:hAnsi="Arial" w:cs="Arial"/>
          <w:bCs/>
          <w:sz w:val="24"/>
          <w:szCs w:val="24"/>
        </w:rPr>
        <w:t>El 94.35% de las viviendas en Numarán dispone de un televisor, el 78.22% tiene un teléfono celular, el 17.99% cuenta con computadora laptop o Tablet y el 33.75% cuenta con servicio de internet.</w:t>
      </w:r>
    </w:p>
    <w:p w14:paraId="70AC052B" w14:textId="77777777" w:rsidR="00401A85" w:rsidRPr="00E67600" w:rsidRDefault="00401A85" w:rsidP="00401A85">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"C:\\Users\\Mario\\Desktop\\AÑO_2021_TRABAJOS\\INF_RESUMEN_113_MPIOS_MARZO_2021\\FICHA MUNICIPAL DE MORELIA.xlsx" "Hoja2!F2C18:F8C25" \a \f 4 \h  \* MERGEFORMAT </w:instrText>
      </w:r>
      <w:r w:rsidRPr="00E67600">
        <w:rPr>
          <w:rFonts w:ascii="Arial" w:hAnsi="Arial" w:cs="Arial"/>
        </w:rPr>
        <w:fldChar w:fldCharType="separate"/>
      </w:r>
    </w:p>
    <w:p w14:paraId="5F3345D3" w14:textId="77777777" w:rsidR="00D24837" w:rsidRPr="00E67600" w:rsidRDefault="00401A85" w:rsidP="00401A85">
      <w:pPr>
        <w:spacing w:after="0" w:line="240" w:lineRule="auto"/>
        <w:ind w:left="567"/>
        <w:rPr>
          <w:rFonts w:ascii="Arial" w:hAnsi="Arial" w:cs="Arial"/>
          <w:sz w:val="20"/>
          <w:szCs w:val="20"/>
        </w:rPr>
      </w:pPr>
      <w:r w:rsidRPr="00E67600">
        <w:rPr>
          <w:rFonts w:ascii="Arial" w:hAnsi="Arial" w:cs="Arial"/>
          <w:sz w:val="20"/>
          <w:szCs w:val="20"/>
        </w:rPr>
        <w:fldChar w:fldCharType="end"/>
      </w:r>
    </w:p>
    <w:tbl>
      <w:tblPr>
        <w:tblpPr w:leftFromText="141" w:rightFromText="141" w:vertAnchor="text" w:horzAnchor="page" w:tblpX="1261" w:tblpY="-77"/>
        <w:tblW w:w="9764" w:type="dxa"/>
        <w:tblCellMar>
          <w:left w:w="70" w:type="dxa"/>
          <w:right w:w="70" w:type="dxa"/>
        </w:tblCellMar>
        <w:tblLook w:val="04A0" w:firstRow="1" w:lastRow="0" w:firstColumn="1" w:lastColumn="0" w:noHBand="0" w:noVBand="1"/>
      </w:tblPr>
      <w:tblGrid>
        <w:gridCol w:w="2166"/>
        <w:gridCol w:w="885"/>
        <w:gridCol w:w="962"/>
        <w:gridCol w:w="961"/>
        <w:gridCol w:w="1014"/>
        <w:gridCol w:w="888"/>
        <w:gridCol w:w="1032"/>
        <w:gridCol w:w="889"/>
        <w:gridCol w:w="967"/>
      </w:tblGrid>
      <w:tr w:rsidR="00D24837" w:rsidRPr="00D24837" w14:paraId="29210EBF"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4D0A8F1C" w14:textId="0EB1BFDC" w:rsidR="00D24837" w:rsidRPr="00D24837" w:rsidRDefault="00395DF0" w:rsidP="00D2483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lastRenderedPageBreak/>
              <w:t>Numarán</w:t>
            </w:r>
          </w:p>
        </w:tc>
      </w:tr>
      <w:tr w:rsidR="00D24837" w:rsidRPr="00D24837" w14:paraId="4501DA45"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743F8C9A"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Disponibilidad de bienes y tecnologías de la información y de la comunicación</w:t>
            </w:r>
          </w:p>
        </w:tc>
      </w:tr>
      <w:tr w:rsidR="00D24837" w:rsidRPr="00D24837" w14:paraId="7334122A" w14:textId="77777777" w:rsidTr="00B77879">
        <w:trPr>
          <w:trHeight w:val="705"/>
        </w:trPr>
        <w:tc>
          <w:tcPr>
            <w:tcW w:w="2166" w:type="dxa"/>
            <w:tcBorders>
              <w:top w:val="nil"/>
              <w:left w:val="single" w:sz="8" w:space="0" w:color="auto"/>
              <w:bottom w:val="single" w:sz="8" w:space="0" w:color="auto"/>
              <w:right w:val="single" w:sz="8" w:space="0" w:color="auto"/>
            </w:tcBorders>
            <w:shd w:val="clear" w:color="auto" w:fill="auto"/>
            <w:vAlign w:val="center"/>
            <w:hideMark/>
          </w:tcPr>
          <w:p w14:paraId="731F5950" w14:textId="2E5AFCA8" w:rsidR="00D24837" w:rsidRPr="00D24837" w:rsidRDefault="00D24837" w:rsidP="009845D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 xml:space="preserve">Total de viviendas  </w:t>
            </w:r>
            <w:r w:rsidR="009658D0">
              <w:rPr>
                <w:rFonts w:ascii="Arial" w:eastAsia="Times New Roman" w:hAnsi="Arial" w:cs="Arial"/>
                <w:b/>
                <w:bCs/>
                <w:color w:val="000000"/>
                <w:sz w:val="20"/>
                <w:szCs w:val="20"/>
                <w:lang w:eastAsia="es-MX"/>
              </w:rPr>
              <w:t>2,</w:t>
            </w:r>
            <w:r w:rsidR="00833064">
              <w:rPr>
                <w:rFonts w:ascii="Arial" w:eastAsia="Times New Roman" w:hAnsi="Arial" w:cs="Arial"/>
                <w:b/>
                <w:bCs/>
                <w:color w:val="000000"/>
                <w:sz w:val="20"/>
                <w:szCs w:val="20"/>
                <w:lang w:eastAsia="es-MX"/>
              </w:rPr>
              <w:t>4</w:t>
            </w:r>
            <w:r w:rsidR="009845D7">
              <w:rPr>
                <w:rFonts w:ascii="Arial" w:eastAsia="Times New Roman" w:hAnsi="Arial" w:cs="Arial"/>
                <w:b/>
                <w:bCs/>
                <w:color w:val="000000"/>
                <w:sz w:val="20"/>
                <w:szCs w:val="20"/>
                <w:lang w:eastAsia="es-MX"/>
              </w:rPr>
              <w:t>24</w:t>
            </w:r>
          </w:p>
        </w:tc>
        <w:tc>
          <w:tcPr>
            <w:tcW w:w="1847"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4B24083"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Televisor</w:t>
            </w:r>
          </w:p>
        </w:tc>
        <w:tc>
          <w:tcPr>
            <w:tcW w:w="1975" w:type="dxa"/>
            <w:gridSpan w:val="2"/>
            <w:tcBorders>
              <w:top w:val="single" w:sz="8" w:space="0" w:color="auto"/>
              <w:left w:val="nil"/>
              <w:bottom w:val="single" w:sz="8" w:space="0" w:color="auto"/>
              <w:right w:val="single" w:sz="8" w:space="0" w:color="000000"/>
            </w:tcBorders>
            <w:shd w:val="clear" w:color="auto" w:fill="auto"/>
            <w:vAlign w:val="center"/>
            <w:hideMark/>
          </w:tcPr>
          <w:p w14:paraId="15618B2E"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Computadora  laptop o Tablet</w:t>
            </w:r>
          </w:p>
        </w:tc>
        <w:tc>
          <w:tcPr>
            <w:tcW w:w="1920" w:type="dxa"/>
            <w:gridSpan w:val="2"/>
            <w:tcBorders>
              <w:top w:val="single" w:sz="8" w:space="0" w:color="auto"/>
              <w:left w:val="nil"/>
              <w:bottom w:val="single" w:sz="8" w:space="0" w:color="auto"/>
              <w:right w:val="single" w:sz="8" w:space="0" w:color="000000"/>
            </w:tcBorders>
            <w:shd w:val="clear" w:color="auto" w:fill="auto"/>
            <w:vAlign w:val="center"/>
            <w:hideMark/>
          </w:tcPr>
          <w:p w14:paraId="5A250FEB"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Teléfono celular</w:t>
            </w:r>
          </w:p>
        </w:tc>
        <w:tc>
          <w:tcPr>
            <w:tcW w:w="1856"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AE08AA7"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Internet</w:t>
            </w:r>
          </w:p>
        </w:tc>
      </w:tr>
      <w:tr w:rsidR="009845D7" w:rsidRPr="00D24837" w14:paraId="7FD5281B"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A9CBDF" w14:textId="77777777" w:rsidR="009845D7" w:rsidRPr="00D24837" w:rsidRDefault="009845D7" w:rsidP="009845D7">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Dispone</w:t>
            </w:r>
          </w:p>
        </w:tc>
        <w:tc>
          <w:tcPr>
            <w:tcW w:w="885" w:type="dxa"/>
            <w:tcBorders>
              <w:top w:val="nil"/>
              <w:left w:val="nil"/>
              <w:bottom w:val="single" w:sz="8" w:space="0" w:color="auto"/>
              <w:right w:val="single" w:sz="8" w:space="0" w:color="auto"/>
            </w:tcBorders>
            <w:shd w:val="clear" w:color="auto" w:fill="auto"/>
            <w:vAlign w:val="center"/>
            <w:hideMark/>
          </w:tcPr>
          <w:p w14:paraId="1FFEF22C" w14:textId="67B8C7A7"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2,287</w:t>
            </w:r>
          </w:p>
        </w:tc>
        <w:tc>
          <w:tcPr>
            <w:tcW w:w="962" w:type="dxa"/>
            <w:tcBorders>
              <w:top w:val="nil"/>
              <w:left w:val="nil"/>
              <w:bottom w:val="single" w:sz="8" w:space="0" w:color="auto"/>
              <w:right w:val="single" w:sz="8" w:space="0" w:color="auto"/>
            </w:tcBorders>
            <w:shd w:val="clear" w:color="000000" w:fill="FFFFFF"/>
            <w:vAlign w:val="center"/>
            <w:hideMark/>
          </w:tcPr>
          <w:p w14:paraId="129D3264" w14:textId="6B7DE7C2"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94.35%</w:t>
            </w:r>
          </w:p>
        </w:tc>
        <w:tc>
          <w:tcPr>
            <w:tcW w:w="961" w:type="dxa"/>
            <w:tcBorders>
              <w:top w:val="nil"/>
              <w:left w:val="nil"/>
              <w:bottom w:val="single" w:sz="8" w:space="0" w:color="auto"/>
              <w:right w:val="single" w:sz="8" w:space="0" w:color="auto"/>
            </w:tcBorders>
            <w:shd w:val="clear" w:color="auto" w:fill="auto"/>
            <w:vAlign w:val="center"/>
            <w:hideMark/>
          </w:tcPr>
          <w:p w14:paraId="33A2E6D8" w14:textId="67EBABB3"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436</w:t>
            </w:r>
          </w:p>
        </w:tc>
        <w:tc>
          <w:tcPr>
            <w:tcW w:w="1014" w:type="dxa"/>
            <w:tcBorders>
              <w:top w:val="nil"/>
              <w:left w:val="nil"/>
              <w:bottom w:val="single" w:sz="8" w:space="0" w:color="auto"/>
              <w:right w:val="single" w:sz="8" w:space="0" w:color="auto"/>
            </w:tcBorders>
            <w:shd w:val="clear" w:color="000000" w:fill="FFFFFF"/>
            <w:vAlign w:val="center"/>
            <w:hideMark/>
          </w:tcPr>
          <w:p w14:paraId="0B7EAF02" w14:textId="0B727B42"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17.99%</w:t>
            </w:r>
          </w:p>
        </w:tc>
        <w:tc>
          <w:tcPr>
            <w:tcW w:w="888" w:type="dxa"/>
            <w:tcBorders>
              <w:top w:val="nil"/>
              <w:left w:val="nil"/>
              <w:bottom w:val="single" w:sz="8" w:space="0" w:color="auto"/>
              <w:right w:val="single" w:sz="8" w:space="0" w:color="auto"/>
            </w:tcBorders>
            <w:shd w:val="clear" w:color="auto" w:fill="auto"/>
            <w:vAlign w:val="center"/>
            <w:hideMark/>
          </w:tcPr>
          <w:p w14:paraId="160C9E98" w14:textId="120751FB"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1,896</w:t>
            </w:r>
          </w:p>
        </w:tc>
        <w:tc>
          <w:tcPr>
            <w:tcW w:w="1032" w:type="dxa"/>
            <w:tcBorders>
              <w:top w:val="nil"/>
              <w:left w:val="nil"/>
              <w:bottom w:val="single" w:sz="8" w:space="0" w:color="auto"/>
              <w:right w:val="single" w:sz="8" w:space="0" w:color="auto"/>
            </w:tcBorders>
            <w:shd w:val="clear" w:color="000000" w:fill="FFFFFF"/>
            <w:vAlign w:val="center"/>
            <w:hideMark/>
          </w:tcPr>
          <w:p w14:paraId="7D2CEFE7" w14:textId="743D1284"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78.22%</w:t>
            </w:r>
          </w:p>
        </w:tc>
        <w:tc>
          <w:tcPr>
            <w:tcW w:w="889" w:type="dxa"/>
            <w:tcBorders>
              <w:top w:val="nil"/>
              <w:left w:val="nil"/>
              <w:bottom w:val="single" w:sz="8" w:space="0" w:color="auto"/>
              <w:right w:val="single" w:sz="8" w:space="0" w:color="auto"/>
            </w:tcBorders>
            <w:shd w:val="clear" w:color="auto" w:fill="auto"/>
            <w:vAlign w:val="center"/>
            <w:hideMark/>
          </w:tcPr>
          <w:p w14:paraId="3FFC6415" w14:textId="1C86B33E"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818</w:t>
            </w:r>
          </w:p>
        </w:tc>
        <w:tc>
          <w:tcPr>
            <w:tcW w:w="967" w:type="dxa"/>
            <w:tcBorders>
              <w:top w:val="nil"/>
              <w:left w:val="nil"/>
              <w:bottom w:val="single" w:sz="8" w:space="0" w:color="auto"/>
              <w:right w:val="single" w:sz="8" w:space="0" w:color="auto"/>
            </w:tcBorders>
            <w:shd w:val="clear" w:color="000000" w:fill="FFFFFF"/>
            <w:vAlign w:val="center"/>
            <w:hideMark/>
          </w:tcPr>
          <w:p w14:paraId="50985A83" w14:textId="1D342551"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33.75%</w:t>
            </w:r>
          </w:p>
        </w:tc>
      </w:tr>
      <w:tr w:rsidR="009845D7" w:rsidRPr="00D24837" w14:paraId="1569032C"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708FD1" w14:textId="77777777" w:rsidR="009845D7" w:rsidRPr="00D24837" w:rsidRDefault="009845D7" w:rsidP="009845D7">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dispone</w:t>
            </w:r>
          </w:p>
        </w:tc>
        <w:tc>
          <w:tcPr>
            <w:tcW w:w="885" w:type="dxa"/>
            <w:tcBorders>
              <w:top w:val="nil"/>
              <w:left w:val="nil"/>
              <w:bottom w:val="single" w:sz="8" w:space="0" w:color="auto"/>
              <w:right w:val="single" w:sz="8" w:space="0" w:color="auto"/>
            </w:tcBorders>
            <w:shd w:val="clear" w:color="auto" w:fill="auto"/>
            <w:vAlign w:val="center"/>
            <w:hideMark/>
          </w:tcPr>
          <w:p w14:paraId="0C4A1015" w14:textId="2EB65280"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137</w:t>
            </w:r>
          </w:p>
        </w:tc>
        <w:tc>
          <w:tcPr>
            <w:tcW w:w="962" w:type="dxa"/>
            <w:tcBorders>
              <w:top w:val="nil"/>
              <w:left w:val="nil"/>
              <w:bottom w:val="single" w:sz="8" w:space="0" w:color="auto"/>
              <w:right w:val="single" w:sz="8" w:space="0" w:color="auto"/>
            </w:tcBorders>
            <w:shd w:val="clear" w:color="000000" w:fill="FFFFFF"/>
            <w:vAlign w:val="center"/>
            <w:hideMark/>
          </w:tcPr>
          <w:p w14:paraId="1057B03A" w14:textId="2AD139F9"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5.65%</w:t>
            </w:r>
          </w:p>
        </w:tc>
        <w:tc>
          <w:tcPr>
            <w:tcW w:w="961" w:type="dxa"/>
            <w:tcBorders>
              <w:top w:val="nil"/>
              <w:left w:val="nil"/>
              <w:bottom w:val="single" w:sz="8" w:space="0" w:color="auto"/>
              <w:right w:val="single" w:sz="8" w:space="0" w:color="auto"/>
            </w:tcBorders>
            <w:shd w:val="clear" w:color="auto" w:fill="auto"/>
            <w:vAlign w:val="center"/>
            <w:hideMark/>
          </w:tcPr>
          <w:p w14:paraId="0F105633" w14:textId="062B2EDC"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1,988</w:t>
            </w:r>
          </w:p>
        </w:tc>
        <w:tc>
          <w:tcPr>
            <w:tcW w:w="1014" w:type="dxa"/>
            <w:tcBorders>
              <w:top w:val="nil"/>
              <w:left w:val="nil"/>
              <w:bottom w:val="single" w:sz="8" w:space="0" w:color="auto"/>
              <w:right w:val="single" w:sz="8" w:space="0" w:color="auto"/>
            </w:tcBorders>
            <w:shd w:val="clear" w:color="000000" w:fill="FFFFFF"/>
            <w:vAlign w:val="center"/>
            <w:hideMark/>
          </w:tcPr>
          <w:p w14:paraId="00C78DB1" w14:textId="4EC9C284"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82.01%</w:t>
            </w:r>
          </w:p>
        </w:tc>
        <w:tc>
          <w:tcPr>
            <w:tcW w:w="888" w:type="dxa"/>
            <w:tcBorders>
              <w:top w:val="nil"/>
              <w:left w:val="nil"/>
              <w:bottom w:val="single" w:sz="8" w:space="0" w:color="auto"/>
              <w:right w:val="single" w:sz="8" w:space="0" w:color="auto"/>
            </w:tcBorders>
            <w:shd w:val="clear" w:color="auto" w:fill="auto"/>
            <w:vAlign w:val="center"/>
            <w:hideMark/>
          </w:tcPr>
          <w:p w14:paraId="02936465" w14:textId="5EB133D8"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528</w:t>
            </w:r>
          </w:p>
        </w:tc>
        <w:tc>
          <w:tcPr>
            <w:tcW w:w="1032" w:type="dxa"/>
            <w:tcBorders>
              <w:top w:val="nil"/>
              <w:left w:val="nil"/>
              <w:bottom w:val="single" w:sz="8" w:space="0" w:color="auto"/>
              <w:right w:val="single" w:sz="8" w:space="0" w:color="auto"/>
            </w:tcBorders>
            <w:shd w:val="clear" w:color="000000" w:fill="FFFFFF"/>
            <w:vAlign w:val="center"/>
            <w:hideMark/>
          </w:tcPr>
          <w:p w14:paraId="6B7F26CB" w14:textId="6CF0E517"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21.78%</w:t>
            </w:r>
          </w:p>
        </w:tc>
        <w:tc>
          <w:tcPr>
            <w:tcW w:w="889" w:type="dxa"/>
            <w:tcBorders>
              <w:top w:val="nil"/>
              <w:left w:val="nil"/>
              <w:bottom w:val="single" w:sz="8" w:space="0" w:color="auto"/>
              <w:right w:val="single" w:sz="8" w:space="0" w:color="auto"/>
            </w:tcBorders>
            <w:shd w:val="clear" w:color="auto" w:fill="auto"/>
            <w:vAlign w:val="center"/>
            <w:hideMark/>
          </w:tcPr>
          <w:p w14:paraId="0800369E" w14:textId="19966C3D"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1,605</w:t>
            </w:r>
          </w:p>
        </w:tc>
        <w:tc>
          <w:tcPr>
            <w:tcW w:w="967" w:type="dxa"/>
            <w:tcBorders>
              <w:top w:val="nil"/>
              <w:left w:val="nil"/>
              <w:bottom w:val="single" w:sz="8" w:space="0" w:color="auto"/>
              <w:right w:val="single" w:sz="8" w:space="0" w:color="auto"/>
            </w:tcBorders>
            <w:shd w:val="clear" w:color="000000" w:fill="FFFFFF"/>
            <w:vAlign w:val="center"/>
            <w:hideMark/>
          </w:tcPr>
          <w:p w14:paraId="0B3BEFBE" w14:textId="6C89BB35"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66.21%</w:t>
            </w:r>
          </w:p>
        </w:tc>
      </w:tr>
      <w:tr w:rsidR="009845D7" w:rsidRPr="00D24837" w14:paraId="104EB118"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78AB7CD5" w14:textId="77777777" w:rsidR="009845D7" w:rsidRPr="00D24837" w:rsidRDefault="009845D7" w:rsidP="009845D7">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especificado</w:t>
            </w:r>
          </w:p>
        </w:tc>
        <w:tc>
          <w:tcPr>
            <w:tcW w:w="885" w:type="dxa"/>
            <w:tcBorders>
              <w:top w:val="nil"/>
              <w:left w:val="nil"/>
              <w:bottom w:val="single" w:sz="8" w:space="0" w:color="auto"/>
              <w:right w:val="single" w:sz="8" w:space="0" w:color="auto"/>
            </w:tcBorders>
            <w:shd w:val="clear" w:color="auto" w:fill="auto"/>
            <w:vAlign w:val="center"/>
            <w:hideMark/>
          </w:tcPr>
          <w:p w14:paraId="65E0ED04" w14:textId="770C58C5"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62" w:type="dxa"/>
            <w:tcBorders>
              <w:top w:val="nil"/>
              <w:left w:val="nil"/>
              <w:bottom w:val="single" w:sz="8" w:space="0" w:color="auto"/>
              <w:right w:val="single" w:sz="8" w:space="0" w:color="auto"/>
            </w:tcBorders>
            <w:shd w:val="clear" w:color="000000" w:fill="FFFFFF"/>
            <w:vAlign w:val="center"/>
            <w:hideMark/>
          </w:tcPr>
          <w:p w14:paraId="00F19331" w14:textId="04465FDF"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961" w:type="dxa"/>
            <w:tcBorders>
              <w:top w:val="nil"/>
              <w:left w:val="nil"/>
              <w:bottom w:val="single" w:sz="8" w:space="0" w:color="auto"/>
              <w:right w:val="single" w:sz="8" w:space="0" w:color="auto"/>
            </w:tcBorders>
            <w:shd w:val="clear" w:color="auto" w:fill="auto"/>
            <w:vAlign w:val="center"/>
            <w:hideMark/>
          </w:tcPr>
          <w:p w14:paraId="4EA85F05" w14:textId="05E890DE"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1014" w:type="dxa"/>
            <w:tcBorders>
              <w:top w:val="nil"/>
              <w:left w:val="nil"/>
              <w:bottom w:val="single" w:sz="8" w:space="0" w:color="auto"/>
              <w:right w:val="single" w:sz="8" w:space="0" w:color="auto"/>
            </w:tcBorders>
            <w:shd w:val="clear" w:color="000000" w:fill="FFFFFF"/>
            <w:vAlign w:val="center"/>
            <w:hideMark/>
          </w:tcPr>
          <w:p w14:paraId="2C5220B4" w14:textId="13BA2296"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888" w:type="dxa"/>
            <w:tcBorders>
              <w:top w:val="nil"/>
              <w:left w:val="nil"/>
              <w:bottom w:val="single" w:sz="8" w:space="0" w:color="auto"/>
              <w:right w:val="single" w:sz="8" w:space="0" w:color="auto"/>
            </w:tcBorders>
            <w:shd w:val="clear" w:color="auto" w:fill="auto"/>
            <w:vAlign w:val="center"/>
            <w:hideMark/>
          </w:tcPr>
          <w:p w14:paraId="65BD6F2E" w14:textId="745C387B"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1032" w:type="dxa"/>
            <w:tcBorders>
              <w:top w:val="nil"/>
              <w:left w:val="nil"/>
              <w:bottom w:val="single" w:sz="8" w:space="0" w:color="auto"/>
              <w:right w:val="single" w:sz="8" w:space="0" w:color="auto"/>
            </w:tcBorders>
            <w:shd w:val="clear" w:color="000000" w:fill="FFFFFF"/>
            <w:vAlign w:val="center"/>
            <w:hideMark/>
          </w:tcPr>
          <w:p w14:paraId="2F5F3717" w14:textId="57FBB7AA"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889" w:type="dxa"/>
            <w:tcBorders>
              <w:top w:val="nil"/>
              <w:left w:val="nil"/>
              <w:bottom w:val="single" w:sz="8" w:space="0" w:color="auto"/>
              <w:right w:val="single" w:sz="8" w:space="0" w:color="auto"/>
            </w:tcBorders>
            <w:shd w:val="clear" w:color="auto" w:fill="auto"/>
            <w:vAlign w:val="center"/>
            <w:hideMark/>
          </w:tcPr>
          <w:p w14:paraId="72D13F19" w14:textId="1D53276B"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67" w:type="dxa"/>
            <w:tcBorders>
              <w:top w:val="nil"/>
              <w:left w:val="nil"/>
              <w:bottom w:val="single" w:sz="8" w:space="0" w:color="auto"/>
              <w:right w:val="single" w:sz="8" w:space="0" w:color="auto"/>
            </w:tcBorders>
            <w:shd w:val="clear" w:color="000000" w:fill="FFFFFF"/>
            <w:vAlign w:val="center"/>
            <w:hideMark/>
          </w:tcPr>
          <w:p w14:paraId="606EA8CD" w14:textId="3E613228" w:rsidR="009845D7" w:rsidRPr="00D24837" w:rsidRDefault="009845D7" w:rsidP="009845D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bl>
    <w:p w14:paraId="6AA91703" w14:textId="469F0FF0" w:rsidR="008E520F" w:rsidRPr="00E67600" w:rsidRDefault="008E520F" w:rsidP="00401A85">
      <w:pPr>
        <w:spacing w:after="0" w:line="240" w:lineRule="auto"/>
        <w:ind w:left="567"/>
        <w:rPr>
          <w:rFonts w:ascii="Arial" w:hAnsi="Arial" w:cs="Arial"/>
          <w:sz w:val="20"/>
          <w:szCs w:val="20"/>
        </w:rPr>
      </w:pPr>
    </w:p>
    <w:p w14:paraId="124F29A7" w14:textId="2C2A37BD" w:rsidR="00401A85" w:rsidRPr="00E67600" w:rsidRDefault="00401A85" w:rsidP="00401A85">
      <w:pPr>
        <w:spacing w:after="0" w:line="240" w:lineRule="auto"/>
        <w:ind w:left="567"/>
        <w:rPr>
          <w:rFonts w:ascii="Arial" w:hAnsi="Arial" w:cs="Arial"/>
          <w:sz w:val="20"/>
          <w:szCs w:val="20"/>
        </w:rPr>
      </w:pPr>
    </w:p>
    <w:p w14:paraId="2C9A2F8C" w14:textId="00FB8231" w:rsidR="00220691" w:rsidRDefault="00220691" w:rsidP="00220691">
      <w:pPr>
        <w:spacing w:after="0" w:line="240" w:lineRule="auto"/>
        <w:ind w:left="567"/>
        <w:rPr>
          <w:rFonts w:ascii="Arial" w:hAnsi="Arial" w:cs="Arial"/>
          <w:b/>
          <w:sz w:val="24"/>
          <w:szCs w:val="24"/>
        </w:rPr>
      </w:pPr>
    </w:p>
    <w:p w14:paraId="4BBE4161" w14:textId="77777777" w:rsidR="00220691" w:rsidRPr="00E67600" w:rsidRDefault="00220691" w:rsidP="00220691">
      <w:pPr>
        <w:spacing w:after="0" w:line="240" w:lineRule="auto"/>
        <w:ind w:left="567"/>
        <w:rPr>
          <w:rFonts w:ascii="Arial" w:hAnsi="Arial" w:cs="Arial"/>
          <w:b/>
          <w:sz w:val="24"/>
          <w:szCs w:val="24"/>
        </w:rPr>
      </w:pPr>
    </w:p>
    <w:sectPr w:rsidR="00220691" w:rsidRPr="00E67600" w:rsidSect="00EE61E3">
      <w:headerReference w:type="default" r:id="rId8"/>
      <w:foot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7EC03E" w14:textId="77777777" w:rsidR="004F4951" w:rsidRDefault="004F4951" w:rsidP="00D756C5">
      <w:pPr>
        <w:spacing w:after="0" w:line="240" w:lineRule="auto"/>
      </w:pPr>
      <w:r>
        <w:separator/>
      </w:r>
    </w:p>
  </w:endnote>
  <w:endnote w:type="continuationSeparator" w:id="0">
    <w:p w14:paraId="54C4C749" w14:textId="77777777" w:rsidR="004F4951" w:rsidRDefault="004F4951" w:rsidP="00D75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pitch w:val="variable"/>
    <w:sig w:usb0="80002067"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414528"/>
      <w:docPartObj>
        <w:docPartGallery w:val="Page Numbers (Bottom of Page)"/>
        <w:docPartUnique/>
      </w:docPartObj>
    </w:sdtPr>
    <w:sdtEndPr/>
    <w:sdtContent>
      <w:p w14:paraId="730C271D" w14:textId="085F419E" w:rsidR="00230CEC" w:rsidRDefault="00230CEC">
        <w:pPr>
          <w:pStyle w:val="Piedepgina"/>
          <w:jc w:val="right"/>
        </w:pPr>
        <w:r>
          <w:fldChar w:fldCharType="begin"/>
        </w:r>
        <w:r>
          <w:instrText>PAGE   \* MERGEFORMAT</w:instrText>
        </w:r>
        <w:r>
          <w:fldChar w:fldCharType="separate"/>
        </w:r>
        <w:r w:rsidR="00DE1E50" w:rsidRPr="00DE1E50">
          <w:rPr>
            <w:noProof/>
            <w:lang w:val="es-ES"/>
          </w:rPr>
          <w:t>8</w:t>
        </w:r>
        <w:r>
          <w:fldChar w:fldCharType="end"/>
        </w:r>
      </w:p>
    </w:sdtContent>
  </w:sdt>
  <w:p w14:paraId="4261703D" w14:textId="77777777" w:rsidR="00230CEC" w:rsidRDefault="00230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0398D" w14:textId="77777777" w:rsidR="004F4951" w:rsidRDefault="004F4951" w:rsidP="00D756C5">
      <w:pPr>
        <w:spacing w:after="0" w:line="240" w:lineRule="auto"/>
      </w:pPr>
      <w:r>
        <w:separator/>
      </w:r>
    </w:p>
  </w:footnote>
  <w:footnote w:type="continuationSeparator" w:id="0">
    <w:p w14:paraId="2073DBE7" w14:textId="77777777" w:rsidR="004F4951" w:rsidRDefault="004F4951" w:rsidP="00D75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ABB4" w14:textId="1937AE5D" w:rsidR="00230CEC" w:rsidRDefault="00230CEC" w:rsidP="004C7739">
    <w:pPr>
      <w:pStyle w:val="Encabezado"/>
      <w:tabs>
        <w:tab w:val="clear" w:pos="4419"/>
        <w:tab w:val="clear" w:pos="8838"/>
        <w:tab w:val="left" w:pos="11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CE47EB"/>
    <w:multiLevelType w:val="hybridMultilevel"/>
    <w:tmpl w:val="80CCA3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CE2"/>
    <w:rsid w:val="00003A73"/>
    <w:rsid w:val="00005C0A"/>
    <w:rsid w:val="000068F0"/>
    <w:rsid w:val="00016258"/>
    <w:rsid w:val="00020D7F"/>
    <w:rsid w:val="000216DA"/>
    <w:rsid w:val="000217CB"/>
    <w:rsid w:val="00023002"/>
    <w:rsid w:val="00033F43"/>
    <w:rsid w:val="000344EE"/>
    <w:rsid w:val="0003450B"/>
    <w:rsid w:val="00036ACC"/>
    <w:rsid w:val="00042E9D"/>
    <w:rsid w:val="00043837"/>
    <w:rsid w:val="00043E89"/>
    <w:rsid w:val="000504E2"/>
    <w:rsid w:val="00051EC1"/>
    <w:rsid w:val="00052B40"/>
    <w:rsid w:val="000531D1"/>
    <w:rsid w:val="00064663"/>
    <w:rsid w:val="0007071B"/>
    <w:rsid w:val="000714B9"/>
    <w:rsid w:val="00077D06"/>
    <w:rsid w:val="00077DBB"/>
    <w:rsid w:val="000806D7"/>
    <w:rsid w:val="00081791"/>
    <w:rsid w:val="00083726"/>
    <w:rsid w:val="0008611B"/>
    <w:rsid w:val="00087938"/>
    <w:rsid w:val="000904D5"/>
    <w:rsid w:val="00091466"/>
    <w:rsid w:val="000936DB"/>
    <w:rsid w:val="000A250B"/>
    <w:rsid w:val="000A3CE7"/>
    <w:rsid w:val="000B1020"/>
    <w:rsid w:val="000B2769"/>
    <w:rsid w:val="000B2DEA"/>
    <w:rsid w:val="000B4AD8"/>
    <w:rsid w:val="000E2AA7"/>
    <w:rsid w:val="000E3648"/>
    <w:rsid w:val="000E3B76"/>
    <w:rsid w:val="000E3DC6"/>
    <w:rsid w:val="000E4AB2"/>
    <w:rsid w:val="000F088C"/>
    <w:rsid w:val="000F33B2"/>
    <w:rsid w:val="000F4A6A"/>
    <w:rsid w:val="000F589E"/>
    <w:rsid w:val="000F6C68"/>
    <w:rsid w:val="000F734F"/>
    <w:rsid w:val="00100049"/>
    <w:rsid w:val="00100C77"/>
    <w:rsid w:val="00101262"/>
    <w:rsid w:val="00105DFE"/>
    <w:rsid w:val="00120AA8"/>
    <w:rsid w:val="001309CB"/>
    <w:rsid w:val="001414A6"/>
    <w:rsid w:val="00144F93"/>
    <w:rsid w:val="00147A85"/>
    <w:rsid w:val="00150E25"/>
    <w:rsid w:val="00152A7E"/>
    <w:rsid w:val="00163F0A"/>
    <w:rsid w:val="001665F4"/>
    <w:rsid w:val="00166E1A"/>
    <w:rsid w:val="00167392"/>
    <w:rsid w:val="001738DC"/>
    <w:rsid w:val="00175DAF"/>
    <w:rsid w:val="00183D72"/>
    <w:rsid w:val="001846B9"/>
    <w:rsid w:val="0019112D"/>
    <w:rsid w:val="00191E9B"/>
    <w:rsid w:val="00192D7D"/>
    <w:rsid w:val="00194504"/>
    <w:rsid w:val="001A11A7"/>
    <w:rsid w:val="001B0DA9"/>
    <w:rsid w:val="001C0883"/>
    <w:rsid w:val="001C42DD"/>
    <w:rsid w:val="001D2AF7"/>
    <w:rsid w:val="001D3927"/>
    <w:rsid w:val="001E1358"/>
    <w:rsid w:val="001E1BD2"/>
    <w:rsid w:val="001F1389"/>
    <w:rsid w:val="001F50DF"/>
    <w:rsid w:val="001F5E01"/>
    <w:rsid w:val="00205719"/>
    <w:rsid w:val="00214232"/>
    <w:rsid w:val="0021633A"/>
    <w:rsid w:val="00217495"/>
    <w:rsid w:val="00217F2D"/>
    <w:rsid w:val="00220691"/>
    <w:rsid w:val="00230CEC"/>
    <w:rsid w:val="00235943"/>
    <w:rsid w:val="002369AC"/>
    <w:rsid w:val="00236BF7"/>
    <w:rsid w:val="00242653"/>
    <w:rsid w:val="00244AB2"/>
    <w:rsid w:val="0025369C"/>
    <w:rsid w:val="00253BB0"/>
    <w:rsid w:val="002559D2"/>
    <w:rsid w:val="00262958"/>
    <w:rsid w:val="00265558"/>
    <w:rsid w:val="0027424A"/>
    <w:rsid w:val="00290527"/>
    <w:rsid w:val="00290A78"/>
    <w:rsid w:val="00291754"/>
    <w:rsid w:val="00295589"/>
    <w:rsid w:val="002A0513"/>
    <w:rsid w:val="002A41B4"/>
    <w:rsid w:val="002A47B6"/>
    <w:rsid w:val="002B05E0"/>
    <w:rsid w:val="002B1675"/>
    <w:rsid w:val="002B36D8"/>
    <w:rsid w:val="002B5D73"/>
    <w:rsid w:val="002D0C6A"/>
    <w:rsid w:val="002D2225"/>
    <w:rsid w:val="002D42E0"/>
    <w:rsid w:val="002D4E2B"/>
    <w:rsid w:val="002E14CD"/>
    <w:rsid w:val="002E1ACF"/>
    <w:rsid w:val="002F333E"/>
    <w:rsid w:val="002F548F"/>
    <w:rsid w:val="003028C0"/>
    <w:rsid w:val="00305F9E"/>
    <w:rsid w:val="003065EC"/>
    <w:rsid w:val="0031318B"/>
    <w:rsid w:val="0032441C"/>
    <w:rsid w:val="003275F6"/>
    <w:rsid w:val="00333437"/>
    <w:rsid w:val="00334E1F"/>
    <w:rsid w:val="003362B6"/>
    <w:rsid w:val="003424C4"/>
    <w:rsid w:val="003453B2"/>
    <w:rsid w:val="00350958"/>
    <w:rsid w:val="00351EA8"/>
    <w:rsid w:val="00354DF8"/>
    <w:rsid w:val="00355B2A"/>
    <w:rsid w:val="00361651"/>
    <w:rsid w:val="00361FC1"/>
    <w:rsid w:val="00362087"/>
    <w:rsid w:val="00364B59"/>
    <w:rsid w:val="00372C15"/>
    <w:rsid w:val="00375682"/>
    <w:rsid w:val="00377B03"/>
    <w:rsid w:val="00382394"/>
    <w:rsid w:val="0038587B"/>
    <w:rsid w:val="00387DFA"/>
    <w:rsid w:val="00395A53"/>
    <w:rsid w:val="00395DF0"/>
    <w:rsid w:val="003A0859"/>
    <w:rsid w:val="003A104C"/>
    <w:rsid w:val="003A278E"/>
    <w:rsid w:val="003A4569"/>
    <w:rsid w:val="003A4C20"/>
    <w:rsid w:val="003B1D55"/>
    <w:rsid w:val="003B4DDD"/>
    <w:rsid w:val="003C0834"/>
    <w:rsid w:val="003C225F"/>
    <w:rsid w:val="003C3482"/>
    <w:rsid w:val="003C464B"/>
    <w:rsid w:val="003C75C5"/>
    <w:rsid w:val="003D00EC"/>
    <w:rsid w:val="003D534A"/>
    <w:rsid w:val="003D7F21"/>
    <w:rsid w:val="003E11E3"/>
    <w:rsid w:val="003E2A75"/>
    <w:rsid w:val="003E52E5"/>
    <w:rsid w:val="003F768D"/>
    <w:rsid w:val="00401A85"/>
    <w:rsid w:val="00416FF2"/>
    <w:rsid w:val="00422B3F"/>
    <w:rsid w:val="00422CBC"/>
    <w:rsid w:val="00423D1A"/>
    <w:rsid w:val="00427DDC"/>
    <w:rsid w:val="00430B00"/>
    <w:rsid w:val="004310B2"/>
    <w:rsid w:val="004369F0"/>
    <w:rsid w:val="004471CD"/>
    <w:rsid w:val="0045672B"/>
    <w:rsid w:val="00474EDF"/>
    <w:rsid w:val="00475ECA"/>
    <w:rsid w:val="00490D01"/>
    <w:rsid w:val="004915C1"/>
    <w:rsid w:val="00491A17"/>
    <w:rsid w:val="004A0FF9"/>
    <w:rsid w:val="004B6FA2"/>
    <w:rsid w:val="004B71A8"/>
    <w:rsid w:val="004C38CB"/>
    <w:rsid w:val="004C4E0F"/>
    <w:rsid w:val="004C7739"/>
    <w:rsid w:val="004D16A2"/>
    <w:rsid w:val="004D1748"/>
    <w:rsid w:val="004D1B9C"/>
    <w:rsid w:val="004D3C75"/>
    <w:rsid w:val="004E04C6"/>
    <w:rsid w:val="004E26CF"/>
    <w:rsid w:val="004E378A"/>
    <w:rsid w:val="004E4180"/>
    <w:rsid w:val="004E46C7"/>
    <w:rsid w:val="004F1CEB"/>
    <w:rsid w:val="004F2DDB"/>
    <w:rsid w:val="004F3216"/>
    <w:rsid w:val="004F39B0"/>
    <w:rsid w:val="004F4951"/>
    <w:rsid w:val="00512301"/>
    <w:rsid w:val="00517FDF"/>
    <w:rsid w:val="0052423A"/>
    <w:rsid w:val="00526EEC"/>
    <w:rsid w:val="0052756E"/>
    <w:rsid w:val="00531967"/>
    <w:rsid w:val="00533CE6"/>
    <w:rsid w:val="005432D3"/>
    <w:rsid w:val="0055188A"/>
    <w:rsid w:val="00551EC4"/>
    <w:rsid w:val="00554C39"/>
    <w:rsid w:val="00556C82"/>
    <w:rsid w:val="005624B1"/>
    <w:rsid w:val="00571DDE"/>
    <w:rsid w:val="00572AD3"/>
    <w:rsid w:val="00576EAA"/>
    <w:rsid w:val="0058109A"/>
    <w:rsid w:val="00585B55"/>
    <w:rsid w:val="00591B76"/>
    <w:rsid w:val="00593FF9"/>
    <w:rsid w:val="00594F5D"/>
    <w:rsid w:val="0059683B"/>
    <w:rsid w:val="005A4C26"/>
    <w:rsid w:val="005B2047"/>
    <w:rsid w:val="005B30C3"/>
    <w:rsid w:val="005B5120"/>
    <w:rsid w:val="005C1EF5"/>
    <w:rsid w:val="005C2B69"/>
    <w:rsid w:val="005C3B24"/>
    <w:rsid w:val="005C3CC6"/>
    <w:rsid w:val="005C59FD"/>
    <w:rsid w:val="005D1594"/>
    <w:rsid w:val="005D5E23"/>
    <w:rsid w:val="005D7890"/>
    <w:rsid w:val="005E1CF8"/>
    <w:rsid w:val="005E34E0"/>
    <w:rsid w:val="005F70E9"/>
    <w:rsid w:val="00601E05"/>
    <w:rsid w:val="006145FA"/>
    <w:rsid w:val="00616410"/>
    <w:rsid w:val="00617B25"/>
    <w:rsid w:val="00627CC1"/>
    <w:rsid w:val="006302E3"/>
    <w:rsid w:val="00631A12"/>
    <w:rsid w:val="00631E9C"/>
    <w:rsid w:val="006327D8"/>
    <w:rsid w:val="00633857"/>
    <w:rsid w:val="006361E3"/>
    <w:rsid w:val="00641437"/>
    <w:rsid w:val="00644203"/>
    <w:rsid w:val="006534E7"/>
    <w:rsid w:val="00661CEF"/>
    <w:rsid w:val="00675E9E"/>
    <w:rsid w:val="006770C5"/>
    <w:rsid w:val="00677F06"/>
    <w:rsid w:val="00683A82"/>
    <w:rsid w:val="00684738"/>
    <w:rsid w:val="006901D9"/>
    <w:rsid w:val="00690EEC"/>
    <w:rsid w:val="00697B73"/>
    <w:rsid w:val="006A36A1"/>
    <w:rsid w:val="006C5939"/>
    <w:rsid w:val="006D3013"/>
    <w:rsid w:val="006D3A7F"/>
    <w:rsid w:val="006D4844"/>
    <w:rsid w:val="006E49FD"/>
    <w:rsid w:val="006E5E4F"/>
    <w:rsid w:val="006E6274"/>
    <w:rsid w:val="006E7BE1"/>
    <w:rsid w:val="006F2B47"/>
    <w:rsid w:val="006F3038"/>
    <w:rsid w:val="006F68E5"/>
    <w:rsid w:val="006F70DC"/>
    <w:rsid w:val="0070095E"/>
    <w:rsid w:val="00700D19"/>
    <w:rsid w:val="00711551"/>
    <w:rsid w:val="00711A57"/>
    <w:rsid w:val="0071481C"/>
    <w:rsid w:val="007230EE"/>
    <w:rsid w:val="00725CEA"/>
    <w:rsid w:val="00730535"/>
    <w:rsid w:val="007323A8"/>
    <w:rsid w:val="0073301B"/>
    <w:rsid w:val="00733AB3"/>
    <w:rsid w:val="00734D72"/>
    <w:rsid w:val="0073617B"/>
    <w:rsid w:val="0074698C"/>
    <w:rsid w:val="00763F46"/>
    <w:rsid w:val="007716C1"/>
    <w:rsid w:val="00776965"/>
    <w:rsid w:val="00783BB9"/>
    <w:rsid w:val="00785150"/>
    <w:rsid w:val="0079600B"/>
    <w:rsid w:val="007A0371"/>
    <w:rsid w:val="007A34D3"/>
    <w:rsid w:val="007A4017"/>
    <w:rsid w:val="007A4119"/>
    <w:rsid w:val="007B3B77"/>
    <w:rsid w:val="007B6631"/>
    <w:rsid w:val="007B67C6"/>
    <w:rsid w:val="007B6865"/>
    <w:rsid w:val="007C274D"/>
    <w:rsid w:val="007C2C9B"/>
    <w:rsid w:val="007C400D"/>
    <w:rsid w:val="007C4628"/>
    <w:rsid w:val="007C5A41"/>
    <w:rsid w:val="007D16F2"/>
    <w:rsid w:val="007D20DA"/>
    <w:rsid w:val="007E214B"/>
    <w:rsid w:val="007E6F10"/>
    <w:rsid w:val="007F3FD7"/>
    <w:rsid w:val="007F6554"/>
    <w:rsid w:val="008014A4"/>
    <w:rsid w:val="00801EF6"/>
    <w:rsid w:val="00802F04"/>
    <w:rsid w:val="00804FBD"/>
    <w:rsid w:val="00815E1F"/>
    <w:rsid w:val="008163D9"/>
    <w:rsid w:val="00817B3A"/>
    <w:rsid w:val="00824F93"/>
    <w:rsid w:val="00827290"/>
    <w:rsid w:val="00827DBE"/>
    <w:rsid w:val="00833064"/>
    <w:rsid w:val="00833264"/>
    <w:rsid w:val="008375A7"/>
    <w:rsid w:val="0084044E"/>
    <w:rsid w:val="00841EDA"/>
    <w:rsid w:val="00847EDF"/>
    <w:rsid w:val="0085032F"/>
    <w:rsid w:val="008507FE"/>
    <w:rsid w:val="00851423"/>
    <w:rsid w:val="00851665"/>
    <w:rsid w:val="008540E5"/>
    <w:rsid w:val="0086238E"/>
    <w:rsid w:val="00877C66"/>
    <w:rsid w:val="00880974"/>
    <w:rsid w:val="00880A7E"/>
    <w:rsid w:val="00881E59"/>
    <w:rsid w:val="0088659C"/>
    <w:rsid w:val="00892DA5"/>
    <w:rsid w:val="0089513B"/>
    <w:rsid w:val="008A537D"/>
    <w:rsid w:val="008A7EB4"/>
    <w:rsid w:val="008B01F8"/>
    <w:rsid w:val="008B6A23"/>
    <w:rsid w:val="008B74B6"/>
    <w:rsid w:val="008C3E01"/>
    <w:rsid w:val="008C3ED5"/>
    <w:rsid w:val="008C3FAF"/>
    <w:rsid w:val="008C4C16"/>
    <w:rsid w:val="008C5B65"/>
    <w:rsid w:val="008C744F"/>
    <w:rsid w:val="008C7612"/>
    <w:rsid w:val="008C780F"/>
    <w:rsid w:val="008D1C85"/>
    <w:rsid w:val="008D3195"/>
    <w:rsid w:val="008D7224"/>
    <w:rsid w:val="008E0FDA"/>
    <w:rsid w:val="008E47BC"/>
    <w:rsid w:val="008E520F"/>
    <w:rsid w:val="008E53E5"/>
    <w:rsid w:val="008E791E"/>
    <w:rsid w:val="008F1FE2"/>
    <w:rsid w:val="008F2F5E"/>
    <w:rsid w:val="008F3544"/>
    <w:rsid w:val="008F38C9"/>
    <w:rsid w:val="008F3E1B"/>
    <w:rsid w:val="0090723F"/>
    <w:rsid w:val="0091069E"/>
    <w:rsid w:val="009119B2"/>
    <w:rsid w:val="00911A6C"/>
    <w:rsid w:val="009120D9"/>
    <w:rsid w:val="00913A44"/>
    <w:rsid w:val="00913D8E"/>
    <w:rsid w:val="00914033"/>
    <w:rsid w:val="00916EAB"/>
    <w:rsid w:val="00917A07"/>
    <w:rsid w:val="009266B1"/>
    <w:rsid w:val="00932818"/>
    <w:rsid w:val="009366C0"/>
    <w:rsid w:val="00942F75"/>
    <w:rsid w:val="00954506"/>
    <w:rsid w:val="00954C96"/>
    <w:rsid w:val="0095504D"/>
    <w:rsid w:val="00955833"/>
    <w:rsid w:val="00960EDF"/>
    <w:rsid w:val="00964E26"/>
    <w:rsid w:val="009658D0"/>
    <w:rsid w:val="009661D3"/>
    <w:rsid w:val="009845D7"/>
    <w:rsid w:val="00984EBC"/>
    <w:rsid w:val="00986A3C"/>
    <w:rsid w:val="009900E3"/>
    <w:rsid w:val="009916C0"/>
    <w:rsid w:val="0099193C"/>
    <w:rsid w:val="00993789"/>
    <w:rsid w:val="00993F24"/>
    <w:rsid w:val="009A13E1"/>
    <w:rsid w:val="009A59CD"/>
    <w:rsid w:val="009B6230"/>
    <w:rsid w:val="009C26A0"/>
    <w:rsid w:val="009C2FDB"/>
    <w:rsid w:val="009C55D7"/>
    <w:rsid w:val="009D2E1E"/>
    <w:rsid w:val="009D3502"/>
    <w:rsid w:val="009D53BA"/>
    <w:rsid w:val="009D565D"/>
    <w:rsid w:val="009F03DC"/>
    <w:rsid w:val="009F043C"/>
    <w:rsid w:val="009F1212"/>
    <w:rsid w:val="009F139A"/>
    <w:rsid w:val="009F62A6"/>
    <w:rsid w:val="009F64B1"/>
    <w:rsid w:val="009F7CEF"/>
    <w:rsid w:val="00A04EA7"/>
    <w:rsid w:val="00A16879"/>
    <w:rsid w:val="00A21E37"/>
    <w:rsid w:val="00A22241"/>
    <w:rsid w:val="00A2366A"/>
    <w:rsid w:val="00A24BBE"/>
    <w:rsid w:val="00A2792C"/>
    <w:rsid w:val="00A3622C"/>
    <w:rsid w:val="00A37399"/>
    <w:rsid w:val="00A43DA0"/>
    <w:rsid w:val="00A43DC7"/>
    <w:rsid w:val="00A4416F"/>
    <w:rsid w:val="00A4567E"/>
    <w:rsid w:val="00A526DD"/>
    <w:rsid w:val="00A5647C"/>
    <w:rsid w:val="00A57F7B"/>
    <w:rsid w:val="00A643E3"/>
    <w:rsid w:val="00A650F5"/>
    <w:rsid w:val="00A723A1"/>
    <w:rsid w:val="00A7242E"/>
    <w:rsid w:val="00A7304F"/>
    <w:rsid w:val="00A74992"/>
    <w:rsid w:val="00A7557D"/>
    <w:rsid w:val="00A81234"/>
    <w:rsid w:val="00A8145B"/>
    <w:rsid w:val="00A81A30"/>
    <w:rsid w:val="00A823FB"/>
    <w:rsid w:val="00A84026"/>
    <w:rsid w:val="00A86290"/>
    <w:rsid w:val="00A87D60"/>
    <w:rsid w:val="00A9164C"/>
    <w:rsid w:val="00A96912"/>
    <w:rsid w:val="00AA56A9"/>
    <w:rsid w:val="00AA62B4"/>
    <w:rsid w:val="00AB028F"/>
    <w:rsid w:val="00AB0ABD"/>
    <w:rsid w:val="00AB10FC"/>
    <w:rsid w:val="00AB122C"/>
    <w:rsid w:val="00AB478D"/>
    <w:rsid w:val="00AC0260"/>
    <w:rsid w:val="00AC70CA"/>
    <w:rsid w:val="00AC74D6"/>
    <w:rsid w:val="00AC79B3"/>
    <w:rsid w:val="00AD3467"/>
    <w:rsid w:val="00AD352A"/>
    <w:rsid w:val="00AE2E8B"/>
    <w:rsid w:val="00AE4FF7"/>
    <w:rsid w:val="00AE6C0D"/>
    <w:rsid w:val="00AE7A6F"/>
    <w:rsid w:val="00AF44AE"/>
    <w:rsid w:val="00AF6536"/>
    <w:rsid w:val="00AF6572"/>
    <w:rsid w:val="00B02E2B"/>
    <w:rsid w:val="00B06807"/>
    <w:rsid w:val="00B078E3"/>
    <w:rsid w:val="00B112D4"/>
    <w:rsid w:val="00B13E44"/>
    <w:rsid w:val="00B24DE7"/>
    <w:rsid w:val="00B336B6"/>
    <w:rsid w:val="00B354DA"/>
    <w:rsid w:val="00B35A21"/>
    <w:rsid w:val="00B44788"/>
    <w:rsid w:val="00B6067E"/>
    <w:rsid w:val="00B65EB2"/>
    <w:rsid w:val="00B672A2"/>
    <w:rsid w:val="00B677DA"/>
    <w:rsid w:val="00B678AC"/>
    <w:rsid w:val="00B750B8"/>
    <w:rsid w:val="00B762A2"/>
    <w:rsid w:val="00B77879"/>
    <w:rsid w:val="00B828C8"/>
    <w:rsid w:val="00B904EE"/>
    <w:rsid w:val="00B94F8E"/>
    <w:rsid w:val="00BA0480"/>
    <w:rsid w:val="00BA360A"/>
    <w:rsid w:val="00BA3EF2"/>
    <w:rsid w:val="00BB1CE1"/>
    <w:rsid w:val="00BB6325"/>
    <w:rsid w:val="00BC3B4F"/>
    <w:rsid w:val="00BC5926"/>
    <w:rsid w:val="00BD6B3E"/>
    <w:rsid w:val="00BE10DE"/>
    <w:rsid w:val="00BF1FB4"/>
    <w:rsid w:val="00BF3E74"/>
    <w:rsid w:val="00BF75E3"/>
    <w:rsid w:val="00C018BA"/>
    <w:rsid w:val="00C059B7"/>
    <w:rsid w:val="00C1342D"/>
    <w:rsid w:val="00C15C48"/>
    <w:rsid w:val="00C238EE"/>
    <w:rsid w:val="00C333C4"/>
    <w:rsid w:val="00C3413A"/>
    <w:rsid w:val="00C37FAE"/>
    <w:rsid w:val="00C402B3"/>
    <w:rsid w:val="00C439AC"/>
    <w:rsid w:val="00C43F99"/>
    <w:rsid w:val="00C44327"/>
    <w:rsid w:val="00C52C40"/>
    <w:rsid w:val="00C549B7"/>
    <w:rsid w:val="00C623B4"/>
    <w:rsid w:val="00C64FFE"/>
    <w:rsid w:val="00C66114"/>
    <w:rsid w:val="00C71FFC"/>
    <w:rsid w:val="00C727FE"/>
    <w:rsid w:val="00C76770"/>
    <w:rsid w:val="00C82CE2"/>
    <w:rsid w:val="00C8312B"/>
    <w:rsid w:val="00C841C2"/>
    <w:rsid w:val="00C906B0"/>
    <w:rsid w:val="00C923AD"/>
    <w:rsid w:val="00C938E1"/>
    <w:rsid w:val="00C97177"/>
    <w:rsid w:val="00C9721E"/>
    <w:rsid w:val="00CA1465"/>
    <w:rsid w:val="00CA29A2"/>
    <w:rsid w:val="00CA3F5E"/>
    <w:rsid w:val="00CA4372"/>
    <w:rsid w:val="00CB0773"/>
    <w:rsid w:val="00CB0FBA"/>
    <w:rsid w:val="00CB370B"/>
    <w:rsid w:val="00CB7831"/>
    <w:rsid w:val="00CC06A9"/>
    <w:rsid w:val="00CC21D6"/>
    <w:rsid w:val="00CC667F"/>
    <w:rsid w:val="00CD1541"/>
    <w:rsid w:val="00CD2BB3"/>
    <w:rsid w:val="00CD332D"/>
    <w:rsid w:val="00CE301F"/>
    <w:rsid w:val="00CE5FF1"/>
    <w:rsid w:val="00CF0044"/>
    <w:rsid w:val="00CF06CD"/>
    <w:rsid w:val="00CF3BE2"/>
    <w:rsid w:val="00CF4C39"/>
    <w:rsid w:val="00D028E3"/>
    <w:rsid w:val="00D036C8"/>
    <w:rsid w:val="00D16536"/>
    <w:rsid w:val="00D24837"/>
    <w:rsid w:val="00D2598C"/>
    <w:rsid w:val="00D268AD"/>
    <w:rsid w:val="00D2710D"/>
    <w:rsid w:val="00D30D70"/>
    <w:rsid w:val="00D31C67"/>
    <w:rsid w:val="00D42CE8"/>
    <w:rsid w:val="00D43482"/>
    <w:rsid w:val="00D435DB"/>
    <w:rsid w:val="00D463C6"/>
    <w:rsid w:val="00D47ECB"/>
    <w:rsid w:val="00D50B56"/>
    <w:rsid w:val="00D51D63"/>
    <w:rsid w:val="00D540E8"/>
    <w:rsid w:val="00D62C56"/>
    <w:rsid w:val="00D63FED"/>
    <w:rsid w:val="00D67067"/>
    <w:rsid w:val="00D73371"/>
    <w:rsid w:val="00D7444F"/>
    <w:rsid w:val="00D74640"/>
    <w:rsid w:val="00D756C5"/>
    <w:rsid w:val="00D858E5"/>
    <w:rsid w:val="00D86714"/>
    <w:rsid w:val="00D9005D"/>
    <w:rsid w:val="00D941B3"/>
    <w:rsid w:val="00D96AC6"/>
    <w:rsid w:val="00DA5AD4"/>
    <w:rsid w:val="00DA676E"/>
    <w:rsid w:val="00DA6781"/>
    <w:rsid w:val="00DA7B2D"/>
    <w:rsid w:val="00DB501E"/>
    <w:rsid w:val="00DD4EDF"/>
    <w:rsid w:val="00DE156B"/>
    <w:rsid w:val="00DE1E50"/>
    <w:rsid w:val="00DE27AE"/>
    <w:rsid w:val="00DE4177"/>
    <w:rsid w:val="00DF302D"/>
    <w:rsid w:val="00DF31D3"/>
    <w:rsid w:val="00E02630"/>
    <w:rsid w:val="00E0300A"/>
    <w:rsid w:val="00E03283"/>
    <w:rsid w:val="00E03489"/>
    <w:rsid w:val="00E06BD8"/>
    <w:rsid w:val="00E072AB"/>
    <w:rsid w:val="00E07D29"/>
    <w:rsid w:val="00E14B62"/>
    <w:rsid w:val="00E15EA5"/>
    <w:rsid w:val="00E16B3D"/>
    <w:rsid w:val="00E26F18"/>
    <w:rsid w:val="00E27121"/>
    <w:rsid w:val="00E44E76"/>
    <w:rsid w:val="00E455AE"/>
    <w:rsid w:val="00E46D94"/>
    <w:rsid w:val="00E46F3C"/>
    <w:rsid w:val="00E47DDF"/>
    <w:rsid w:val="00E5027F"/>
    <w:rsid w:val="00E53FC8"/>
    <w:rsid w:val="00E62D06"/>
    <w:rsid w:val="00E67600"/>
    <w:rsid w:val="00E80A2A"/>
    <w:rsid w:val="00E817AD"/>
    <w:rsid w:val="00E82FCE"/>
    <w:rsid w:val="00E86C13"/>
    <w:rsid w:val="00E86E4F"/>
    <w:rsid w:val="00E92425"/>
    <w:rsid w:val="00E94CAF"/>
    <w:rsid w:val="00E97A5C"/>
    <w:rsid w:val="00EA520F"/>
    <w:rsid w:val="00EA742A"/>
    <w:rsid w:val="00EB5185"/>
    <w:rsid w:val="00EB64D9"/>
    <w:rsid w:val="00EC7DD0"/>
    <w:rsid w:val="00ED0C83"/>
    <w:rsid w:val="00ED0DCF"/>
    <w:rsid w:val="00ED2110"/>
    <w:rsid w:val="00ED4A36"/>
    <w:rsid w:val="00ED4E97"/>
    <w:rsid w:val="00EE117D"/>
    <w:rsid w:val="00EE61E3"/>
    <w:rsid w:val="00F048F6"/>
    <w:rsid w:val="00F1505A"/>
    <w:rsid w:val="00F16AAF"/>
    <w:rsid w:val="00F17FBC"/>
    <w:rsid w:val="00F209EE"/>
    <w:rsid w:val="00F255FE"/>
    <w:rsid w:val="00F26875"/>
    <w:rsid w:val="00F31710"/>
    <w:rsid w:val="00F37887"/>
    <w:rsid w:val="00F4312B"/>
    <w:rsid w:val="00F46894"/>
    <w:rsid w:val="00F65B09"/>
    <w:rsid w:val="00F71C64"/>
    <w:rsid w:val="00F76764"/>
    <w:rsid w:val="00F767E5"/>
    <w:rsid w:val="00F80D1F"/>
    <w:rsid w:val="00F8759B"/>
    <w:rsid w:val="00F90AC1"/>
    <w:rsid w:val="00FA11B8"/>
    <w:rsid w:val="00FA26C2"/>
    <w:rsid w:val="00FA3F61"/>
    <w:rsid w:val="00FA487D"/>
    <w:rsid w:val="00FA62A3"/>
    <w:rsid w:val="00FA640F"/>
    <w:rsid w:val="00FA690D"/>
    <w:rsid w:val="00FB07BA"/>
    <w:rsid w:val="00FB2CE7"/>
    <w:rsid w:val="00FB6BAA"/>
    <w:rsid w:val="00FD04FC"/>
    <w:rsid w:val="00FD5806"/>
    <w:rsid w:val="00FD7A84"/>
    <w:rsid w:val="00FF20ED"/>
    <w:rsid w:val="00FF3F6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40269F7"/>
  <w15:chartTrackingRefBased/>
  <w15:docId w15:val="{C199DAB0-E90D-4FB0-873D-BEB40E43F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1"/>
    <w:qFormat/>
    <w:rsid w:val="00E27121"/>
    <w:pPr>
      <w:widowControl w:val="0"/>
      <w:autoSpaceDE w:val="0"/>
      <w:autoSpaceDN w:val="0"/>
      <w:spacing w:before="66" w:after="0" w:line="240" w:lineRule="auto"/>
      <w:ind w:left="1786"/>
      <w:outlineLvl w:val="0"/>
    </w:pPr>
    <w:rPr>
      <w:rFonts w:ascii="Arial" w:eastAsia="Arial" w:hAnsi="Arial" w:cs="Arial"/>
      <w:b/>
      <w:bCs/>
      <w:sz w:val="24"/>
      <w:szCs w:val="24"/>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CA4372"/>
    <w:rPr>
      <w:color w:val="0000FF"/>
      <w:u w:val="single"/>
    </w:rPr>
  </w:style>
  <w:style w:type="paragraph" w:styleId="Encabezado">
    <w:name w:val="header"/>
    <w:basedOn w:val="Normal"/>
    <w:link w:val="EncabezadoCar"/>
    <w:uiPriority w:val="99"/>
    <w:unhideWhenUsed/>
    <w:rsid w:val="00D756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56C5"/>
  </w:style>
  <w:style w:type="paragraph" w:styleId="Piedepgina">
    <w:name w:val="footer"/>
    <w:basedOn w:val="Normal"/>
    <w:link w:val="PiedepginaCar"/>
    <w:uiPriority w:val="99"/>
    <w:unhideWhenUsed/>
    <w:rsid w:val="00D756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56C5"/>
  </w:style>
  <w:style w:type="table" w:styleId="Tablaconcuadrcula">
    <w:name w:val="Table Grid"/>
    <w:basedOn w:val="Tablanormal"/>
    <w:uiPriority w:val="59"/>
    <w:rsid w:val="00697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1"/>
    <w:rsid w:val="00E27121"/>
    <w:rPr>
      <w:rFonts w:ascii="Arial" w:eastAsia="Arial" w:hAnsi="Arial" w:cs="Arial"/>
      <w:b/>
      <w:bCs/>
      <w:sz w:val="24"/>
      <w:szCs w:val="24"/>
      <w:lang w:val="es-ES" w:eastAsia="es-ES" w:bidi="es-ES"/>
    </w:rPr>
  </w:style>
  <w:style w:type="paragraph" w:styleId="Textoindependiente">
    <w:name w:val="Body Text"/>
    <w:basedOn w:val="Normal"/>
    <w:link w:val="TextoindependienteCar"/>
    <w:uiPriority w:val="1"/>
    <w:qFormat/>
    <w:rsid w:val="00E27121"/>
    <w:pPr>
      <w:widowControl w:val="0"/>
      <w:autoSpaceDE w:val="0"/>
      <w:autoSpaceDN w:val="0"/>
      <w:spacing w:after="0" w:line="240" w:lineRule="auto"/>
    </w:pPr>
    <w:rPr>
      <w:rFonts w:ascii="Arial" w:eastAsia="Arial" w:hAnsi="Arial" w:cs="Arial"/>
      <w:sz w:val="24"/>
      <w:szCs w:val="24"/>
      <w:lang w:val="es-ES" w:eastAsia="es-ES" w:bidi="es-ES"/>
    </w:rPr>
  </w:style>
  <w:style w:type="character" w:customStyle="1" w:styleId="TextoindependienteCar">
    <w:name w:val="Texto independiente Car"/>
    <w:basedOn w:val="Fuentedeprrafopredeter"/>
    <w:link w:val="Textoindependiente"/>
    <w:uiPriority w:val="1"/>
    <w:rsid w:val="00E27121"/>
    <w:rPr>
      <w:rFonts w:ascii="Arial" w:eastAsia="Arial" w:hAnsi="Arial" w:cs="Arial"/>
      <w:sz w:val="24"/>
      <w:szCs w:val="24"/>
      <w:lang w:val="es-ES" w:eastAsia="es-ES" w:bidi="es-ES"/>
    </w:rPr>
  </w:style>
  <w:style w:type="paragraph" w:styleId="NormalWeb">
    <w:name w:val="Normal (Web)"/>
    <w:basedOn w:val="Normal"/>
    <w:uiPriority w:val="99"/>
    <w:unhideWhenUsed/>
    <w:rsid w:val="00E46F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881E59"/>
    <w:rPr>
      <w:sz w:val="16"/>
      <w:szCs w:val="16"/>
    </w:rPr>
  </w:style>
  <w:style w:type="paragraph" w:styleId="Textocomentario">
    <w:name w:val="annotation text"/>
    <w:basedOn w:val="Normal"/>
    <w:link w:val="TextocomentarioCar"/>
    <w:uiPriority w:val="99"/>
    <w:semiHidden/>
    <w:unhideWhenUsed/>
    <w:rsid w:val="00881E5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81E59"/>
    <w:rPr>
      <w:sz w:val="20"/>
      <w:szCs w:val="20"/>
    </w:rPr>
  </w:style>
  <w:style w:type="paragraph" w:styleId="Asuntodelcomentario">
    <w:name w:val="annotation subject"/>
    <w:basedOn w:val="Textocomentario"/>
    <w:next w:val="Textocomentario"/>
    <w:link w:val="AsuntodelcomentarioCar"/>
    <w:uiPriority w:val="99"/>
    <w:semiHidden/>
    <w:unhideWhenUsed/>
    <w:rsid w:val="00881E59"/>
    <w:rPr>
      <w:b/>
      <w:bCs/>
    </w:rPr>
  </w:style>
  <w:style w:type="character" w:customStyle="1" w:styleId="AsuntodelcomentarioCar">
    <w:name w:val="Asunto del comentario Car"/>
    <w:basedOn w:val="TextocomentarioCar"/>
    <w:link w:val="Asuntodelcomentario"/>
    <w:uiPriority w:val="99"/>
    <w:semiHidden/>
    <w:rsid w:val="00881E59"/>
    <w:rPr>
      <w:b/>
      <w:bCs/>
      <w:sz w:val="20"/>
      <w:szCs w:val="20"/>
    </w:rPr>
  </w:style>
  <w:style w:type="paragraph" w:styleId="Textodeglobo">
    <w:name w:val="Balloon Text"/>
    <w:basedOn w:val="Normal"/>
    <w:link w:val="TextodegloboCar"/>
    <w:uiPriority w:val="99"/>
    <w:semiHidden/>
    <w:unhideWhenUsed/>
    <w:rsid w:val="00881E5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1E59"/>
    <w:rPr>
      <w:rFonts w:ascii="Segoe UI" w:hAnsi="Segoe UI" w:cs="Segoe UI"/>
      <w:sz w:val="18"/>
      <w:szCs w:val="18"/>
    </w:rPr>
  </w:style>
  <w:style w:type="paragraph" w:styleId="Prrafodelista">
    <w:name w:val="List Paragraph"/>
    <w:basedOn w:val="Normal"/>
    <w:uiPriority w:val="34"/>
    <w:qFormat/>
    <w:rsid w:val="00230C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1678">
      <w:bodyDiv w:val="1"/>
      <w:marLeft w:val="0"/>
      <w:marRight w:val="0"/>
      <w:marTop w:val="0"/>
      <w:marBottom w:val="0"/>
      <w:divBdr>
        <w:top w:val="none" w:sz="0" w:space="0" w:color="auto"/>
        <w:left w:val="none" w:sz="0" w:space="0" w:color="auto"/>
        <w:bottom w:val="none" w:sz="0" w:space="0" w:color="auto"/>
        <w:right w:val="none" w:sz="0" w:space="0" w:color="auto"/>
      </w:divBdr>
    </w:div>
    <w:div w:id="25639728">
      <w:bodyDiv w:val="1"/>
      <w:marLeft w:val="0"/>
      <w:marRight w:val="0"/>
      <w:marTop w:val="0"/>
      <w:marBottom w:val="0"/>
      <w:divBdr>
        <w:top w:val="none" w:sz="0" w:space="0" w:color="auto"/>
        <w:left w:val="none" w:sz="0" w:space="0" w:color="auto"/>
        <w:bottom w:val="none" w:sz="0" w:space="0" w:color="auto"/>
        <w:right w:val="none" w:sz="0" w:space="0" w:color="auto"/>
      </w:divBdr>
    </w:div>
    <w:div w:id="32274056">
      <w:bodyDiv w:val="1"/>
      <w:marLeft w:val="0"/>
      <w:marRight w:val="0"/>
      <w:marTop w:val="0"/>
      <w:marBottom w:val="0"/>
      <w:divBdr>
        <w:top w:val="none" w:sz="0" w:space="0" w:color="auto"/>
        <w:left w:val="none" w:sz="0" w:space="0" w:color="auto"/>
        <w:bottom w:val="none" w:sz="0" w:space="0" w:color="auto"/>
        <w:right w:val="none" w:sz="0" w:space="0" w:color="auto"/>
      </w:divBdr>
    </w:div>
    <w:div w:id="44984893">
      <w:bodyDiv w:val="1"/>
      <w:marLeft w:val="0"/>
      <w:marRight w:val="0"/>
      <w:marTop w:val="0"/>
      <w:marBottom w:val="0"/>
      <w:divBdr>
        <w:top w:val="none" w:sz="0" w:space="0" w:color="auto"/>
        <w:left w:val="none" w:sz="0" w:space="0" w:color="auto"/>
        <w:bottom w:val="none" w:sz="0" w:space="0" w:color="auto"/>
        <w:right w:val="none" w:sz="0" w:space="0" w:color="auto"/>
      </w:divBdr>
    </w:div>
    <w:div w:id="49615761">
      <w:bodyDiv w:val="1"/>
      <w:marLeft w:val="0"/>
      <w:marRight w:val="0"/>
      <w:marTop w:val="0"/>
      <w:marBottom w:val="0"/>
      <w:divBdr>
        <w:top w:val="none" w:sz="0" w:space="0" w:color="auto"/>
        <w:left w:val="none" w:sz="0" w:space="0" w:color="auto"/>
        <w:bottom w:val="none" w:sz="0" w:space="0" w:color="auto"/>
        <w:right w:val="none" w:sz="0" w:space="0" w:color="auto"/>
      </w:divBdr>
    </w:div>
    <w:div w:id="66808573">
      <w:bodyDiv w:val="1"/>
      <w:marLeft w:val="0"/>
      <w:marRight w:val="0"/>
      <w:marTop w:val="0"/>
      <w:marBottom w:val="0"/>
      <w:divBdr>
        <w:top w:val="none" w:sz="0" w:space="0" w:color="auto"/>
        <w:left w:val="none" w:sz="0" w:space="0" w:color="auto"/>
        <w:bottom w:val="none" w:sz="0" w:space="0" w:color="auto"/>
        <w:right w:val="none" w:sz="0" w:space="0" w:color="auto"/>
      </w:divBdr>
    </w:div>
    <w:div w:id="101807902">
      <w:bodyDiv w:val="1"/>
      <w:marLeft w:val="0"/>
      <w:marRight w:val="0"/>
      <w:marTop w:val="0"/>
      <w:marBottom w:val="0"/>
      <w:divBdr>
        <w:top w:val="none" w:sz="0" w:space="0" w:color="auto"/>
        <w:left w:val="none" w:sz="0" w:space="0" w:color="auto"/>
        <w:bottom w:val="none" w:sz="0" w:space="0" w:color="auto"/>
        <w:right w:val="none" w:sz="0" w:space="0" w:color="auto"/>
      </w:divBdr>
    </w:div>
    <w:div w:id="122817483">
      <w:bodyDiv w:val="1"/>
      <w:marLeft w:val="0"/>
      <w:marRight w:val="0"/>
      <w:marTop w:val="0"/>
      <w:marBottom w:val="0"/>
      <w:divBdr>
        <w:top w:val="none" w:sz="0" w:space="0" w:color="auto"/>
        <w:left w:val="none" w:sz="0" w:space="0" w:color="auto"/>
        <w:bottom w:val="none" w:sz="0" w:space="0" w:color="auto"/>
        <w:right w:val="none" w:sz="0" w:space="0" w:color="auto"/>
      </w:divBdr>
    </w:div>
    <w:div w:id="156311549">
      <w:bodyDiv w:val="1"/>
      <w:marLeft w:val="0"/>
      <w:marRight w:val="0"/>
      <w:marTop w:val="0"/>
      <w:marBottom w:val="0"/>
      <w:divBdr>
        <w:top w:val="none" w:sz="0" w:space="0" w:color="auto"/>
        <w:left w:val="none" w:sz="0" w:space="0" w:color="auto"/>
        <w:bottom w:val="none" w:sz="0" w:space="0" w:color="auto"/>
        <w:right w:val="none" w:sz="0" w:space="0" w:color="auto"/>
      </w:divBdr>
    </w:div>
    <w:div w:id="195043552">
      <w:bodyDiv w:val="1"/>
      <w:marLeft w:val="0"/>
      <w:marRight w:val="0"/>
      <w:marTop w:val="0"/>
      <w:marBottom w:val="0"/>
      <w:divBdr>
        <w:top w:val="none" w:sz="0" w:space="0" w:color="auto"/>
        <w:left w:val="none" w:sz="0" w:space="0" w:color="auto"/>
        <w:bottom w:val="none" w:sz="0" w:space="0" w:color="auto"/>
        <w:right w:val="none" w:sz="0" w:space="0" w:color="auto"/>
      </w:divBdr>
    </w:div>
    <w:div w:id="204028867">
      <w:bodyDiv w:val="1"/>
      <w:marLeft w:val="0"/>
      <w:marRight w:val="0"/>
      <w:marTop w:val="0"/>
      <w:marBottom w:val="0"/>
      <w:divBdr>
        <w:top w:val="none" w:sz="0" w:space="0" w:color="auto"/>
        <w:left w:val="none" w:sz="0" w:space="0" w:color="auto"/>
        <w:bottom w:val="none" w:sz="0" w:space="0" w:color="auto"/>
        <w:right w:val="none" w:sz="0" w:space="0" w:color="auto"/>
      </w:divBdr>
    </w:div>
    <w:div w:id="207376351">
      <w:bodyDiv w:val="1"/>
      <w:marLeft w:val="0"/>
      <w:marRight w:val="0"/>
      <w:marTop w:val="0"/>
      <w:marBottom w:val="0"/>
      <w:divBdr>
        <w:top w:val="none" w:sz="0" w:space="0" w:color="auto"/>
        <w:left w:val="none" w:sz="0" w:space="0" w:color="auto"/>
        <w:bottom w:val="none" w:sz="0" w:space="0" w:color="auto"/>
        <w:right w:val="none" w:sz="0" w:space="0" w:color="auto"/>
      </w:divBdr>
    </w:div>
    <w:div w:id="224533214">
      <w:bodyDiv w:val="1"/>
      <w:marLeft w:val="0"/>
      <w:marRight w:val="0"/>
      <w:marTop w:val="0"/>
      <w:marBottom w:val="0"/>
      <w:divBdr>
        <w:top w:val="none" w:sz="0" w:space="0" w:color="auto"/>
        <w:left w:val="none" w:sz="0" w:space="0" w:color="auto"/>
        <w:bottom w:val="none" w:sz="0" w:space="0" w:color="auto"/>
        <w:right w:val="none" w:sz="0" w:space="0" w:color="auto"/>
      </w:divBdr>
    </w:div>
    <w:div w:id="248119979">
      <w:bodyDiv w:val="1"/>
      <w:marLeft w:val="0"/>
      <w:marRight w:val="0"/>
      <w:marTop w:val="0"/>
      <w:marBottom w:val="0"/>
      <w:divBdr>
        <w:top w:val="none" w:sz="0" w:space="0" w:color="auto"/>
        <w:left w:val="none" w:sz="0" w:space="0" w:color="auto"/>
        <w:bottom w:val="none" w:sz="0" w:space="0" w:color="auto"/>
        <w:right w:val="none" w:sz="0" w:space="0" w:color="auto"/>
      </w:divBdr>
    </w:div>
    <w:div w:id="271519615">
      <w:bodyDiv w:val="1"/>
      <w:marLeft w:val="0"/>
      <w:marRight w:val="0"/>
      <w:marTop w:val="0"/>
      <w:marBottom w:val="0"/>
      <w:divBdr>
        <w:top w:val="none" w:sz="0" w:space="0" w:color="auto"/>
        <w:left w:val="none" w:sz="0" w:space="0" w:color="auto"/>
        <w:bottom w:val="none" w:sz="0" w:space="0" w:color="auto"/>
        <w:right w:val="none" w:sz="0" w:space="0" w:color="auto"/>
      </w:divBdr>
    </w:div>
    <w:div w:id="285157523">
      <w:bodyDiv w:val="1"/>
      <w:marLeft w:val="0"/>
      <w:marRight w:val="0"/>
      <w:marTop w:val="0"/>
      <w:marBottom w:val="0"/>
      <w:divBdr>
        <w:top w:val="none" w:sz="0" w:space="0" w:color="auto"/>
        <w:left w:val="none" w:sz="0" w:space="0" w:color="auto"/>
        <w:bottom w:val="none" w:sz="0" w:space="0" w:color="auto"/>
        <w:right w:val="none" w:sz="0" w:space="0" w:color="auto"/>
      </w:divBdr>
    </w:div>
    <w:div w:id="304556024">
      <w:bodyDiv w:val="1"/>
      <w:marLeft w:val="0"/>
      <w:marRight w:val="0"/>
      <w:marTop w:val="0"/>
      <w:marBottom w:val="0"/>
      <w:divBdr>
        <w:top w:val="none" w:sz="0" w:space="0" w:color="auto"/>
        <w:left w:val="none" w:sz="0" w:space="0" w:color="auto"/>
        <w:bottom w:val="none" w:sz="0" w:space="0" w:color="auto"/>
        <w:right w:val="none" w:sz="0" w:space="0" w:color="auto"/>
      </w:divBdr>
    </w:div>
    <w:div w:id="305822270">
      <w:bodyDiv w:val="1"/>
      <w:marLeft w:val="0"/>
      <w:marRight w:val="0"/>
      <w:marTop w:val="0"/>
      <w:marBottom w:val="0"/>
      <w:divBdr>
        <w:top w:val="none" w:sz="0" w:space="0" w:color="auto"/>
        <w:left w:val="none" w:sz="0" w:space="0" w:color="auto"/>
        <w:bottom w:val="none" w:sz="0" w:space="0" w:color="auto"/>
        <w:right w:val="none" w:sz="0" w:space="0" w:color="auto"/>
      </w:divBdr>
    </w:div>
    <w:div w:id="306978645">
      <w:bodyDiv w:val="1"/>
      <w:marLeft w:val="0"/>
      <w:marRight w:val="0"/>
      <w:marTop w:val="0"/>
      <w:marBottom w:val="0"/>
      <w:divBdr>
        <w:top w:val="none" w:sz="0" w:space="0" w:color="auto"/>
        <w:left w:val="none" w:sz="0" w:space="0" w:color="auto"/>
        <w:bottom w:val="none" w:sz="0" w:space="0" w:color="auto"/>
        <w:right w:val="none" w:sz="0" w:space="0" w:color="auto"/>
      </w:divBdr>
    </w:div>
    <w:div w:id="348026516">
      <w:bodyDiv w:val="1"/>
      <w:marLeft w:val="0"/>
      <w:marRight w:val="0"/>
      <w:marTop w:val="0"/>
      <w:marBottom w:val="0"/>
      <w:divBdr>
        <w:top w:val="none" w:sz="0" w:space="0" w:color="auto"/>
        <w:left w:val="none" w:sz="0" w:space="0" w:color="auto"/>
        <w:bottom w:val="none" w:sz="0" w:space="0" w:color="auto"/>
        <w:right w:val="none" w:sz="0" w:space="0" w:color="auto"/>
      </w:divBdr>
    </w:div>
    <w:div w:id="348916949">
      <w:bodyDiv w:val="1"/>
      <w:marLeft w:val="0"/>
      <w:marRight w:val="0"/>
      <w:marTop w:val="0"/>
      <w:marBottom w:val="0"/>
      <w:divBdr>
        <w:top w:val="none" w:sz="0" w:space="0" w:color="auto"/>
        <w:left w:val="none" w:sz="0" w:space="0" w:color="auto"/>
        <w:bottom w:val="none" w:sz="0" w:space="0" w:color="auto"/>
        <w:right w:val="none" w:sz="0" w:space="0" w:color="auto"/>
      </w:divBdr>
    </w:div>
    <w:div w:id="350762547">
      <w:bodyDiv w:val="1"/>
      <w:marLeft w:val="0"/>
      <w:marRight w:val="0"/>
      <w:marTop w:val="0"/>
      <w:marBottom w:val="0"/>
      <w:divBdr>
        <w:top w:val="none" w:sz="0" w:space="0" w:color="auto"/>
        <w:left w:val="none" w:sz="0" w:space="0" w:color="auto"/>
        <w:bottom w:val="none" w:sz="0" w:space="0" w:color="auto"/>
        <w:right w:val="none" w:sz="0" w:space="0" w:color="auto"/>
      </w:divBdr>
    </w:div>
    <w:div w:id="361978628">
      <w:bodyDiv w:val="1"/>
      <w:marLeft w:val="0"/>
      <w:marRight w:val="0"/>
      <w:marTop w:val="0"/>
      <w:marBottom w:val="0"/>
      <w:divBdr>
        <w:top w:val="none" w:sz="0" w:space="0" w:color="auto"/>
        <w:left w:val="none" w:sz="0" w:space="0" w:color="auto"/>
        <w:bottom w:val="none" w:sz="0" w:space="0" w:color="auto"/>
        <w:right w:val="none" w:sz="0" w:space="0" w:color="auto"/>
      </w:divBdr>
    </w:div>
    <w:div w:id="390268767">
      <w:bodyDiv w:val="1"/>
      <w:marLeft w:val="0"/>
      <w:marRight w:val="0"/>
      <w:marTop w:val="0"/>
      <w:marBottom w:val="0"/>
      <w:divBdr>
        <w:top w:val="none" w:sz="0" w:space="0" w:color="auto"/>
        <w:left w:val="none" w:sz="0" w:space="0" w:color="auto"/>
        <w:bottom w:val="none" w:sz="0" w:space="0" w:color="auto"/>
        <w:right w:val="none" w:sz="0" w:space="0" w:color="auto"/>
      </w:divBdr>
    </w:div>
    <w:div w:id="432482676">
      <w:bodyDiv w:val="1"/>
      <w:marLeft w:val="0"/>
      <w:marRight w:val="0"/>
      <w:marTop w:val="0"/>
      <w:marBottom w:val="0"/>
      <w:divBdr>
        <w:top w:val="none" w:sz="0" w:space="0" w:color="auto"/>
        <w:left w:val="none" w:sz="0" w:space="0" w:color="auto"/>
        <w:bottom w:val="none" w:sz="0" w:space="0" w:color="auto"/>
        <w:right w:val="none" w:sz="0" w:space="0" w:color="auto"/>
      </w:divBdr>
    </w:div>
    <w:div w:id="434833029">
      <w:bodyDiv w:val="1"/>
      <w:marLeft w:val="0"/>
      <w:marRight w:val="0"/>
      <w:marTop w:val="0"/>
      <w:marBottom w:val="0"/>
      <w:divBdr>
        <w:top w:val="none" w:sz="0" w:space="0" w:color="auto"/>
        <w:left w:val="none" w:sz="0" w:space="0" w:color="auto"/>
        <w:bottom w:val="none" w:sz="0" w:space="0" w:color="auto"/>
        <w:right w:val="none" w:sz="0" w:space="0" w:color="auto"/>
      </w:divBdr>
    </w:div>
    <w:div w:id="437411157">
      <w:bodyDiv w:val="1"/>
      <w:marLeft w:val="0"/>
      <w:marRight w:val="0"/>
      <w:marTop w:val="0"/>
      <w:marBottom w:val="0"/>
      <w:divBdr>
        <w:top w:val="none" w:sz="0" w:space="0" w:color="auto"/>
        <w:left w:val="none" w:sz="0" w:space="0" w:color="auto"/>
        <w:bottom w:val="none" w:sz="0" w:space="0" w:color="auto"/>
        <w:right w:val="none" w:sz="0" w:space="0" w:color="auto"/>
      </w:divBdr>
    </w:div>
    <w:div w:id="468520721">
      <w:bodyDiv w:val="1"/>
      <w:marLeft w:val="0"/>
      <w:marRight w:val="0"/>
      <w:marTop w:val="0"/>
      <w:marBottom w:val="0"/>
      <w:divBdr>
        <w:top w:val="none" w:sz="0" w:space="0" w:color="auto"/>
        <w:left w:val="none" w:sz="0" w:space="0" w:color="auto"/>
        <w:bottom w:val="none" w:sz="0" w:space="0" w:color="auto"/>
        <w:right w:val="none" w:sz="0" w:space="0" w:color="auto"/>
      </w:divBdr>
    </w:div>
    <w:div w:id="475025737">
      <w:bodyDiv w:val="1"/>
      <w:marLeft w:val="0"/>
      <w:marRight w:val="0"/>
      <w:marTop w:val="0"/>
      <w:marBottom w:val="0"/>
      <w:divBdr>
        <w:top w:val="none" w:sz="0" w:space="0" w:color="auto"/>
        <w:left w:val="none" w:sz="0" w:space="0" w:color="auto"/>
        <w:bottom w:val="none" w:sz="0" w:space="0" w:color="auto"/>
        <w:right w:val="none" w:sz="0" w:space="0" w:color="auto"/>
      </w:divBdr>
    </w:div>
    <w:div w:id="478691226">
      <w:bodyDiv w:val="1"/>
      <w:marLeft w:val="0"/>
      <w:marRight w:val="0"/>
      <w:marTop w:val="0"/>
      <w:marBottom w:val="0"/>
      <w:divBdr>
        <w:top w:val="none" w:sz="0" w:space="0" w:color="auto"/>
        <w:left w:val="none" w:sz="0" w:space="0" w:color="auto"/>
        <w:bottom w:val="none" w:sz="0" w:space="0" w:color="auto"/>
        <w:right w:val="none" w:sz="0" w:space="0" w:color="auto"/>
      </w:divBdr>
    </w:div>
    <w:div w:id="493377063">
      <w:bodyDiv w:val="1"/>
      <w:marLeft w:val="0"/>
      <w:marRight w:val="0"/>
      <w:marTop w:val="0"/>
      <w:marBottom w:val="0"/>
      <w:divBdr>
        <w:top w:val="none" w:sz="0" w:space="0" w:color="auto"/>
        <w:left w:val="none" w:sz="0" w:space="0" w:color="auto"/>
        <w:bottom w:val="none" w:sz="0" w:space="0" w:color="auto"/>
        <w:right w:val="none" w:sz="0" w:space="0" w:color="auto"/>
      </w:divBdr>
    </w:div>
    <w:div w:id="508956174">
      <w:bodyDiv w:val="1"/>
      <w:marLeft w:val="0"/>
      <w:marRight w:val="0"/>
      <w:marTop w:val="0"/>
      <w:marBottom w:val="0"/>
      <w:divBdr>
        <w:top w:val="none" w:sz="0" w:space="0" w:color="auto"/>
        <w:left w:val="none" w:sz="0" w:space="0" w:color="auto"/>
        <w:bottom w:val="none" w:sz="0" w:space="0" w:color="auto"/>
        <w:right w:val="none" w:sz="0" w:space="0" w:color="auto"/>
      </w:divBdr>
    </w:div>
    <w:div w:id="525871551">
      <w:bodyDiv w:val="1"/>
      <w:marLeft w:val="0"/>
      <w:marRight w:val="0"/>
      <w:marTop w:val="0"/>
      <w:marBottom w:val="0"/>
      <w:divBdr>
        <w:top w:val="none" w:sz="0" w:space="0" w:color="auto"/>
        <w:left w:val="none" w:sz="0" w:space="0" w:color="auto"/>
        <w:bottom w:val="none" w:sz="0" w:space="0" w:color="auto"/>
        <w:right w:val="none" w:sz="0" w:space="0" w:color="auto"/>
      </w:divBdr>
    </w:div>
    <w:div w:id="531579420">
      <w:bodyDiv w:val="1"/>
      <w:marLeft w:val="0"/>
      <w:marRight w:val="0"/>
      <w:marTop w:val="0"/>
      <w:marBottom w:val="0"/>
      <w:divBdr>
        <w:top w:val="none" w:sz="0" w:space="0" w:color="auto"/>
        <w:left w:val="none" w:sz="0" w:space="0" w:color="auto"/>
        <w:bottom w:val="none" w:sz="0" w:space="0" w:color="auto"/>
        <w:right w:val="none" w:sz="0" w:space="0" w:color="auto"/>
      </w:divBdr>
    </w:div>
    <w:div w:id="544487166">
      <w:bodyDiv w:val="1"/>
      <w:marLeft w:val="0"/>
      <w:marRight w:val="0"/>
      <w:marTop w:val="0"/>
      <w:marBottom w:val="0"/>
      <w:divBdr>
        <w:top w:val="none" w:sz="0" w:space="0" w:color="auto"/>
        <w:left w:val="none" w:sz="0" w:space="0" w:color="auto"/>
        <w:bottom w:val="none" w:sz="0" w:space="0" w:color="auto"/>
        <w:right w:val="none" w:sz="0" w:space="0" w:color="auto"/>
      </w:divBdr>
    </w:div>
    <w:div w:id="573661999">
      <w:bodyDiv w:val="1"/>
      <w:marLeft w:val="0"/>
      <w:marRight w:val="0"/>
      <w:marTop w:val="0"/>
      <w:marBottom w:val="0"/>
      <w:divBdr>
        <w:top w:val="none" w:sz="0" w:space="0" w:color="auto"/>
        <w:left w:val="none" w:sz="0" w:space="0" w:color="auto"/>
        <w:bottom w:val="none" w:sz="0" w:space="0" w:color="auto"/>
        <w:right w:val="none" w:sz="0" w:space="0" w:color="auto"/>
      </w:divBdr>
    </w:div>
    <w:div w:id="581841102">
      <w:bodyDiv w:val="1"/>
      <w:marLeft w:val="0"/>
      <w:marRight w:val="0"/>
      <w:marTop w:val="0"/>
      <w:marBottom w:val="0"/>
      <w:divBdr>
        <w:top w:val="none" w:sz="0" w:space="0" w:color="auto"/>
        <w:left w:val="none" w:sz="0" w:space="0" w:color="auto"/>
        <w:bottom w:val="none" w:sz="0" w:space="0" w:color="auto"/>
        <w:right w:val="none" w:sz="0" w:space="0" w:color="auto"/>
      </w:divBdr>
    </w:div>
    <w:div w:id="591738818">
      <w:bodyDiv w:val="1"/>
      <w:marLeft w:val="0"/>
      <w:marRight w:val="0"/>
      <w:marTop w:val="0"/>
      <w:marBottom w:val="0"/>
      <w:divBdr>
        <w:top w:val="none" w:sz="0" w:space="0" w:color="auto"/>
        <w:left w:val="none" w:sz="0" w:space="0" w:color="auto"/>
        <w:bottom w:val="none" w:sz="0" w:space="0" w:color="auto"/>
        <w:right w:val="none" w:sz="0" w:space="0" w:color="auto"/>
      </w:divBdr>
    </w:div>
    <w:div w:id="614482523">
      <w:bodyDiv w:val="1"/>
      <w:marLeft w:val="0"/>
      <w:marRight w:val="0"/>
      <w:marTop w:val="0"/>
      <w:marBottom w:val="0"/>
      <w:divBdr>
        <w:top w:val="none" w:sz="0" w:space="0" w:color="auto"/>
        <w:left w:val="none" w:sz="0" w:space="0" w:color="auto"/>
        <w:bottom w:val="none" w:sz="0" w:space="0" w:color="auto"/>
        <w:right w:val="none" w:sz="0" w:space="0" w:color="auto"/>
      </w:divBdr>
    </w:div>
    <w:div w:id="623803777">
      <w:bodyDiv w:val="1"/>
      <w:marLeft w:val="0"/>
      <w:marRight w:val="0"/>
      <w:marTop w:val="0"/>
      <w:marBottom w:val="0"/>
      <w:divBdr>
        <w:top w:val="none" w:sz="0" w:space="0" w:color="auto"/>
        <w:left w:val="none" w:sz="0" w:space="0" w:color="auto"/>
        <w:bottom w:val="none" w:sz="0" w:space="0" w:color="auto"/>
        <w:right w:val="none" w:sz="0" w:space="0" w:color="auto"/>
      </w:divBdr>
    </w:div>
    <w:div w:id="639306004">
      <w:bodyDiv w:val="1"/>
      <w:marLeft w:val="0"/>
      <w:marRight w:val="0"/>
      <w:marTop w:val="0"/>
      <w:marBottom w:val="0"/>
      <w:divBdr>
        <w:top w:val="none" w:sz="0" w:space="0" w:color="auto"/>
        <w:left w:val="none" w:sz="0" w:space="0" w:color="auto"/>
        <w:bottom w:val="none" w:sz="0" w:space="0" w:color="auto"/>
        <w:right w:val="none" w:sz="0" w:space="0" w:color="auto"/>
      </w:divBdr>
    </w:div>
    <w:div w:id="665324267">
      <w:bodyDiv w:val="1"/>
      <w:marLeft w:val="0"/>
      <w:marRight w:val="0"/>
      <w:marTop w:val="0"/>
      <w:marBottom w:val="0"/>
      <w:divBdr>
        <w:top w:val="none" w:sz="0" w:space="0" w:color="auto"/>
        <w:left w:val="none" w:sz="0" w:space="0" w:color="auto"/>
        <w:bottom w:val="none" w:sz="0" w:space="0" w:color="auto"/>
        <w:right w:val="none" w:sz="0" w:space="0" w:color="auto"/>
      </w:divBdr>
    </w:div>
    <w:div w:id="714961693">
      <w:bodyDiv w:val="1"/>
      <w:marLeft w:val="0"/>
      <w:marRight w:val="0"/>
      <w:marTop w:val="0"/>
      <w:marBottom w:val="0"/>
      <w:divBdr>
        <w:top w:val="none" w:sz="0" w:space="0" w:color="auto"/>
        <w:left w:val="none" w:sz="0" w:space="0" w:color="auto"/>
        <w:bottom w:val="none" w:sz="0" w:space="0" w:color="auto"/>
        <w:right w:val="none" w:sz="0" w:space="0" w:color="auto"/>
      </w:divBdr>
    </w:div>
    <w:div w:id="735013603">
      <w:bodyDiv w:val="1"/>
      <w:marLeft w:val="0"/>
      <w:marRight w:val="0"/>
      <w:marTop w:val="0"/>
      <w:marBottom w:val="0"/>
      <w:divBdr>
        <w:top w:val="none" w:sz="0" w:space="0" w:color="auto"/>
        <w:left w:val="none" w:sz="0" w:space="0" w:color="auto"/>
        <w:bottom w:val="none" w:sz="0" w:space="0" w:color="auto"/>
        <w:right w:val="none" w:sz="0" w:space="0" w:color="auto"/>
      </w:divBdr>
    </w:div>
    <w:div w:id="736249516">
      <w:bodyDiv w:val="1"/>
      <w:marLeft w:val="0"/>
      <w:marRight w:val="0"/>
      <w:marTop w:val="0"/>
      <w:marBottom w:val="0"/>
      <w:divBdr>
        <w:top w:val="none" w:sz="0" w:space="0" w:color="auto"/>
        <w:left w:val="none" w:sz="0" w:space="0" w:color="auto"/>
        <w:bottom w:val="none" w:sz="0" w:space="0" w:color="auto"/>
        <w:right w:val="none" w:sz="0" w:space="0" w:color="auto"/>
      </w:divBdr>
    </w:div>
    <w:div w:id="748699034">
      <w:bodyDiv w:val="1"/>
      <w:marLeft w:val="0"/>
      <w:marRight w:val="0"/>
      <w:marTop w:val="0"/>
      <w:marBottom w:val="0"/>
      <w:divBdr>
        <w:top w:val="none" w:sz="0" w:space="0" w:color="auto"/>
        <w:left w:val="none" w:sz="0" w:space="0" w:color="auto"/>
        <w:bottom w:val="none" w:sz="0" w:space="0" w:color="auto"/>
        <w:right w:val="none" w:sz="0" w:space="0" w:color="auto"/>
      </w:divBdr>
    </w:div>
    <w:div w:id="749037867">
      <w:bodyDiv w:val="1"/>
      <w:marLeft w:val="0"/>
      <w:marRight w:val="0"/>
      <w:marTop w:val="0"/>
      <w:marBottom w:val="0"/>
      <w:divBdr>
        <w:top w:val="none" w:sz="0" w:space="0" w:color="auto"/>
        <w:left w:val="none" w:sz="0" w:space="0" w:color="auto"/>
        <w:bottom w:val="none" w:sz="0" w:space="0" w:color="auto"/>
        <w:right w:val="none" w:sz="0" w:space="0" w:color="auto"/>
      </w:divBdr>
    </w:div>
    <w:div w:id="749817702">
      <w:bodyDiv w:val="1"/>
      <w:marLeft w:val="0"/>
      <w:marRight w:val="0"/>
      <w:marTop w:val="0"/>
      <w:marBottom w:val="0"/>
      <w:divBdr>
        <w:top w:val="none" w:sz="0" w:space="0" w:color="auto"/>
        <w:left w:val="none" w:sz="0" w:space="0" w:color="auto"/>
        <w:bottom w:val="none" w:sz="0" w:space="0" w:color="auto"/>
        <w:right w:val="none" w:sz="0" w:space="0" w:color="auto"/>
      </w:divBdr>
    </w:div>
    <w:div w:id="760025618">
      <w:bodyDiv w:val="1"/>
      <w:marLeft w:val="0"/>
      <w:marRight w:val="0"/>
      <w:marTop w:val="0"/>
      <w:marBottom w:val="0"/>
      <w:divBdr>
        <w:top w:val="none" w:sz="0" w:space="0" w:color="auto"/>
        <w:left w:val="none" w:sz="0" w:space="0" w:color="auto"/>
        <w:bottom w:val="none" w:sz="0" w:space="0" w:color="auto"/>
        <w:right w:val="none" w:sz="0" w:space="0" w:color="auto"/>
      </w:divBdr>
    </w:div>
    <w:div w:id="773936272">
      <w:bodyDiv w:val="1"/>
      <w:marLeft w:val="0"/>
      <w:marRight w:val="0"/>
      <w:marTop w:val="0"/>
      <w:marBottom w:val="0"/>
      <w:divBdr>
        <w:top w:val="none" w:sz="0" w:space="0" w:color="auto"/>
        <w:left w:val="none" w:sz="0" w:space="0" w:color="auto"/>
        <w:bottom w:val="none" w:sz="0" w:space="0" w:color="auto"/>
        <w:right w:val="none" w:sz="0" w:space="0" w:color="auto"/>
      </w:divBdr>
    </w:div>
    <w:div w:id="774636878">
      <w:bodyDiv w:val="1"/>
      <w:marLeft w:val="0"/>
      <w:marRight w:val="0"/>
      <w:marTop w:val="0"/>
      <w:marBottom w:val="0"/>
      <w:divBdr>
        <w:top w:val="none" w:sz="0" w:space="0" w:color="auto"/>
        <w:left w:val="none" w:sz="0" w:space="0" w:color="auto"/>
        <w:bottom w:val="none" w:sz="0" w:space="0" w:color="auto"/>
        <w:right w:val="none" w:sz="0" w:space="0" w:color="auto"/>
      </w:divBdr>
    </w:div>
    <w:div w:id="786580357">
      <w:bodyDiv w:val="1"/>
      <w:marLeft w:val="0"/>
      <w:marRight w:val="0"/>
      <w:marTop w:val="0"/>
      <w:marBottom w:val="0"/>
      <w:divBdr>
        <w:top w:val="none" w:sz="0" w:space="0" w:color="auto"/>
        <w:left w:val="none" w:sz="0" w:space="0" w:color="auto"/>
        <w:bottom w:val="none" w:sz="0" w:space="0" w:color="auto"/>
        <w:right w:val="none" w:sz="0" w:space="0" w:color="auto"/>
      </w:divBdr>
    </w:div>
    <w:div w:id="811681977">
      <w:bodyDiv w:val="1"/>
      <w:marLeft w:val="0"/>
      <w:marRight w:val="0"/>
      <w:marTop w:val="0"/>
      <w:marBottom w:val="0"/>
      <w:divBdr>
        <w:top w:val="none" w:sz="0" w:space="0" w:color="auto"/>
        <w:left w:val="none" w:sz="0" w:space="0" w:color="auto"/>
        <w:bottom w:val="none" w:sz="0" w:space="0" w:color="auto"/>
        <w:right w:val="none" w:sz="0" w:space="0" w:color="auto"/>
      </w:divBdr>
    </w:div>
    <w:div w:id="820393049">
      <w:bodyDiv w:val="1"/>
      <w:marLeft w:val="0"/>
      <w:marRight w:val="0"/>
      <w:marTop w:val="0"/>
      <w:marBottom w:val="0"/>
      <w:divBdr>
        <w:top w:val="none" w:sz="0" w:space="0" w:color="auto"/>
        <w:left w:val="none" w:sz="0" w:space="0" w:color="auto"/>
        <w:bottom w:val="none" w:sz="0" w:space="0" w:color="auto"/>
        <w:right w:val="none" w:sz="0" w:space="0" w:color="auto"/>
      </w:divBdr>
    </w:div>
    <w:div w:id="834146791">
      <w:bodyDiv w:val="1"/>
      <w:marLeft w:val="0"/>
      <w:marRight w:val="0"/>
      <w:marTop w:val="0"/>
      <w:marBottom w:val="0"/>
      <w:divBdr>
        <w:top w:val="none" w:sz="0" w:space="0" w:color="auto"/>
        <w:left w:val="none" w:sz="0" w:space="0" w:color="auto"/>
        <w:bottom w:val="none" w:sz="0" w:space="0" w:color="auto"/>
        <w:right w:val="none" w:sz="0" w:space="0" w:color="auto"/>
      </w:divBdr>
    </w:div>
    <w:div w:id="909190205">
      <w:bodyDiv w:val="1"/>
      <w:marLeft w:val="0"/>
      <w:marRight w:val="0"/>
      <w:marTop w:val="0"/>
      <w:marBottom w:val="0"/>
      <w:divBdr>
        <w:top w:val="none" w:sz="0" w:space="0" w:color="auto"/>
        <w:left w:val="none" w:sz="0" w:space="0" w:color="auto"/>
        <w:bottom w:val="none" w:sz="0" w:space="0" w:color="auto"/>
        <w:right w:val="none" w:sz="0" w:space="0" w:color="auto"/>
      </w:divBdr>
    </w:div>
    <w:div w:id="917441719">
      <w:bodyDiv w:val="1"/>
      <w:marLeft w:val="0"/>
      <w:marRight w:val="0"/>
      <w:marTop w:val="0"/>
      <w:marBottom w:val="0"/>
      <w:divBdr>
        <w:top w:val="none" w:sz="0" w:space="0" w:color="auto"/>
        <w:left w:val="none" w:sz="0" w:space="0" w:color="auto"/>
        <w:bottom w:val="none" w:sz="0" w:space="0" w:color="auto"/>
        <w:right w:val="none" w:sz="0" w:space="0" w:color="auto"/>
      </w:divBdr>
    </w:div>
    <w:div w:id="929772283">
      <w:bodyDiv w:val="1"/>
      <w:marLeft w:val="0"/>
      <w:marRight w:val="0"/>
      <w:marTop w:val="0"/>
      <w:marBottom w:val="0"/>
      <w:divBdr>
        <w:top w:val="none" w:sz="0" w:space="0" w:color="auto"/>
        <w:left w:val="none" w:sz="0" w:space="0" w:color="auto"/>
        <w:bottom w:val="none" w:sz="0" w:space="0" w:color="auto"/>
        <w:right w:val="none" w:sz="0" w:space="0" w:color="auto"/>
      </w:divBdr>
    </w:div>
    <w:div w:id="932006357">
      <w:bodyDiv w:val="1"/>
      <w:marLeft w:val="0"/>
      <w:marRight w:val="0"/>
      <w:marTop w:val="0"/>
      <w:marBottom w:val="0"/>
      <w:divBdr>
        <w:top w:val="none" w:sz="0" w:space="0" w:color="auto"/>
        <w:left w:val="none" w:sz="0" w:space="0" w:color="auto"/>
        <w:bottom w:val="none" w:sz="0" w:space="0" w:color="auto"/>
        <w:right w:val="none" w:sz="0" w:space="0" w:color="auto"/>
      </w:divBdr>
    </w:div>
    <w:div w:id="936447578">
      <w:bodyDiv w:val="1"/>
      <w:marLeft w:val="0"/>
      <w:marRight w:val="0"/>
      <w:marTop w:val="0"/>
      <w:marBottom w:val="0"/>
      <w:divBdr>
        <w:top w:val="none" w:sz="0" w:space="0" w:color="auto"/>
        <w:left w:val="none" w:sz="0" w:space="0" w:color="auto"/>
        <w:bottom w:val="none" w:sz="0" w:space="0" w:color="auto"/>
        <w:right w:val="none" w:sz="0" w:space="0" w:color="auto"/>
      </w:divBdr>
    </w:div>
    <w:div w:id="964428059">
      <w:bodyDiv w:val="1"/>
      <w:marLeft w:val="0"/>
      <w:marRight w:val="0"/>
      <w:marTop w:val="0"/>
      <w:marBottom w:val="0"/>
      <w:divBdr>
        <w:top w:val="none" w:sz="0" w:space="0" w:color="auto"/>
        <w:left w:val="none" w:sz="0" w:space="0" w:color="auto"/>
        <w:bottom w:val="none" w:sz="0" w:space="0" w:color="auto"/>
        <w:right w:val="none" w:sz="0" w:space="0" w:color="auto"/>
      </w:divBdr>
    </w:div>
    <w:div w:id="1018586324">
      <w:bodyDiv w:val="1"/>
      <w:marLeft w:val="0"/>
      <w:marRight w:val="0"/>
      <w:marTop w:val="0"/>
      <w:marBottom w:val="0"/>
      <w:divBdr>
        <w:top w:val="none" w:sz="0" w:space="0" w:color="auto"/>
        <w:left w:val="none" w:sz="0" w:space="0" w:color="auto"/>
        <w:bottom w:val="none" w:sz="0" w:space="0" w:color="auto"/>
        <w:right w:val="none" w:sz="0" w:space="0" w:color="auto"/>
      </w:divBdr>
    </w:div>
    <w:div w:id="1024939012">
      <w:bodyDiv w:val="1"/>
      <w:marLeft w:val="0"/>
      <w:marRight w:val="0"/>
      <w:marTop w:val="0"/>
      <w:marBottom w:val="0"/>
      <w:divBdr>
        <w:top w:val="none" w:sz="0" w:space="0" w:color="auto"/>
        <w:left w:val="none" w:sz="0" w:space="0" w:color="auto"/>
        <w:bottom w:val="none" w:sz="0" w:space="0" w:color="auto"/>
        <w:right w:val="none" w:sz="0" w:space="0" w:color="auto"/>
      </w:divBdr>
    </w:div>
    <w:div w:id="1036083271">
      <w:bodyDiv w:val="1"/>
      <w:marLeft w:val="0"/>
      <w:marRight w:val="0"/>
      <w:marTop w:val="0"/>
      <w:marBottom w:val="0"/>
      <w:divBdr>
        <w:top w:val="none" w:sz="0" w:space="0" w:color="auto"/>
        <w:left w:val="none" w:sz="0" w:space="0" w:color="auto"/>
        <w:bottom w:val="none" w:sz="0" w:space="0" w:color="auto"/>
        <w:right w:val="none" w:sz="0" w:space="0" w:color="auto"/>
      </w:divBdr>
    </w:div>
    <w:div w:id="1043678830">
      <w:bodyDiv w:val="1"/>
      <w:marLeft w:val="0"/>
      <w:marRight w:val="0"/>
      <w:marTop w:val="0"/>
      <w:marBottom w:val="0"/>
      <w:divBdr>
        <w:top w:val="none" w:sz="0" w:space="0" w:color="auto"/>
        <w:left w:val="none" w:sz="0" w:space="0" w:color="auto"/>
        <w:bottom w:val="none" w:sz="0" w:space="0" w:color="auto"/>
        <w:right w:val="none" w:sz="0" w:space="0" w:color="auto"/>
      </w:divBdr>
    </w:div>
    <w:div w:id="1043941560">
      <w:bodyDiv w:val="1"/>
      <w:marLeft w:val="0"/>
      <w:marRight w:val="0"/>
      <w:marTop w:val="0"/>
      <w:marBottom w:val="0"/>
      <w:divBdr>
        <w:top w:val="none" w:sz="0" w:space="0" w:color="auto"/>
        <w:left w:val="none" w:sz="0" w:space="0" w:color="auto"/>
        <w:bottom w:val="none" w:sz="0" w:space="0" w:color="auto"/>
        <w:right w:val="none" w:sz="0" w:space="0" w:color="auto"/>
      </w:divBdr>
    </w:div>
    <w:div w:id="1094396766">
      <w:bodyDiv w:val="1"/>
      <w:marLeft w:val="0"/>
      <w:marRight w:val="0"/>
      <w:marTop w:val="0"/>
      <w:marBottom w:val="0"/>
      <w:divBdr>
        <w:top w:val="none" w:sz="0" w:space="0" w:color="auto"/>
        <w:left w:val="none" w:sz="0" w:space="0" w:color="auto"/>
        <w:bottom w:val="none" w:sz="0" w:space="0" w:color="auto"/>
        <w:right w:val="none" w:sz="0" w:space="0" w:color="auto"/>
      </w:divBdr>
    </w:div>
    <w:div w:id="1097557861">
      <w:bodyDiv w:val="1"/>
      <w:marLeft w:val="0"/>
      <w:marRight w:val="0"/>
      <w:marTop w:val="0"/>
      <w:marBottom w:val="0"/>
      <w:divBdr>
        <w:top w:val="none" w:sz="0" w:space="0" w:color="auto"/>
        <w:left w:val="none" w:sz="0" w:space="0" w:color="auto"/>
        <w:bottom w:val="none" w:sz="0" w:space="0" w:color="auto"/>
        <w:right w:val="none" w:sz="0" w:space="0" w:color="auto"/>
      </w:divBdr>
    </w:div>
    <w:div w:id="1103959094">
      <w:bodyDiv w:val="1"/>
      <w:marLeft w:val="0"/>
      <w:marRight w:val="0"/>
      <w:marTop w:val="0"/>
      <w:marBottom w:val="0"/>
      <w:divBdr>
        <w:top w:val="none" w:sz="0" w:space="0" w:color="auto"/>
        <w:left w:val="none" w:sz="0" w:space="0" w:color="auto"/>
        <w:bottom w:val="none" w:sz="0" w:space="0" w:color="auto"/>
        <w:right w:val="none" w:sz="0" w:space="0" w:color="auto"/>
      </w:divBdr>
    </w:div>
    <w:div w:id="1126507595">
      <w:bodyDiv w:val="1"/>
      <w:marLeft w:val="0"/>
      <w:marRight w:val="0"/>
      <w:marTop w:val="0"/>
      <w:marBottom w:val="0"/>
      <w:divBdr>
        <w:top w:val="none" w:sz="0" w:space="0" w:color="auto"/>
        <w:left w:val="none" w:sz="0" w:space="0" w:color="auto"/>
        <w:bottom w:val="none" w:sz="0" w:space="0" w:color="auto"/>
        <w:right w:val="none" w:sz="0" w:space="0" w:color="auto"/>
      </w:divBdr>
    </w:div>
    <w:div w:id="1129012201">
      <w:bodyDiv w:val="1"/>
      <w:marLeft w:val="0"/>
      <w:marRight w:val="0"/>
      <w:marTop w:val="0"/>
      <w:marBottom w:val="0"/>
      <w:divBdr>
        <w:top w:val="none" w:sz="0" w:space="0" w:color="auto"/>
        <w:left w:val="none" w:sz="0" w:space="0" w:color="auto"/>
        <w:bottom w:val="none" w:sz="0" w:space="0" w:color="auto"/>
        <w:right w:val="none" w:sz="0" w:space="0" w:color="auto"/>
      </w:divBdr>
    </w:div>
    <w:div w:id="1130057284">
      <w:bodyDiv w:val="1"/>
      <w:marLeft w:val="0"/>
      <w:marRight w:val="0"/>
      <w:marTop w:val="0"/>
      <w:marBottom w:val="0"/>
      <w:divBdr>
        <w:top w:val="none" w:sz="0" w:space="0" w:color="auto"/>
        <w:left w:val="none" w:sz="0" w:space="0" w:color="auto"/>
        <w:bottom w:val="none" w:sz="0" w:space="0" w:color="auto"/>
        <w:right w:val="none" w:sz="0" w:space="0" w:color="auto"/>
      </w:divBdr>
    </w:div>
    <w:div w:id="1135609628">
      <w:bodyDiv w:val="1"/>
      <w:marLeft w:val="0"/>
      <w:marRight w:val="0"/>
      <w:marTop w:val="0"/>
      <w:marBottom w:val="0"/>
      <w:divBdr>
        <w:top w:val="none" w:sz="0" w:space="0" w:color="auto"/>
        <w:left w:val="none" w:sz="0" w:space="0" w:color="auto"/>
        <w:bottom w:val="none" w:sz="0" w:space="0" w:color="auto"/>
        <w:right w:val="none" w:sz="0" w:space="0" w:color="auto"/>
      </w:divBdr>
    </w:div>
    <w:div w:id="1148746777">
      <w:bodyDiv w:val="1"/>
      <w:marLeft w:val="0"/>
      <w:marRight w:val="0"/>
      <w:marTop w:val="0"/>
      <w:marBottom w:val="0"/>
      <w:divBdr>
        <w:top w:val="none" w:sz="0" w:space="0" w:color="auto"/>
        <w:left w:val="none" w:sz="0" w:space="0" w:color="auto"/>
        <w:bottom w:val="none" w:sz="0" w:space="0" w:color="auto"/>
        <w:right w:val="none" w:sz="0" w:space="0" w:color="auto"/>
      </w:divBdr>
    </w:div>
    <w:div w:id="1183977648">
      <w:bodyDiv w:val="1"/>
      <w:marLeft w:val="0"/>
      <w:marRight w:val="0"/>
      <w:marTop w:val="0"/>
      <w:marBottom w:val="0"/>
      <w:divBdr>
        <w:top w:val="none" w:sz="0" w:space="0" w:color="auto"/>
        <w:left w:val="none" w:sz="0" w:space="0" w:color="auto"/>
        <w:bottom w:val="none" w:sz="0" w:space="0" w:color="auto"/>
        <w:right w:val="none" w:sz="0" w:space="0" w:color="auto"/>
      </w:divBdr>
    </w:div>
    <w:div w:id="1211184687">
      <w:bodyDiv w:val="1"/>
      <w:marLeft w:val="0"/>
      <w:marRight w:val="0"/>
      <w:marTop w:val="0"/>
      <w:marBottom w:val="0"/>
      <w:divBdr>
        <w:top w:val="none" w:sz="0" w:space="0" w:color="auto"/>
        <w:left w:val="none" w:sz="0" w:space="0" w:color="auto"/>
        <w:bottom w:val="none" w:sz="0" w:space="0" w:color="auto"/>
        <w:right w:val="none" w:sz="0" w:space="0" w:color="auto"/>
      </w:divBdr>
    </w:div>
    <w:div w:id="1212186294">
      <w:bodyDiv w:val="1"/>
      <w:marLeft w:val="0"/>
      <w:marRight w:val="0"/>
      <w:marTop w:val="0"/>
      <w:marBottom w:val="0"/>
      <w:divBdr>
        <w:top w:val="none" w:sz="0" w:space="0" w:color="auto"/>
        <w:left w:val="none" w:sz="0" w:space="0" w:color="auto"/>
        <w:bottom w:val="none" w:sz="0" w:space="0" w:color="auto"/>
        <w:right w:val="none" w:sz="0" w:space="0" w:color="auto"/>
      </w:divBdr>
    </w:div>
    <w:div w:id="1222979955">
      <w:bodyDiv w:val="1"/>
      <w:marLeft w:val="0"/>
      <w:marRight w:val="0"/>
      <w:marTop w:val="0"/>
      <w:marBottom w:val="0"/>
      <w:divBdr>
        <w:top w:val="none" w:sz="0" w:space="0" w:color="auto"/>
        <w:left w:val="none" w:sz="0" w:space="0" w:color="auto"/>
        <w:bottom w:val="none" w:sz="0" w:space="0" w:color="auto"/>
        <w:right w:val="none" w:sz="0" w:space="0" w:color="auto"/>
      </w:divBdr>
    </w:div>
    <w:div w:id="1298150493">
      <w:bodyDiv w:val="1"/>
      <w:marLeft w:val="0"/>
      <w:marRight w:val="0"/>
      <w:marTop w:val="0"/>
      <w:marBottom w:val="0"/>
      <w:divBdr>
        <w:top w:val="none" w:sz="0" w:space="0" w:color="auto"/>
        <w:left w:val="none" w:sz="0" w:space="0" w:color="auto"/>
        <w:bottom w:val="none" w:sz="0" w:space="0" w:color="auto"/>
        <w:right w:val="none" w:sz="0" w:space="0" w:color="auto"/>
      </w:divBdr>
    </w:div>
    <w:div w:id="1301694195">
      <w:bodyDiv w:val="1"/>
      <w:marLeft w:val="0"/>
      <w:marRight w:val="0"/>
      <w:marTop w:val="0"/>
      <w:marBottom w:val="0"/>
      <w:divBdr>
        <w:top w:val="none" w:sz="0" w:space="0" w:color="auto"/>
        <w:left w:val="none" w:sz="0" w:space="0" w:color="auto"/>
        <w:bottom w:val="none" w:sz="0" w:space="0" w:color="auto"/>
        <w:right w:val="none" w:sz="0" w:space="0" w:color="auto"/>
      </w:divBdr>
    </w:div>
    <w:div w:id="1333265634">
      <w:bodyDiv w:val="1"/>
      <w:marLeft w:val="0"/>
      <w:marRight w:val="0"/>
      <w:marTop w:val="0"/>
      <w:marBottom w:val="0"/>
      <w:divBdr>
        <w:top w:val="none" w:sz="0" w:space="0" w:color="auto"/>
        <w:left w:val="none" w:sz="0" w:space="0" w:color="auto"/>
        <w:bottom w:val="none" w:sz="0" w:space="0" w:color="auto"/>
        <w:right w:val="none" w:sz="0" w:space="0" w:color="auto"/>
      </w:divBdr>
    </w:div>
    <w:div w:id="1353720990">
      <w:bodyDiv w:val="1"/>
      <w:marLeft w:val="0"/>
      <w:marRight w:val="0"/>
      <w:marTop w:val="0"/>
      <w:marBottom w:val="0"/>
      <w:divBdr>
        <w:top w:val="none" w:sz="0" w:space="0" w:color="auto"/>
        <w:left w:val="none" w:sz="0" w:space="0" w:color="auto"/>
        <w:bottom w:val="none" w:sz="0" w:space="0" w:color="auto"/>
        <w:right w:val="none" w:sz="0" w:space="0" w:color="auto"/>
      </w:divBdr>
    </w:div>
    <w:div w:id="1358698895">
      <w:bodyDiv w:val="1"/>
      <w:marLeft w:val="0"/>
      <w:marRight w:val="0"/>
      <w:marTop w:val="0"/>
      <w:marBottom w:val="0"/>
      <w:divBdr>
        <w:top w:val="none" w:sz="0" w:space="0" w:color="auto"/>
        <w:left w:val="none" w:sz="0" w:space="0" w:color="auto"/>
        <w:bottom w:val="none" w:sz="0" w:space="0" w:color="auto"/>
        <w:right w:val="none" w:sz="0" w:space="0" w:color="auto"/>
      </w:divBdr>
    </w:div>
    <w:div w:id="1395469302">
      <w:bodyDiv w:val="1"/>
      <w:marLeft w:val="0"/>
      <w:marRight w:val="0"/>
      <w:marTop w:val="0"/>
      <w:marBottom w:val="0"/>
      <w:divBdr>
        <w:top w:val="none" w:sz="0" w:space="0" w:color="auto"/>
        <w:left w:val="none" w:sz="0" w:space="0" w:color="auto"/>
        <w:bottom w:val="none" w:sz="0" w:space="0" w:color="auto"/>
        <w:right w:val="none" w:sz="0" w:space="0" w:color="auto"/>
      </w:divBdr>
    </w:div>
    <w:div w:id="1428426386">
      <w:bodyDiv w:val="1"/>
      <w:marLeft w:val="0"/>
      <w:marRight w:val="0"/>
      <w:marTop w:val="0"/>
      <w:marBottom w:val="0"/>
      <w:divBdr>
        <w:top w:val="none" w:sz="0" w:space="0" w:color="auto"/>
        <w:left w:val="none" w:sz="0" w:space="0" w:color="auto"/>
        <w:bottom w:val="none" w:sz="0" w:space="0" w:color="auto"/>
        <w:right w:val="none" w:sz="0" w:space="0" w:color="auto"/>
      </w:divBdr>
    </w:div>
    <w:div w:id="1432623551">
      <w:bodyDiv w:val="1"/>
      <w:marLeft w:val="0"/>
      <w:marRight w:val="0"/>
      <w:marTop w:val="0"/>
      <w:marBottom w:val="0"/>
      <w:divBdr>
        <w:top w:val="none" w:sz="0" w:space="0" w:color="auto"/>
        <w:left w:val="none" w:sz="0" w:space="0" w:color="auto"/>
        <w:bottom w:val="none" w:sz="0" w:space="0" w:color="auto"/>
        <w:right w:val="none" w:sz="0" w:space="0" w:color="auto"/>
      </w:divBdr>
    </w:div>
    <w:div w:id="1436049307">
      <w:bodyDiv w:val="1"/>
      <w:marLeft w:val="0"/>
      <w:marRight w:val="0"/>
      <w:marTop w:val="0"/>
      <w:marBottom w:val="0"/>
      <w:divBdr>
        <w:top w:val="none" w:sz="0" w:space="0" w:color="auto"/>
        <w:left w:val="none" w:sz="0" w:space="0" w:color="auto"/>
        <w:bottom w:val="none" w:sz="0" w:space="0" w:color="auto"/>
        <w:right w:val="none" w:sz="0" w:space="0" w:color="auto"/>
      </w:divBdr>
    </w:div>
    <w:div w:id="1442796158">
      <w:bodyDiv w:val="1"/>
      <w:marLeft w:val="0"/>
      <w:marRight w:val="0"/>
      <w:marTop w:val="0"/>
      <w:marBottom w:val="0"/>
      <w:divBdr>
        <w:top w:val="none" w:sz="0" w:space="0" w:color="auto"/>
        <w:left w:val="none" w:sz="0" w:space="0" w:color="auto"/>
        <w:bottom w:val="none" w:sz="0" w:space="0" w:color="auto"/>
        <w:right w:val="none" w:sz="0" w:space="0" w:color="auto"/>
      </w:divBdr>
    </w:div>
    <w:div w:id="1443646632">
      <w:bodyDiv w:val="1"/>
      <w:marLeft w:val="0"/>
      <w:marRight w:val="0"/>
      <w:marTop w:val="0"/>
      <w:marBottom w:val="0"/>
      <w:divBdr>
        <w:top w:val="none" w:sz="0" w:space="0" w:color="auto"/>
        <w:left w:val="none" w:sz="0" w:space="0" w:color="auto"/>
        <w:bottom w:val="none" w:sz="0" w:space="0" w:color="auto"/>
        <w:right w:val="none" w:sz="0" w:space="0" w:color="auto"/>
      </w:divBdr>
    </w:div>
    <w:div w:id="1447196815">
      <w:bodyDiv w:val="1"/>
      <w:marLeft w:val="0"/>
      <w:marRight w:val="0"/>
      <w:marTop w:val="0"/>
      <w:marBottom w:val="0"/>
      <w:divBdr>
        <w:top w:val="none" w:sz="0" w:space="0" w:color="auto"/>
        <w:left w:val="none" w:sz="0" w:space="0" w:color="auto"/>
        <w:bottom w:val="none" w:sz="0" w:space="0" w:color="auto"/>
        <w:right w:val="none" w:sz="0" w:space="0" w:color="auto"/>
      </w:divBdr>
    </w:div>
    <w:div w:id="1449545110">
      <w:bodyDiv w:val="1"/>
      <w:marLeft w:val="0"/>
      <w:marRight w:val="0"/>
      <w:marTop w:val="0"/>
      <w:marBottom w:val="0"/>
      <w:divBdr>
        <w:top w:val="none" w:sz="0" w:space="0" w:color="auto"/>
        <w:left w:val="none" w:sz="0" w:space="0" w:color="auto"/>
        <w:bottom w:val="none" w:sz="0" w:space="0" w:color="auto"/>
        <w:right w:val="none" w:sz="0" w:space="0" w:color="auto"/>
      </w:divBdr>
    </w:div>
    <w:div w:id="1454590208">
      <w:bodyDiv w:val="1"/>
      <w:marLeft w:val="0"/>
      <w:marRight w:val="0"/>
      <w:marTop w:val="0"/>
      <w:marBottom w:val="0"/>
      <w:divBdr>
        <w:top w:val="none" w:sz="0" w:space="0" w:color="auto"/>
        <w:left w:val="none" w:sz="0" w:space="0" w:color="auto"/>
        <w:bottom w:val="none" w:sz="0" w:space="0" w:color="auto"/>
        <w:right w:val="none" w:sz="0" w:space="0" w:color="auto"/>
      </w:divBdr>
    </w:div>
    <w:div w:id="1484392002">
      <w:bodyDiv w:val="1"/>
      <w:marLeft w:val="0"/>
      <w:marRight w:val="0"/>
      <w:marTop w:val="0"/>
      <w:marBottom w:val="0"/>
      <w:divBdr>
        <w:top w:val="none" w:sz="0" w:space="0" w:color="auto"/>
        <w:left w:val="none" w:sz="0" w:space="0" w:color="auto"/>
        <w:bottom w:val="none" w:sz="0" w:space="0" w:color="auto"/>
        <w:right w:val="none" w:sz="0" w:space="0" w:color="auto"/>
      </w:divBdr>
    </w:div>
    <w:div w:id="1511217513">
      <w:bodyDiv w:val="1"/>
      <w:marLeft w:val="0"/>
      <w:marRight w:val="0"/>
      <w:marTop w:val="0"/>
      <w:marBottom w:val="0"/>
      <w:divBdr>
        <w:top w:val="none" w:sz="0" w:space="0" w:color="auto"/>
        <w:left w:val="none" w:sz="0" w:space="0" w:color="auto"/>
        <w:bottom w:val="none" w:sz="0" w:space="0" w:color="auto"/>
        <w:right w:val="none" w:sz="0" w:space="0" w:color="auto"/>
      </w:divBdr>
    </w:div>
    <w:div w:id="1513640764">
      <w:bodyDiv w:val="1"/>
      <w:marLeft w:val="0"/>
      <w:marRight w:val="0"/>
      <w:marTop w:val="0"/>
      <w:marBottom w:val="0"/>
      <w:divBdr>
        <w:top w:val="none" w:sz="0" w:space="0" w:color="auto"/>
        <w:left w:val="none" w:sz="0" w:space="0" w:color="auto"/>
        <w:bottom w:val="none" w:sz="0" w:space="0" w:color="auto"/>
        <w:right w:val="none" w:sz="0" w:space="0" w:color="auto"/>
      </w:divBdr>
    </w:div>
    <w:div w:id="1525317238">
      <w:bodyDiv w:val="1"/>
      <w:marLeft w:val="0"/>
      <w:marRight w:val="0"/>
      <w:marTop w:val="0"/>
      <w:marBottom w:val="0"/>
      <w:divBdr>
        <w:top w:val="none" w:sz="0" w:space="0" w:color="auto"/>
        <w:left w:val="none" w:sz="0" w:space="0" w:color="auto"/>
        <w:bottom w:val="none" w:sz="0" w:space="0" w:color="auto"/>
        <w:right w:val="none" w:sz="0" w:space="0" w:color="auto"/>
      </w:divBdr>
    </w:div>
    <w:div w:id="1541554972">
      <w:bodyDiv w:val="1"/>
      <w:marLeft w:val="0"/>
      <w:marRight w:val="0"/>
      <w:marTop w:val="0"/>
      <w:marBottom w:val="0"/>
      <w:divBdr>
        <w:top w:val="none" w:sz="0" w:space="0" w:color="auto"/>
        <w:left w:val="none" w:sz="0" w:space="0" w:color="auto"/>
        <w:bottom w:val="none" w:sz="0" w:space="0" w:color="auto"/>
        <w:right w:val="none" w:sz="0" w:space="0" w:color="auto"/>
      </w:divBdr>
    </w:div>
    <w:div w:id="1554852197">
      <w:bodyDiv w:val="1"/>
      <w:marLeft w:val="0"/>
      <w:marRight w:val="0"/>
      <w:marTop w:val="0"/>
      <w:marBottom w:val="0"/>
      <w:divBdr>
        <w:top w:val="none" w:sz="0" w:space="0" w:color="auto"/>
        <w:left w:val="none" w:sz="0" w:space="0" w:color="auto"/>
        <w:bottom w:val="none" w:sz="0" w:space="0" w:color="auto"/>
        <w:right w:val="none" w:sz="0" w:space="0" w:color="auto"/>
      </w:divBdr>
    </w:div>
    <w:div w:id="1566800242">
      <w:bodyDiv w:val="1"/>
      <w:marLeft w:val="0"/>
      <w:marRight w:val="0"/>
      <w:marTop w:val="0"/>
      <w:marBottom w:val="0"/>
      <w:divBdr>
        <w:top w:val="none" w:sz="0" w:space="0" w:color="auto"/>
        <w:left w:val="none" w:sz="0" w:space="0" w:color="auto"/>
        <w:bottom w:val="none" w:sz="0" w:space="0" w:color="auto"/>
        <w:right w:val="none" w:sz="0" w:space="0" w:color="auto"/>
      </w:divBdr>
    </w:div>
    <w:div w:id="1572080728">
      <w:bodyDiv w:val="1"/>
      <w:marLeft w:val="0"/>
      <w:marRight w:val="0"/>
      <w:marTop w:val="0"/>
      <w:marBottom w:val="0"/>
      <w:divBdr>
        <w:top w:val="none" w:sz="0" w:space="0" w:color="auto"/>
        <w:left w:val="none" w:sz="0" w:space="0" w:color="auto"/>
        <w:bottom w:val="none" w:sz="0" w:space="0" w:color="auto"/>
        <w:right w:val="none" w:sz="0" w:space="0" w:color="auto"/>
      </w:divBdr>
    </w:div>
    <w:div w:id="1572884835">
      <w:bodyDiv w:val="1"/>
      <w:marLeft w:val="0"/>
      <w:marRight w:val="0"/>
      <w:marTop w:val="0"/>
      <w:marBottom w:val="0"/>
      <w:divBdr>
        <w:top w:val="none" w:sz="0" w:space="0" w:color="auto"/>
        <w:left w:val="none" w:sz="0" w:space="0" w:color="auto"/>
        <w:bottom w:val="none" w:sz="0" w:space="0" w:color="auto"/>
        <w:right w:val="none" w:sz="0" w:space="0" w:color="auto"/>
      </w:divBdr>
    </w:div>
    <w:div w:id="1578974584">
      <w:bodyDiv w:val="1"/>
      <w:marLeft w:val="0"/>
      <w:marRight w:val="0"/>
      <w:marTop w:val="0"/>
      <w:marBottom w:val="0"/>
      <w:divBdr>
        <w:top w:val="none" w:sz="0" w:space="0" w:color="auto"/>
        <w:left w:val="none" w:sz="0" w:space="0" w:color="auto"/>
        <w:bottom w:val="none" w:sz="0" w:space="0" w:color="auto"/>
        <w:right w:val="none" w:sz="0" w:space="0" w:color="auto"/>
      </w:divBdr>
    </w:div>
    <w:div w:id="1617445840">
      <w:bodyDiv w:val="1"/>
      <w:marLeft w:val="0"/>
      <w:marRight w:val="0"/>
      <w:marTop w:val="0"/>
      <w:marBottom w:val="0"/>
      <w:divBdr>
        <w:top w:val="none" w:sz="0" w:space="0" w:color="auto"/>
        <w:left w:val="none" w:sz="0" w:space="0" w:color="auto"/>
        <w:bottom w:val="none" w:sz="0" w:space="0" w:color="auto"/>
        <w:right w:val="none" w:sz="0" w:space="0" w:color="auto"/>
      </w:divBdr>
    </w:div>
    <w:div w:id="1619335343">
      <w:bodyDiv w:val="1"/>
      <w:marLeft w:val="0"/>
      <w:marRight w:val="0"/>
      <w:marTop w:val="0"/>
      <w:marBottom w:val="0"/>
      <w:divBdr>
        <w:top w:val="none" w:sz="0" w:space="0" w:color="auto"/>
        <w:left w:val="none" w:sz="0" w:space="0" w:color="auto"/>
        <w:bottom w:val="none" w:sz="0" w:space="0" w:color="auto"/>
        <w:right w:val="none" w:sz="0" w:space="0" w:color="auto"/>
      </w:divBdr>
    </w:div>
    <w:div w:id="1631858700">
      <w:bodyDiv w:val="1"/>
      <w:marLeft w:val="0"/>
      <w:marRight w:val="0"/>
      <w:marTop w:val="0"/>
      <w:marBottom w:val="0"/>
      <w:divBdr>
        <w:top w:val="none" w:sz="0" w:space="0" w:color="auto"/>
        <w:left w:val="none" w:sz="0" w:space="0" w:color="auto"/>
        <w:bottom w:val="none" w:sz="0" w:space="0" w:color="auto"/>
        <w:right w:val="none" w:sz="0" w:space="0" w:color="auto"/>
      </w:divBdr>
    </w:div>
    <w:div w:id="1663771346">
      <w:bodyDiv w:val="1"/>
      <w:marLeft w:val="0"/>
      <w:marRight w:val="0"/>
      <w:marTop w:val="0"/>
      <w:marBottom w:val="0"/>
      <w:divBdr>
        <w:top w:val="none" w:sz="0" w:space="0" w:color="auto"/>
        <w:left w:val="none" w:sz="0" w:space="0" w:color="auto"/>
        <w:bottom w:val="none" w:sz="0" w:space="0" w:color="auto"/>
        <w:right w:val="none" w:sz="0" w:space="0" w:color="auto"/>
      </w:divBdr>
    </w:div>
    <w:div w:id="1678842730">
      <w:bodyDiv w:val="1"/>
      <w:marLeft w:val="0"/>
      <w:marRight w:val="0"/>
      <w:marTop w:val="0"/>
      <w:marBottom w:val="0"/>
      <w:divBdr>
        <w:top w:val="none" w:sz="0" w:space="0" w:color="auto"/>
        <w:left w:val="none" w:sz="0" w:space="0" w:color="auto"/>
        <w:bottom w:val="none" w:sz="0" w:space="0" w:color="auto"/>
        <w:right w:val="none" w:sz="0" w:space="0" w:color="auto"/>
      </w:divBdr>
    </w:div>
    <w:div w:id="1739548759">
      <w:bodyDiv w:val="1"/>
      <w:marLeft w:val="0"/>
      <w:marRight w:val="0"/>
      <w:marTop w:val="0"/>
      <w:marBottom w:val="0"/>
      <w:divBdr>
        <w:top w:val="none" w:sz="0" w:space="0" w:color="auto"/>
        <w:left w:val="none" w:sz="0" w:space="0" w:color="auto"/>
        <w:bottom w:val="none" w:sz="0" w:space="0" w:color="auto"/>
        <w:right w:val="none" w:sz="0" w:space="0" w:color="auto"/>
      </w:divBdr>
    </w:div>
    <w:div w:id="1751656126">
      <w:bodyDiv w:val="1"/>
      <w:marLeft w:val="0"/>
      <w:marRight w:val="0"/>
      <w:marTop w:val="0"/>
      <w:marBottom w:val="0"/>
      <w:divBdr>
        <w:top w:val="none" w:sz="0" w:space="0" w:color="auto"/>
        <w:left w:val="none" w:sz="0" w:space="0" w:color="auto"/>
        <w:bottom w:val="none" w:sz="0" w:space="0" w:color="auto"/>
        <w:right w:val="none" w:sz="0" w:space="0" w:color="auto"/>
      </w:divBdr>
    </w:div>
    <w:div w:id="1751929783">
      <w:bodyDiv w:val="1"/>
      <w:marLeft w:val="0"/>
      <w:marRight w:val="0"/>
      <w:marTop w:val="0"/>
      <w:marBottom w:val="0"/>
      <w:divBdr>
        <w:top w:val="none" w:sz="0" w:space="0" w:color="auto"/>
        <w:left w:val="none" w:sz="0" w:space="0" w:color="auto"/>
        <w:bottom w:val="none" w:sz="0" w:space="0" w:color="auto"/>
        <w:right w:val="none" w:sz="0" w:space="0" w:color="auto"/>
      </w:divBdr>
    </w:div>
    <w:div w:id="1768115437">
      <w:bodyDiv w:val="1"/>
      <w:marLeft w:val="0"/>
      <w:marRight w:val="0"/>
      <w:marTop w:val="0"/>
      <w:marBottom w:val="0"/>
      <w:divBdr>
        <w:top w:val="none" w:sz="0" w:space="0" w:color="auto"/>
        <w:left w:val="none" w:sz="0" w:space="0" w:color="auto"/>
        <w:bottom w:val="none" w:sz="0" w:space="0" w:color="auto"/>
        <w:right w:val="none" w:sz="0" w:space="0" w:color="auto"/>
      </w:divBdr>
    </w:div>
    <w:div w:id="1770735681">
      <w:bodyDiv w:val="1"/>
      <w:marLeft w:val="0"/>
      <w:marRight w:val="0"/>
      <w:marTop w:val="0"/>
      <w:marBottom w:val="0"/>
      <w:divBdr>
        <w:top w:val="none" w:sz="0" w:space="0" w:color="auto"/>
        <w:left w:val="none" w:sz="0" w:space="0" w:color="auto"/>
        <w:bottom w:val="none" w:sz="0" w:space="0" w:color="auto"/>
        <w:right w:val="none" w:sz="0" w:space="0" w:color="auto"/>
      </w:divBdr>
    </w:div>
    <w:div w:id="1771198199">
      <w:bodyDiv w:val="1"/>
      <w:marLeft w:val="0"/>
      <w:marRight w:val="0"/>
      <w:marTop w:val="0"/>
      <w:marBottom w:val="0"/>
      <w:divBdr>
        <w:top w:val="none" w:sz="0" w:space="0" w:color="auto"/>
        <w:left w:val="none" w:sz="0" w:space="0" w:color="auto"/>
        <w:bottom w:val="none" w:sz="0" w:space="0" w:color="auto"/>
        <w:right w:val="none" w:sz="0" w:space="0" w:color="auto"/>
      </w:divBdr>
    </w:div>
    <w:div w:id="1774131072">
      <w:bodyDiv w:val="1"/>
      <w:marLeft w:val="0"/>
      <w:marRight w:val="0"/>
      <w:marTop w:val="0"/>
      <w:marBottom w:val="0"/>
      <w:divBdr>
        <w:top w:val="none" w:sz="0" w:space="0" w:color="auto"/>
        <w:left w:val="none" w:sz="0" w:space="0" w:color="auto"/>
        <w:bottom w:val="none" w:sz="0" w:space="0" w:color="auto"/>
        <w:right w:val="none" w:sz="0" w:space="0" w:color="auto"/>
      </w:divBdr>
    </w:div>
    <w:div w:id="1775512084">
      <w:bodyDiv w:val="1"/>
      <w:marLeft w:val="0"/>
      <w:marRight w:val="0"/>
      <w:marTop w:val="0"/>
      <w:marBottom w:val="0"/>
      <w:divBdr>
        <w:top w:val="none" w:sz="0" w:space="0" w:color="auto"/>
        <w:left w:val="none" w:sz="0" w:space="0" w:color="auto"/>
        <w:bottom w:val="none" w:sz="0" w:space="0" w:color="auto"/>
        <w:right w:val="none" w:sz="0" w:space="0" w:color="auto"/>
      </w:divBdr>
    </w:div>
    <w:div w:id="1835729181">
      <w:bodyDiv w:val="1"/>
      <w:marLeft w:val="0"/>
      <w:marRight w:val="0"/>
      <w:marTop w:val="0"/>
      <w:marBottom w:val="0"/>
      <w:divBdr>
        <w:top w:val="none" w:sz="0" w:space="0" w:color="auto"/>
        <w:left w:val="none" w:sz="0" w:space="0" w:color="auto"/>
        <w:bottom w:val="none" w:sz="0" w:space="0" w:color="auto"/>
        <w:right w:val="none" w:sz="0" w:space="0" w:color="auto"/>
      </w:divBdr>
    </w:div>
    <w:div w:id="1848640664">
      <w:bodyDiv w:val="1"/>
      <w:marLeft w:val="0"/>
      <w:marRight w:val="0"/>
      <w:marTop w:val="0"/>
      <w:marBottom w:val="0"/>
      <w:divBdr>
        <w:top w:val="none" w:sz="0" w:space="0" w:color="auto"/>
        <w:left w:val="none" w:sz="0" w:space="0" w:color="auto"/>
        <w:bottom w:val="none" w:sz="0" w:space="0" w:color="auto"/>
        <w:right w:val="none" w:sz="0" w:space="0" w:color="auto"/>
      </w:divBdr>
    </w:div>
    <w:div w:id="1849250377">
      <w:bodyDiv w:val="1"/>
      <w:marLeft w:val="0"/>
      <w:marRight w:val="0"/>
      <w:marTop w:val="0"/>
      <w:marBottom w:val="0"/>
      <w:divBdr>
        <w:top w:val="none" w:sz="0" w:space="0" w:color="auto"/>
        <w:left w:val="none" w:sz="0" w:space="0" w:color="auto"/>
        <w:bottom w:val="none" w:sz="0" w:space="0" w:color="auto"/>
        <w:right w:val="none" w:sz="0" w:space="0" w:color="auto"/>
      </w:divBdr>
    </w:div>
    <w:div w:id="1859856288">
      <w:bodyDiv w:val="1"/>
      <w:marLeft w:val="0"/>
      <w:marRight w:val="0"/>
      <w:marTop w:val="0"/>
      <w:marBottom w:val="0"/>
      <w:divBdr>
        <w:top w:val="none" w:sz="0" w:space="0" w:color="auto"/>
        <w:left w:val="none" w:sz="0" w:space="0" w:color="auto"/>
        <w:bottom w:val="none" w:sz="0" w:space="0" w:color="auto"/>
        <w:right w:val="none" w:sz="0" w:space="0" w:color="auto"/>
      </w:divBdr>
    </w:div>
    <w:div w:id="1884709597">
      <w:bodyDiv w:val="1"/>
      <w:marLeft w:val="0"/>
      <w:marRight w:val="0"/>
      <w:marTop w:val="0"/>
      <w:marBottom w:val="0"/>
      <w:divBdr>
        <w:top w:val="none" w:sz="0" w:space="0" w:color="auto"/>
        <w:left w:val="none" w:sz="0" w:space="0" w:color="auto"/>
        <w:bottom w:val="none" w:sz="0" w:space="0" w:color="auto"/>
        <w:right w:val="none" w:sz="0" w:space="0" w:color="auto"/>
      </w:divBdr>
    </w:div>
    <w:div w:id="1892109405">
      <w:bodyDiv w:val="1"/>
      <w:marLeft w:val="0"/>
      <w:marRight w:val="0"/>
      <w:marTop w:val="0"/>
      <w:marBottom w:val="0"/>
      <w:divBdr>
        <w:top w:val="none" w:sz="0" w:space="0" w:color="auto"/>
        <w:left w:val="none" w:sz="0" w:space="0" w:color="auto"/>
        <w:bottom w:val="none" w:sz="0" w:space="0" w:color="auto"/>
        <w:right w:val="none" w:sz="0" w:space="0" w:color="auto"/>
      </w:divBdr>
    </w:div>
    <w:div w:id="1902860606">
      <w:bodyDiv w:val="1"/>
      <w:marLeft w:val="0"/>
      <w:marRight w:val="0"/>
      <w:marTop w:val="0"/>
      <w:marBottom w:val="0"/>
      <w:divBdr>
        <w:top w:val="none" w:sz="0" w:space="0" w:color="auto"/>
        <w:left w:val="none" w:sz="0" w:space="0" w:color="auto"/>
        <w:bottom w:val="none" w:sz="0" w:space="0" w:color="auto"/>
        <w:right w:val="none" w:sz="0" w:space="0" w:color="auto"/>
      </w:divBdr>
    </w:div>
    <w:div w:id="1904293125">
      <w:bodyDiv w:val="1"/>
      <w:marLeft w:val="0"/>
      <w:marRight w:val="0"/>
      <w:marTop w:val="0"/>
      <w:marBottom w:val="0"/>
      <w:divBdr>
        <w:top w:val="none" w:sz="0" w:space="0" w:color="auto"/>
        <w:left w:val="none" w:sz="0" w:space="0" w:color="auto"/>
        <w:bottom w:val="none" w:sz="0" w:space="0" w:color="auto"/>
        <w:right w:val="none" w:sz="0" w:space="0" w:color="auto"/>
      </w:divBdr>
    </w:div>
    <w:div w:id="1927837177">
      <w:bodyDiv w:val="1"/>
      <w:marLeft w:val="0"/>
      <w:marRight w:val="0"/>
      <w:marTop w:val="0"/>
      <w:marBottom w:val="0"/>
      <w:divBdr>
        <w:top w:val="none" w:sz="0" w:space="0" w:color="auto"/>
        <w:left w:val="none" w:sz="0" w:space="0" w:color="auto"/>
        <w:bottom w:val="none" w:sz="0" w:space="0" w:color="auto"/>
        <w:right w:val="none" w:sz="0" w:space="0" w:color="auto"/>
      </w:divBdr>
    </w:div>
    <w:div w:id="1928536313">
      <w:bodyDiv w:val="1"/>
      <w:marLeft w:val="0"/>
      <w:marRight w:val="0"/>
      <w:marTop w:val="0"/>
      <w:marBottom w:val="0"/>
      <w:divBdr>
        <w:top w:val="none" w:sz="0" w:space="0" w:color="auto"/>
        <w:left w:val="none" w:sz="0" w:space="0" w:color="auto"/>
        <w:bottom w:val="none" w:sz="0" w:space="0" w:color="auto"/>
        <w:right w:val="none" w:sz="0" w:space="0" w:color="auto"/>
      </w:divBdr>
    </w:div>
    <w:div w:id="1933664139">
      <w:bodyDiv w:val="1"/>
      <w:marLeft w:val="0"/>
      <w:marRight w:val="0"/>
      <w:marTop w:val="0"/>
      <w:marBottom w:val="0"/>
      <w:divBdr>
        <w:top w:val="none" w:sz="0" w:space="0" w:color="auto"/>
        <w:left w:val="none" w:sz="0" w:space="0" w:color="auto"/>
        <w:bottom w:val="none" w:sz="0" w:space="0" w:color="auto"/>
        <w:right w:val="none" w:sz="0" w:space="0" w:color="auto"/>
      </w:divBdr>
    </w:div>
    <w:div w:id="1947695605">
      <w:bodyDiv w:val="1"/>
      <w:marLeft w:val="0"/>
      <w:marRight w:val="0"/>
      <w:marTop w:val="0"/>
      <w:marBottom w:val="0"/>
      <w:divBdr>
        <w:top w:val="none" w:sz="0" w:space="0" w:color="auto"/>
        <w:left w:val="none" w:sz="0" w:space="0" w:color="auto"/>
        <w:bottom w:val="none" w:sz="0" w:space="0" w:color="auto"/>
        <w:right w:val="none" w:sz="0" w:space="0" w:color="auto"/>
      </w:divBdr>
    </w:div>
    <w:div w:id="1966808806">
      <w:bodyDiv w:val="1"/>
      <w:marLeft w:val="0"/>
      <w:marRight w:val="0"/>
      <w:marTop w:val="0"/>
      <w:marBottom w:val="0"/>
      <w:divBdr>
        <w:top w:val="none" w:sz="0" w:space="0" w:color="auto"/>
        <w:left w:val="none" w:sz="0" w:space="0" w:color="auto"/>
        <w:bottom w:val="none" w:sz="0" w:space="0" w:color="auto"/>
        <w:right w:val="none" w:sz="0" w:space="0" w:color="auto"/>
      </w:divBdr>
    </w:div>
    <w:div w:id="1969816019">
      <w:bodyDiv w:val="1"/>
      <w:marLeft w:val="0"/>
      <w:marRight w:val="0"/>
      <w:marTop w:val="0"/>
      <w:marBottom w:val="0"/>
      <w:divBdr>
        <w:top w:val="none" w:sz="0" w:space="0" w:color="auto"/>
        <w:left w:val="none" w:sz="0" w:space="0" w:color="auto"/>
        <w:bottom w:val="none" w:sz="0" w:space="0" w:color="auto"/>
        <w:right w:val="none" w:sz="0" w:space="0" w:color="auto"/>
      </w:divBdr>
    </w:div>
    <w:div w:id="1973444451">
      <w:bodyDiv w:val="1"/>
      <w:marLeft w:val="0"/>
      <w:marRight w:val="0"/>
      <w:marTop w:val="0"/>
      <w:marBottom w:val="0"/>
      <w:divBdr>
        <w:top w:val="none" w:sz="0" w:space="0" w:color="auto"/>
        <w:left w:val="none" w:sz="0" w:space="0" w:color="auto"/>
        <w:bottom w:val="none" w:sz="0" w:space="0" w:color="auto"/>
        <w:right w:val="none" w:sz="0" w:space="0" w:color="auto"/>
      </w:divBdr>
    </w:div>
    <w:div w:id="2014650200">
      <w:bodyDiv w:val="1"/>
      <w:marLeft w:val="0"/>
      <w:marRight w:val="0"/>
      <w:marTop w:val="0"/>
      <w:marBottom w:val="0"/>
      <w:divBdr>
        <w:top w:val="none" w:sz="0" w:space="0" w:color="auto"/>
        <w:left w:val="none" w:sz="0" w:space="0" w:color="auto"/>
        <w:bottom w:val="none" w:sz="0" w:space="0" w:color="auto"/>
        <w:right w:val="none" w:sz="0" w:space="0" w:color="auto"/>
      </w:divBdr>
    </w:div>
    <w:div w:id="2014718509">
      <w:bodyDiv w:val="1"/>
      <w:marLeft w:val="0"/>
      <w:marRight w:val="0"/>
      <w:marTop w:val="0"/>
      <w:marBottom w:val="0"/>
      <w:divBdr>
        <w:top w:val="none" w:sz="0" w:space="0" w:color="auto"/>
        <w:left w:val="none" w:sz="0" w:space="0" w:color="auto"/>
        <w:bottom w:val="none" w:sz="0" w:space="0" w:color="auto"/>
        <w:right w:val="none" w:sz="0" w:space="0" w:color="auto"/>
      </w:divBdr>
    </w:div>
    <w:div w:id="2022194790">
      <w:bodyDiv w:val="1"/>
      <w:marLeft w:val="0"/>
      <w:marRight w:val="0"/>
      <w:marTop w:val="0"/>
      <w:marBottom w:val="0"/>
      <w:divBdr>
        <w:top w:val="none" w:sz="0" w:space="0" w:color="auto"/>
        <w:left w:val="none" w:sz="0" w:space="0" w:color="auto"/>
        <w:bottom w:val="none" w:sz="0" w:space="0" w:color="auto"/>
        <w:right w:val="none" w:sz="0" w:space="0" w:color="auto"/>
      </w:divBdr>
    </w:div>
    <w:div w:id="2028560692">
      <w:bodyDiv w:val="1"/>
      <w:marLeft w:val="0"/>
      <w:marRight w:val="0"/>
      <w:marTop w:val="0"/>
      <w:marBottom w:val="0"/>
      <w:divBdr>
        <w:top w:val="none" w:sz="0" w:space="0" w:color="auto"/>
        <w:left w:val="none" w:sz="0" w:space="0" w:color="auto"/>
        <w:bottom w:val="none" w:sz="0" w:space="0" w:color="auto"/>
        <w:right w:val="none" w:sz="0" w:space="0" w:color="auto"/>
      </w:divBdr>
    </w:div>
    <w:div w:id="2095127705">
      <w:bodyDiv w:val="1"/>
      <w:marLeft w:val="0"/>
      <w:marRight w:val="0"/>
      <w:marTop w:val="0"/>
      <w:marBottom w:val="0"/>
      <w:divBdr>
        <w:top w:val="none" w:sz="0" w:space="0" w:color="auto"/>
        <w:left w:val="none" w:sz="0" w:space="0" w:color="auto"/>
        <w:bottom w:val="none" w:sz="0" w:space="0" w:color="auto"/>
        <w:right w:val="none" w:sz="0" w:space="0" w:color="auto"/>
      </w:divBdr>
    </w:div>
    <w:div w:id="2104915670">
      <w:bodyDiv w:val="1"/>
      <w:marLeft w:val="0"/>
      <w:marRight w:val="0"/>
      <w:marTop w:val="0"/>
      <w:marBottom w:val="0"/>
      <w:divBdr>
        <w:top w:val="none" w:sz="0" w:space="0" w:color="auto"/>
        <w:left w:val="none" w:sz="0" w:space="0" w:color="auto"/>
        <w:bottom w:val="none" w:sz="0" w:space="0" w:color="auto"/>
        <w:right w:val="none" w:sz="0" w:space="0" w:color="auto"/>
      </w:divBdr>
    </w:div>
    <w:div w:id="2113624342">
      <w:bodyDiv w:val="1"/>
      <w:marLeft w:val="0"/>
      <w:marRight w:val="0"/>
      <w:marTop w:val="0"/>
      <w:marBottom w:val="0"/>
      <w:divBdr>
        <w:top w:val="none" w:sz="0" w:space="0" w:color="auto"/>
        <w:left w:val="none" w:sz="0" w:space="0" w:color="auto"/>
        <w:bottom w:val="none" w:sz="0" w:space="0" w:color="auto"/>
        <w:right w:val="none" w:sz="0" w:space="0" w:color="auto"/>
      </w:divBdr>
    </w:div>
    <w:div w:id="213274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16</Pages>
  <Words>3396</Words>
  <Characters>18680</Characters>
  <Application>Microsoft Office Word</Application>
  <DocSecurity>0</DocSecurity>
  <Lines>155</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Coespo</dc:creator>
  <cp:keywords/>
  <dc:description/>
  <cp:lastModifiedBy>ERIC M.M</cp:lastModifiedBy>
  <cp:revision>23</cp:revision>
  <dcterms:created xsi:type="dcterms:W3CDTF">2021-06-07T21:29:00Z</dcterms:created>
  <dcterms:modified xsi:type="dcterms:W3CDTF">2024-09-04T14:32:00Z</dcterms:modified>
</cp:coreProperties>
</file>