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A017" w14:textId="77777777" w:rsidR="00577A60" w:rsidRDefault="00577A60" w:rsidP="00577A60">
      <w:pPr>
        <w:rPr>
          <w:rFonts w:ascii="Arial" w:hAnsi="Arial" w:cs="Arial"/>
        </w:rPr>
      </w:pPr>
    </w:p>
    <w:p w14:paraId="51694FDF" w14:textId="77777777" w:rsidR="00577A60" w:rsidRDefault="00577A60" w:rsidP="00577A60">
      <w:pPr>
        <w:rPr>
          <w:rFonts w:ascii="Arial" w:hAnsi="Arial" w:cs="Arial"/>
        </w:rPr>
      </w:pPr>
    </w:p>
    <w:p w14:paraId="5029FCB8" w14:textId="77777777" w:rsidR="00577A60" w:rsidRPr="00EF699A" w:rsidRDefault="00577A60" w:rsidP="00577A60">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75D10F75" w14:textId="77777777" w:rsidR="00577A60" w:rsidRDefault="00577A60" w:rsidP="00577A60">
      <w:pPr>
        <w:spacing w:after="0" w:line="240" w:lineRule="auto"/>
        <w:rPr>
          <w:rFonts w:ascii="Arial" w:hAnsi="Arial" w:cs="Arial"/>
          <w:sz w:val="24"/>
          <w:szCs w:val="24"/>
        </w:rPr>
      </w:pPr>
    </w:p>
    <w:p w14:paraId="704AFBEE" w14:textId="77777777" w:rsidR="00577A60" w:rsidRDefault="00577A60" w:rsidP="00577A60">
      <w:pPr>
        <w:spacing w:after="0" w:line="240" w:lineRule="auto"/>
        <w:rPr>
          <w:rFonts w:ascii="Arial" w:hAnsi="Arial" w:cs="Arial"/>
          <w:sz w:val="24"/>
          <w:szCs w:val="24"/>
        </w:rPr>
      </w:pPr>
    </w:p>
    <w:p w14:paraId="07AFC031" w14:textId="77777777" w:rsidR="00577A60" w:rsidRDefault="00577A60" w:rsidP="00577A60">
      <w:pPr>
        <w:spacing w:after="0" w:line="240" w:lineRule="auto"/>
        <w:rPr>
          <w:rFonts w:ascii="Arial" w:hAnsi="Arial" w:cs="Arial"/>
          <w:sz w:val="24"/>
          <w:szCs w:val="24"/>
        </w:rPr>
      </w:pPr>
    </w:p>
    <w:p w14:paraId="7C6CCC79" w14:textId="77777777" w:rsidR="00577A60" w:rsidRDefault="00577A60" w:rsidP="00577A60">
      <w:pPr>
        <w:tabs>
          <w:tab w:val="left" w:pos="3855"/>
        </w:tabs>
        <w:spacing w:after="0" w:line="240" w:lineRule="auto"/>
        <w:rPr>
          <w:rFonts w:ascii="Arial" w:hAnsi="Arial" w:cs="Arial"/>
          <w:sz w:val="24"/>
          <w:szCs w:val="24"/>
        </w:rPr>
      </w:pPr>
      <w:r>
        <w:rPr>
          <w:rFonts w:ascii="Arial" w:hAnsi="Arial" w:cs="Arial"/>
          <w:sz w:val="24"/>
          <w:szCs w:val="24"/>
        </w:rPr>
        <w:tab/>
      </w:r>
    </w:p>
    <w:p w14:paraId="74ED3265" w14:textId="77777777" w:rsidR="00577A60" w:rsidRDefault="00577A60" w:rsidP="00577A6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AB33105" w14:textId="77777777" w:rsidR="00577A60" w:rsidRPr="00EF699A" w:rsidRDefault="00577A60" w:rsidP="00577A60">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576C6F0C" w14:textId="0D2354E0" w:rsidR="00577A60" w:rsidRDefault="00577A60" w:rsidP="00577A6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1F7BDAE9" wp14:editId="57E37E58">
            <wp:extent cx="6858000" cy="439356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6858000" cy="4393565"/>
                    </a:xfrm>
                    <a:prstGeom prst="rect">
                      <a:avLst/>
                    </a:prstGeom>
                  </pic:spPr>
                </pic:pic>
              </a:graphicData>
            </a:graphic>
          </wp:inline>
        </w:drawing>
      </w:r>
    </w:p>
    <w:p w14:paraId="75ECFE37" w14:textId="77777777" w:rsidR="00577A60" w:rsidRDefault="00577A60" w:rsidP="00577A6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FE18289" w14:textId="77777777" w:rsidR="00577A60" w:rsidRDefault="00577A60" w:rsidP="00577A6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95993AB" w14:textId="5CE286D9" w:rsidR="00577A60" w:rsidRPr="00EF699A" w:rsidRDefault="00577A60" w:rsidP="00577A60">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LA PIEDAD</w:t>
      </w:r>
    </w:p>
    <w:p w14:paraId="6C82CF0D" w14:textId="77777777" w:rsidR="00577A60" w:rsidRDefault="00577A60" w:rsidP="00577A60">
      <w:pPr>
        <w:spacing w:after="0" w:line="240" w:lineRule="auto"/>
        <w:rPr>
          <w:rFonts w:ascii="Arial" w:hAnsi="Arial" w:cs="Arial"/>
          <w:sz w:val="24"/>
          <w:szCs w:val="24"/>
        </w:rPr>
      </w:pPr>
    </w:p>
    <w:p w14:paraId="714E0DF2" w14:textId="77777777" w:rsidR="00577A60" w:rsidRDefault="00577A60" w:rsidP="00577A60">
      <w:pPr>
        <w:spacing w:after="0" w:line="240" w:lineRule="auto"/>
        <w:rPr>
          <w:rFonts w:ascii="Arial" w:hAnsi="Arial" w:cs="Arial"/>
          <w:sz w:val="24"/>
          <w:szCs w:val="24"/>
        </w:rPr>
      </w:pPr>
    </w:p>
    <w:p w14:paraId="5A79F03A" w14:textId="77777777" w:rsidR="00577A60" w:rsidRDefault="00577A60" w:rsidP="00577A60">
      <w:pPr>
        <w:spacing w:after="0" w:line="240" w:lineRule="auto"/>
        <w:rPr>
          <w:rFonts w:ascii="Arial" w:hAnsi="Arial" w:cs="Arial"/>
          <w:sz w:val="24"/>
          <w:szCs w:val="24"/>
        </w:rPr>
      </w:pPr>
    </w:p>
    <w:p w14:paraId="1301CFE4" w14:textId="77777777" w:rsidR="00577A60" w:rsidRDefault="00577A60" w:rsidP="00577A60">
      <w:pPr>
        <w:spacing w:after="0" w:line="240" w:lineRule="auto"/>
        <w:rPr>
          <w:rFonts w:ascii="Arial" w:hAnsi="Arial" w:cs="Arial"/>
          <w:sz w:val="24"/>
          <w:szCs w:val="24"/>
        </w:rPr>
      </w:pPr>
    </w:p>
    <w:p w14:paraId="47912A1B" w14:textId="77777777" w:rsidR="00577A60" w:rsidRDefault="00577A60" w:rsidP="00577A60">
      <w:pPr>
        <w:spacing w:after="0" w:line="240" w:lineRule="auto"/>
        <w:rPr>
          <w:rFonts w:ascii="Arial" w:hAnsi="Arial" w:cs="Arial"/>
          <w:sz w:val="24"/>
          <w:szCs w:val="24"/>
        </w:rPr>
      </w:pPr>
    </w:p>
    <w:p w14:paraId="27092434" w14:textId="77777777" w:rsidR="00577A60" w:rsidRDefault="00577A60" w:rsidP="00577A60">
      <w:pPr>
        <w:spacing w:after="0" w:line="240" w:lineRule="auto"/>
        <w:rPr>
          <w:rFonts w:ascii="Arial" w:hAnsi="Arial" w:cs="Arial"/>
          <w:sz w:val="24"/>
          <w:szCs w:val="24"/>
        </w:rPr>
      </w:pPr>
    </w:p>
    <w:p w14:paraId="24BEA2ED" w14:textId="77777777" w:rsidR="00577A60" w:rsidRDefault="00577A60" w:rsidP="00577A60">
      <w:pPr>
        <w:spacing w:after="0" w:line="240" w:lineRule="auto"/>
        <w:rPr>
          <w:rFonts w:ascii="Arial" w:hAnsi="Arial" w:cs="Arial"/>
          <w:sz w:val="24"/>
          <w:szCs w:val="24"/>
        </w:rPr>
      </w:pPr>
    </w:p>
    <w:p w14:paraId="407D353D" w14:textId="77777777" w:rsidR="00577A60" w:rsidRDefault="00577A60" w:rsidP="00577A60">
      <w:pPr>
        <w:spacing w:after="0" w:line="240" w:lineRule="auto"/>
        <w:rPr>
          <w:rFonts w:ascii="Arial" w:hAnsi="Arial" w:cs="Arial"/>
          <w:sz w:val="24"/>
          <w:szCs w:val="24"/>
        </w:rPr>
      </w:pPr>
    </w:p>
    <w:p w14:paraId="1E704884" w14:textId="77777777" w:rsidR="00577A60" w:rsidRDefault="00577A60" w:rsidP="00577A60">
      <w:pPr>
        <w:spacing w:after="0" w:line="240" w:lineRule="auto"/>
        <w:rPr>
          <w:rFonts w:ascii="Arial" w:hAnsi="Arial" w:cs="Arial"/>
          <w:sz w:val="24"/>
          <w:szCs w:val="24"/>
        </w:rPr>
      </w:pPr>
    </w:p>
    <w:p w14:paraId="549AC43F" w14:textId="77777777" w:rsidR="00577A60" w:rsidRDefault="00577A60" w:rsidP="00577A60">
      <w:pPr>
        <w:spacing w:after="0" w:line="240" w:lineRule="auto"/>
        <w:rPr>
          <w:rFonts w:ascii="Arial" w:hAnsi="Arial" w:cs="Arial"/>
          <w:sz w:val="24"/>
          <w:szCs w:val="24"/>
        </w:rPr>
      </w:pPr>
    </w:p>
    <w:p w14:paraId="50678BFD" w14:textId="77777777" w:rsidR="00577A60" w:rsidRDefault="00577A60" w:rsidP="00577A60">
      <w:pPr>
        <w:spacing w:after="0" w:line="240" w:lineRule="auto"/>
        <w:rPr>
          <w:rFonts w:ascii="Arial" w:hAnsi="Arial" w:cs="Arial"/>
          <w:sz w:val="24"/>
          <w:szCs w:val="24"/>
        </w:rPr>
      </w:pPr>
    </w:p>
    <w:p w14:paraId="2F72405A" w14:textId="77777777" w:rsidR="00577A60" w:rsidRDefault="00577A60" w:rsidP="00577A60">
      <w:pPr>
        <w:spacing w:after="0" w:line="240" w:lineRule="auto"/>
        <w:rPr>
          <w:rFonts w:ascii="Arial" w:hAnsi="Arial" w:cs="Arial"/>
          <w:sz w:val="24"/>
          <w:szCs w:val="24"/>
        </w:rPr>
      </w:pPr>
    </w:p>
    <w:p w14:paraId="4D1B958F" w14:textId="77777777" w:rsidR="00577A60" w:rsidRDefault="00577A60" w:rsidP="00577A60">
      <w:pPr>
        <w:spacing w:after="0" w:line="240" w:lineRule="auto"/>
        <w:rPr>
          <w:rFonts w:ascii="Arial" w:hAnsi="Arial" w:cs="Arial"/>
          <w:sz w:val="24"/>
          <w:szCs w:val="24"/>
        </w:rPr>
      </w:pPr>
    </w:p>
    <w:p w14:paraId="36457920" w14:textId="77777777" w:rsidR="00577A60" w:rsidRDefault="00577A60" w:rsidP="00577A60">
      <w:pPr>
        <w:spacing w:after="0" w:line="240" w:lineRule="auto"/>
        <w:rPr>
          <w:rFonts w:ascii="Arial" w:hAnsi="Arial" w:cs="Arial"/>
          <w:sz w:val="24"/>
          <w:szCs w:val="24"/>
        </w:rPr>
      </w:pPr>
    </w:p>
    <w:p w14:paraId="224482DD" w14:textId="77777777" w:rsidR="00577A60" w:rsidRDefault="00577A60" w:rsidP="00577A60">
      <w:pPr>
        <w:spacing w:after="0" w:line="240" w:lineRule="auto"/>
        <w:rPr>
          <w:rFonts w:ascii="Arial" w:hAnsi="Arial" w:cs="Arial"/>
          <w:sz w:val="24"/>
          <w:szCs w:val="24"/>
        </w:rPr>
      </w:pPr>
    </w:p>
    <w:p w14:paraId="395D21A4" w14:textId="77777777" w:rsidR="00577A60" w:rsidRDefault="00577A60" w:rsidP="00577A60">
      <w:pPr>
        <w:spacing w:after="0" w:line="240" w:lineRule="auto"/>
        <w:rPr>
          <w:rFonts w:ascii="Arial" w:hAnsi="Arial" w:cs="Arial"/>
          <w:sz w:val="24"/>
          <w:szCs w:val="24"/>
        </w:rPr>
      </w:pPr>
    </w:p>
    <w:p w14:paraId="44E063C0" w14:textId="77777777" w:rsidR="00577A60" w:rsidRDefault="00577A60" w:rsidP="00577A60">
      <w:pPr>
        <w:spacing w:after="0" w:line="240" w:lineRule="auto"/>
        <w:rPr>
          <w:rFonts w:ascii="Arial" w:hAnsi="Arial" w:cs="Arial"/>
          <w:sz w:val="24"/>
          <w:szCs w:val="24"/>
        </w:rPr>
      </w:pPr>
    </w:p>
    <w:p w14:paraId="6F5F880D" w14:textId="77777777" w:rsidR="00577A60" w:rsidRDefault="00577A60" w:rsidP="00577A60">
      <w:pPr>
        <w:spacing w:after="0" w:line="240" w:lineRule="auto"/>
        <w:rPr>
          <w:rFonts w:ascii="Arial" w:hAnsi="Arial" w:cs="Arial"/>
          <w:sz w:val="24"/>
          <w:szCs w:val="24"/>
        </w:rPr>
      </w:pPr>
    </w:p>
    <w:p w14:paraId="3EF3499E" w14:textId="77777777" w:rsidR="00577A60" w:rsidRDefault="00577A60" w:rsidP="00577A60">
      <w:pPr>
        <w:spacing w:after="0" w:line="240" w:lineRule="auto"/>
        <w:jc w:val="center"/>
        <w:rPr>
          <w:rFonts w:ascii="Arial" w:hAnsi="Arial" w:cs="Arial"/>
          <w:b/>
          <w:bCs/>
          <w:sz w:val="24"/>
          <w:szCs w:val="24"/>
        </w:rPr>
      </w:pPr>
    </w:p>
    <w:p w14:paraId="165C05A6" w14:textId="77777777" w:rsidR="00577A60" w:rsidRDefault="00577A60" w:rsidP="00577A60">
      <w:pPr>
        <w:spacing w:after="0" w:line="240" w:lineRule="auto"/>
        <w:jc w:val="center"/>
        <w:rPr>
          <w:rFonts w:ascii="Arial" w:hAnsi="Arial" w:cs="Arial"/>
          <w:b/>
          <w:bCs/>
          <w:sz w:val="24"/>
          <w:szCs w:val="24"/>
        </w:rPr>
      </w:pPr>
    </w:p>
    <w:p w14:paraId="63515D36" w14:textId="77777777" w:rsidR="00577A60" w:rsidRPr="00D870E0" w:rsidRDefault="00577A60" w:rsidP="00577A60">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4371CB64" w14:textId="77777777" w:rsidR="00577A60" w:rsidRPr="00D870E0" w:rsidRDefault="00577A60" w:rsidP="00577A60">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7F948EF2" w14:textId="77777777" w:rsidR="00577A60" w:rsidRPr="00D870E0" w:rsidRDefault="00577A60" w:rsidP="00577A60">
      <w:pPr>
        <w:spacing w:after="0" w:line="240" w:lineRule="auto"/>
        <w:jc w:val="center"/>
        <w:rPr>
          <w:rFonts w:ascii="Arial" w:hAnsi="Arial" w:cs="Arial"/>
          <w:b/>
          <w:bCs/>
          <w:sz w:val="24"/>
          <w:szCs w:val="24"/>
        </w:rPr>
      </w:pPr>
    </w:p>
    <w:p w14:paraId="013CCF08" w14:textId="77777777" w:rsidR="00577A60" w:rsidRPr="00D870E0" w:rsidRDefault="00577A60" w:rsidP="00577A60">
      <w:pPr>
        <w:spacing w:after="0" w:line="240" w:lineRule="auto"/>
        <w:jc w:val="center"/>
        <w:rPr>
          <w:rFonts w:ascii="Arial" w:hAnsi="Arial" w:cs="Arial"/>
          <w:b/>
          <w:bCs/>
          <w:sz w:val="24"/>
          <w:szCs w:val="24"/>
        </w:rPr>
      </w:pPr>
    </w:p>
    <w:p w14:paraId="14DF15CA" w14:textId="77777777" w:rsidR="00577A60" w:rsidRPr="00D870E0" w:rsidRDefault="00577A60" w:rsidP="00577A60">
      <w:pPr>
        <w:spacing w:after="0" w:line="240" w:lineRule="auto"/>
        <w:jc w:val="center"/>
        <w:rPr>
          <w:rFonts w:ascii="Arial" w:hAnsi="Arial" w:cs="Arial"/>
          <w:b/>
          <w:bCs/>
          <w:sz w:val="24"/>
          <w:szCs w:val="24"/>
        </w:rPr>
      </w:pPr>
    </w:p>
    <w:p w14:paraId="4D539C7B" w14:textId="77777777" w:rsidR="00577A60" w:rsidRPr="00D870E0" w:rsidRDefault="00577A60" w:rsidP="00577A60">
      <w:pPr>
        <w:spacing w:after="0" w:line="240" w:lineRule="auto"/>
        <w:jc w:val="center"/>
        <w:rPr>
          <w:rFonts w:ascii="Arial" w:hAnsi="Arial" w:cs="Arial"/>
          <w:b/>
          <w:bCs/>
          <w:sz w:val="24"/>
          <w:szCs w:val="24"/>
        </w:rPr>
      </w:pPr>
    </w:p>
    <w:p w14:paraId="1BA70592" w14:textId="77777777" w:rsidR="00577A60" w:rsidRPr="00D870E0" w:rsidRDefault="00577A60" w:rsidP="00577A60">
      <w:pPr>
        <w:spacing w:after="0" w:line="240" w:lineRule="auto"/>
        <w:jc w:val="center"/>
        <w:rPr>
          <w:rFonts w:ascii="Arial" w:hAnsi="Arial" w:cs="Arial"/>
          <w:b/>
          <w:bCs/>
          <w:sz w:val="24"/>
          <w:szCs w:val="24"/>
        </w:rPr>
      </w:pPr>
    </w:p>
    <w:p w14:paraId="5C000225" w14:textId="77777777" w:rsidR="00577A60" w:rsidRPr="00D870E0" w:rsidRDefault="00577A60" w:rsidP="00577A60">
      <w:pPr>
        <w:spacing w:after="0" w:line="240" w:lineRule="auto"/>
        <w:jc w:val="center"/>
        <w:rPr>
          <w:rFonts w:ascii="Arial" w:hAnsi="Arial" w:cs="Arial"/>
          <w:b/>
          <w:bCs/>
          <w:sz w:val="24"/>
          <w:szCs w:val="24"/>
        </w:rPr>
      </w:pPr>
    </w:p>
    <w:p w14:paraId="075F2D5F" w14:textId="2B2881FF" w:rsidR="00577A60" w:rsidRPr="00D870E0" w:rsidRDefault="00F0584E" w:rsidP="00577A60">
      <w:pPr>
        <w:spacing w:after="0" w:line="240" w:lineRule="auto"/>
        <w:jc w:val="center"/>
        <w:rPr>
          <w:rFonts w:ascii="Arial" w:hAnsi="Arial" w:cs="Arial"/>
          <w:b/>
          <w:bCs/>
          <w:sz w:val="24"/>
          <w:szCs w:val="24"/>
        </w:rPr>
      </w:pPr>
      <w:r>
        <w:rPr>
          <w:rFonts w:ascii="Arial" w:hAnsi="Arial" w:cs="Arial"/>
          <w:b/>
          <w:bCs/>
          <w:sz w:val="24"/>
          <w:szCs w:val="24"/>
        </w:rPr>
        <w:t xml:space="preserve">MTRO. </w:t>
      </w:r>
      <w:r w:rsidR="00577A60" w:rsidRPr="00D870E0">
        <w:rPr>
          <w:rFonts w:ascii="Arial" w:hAnsi="Arial" w:cs="Arial"/>
          <w:b/>
          <w:bCs/>
          <w:sz w:val="24"/>
          <w:szCs w:val="24"/>
        </w:rPr>
        <w:t xml:space="preserve"> ALFREDO RAMÍREZ BEDOLLA</w:t>
      </w:r>
    </w:p>
    <w:p w14:paraId="695C4683" w14:textId="77777777" w:rsidR="00577A60" w:rsidRDefault="00577A60" w:rsidP="00577A60">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140A07DA" w14:textId="77777777" w:rsidR="00577A60" w:rsidRPr="00D870E0" w:rsidRDefault="00577A60" w:rsidP="00577A60">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5FDBFE20" w14:textId="77777777" w:rsidR="00577A60" w:rsidRPr="00D870E0" w:rsidRDefault="00577A60" w:rsidP="00577A60">
      <w:pPr>
        <w:spacing w:after="0" w:line="240" w:lineRule="auto"/>
        <w:jc w:val="center"/>
        <w:rPr>
          <w:rFonts w:ascii="Arial" w:hAnsi="Arial" w:cs="Arial"/>
          <w:b/>
          <w:bCs/>
          <w:sz w:val="24"/>
          <w:szCs w:val="24"/>
        </w:rPr>
      </w:pPr>
    </w:p>
    <w:p w14:paraId="15B0F9DA" w14:textId="77777777" w:rsidR="00577A60" w:rsidRPr="00D870E0" w:rsidRDefault="00577A60" w:rsidP="00577A60">
      <w:pPr>
        <w:spacing w:after="0" w:line="240" w:lineRule="auto"/>
        <w:jc w:val="center"/>
        <w:rPr>
          <w:rFonts w:ascii="Arial" w:hAnsi="Arial" w:cs="Arial"/>
          <w:b/>
          <w:bCs/>
          <w:sz w:val="24"/>
          <w:szCs w:val="24"/>
        </w:rPr>
      </w:pPr>
    </w:p>
    <w:p w14:paraId="416DED12" w14:textId="77777777" w:rsidR="00577A60" w:rsidRPr="00D870E0" w:rsidRDefault="00577A60" w:rsidP="00577A60">
      <w:pPr>
        <w:spacing w:after="0" w:line="240" w:lineRule="auto"/>
        <w:jc w:val="center"/>
        <w:rPr>
          <w:rFonts w:ascii="Arial" w:hAnsi="Arial" w:cs="Arial"/>
          <w:b/>
          <w:bCs/>
          <w:sz w:val="24"/>
          <w:szCs w:val="24"/>
        </w:rPr>
      </w:pPr>
    </w:p>
    <w:p w14:paraId="312CB351" w14:textId="77777777" w:rsidR="00577A60" w:rsidRPr="00D870E0" w:rsidRDefault="00577A60" w:rsidP="00577A60">
      <w:pPr>
        <w:spacing w:after="0" w:line="240" w:lineRule="auto"/>
        <w:jc w:val="center"/>
        <w:rPr>
          <w:rFonts w:ascii="Arial" w:hAnsi="Arial" w:cs="Arial"/>
          <w:b/>
          <w:bCs/>
          <w:sz w:val="24"/>
          <w:szCs w:val="24"/>
        </w:rPr>
      </w:pPr>
    </w:p>
    <w:p w14:paraId="1AE7F3DC" w14:textId="77777777" w:rsidR="00577A60" w:rsidRPr="00D870E0" w:rsidRDefault="00577A60" w:rsidP="00577A60">
      <w:pPr>
        <w:spacing w:after="0" w:line="240" w:lineRule="auto"/>
        <w:jc w:val="center"/>
        <w:rPr>
          <w:rFonts w:ascii="Arial" w:hAnsi="Arial" w:cs="Arial"/>
          <w:b/>
          <w:bCs/>
          <w:sz w:val="24"/>
          <w:szCs w:val="24"/>
        </w:rPr>
      </w:pPr>
    </w:p>
    <w:p w14:paraId="4F82F2B2" w14:textId="77777777" w:rsidR="00577A60" w:rsidRPr="00D870E0" w:rsidRDefault="00577A60" w:rsidP="00577A60">
      <w:pPr>
        <w:spacing w:after="0" w:line="240" w:lineRule="auto"/>
        <w:jc w:val="center"/>
        <w:rPr>
          <w:rFonts w:ascii="Arial" w:hAnsi="Arial" w:cs="Arial"/>
          <w:b/>
          <w:bCs/>
          <w:sz w:val="24"/>
          <w:szCs w:val="24"/>
        </w:rPr>
      </w:pPr>
    </w:p>
    <w:p w14:paraId="6DA58435" w14:textId="77777777" w:rsidR="00577A60" w:rsidRPr="00D870E0" w:rsidRDefault="00577A60" w:rsidP="00577A60">
      <w:pPr>
        <w:spacing w:after="0" w:line="240" w:lineRule="auto"/>
        <w:jc w:val="center"/>
        <w:rPr>
          <w:rFonts w:ascii="Arial" w:hAnsi="Arial" w:cs="Arial"/>
          <w:b/>
          <w:bCs/>
          <w:sz w:val="24"/>
          <w:szCs w:val="24"/>
        </w:rPr>
      </w:pPr>
    </w:p>
    <w:p w14:paraId="505EE87A" w14:textId="77777777" w:rsidR="00577A60" w:rsidRPr="00D870E0" w:rsidRDefault="00577A60" w:rsidP="00577A60">
      <w:pPr>
        <w:spacing w:after="0" w:line="240" w:lineRule="auto"/>
        <w:jc w:val="center"/>
        <w:rPr>
          <w:rFonts w:ascii="Arial" w:hAnsi="Arial" w:cs="Arial"/>
          <w:b/>
          <w:bCs/>
          <w:sz w:val="24"/>
          <w:szCs w:val="24"/>
        </w:rPr>
      </w:pPr>
    </w:p>
    <w:p w14:paraId="64097B52" w14:textId="77777777" w:rsidR="00577A60" w:rsidRPr="00D870E0" w:rsidRDefault="00577A60" w:rsidP="00577A60">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5ACCD1F4" w14:textId="77777777" w:rsidR="00577A60" w:rsidRPr="00D870E0" w:rsidRDefault="00577A60" w:rsidP="00577A60">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7E9F5D52" w14:textId="77777777" w:rsidR="00577A60" w:rsidRDefault="00577A60" w:rsidP="00577A60">
      <w:pPr>
        <w:spacing w:after="0" w:line="240" w:lineRule="auto"/>
        <w:rPr>
          <w:rFonts w:ascii="Arial" w:hAnsi="Arial" w:cs="Arial"/>
          <w:sz w:val="24"/>
          <w:szCs w:val="24"/>
        </w:rPr>
      </w:pPr>
    </w:p>
    <w:p w14:paraId="42CC1145" w14:textId="77777777" w:rsidR="00577A60" w:rsidRDefault="00577A60" w:rsidP="00577A60">
      <w:pPr>
        <w:spacing w:after="0" w:line="240" w:lineRule="auto"/>
        <w:rPr>
          <w:rFonts w:ascii="Arial" w:hAnsi="Arial" w:cs="Arial"/>
          <w:sz w:val="24"/>
          <w:szCs w:val="24"/>
        </w:rPr>
      </w:pPr>
    </w:p>
    <w:p w14:paraId="29BF4EEC" w14:textId="77777777" w:rsidR="00577A60" w:rsidRDefault="00577A60" w:rsidP="00577A60">
      <w:pPr>
        <w:spacing w:after="0" w:line="240" w:lineRule="auto"/>
        <w:rPr>
          <w:rFonts w:ascii="Arial" w:hAnsi="Arial" w:cs="Arial"/>
          <w:sz w:val="24"/>
          <w:szCs w:val="24"/>
        </w:rPr>
      </w:pPr>
    </w:p>
    <w:p w14:paraId="2B4378D2" w14:textId="77777777" w:rsidR="00577A60" w:rsidRDefault="00577A60" w:rsidP="00577A60">
      <w:pPr>
        <w:spacing w:after="0" w:line="240" w:lineRule="auto"/>
        <w:rPr>
          <w:rFonts w:ascii="Arial" w:hAnsi="Arial" w:cs="Arial"/>
          <w:sz w:val="24"/>
          <w:szCs w:val="24"/>
        </w:rPr>
      </w:pPr>
    </w:p>
    <w:p w14:paraId="567ED5E5" w14:textId="77777777" w:rsidR="00577A60" w:rsidRDefault="00577A60" w:rsidP="00577A60">
      <w:pPr>
        <w:spacing w:after="0" w:line="240" w:lineRule="auto"/>
        <w:rPr>
          <w:rFonts w:ascii="Arial" w:hAnsi="Arial" w:cs="Arial"/>
          <w:sz w:val="24"/>
          <w:szCs w:val="24"/>
        </w:rPr>
      </w:pPr>
    </w:p>
    <w:p w14:paraId="5AE0A894" w14:textId="77777777" w:rsidR="00577A60" w:rsidRDefault="00577A60" w:rsidP="00577A60">
      <w:pPr>
        <w:spacing w:after="0" w:line="240" w:lineRule="auto"/>
        <w:rPr>
          <w:rFonts w:ascii="Arial" w:hAnsi="Arial" w:cs="Arial"/>
          <w:sz w:val="24"/>
          <w:szCs w:val="24"/>
        </w:rPr>
      </w:pPr>
    </w:p>
    <w:p w14:paraId="77B00F4D" w14:textId="77777777" w:rsidR="00577A60" w:rsidRDefault="00577A60" w:rsidP="00577A60">
      <w:pPr>
        <w:spacing w:after="0" w:line="240" w:lineRule="auto"/>
        <w:rPr>
          <w:rFonts w:ascii="Arial" w:hAnsi="Arial" w:cs="Arial"/>
          <w:sz w:val="24"/>
          <w:szCs w:val="24"/>
        </w:rPr>
      </w:pPr>
    </w:p>
    <w:p w14:paraId="3847FF80" w14:textId="77777777" w:rsidR="00577A60" w:rsidRDefault="00577A60" w:rsidP="00577A60">
      <w:pPr>
        <w:spacing w:after="0" w:line="240" w:lineRule="auto"/>
        <w:rPr>
          <w:rFonts w:ascii="Arial" w:hAnsi="Arial" w:cs="Arial"/>
          <w:sz w:val="24"/>
          <w:szCs w:val="24"/>
        </w:rPr>
      </w:pPr>
    </w:p>
    <w:p w14:paraId="3D219529" w14:textId="77777777" w:rsidR="00577A60" w:rsidRDefault="00577A60" w:rsidP="00577A60">
      <w:pPr>
        <w:spacing w:after="0" w:line="240" w:lineRule="auto"/>
        <w:rPr>
          <w:rFonts w:ascii="Arial" w:hAnsi="Arial" w:cs="Arial"/>
          <w:sz w:val="24"/>
          <w:szCs w:val="24"/>
        </w:rPr>
      </w:pPr>
    </w:p>
    <w:p w14:paraId="4C64208F" w14:textId="77777777" w:rsidR="00577A60" w:rsidRDefault="00577A60" w:rsidP="00577A60">
      <w:pPr>
        <w:spacing w:after="0" w:line="240" w:lineRule="auto"/>
        <w:rPr>
          <w:rFonts w:ascii="Arial" w:hAnsi="Arial" w:cs="Arial"/>
          <w:sz w:val="24"/>
          <w:szCs w:val="24"/>
        </w:rPr>
      </w:pPr>
    </w:p>
    <w:p w14:paraId="3841DF8C" w14:textId="77777777" w:rsidR="00577A60" w:rsidRDefault="00577A60" w:rsidP="00577A60">
      <w:pPr>
        <w:spacing w:after="0" w:line="240" w:lineRule="auto"/>
        <w:rPr>
          <w:rFonts w:ascii="Arial" w:hAnsi="Arial" w:cs="Arial"/>
          <w:sz w:val="24"/>
          <w:szCs w:val="24"/>
        </w:rPr>
      </w:pPr>
    </w:p>
    <w:p w14:paraId="5229D048" w14:textId="77777777" w:rsidR="00577A60" w:rsidRDefault="00577A60" w:rsidP="00577A60">
      <w:pPr>
        <w:spacing w:after="0" w:line="240" w:lineRule="auto"/>
        <w:rPr>
          <w:rFonts w:ascii="Arial" w:hAnsi="Arial" w:cs="Arial"/>
          <w:sz w:val="24"/>
          <w:szCs w:val="24"/>
        </w:rPr>
      </w:pPr>
    </w:p>
    <w:p w14:paraId="29282C81" w14:textId="77777777" w:rsidR="00577A60" w:rsidRDefault="00577A60" w:rsidP="00577A60">
      <w:pPr>
        <w:spacing w:after="0" w:line="240" w:lineRule="auto"/>
        <w:rPr>
          <w:rFonts w:ascii="Arial" w:hAnsi="Arial" w:cs="Arial"/>
          <w:sz w:val="24"/>
          <w:szCs w:val="24"/>
        </w:rPr>
      </w:pPr>
    </w:p>
    <w:p w14:paraId="05401C3F" w14:textId="77777777" w:rsidR="00577A60" w:rsidRDefault="00577A60" w:rsidP="00577A60">
      <w:pPr>
        <w:spacing w:after="0" w:line="240" w:lineRule="auto"/>
        <w:rPr>
          <w:rFonts w:ascii="Arial" w:hAnsi="Arial" w:cs="Arial"/>
          <w:sz w:val="24"/>
          <w:szCs w:val="24"/>
        </w:rPr>
      </w:pPr>
    </w:p>
    <w:p w14:paraId="07884607" w14:textId="77777777" w:rsidR="00577A60" w:rsidRDefault="00577A60" w:rsidP="00577A60">
      <w:pPr>
        <w:spacing w:after="0" w:line="240" w:lineRule="auto"/>
        <w:rPr>
          <w:rFonts w:ascii="Arial" w:hAnsi="Arial" w:cs="Arial"/>
          <w:sz w:val="24"/>
          <w:szCs w:val="24"/>
        </w:rPr>
      </w:pPr>
    </w:p>
    <w:p w14:paraId="11F3234F" w14:textId="77777777" w:rsidR="00577A60" w:rsidRDefault="00577A60" w:rsidP="00577A60">
      <w:pPr>
        <w:spacing w:after="0" w:line="240" w:lineRule="auto"/>
        <w:rPr>
          <w:rFonts w:ascii="Arial" w:hAnsi="Arial" w:cs="Arial"/>
          <w:sz w:val="24"/>
          <w:szCs w:val="24"/>
        </w:rPr>
      </w:pPr>
    </w:p>
    <w:p w14:paraId="379E39FC" w14:textId="77777777" w:rsidR="00577A60" w:rsidRDefault="00577A60" w:rsidP="00577A60">
      <w:pPr>
        <w:spacing w:after="0" w:line="240" w:lineRule="auto"/>
        <w:rPr>
          <w:rFonts w:ascii="Arial" w:hAnsi="Arial" w:cs="Arial"/>
          <w:sz w:val="24"/>
          <w:szCs w:val="24"/>
        </w:rPr>
      </w:pPr>
    </w:p>
    <w:p w14:paraId="4C23396F" w14:textId="77777777" w:rsidR="00577A60" w:rsidRDefault="00577A60" w:rsidP="00577A60">
      <w:pPr>
        <w:spacing w:after="0" w:line="240" w:lineRule="auto"/>
        <w:rPr>
          <w:rFonts w:ascii="Arial" w:hAnsi="Arial" w:cs="Arial"/>
          <w:sz w:val="24"/>
          <w:szCs w:val="24"/>
        </w:rPr>
      </w:pPr>
    </w:p>
    <w:p w14:paraId="7E5F3CB3" w14:textId="77777777" w:rsidR="00577A60" w:rsidRDefault="00577A60" w:rsidP="00577A60">
      <w:pPr>
        <w:spacing w:after="0" w:line="240" w:lineRule="auto"/>
        <w:rPr>
          <w:rFonts w:ascii="Arial" w:hAnsi="Arial" w:cs="Arial"/>
          <w:sz w:val="24"/>
          <w:szCs w:val="24"/>
        </w:rPr>
      </w:pPr>
    </w:p>
    <w:p w14:paraId="26A89604" w14:textId="77777777" w:rsidR="00577A60" w:rsidRDefault="00577A60" w:rsidP="00577A60">
      <w:pPr>
        <w:spacing w:after="0" w:line="240" w:lineRule="auto"/>
        <w:rPr>
          <w:rFonts w:ascii="Arial" w:hAnsi="Arial" w:cs="Arial"/>
          <w:sz w:val="24"/>
          <w:szCs w:val="24"/>
        </w:rPr>
      </w:pPr>
    </w:p>
    <w:p w14:paraId="2C8FDC04" w14:textId="77777777" w:rsidR="00577A60" w:rsidRDefault="00577A60" w:rsidP="00577A60">
      <w:pPr>
        <w:spacing w:after="0" w:line="240" w:lineRule="auto"/>
        <w:rPr>
          <w:rFonts w:ascii="Arial" w:hAnsi="Arial" w:cs="Arial"/>
          <w:sz w:val="24"/>
          <w:szCs w:val="24"/>
        </w:rPr>
      </w:pPr>
    </w:p>
    <w:p w14:paraId="25F840A6" w14:textId="77777777" w:rsidR="00577A60" w:rsidRDefault="00577A60" w:rsidP="00577A60">
      <w:pPr>
        <w:spacing w:after="0" w:line="240" w:lineRule="auto"/>
        <w:rPr>
          <w:rFonts w:ascii="Arial" w:hAnsi="Arial" w:cs="Arial"/>
          <w:sz w:val="24"/>
          <w:szCs w:val="24"/>
        </w:rPr>
      </w:pPr>
    </w:p>
    <w:p w14:paraId="3FD4E6D0" w14:textId="77777777" w:rsidR="00577A60" w:rsidRPr="00EF699A" w:rsidRDefault="00577A60" w:rsidP="00577A60">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65A7907A" w14:textId="77777777" w:rsidR="00577A60" w:rsidRDefault="00577A60" w:rsidP="00577A60">
      <w:pPr>
        <w:spacing w:after="0" w:line="240" w:lineRule="auto"/>
        <w:jc w:val="both"/>
        <w:rPr>
          <w:rFonts w:ascii="Arial" w:hAnsi="Arial" w:cs="Arial"/>
          <w:sz w:val="24"/>
          <w:szCs w:val="24"/>
        </w:rPr>
      </w:pPr>
    </w:p>
    <w:p w14:paraId="685E8D22" w14:textId="77777777" w:rsidR="00577A60" w:rsidRDefault="00577A60" w:rsidP="00577A60">
      <w:pPr>
        <w:spacing w:after="0" w:line="240" w:lineRule="auto"/>
        <w:jc w:val="both"/>
        <w:rPr>
          <w:rFonts w:ascii="Arial" w:hAnsi="Arial" w:cs="Arial"/>
          <w:sz w:val="24"/>
          <w:szCs w:val="24"/>
        </w:rPr>
      </w:pPr>
    </w:p>
    <w:p w14:paraId="0E593203" w14:textId="77777777" w:rsidR="00577A60" w:rsidRDefault="00577A60" w:rsidP="00577A60">
      <w:pPr>
        <w:spacing w:after="0" w:line="240" w:lineRule="auto"/>
        <w:jc w:val="both"/>
        <w:rPr>
          <w:rFonts w:ascii="Arial" w:hAnsi="Arial" w:cs="Arial"/>
          <w:sz w:val="24"/>
          <w:szCs w:val="24"/>
        </w:rPr>
      </w:pPr>
    </w:p>
    <w:p w14:paraId="0EE05CB5" w14:textId="77777777" w:rsidR="00577A60" w:rsidRDefault="00577A60" w:rsidP="00577A60">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50514765" w14:textId="77777777" w:rsidR="00577A60" w:rsidRPr="00484854" w:rsidRDefault="00577A60" w:rsidP="00577A6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592CDE02" w14:textId="60107E19" w:rsidR="00577A60" w:rsidRDefault="00577A60" w:rsidP="00577A6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La Piedad</w:t>
      </w:r>
      <w:r w:rsidRPr="000A15AA">
        <w:rPr>
          <w:rFonts w:ascii="Arial" w:hAnsi="Arial" w:cs="Arial"/>
          <w:sz w:val="24"/>
          <w:szCs w:val="24"/>
        </w:rPr>
        <w:t>.</w:t>
      </w:r>
    </w:p>
    <w:p w14:paraId="294DD748" w14:textId="77777777" w:rsidR="00577A60" w:rsidRDefault="00577A60" w:rsidP="00577A6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2A48B5DB" w14:textId="77777777" w:rsidR="00577A60" w:rsidRDefault="00577A60" w:rsidP="00577A6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42755E16" w14:textId="77777777" w:rsidR="00577A60" w:rsidRDefault="00577A60" w:rsidP="00577A6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2BA74F6E" w14:textId="77777777" w:rsidR="00577A60" w:rsidRDefault="00577A60" w:rsidP="00577A6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4C9EF5D8" w14:textId="77777777" w:rsidR="00577A60" w:rsidRDefault="00577A60" w:rsidP="00577A60">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094A32DE" w14:textId="77777777" w:rsidR="00577A60" w:rsidRDefault="00577A60" w:rsidP="00577A60">
      <w:pPr>
        <w:spacing w:after="0" w:line="240" w:lineRule="auto"/>
        <w:jc w:val="both"/>
        <w:rPr>
          <w:rFonts w:ascii="Arial" w:hAnsi="Arial" w:cs="Arial"/>
          <w:sz w:val="24"/>
          <w:szCs w:val="24"/>
        </w:rPr>
      </w:pPr>
    </w:p>
    <w:p w14:paraId="7E8E287D" w14:textId="77777777" w:rsidR="00577A60" w:rsidRPr="007740C3" w:rsidRDefault="00577A60" w:rsidP="00577A60">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2EB44C4E" w14:textId="77777777" w:rsidR="00577A60" w:rsidRDefault="00577A60" w:rsidP="00577A60">
      <w:pPr>
        <w:spacing w:after="0" w:line="240" w:lineRule="auto"/>
        <w:rPr>
          <w:rFonts w:ascii="Arial" w:hAnsi="Arial" w:cs="Arial"/>
          <w:sz w:val="24"/>
          <w:szCs w:val="24"/>
        </w:rPr>
      </w:pPr>
    </w:p>
    <w:p w14:paraId="55E020C7" w14:textId="77777777" w:rsidR="00577A60" w:rsidRDefault="00577A60" w:rsidP="00577A60">
      <w:pPr>
        <w:spacing w:after="0" w:line="240" w:lineRule="auto"/>
        <w:rPr>
          <w:rFonts w:ascii="Arial" w:hAnsi="Arial" w:cs="Arial"/>
          <w:sz w:val="24"/>
          <w:szCs w:val="24"/>
        </w:rPr>
      </w:pPr>
    </w:p>
    <w:p w14:paraId="12566756" w14:textId="77777777" w:rsidR="00577A60" w:rsidRDefault="00577A60" w:rsidP="00577A60">
      <w:pPr>
        <w:spacing w:after="0" w:line="240" w:lineRule="auto"/>
        <w:rPr>
          <w:rFonts w:ascii="Arial" w:hAnsi="Arial" w:cs="Arial"/>
          <w:sz w:val="24"/>
          <w:szCs w:val="24"/>
        </w:rPr>
      </w:pPr>
    </w:p>
    <w:p w14:paraId="17C6F715" w14:textId="77777777" w:rsidR="00577A60" w:rsidRDefault="00577A60" w:rsidP="00577A60">
      <w:pPr>
        <w:spacing w:after="0" w:line="240" w:lineRule="auto"/>
        <w:rPr>
          <w:rFonts w:ascii="Arial" w:hAnsi="Arial" w:cs="Arial"/>
          <w:sz w:val="24"/>
          <w:szCs w:val="24"/>
        </w:rPr>
      </w:pPr>
    </w:p>
    <w:p w14:paraId="470193E1" w14:textId="77777777" w:rsidR="00577A60" w:rsidRDefault="00577A60" w:rsidP="00577A60">
      <w:pPr>
        <w:spacing w:after="0" w:line="240" w:lineRule="auto"/>
        <w:rPr>
          <w:rFonts w:ascii="Arial" w:hAnsi="Arial" w:cs="Arial"/>
          <w:sz w:val="24"/>
          <w:szCs w:val="24"/>
        </w:rPr>
      </w:pPr>
    </w:p>
    <w:p w14:paraId="229301DF" w14:textId="77777777" w:rsidR="00577A60" w:rsidRDefault="00577A60" w:rsidP="00577A60">
      <w:pPr>
        <w:spacing w:after="0" w:line="240" w:lineRule="auto"/>
        <w:rPr>
          <w:rFonts w:ascii="Arial" w:hAnsi="Arial" w:cs="Arial"/>
          <w:sz w:val="24"/>
          <w:szCs w:val="24"/>
        </w:rPr>
      </w:pPr>
    </w:p>
    <w:p w14:paraId="7CBB8766" w14:textId="77777777" w:rsidR="00577A60" w:rsidRDefault="00577A60" w:rsidP="00577A60">
      <w:pPr>
        <w:spacing w:after="0" w:line="240" w:lineRule="auto"/>
        <w:rPr>
          <w:rFonts w:ascii="Arial" w:hAnsi="Arial" w:cs="Arial"/>
          <w:sz w:val="24"/>
          <w:szCs w:val="24"/>
        </w:rPr>
      </w:pPr>
    </w:p>
    <w:p w14:paraId="41464785" w14:textId="77777777" w:rsidR="00577A60" w:rsidRDefault="00577A60" w:rsidP="00577A60">
      <w:pPr>
        <w:spacing w:after="0" w:line="240" w:lineRule="auto"/>
        <w:rPr>
          <w:rFonts w:ascii="Arial" w:hAnsi="Arial" w:cs="Arial"/>
          <w:sz w:val="24"/>
          <w:szCs w:val="24"/>
        </w:rPr>
      </w:pPr>
    </w:p>
    <w:p w14:paraId="40328FB6" w14:textId="77777777" w:rsidR="00577A60" w:rsidRDefault="00577A60" w:rsidP="00577A60">
      <w:pPr>
        <w:spacing w:after="0" w:line="240" w:lineRule="auto"/>
        <w:rPr>
          <w:rFonts w:ascii="Arial" w:hAnsi="Arial" w:cs="Arial"/>
          <w:sz w:val="24"/>
          <w:szCs w:val="24"/>
        </w:rPr>
      </w:pPr>
    </w:p>
    <w:p w14:paraId="6EBFFD26" w14:textId="77777777" w:rsidR="00577A60" w:rsidRDefault="00577A60" w:rsidP="00577A60">
      <w:pPr>
        <w:spacing w:after="0" w:line="240" w:lineRule="auto"/>
        <w:rPr>
          <w:rFonts w:ascii="Arial" w:hAnsi="Arial" w:cs="Arial"/>
          <w:sz w:val="24"/>
          <w:szCs w:val="24"/>
        </w:rPr>
      </w:pPr>
    </w:p>
    <w:p w14:paraId="565F984F" w14:textId="77777777" w:rsidR="00577A60" w:rsidRDefault="00577A60" w:rsidP="00577A60">
      <w:pPr>
        <w:spacing w:after="0" w:line="240" w:lineRule="auto"/>
        <w:rPr>
          <w:rFonts w:ascii="Arial" w:hAnsi="Arial" w:cs="Arial"/>
          <w:sz w:val="24"/>
          <w:szCs w:val="24"/>
        </w:rPr>
      </w:pPr>
    </w:p>
    <w:p w14:paraId="2C62F221" w14:textId="77777777" w:rsidR="00577A60" w:rsidRDefault="00577A60" w:rsidP="00577A60">
      <w:pPr>
        <w:spacing w:after="0" w:line="240" w:lineRule="auto"/>
        <w:rPr>
          <w:rFonts w:ascii="Arial" w:hAnsi="Arial" w:cs="Arial"/>
          <w:sz w:val="24"/>
          <w:szCs w:val="24"/>
        </w:rPr>
      </w:pPr>
    </w:p>
    <w:p w14:paraId="6AEFB740" w14:textId="77777777" w:rsidR="00577A60" w:rsidRDefault="00577A60" w:rsidP="00577A60">
      <w:pPr>
        <w:rPr>
          <w:rFonts w:ascii="Arial" w:hAnsi="Arial" w:cs="Arial"/>
          <w:sz w:val="24"/>
          <w:szCs w:val="24"/>
        </w:rPr>
      </w:pPr>
      <w:r>
        <w:rPr>
          <w:rFonts w:ascii="Arial" w:hAnsi="Arial" w:cs="Arial"/>
          <w:sz w:val="24"/>
          <w:szCs w:val="24"/>
        </w:rPr>
        <w:br w:type="page"/>
      </w:r>
    </w:p>
    <w:p w14:paraId="0955F53C" w14:textId="77777777" w:rsidR="00577A60" w:rsidRDefault="00577A60" w:rsidP="00577A60">
      <w:pPr>
        <w:spacing w:after="0" w:line="240" w:lineRule="auto"/>
        <w:rPr>
          <w:rFonts w:ascii="Arial" w:hAnsi="Arial" w:cs="Arial"/>
          <w:sz w:val="24"/>
          <w:szCs w:val="24"/>
        </w:rPr>
      </w:pPr>
    </w:p>
    <w:p w14:paraId="41ADB053" w14:textId="77777777" w:rsidR="00577A60" w:rsidRDefault="00577A60" w:rsidP="00577A60">
      <w:pPr>
        <w:spacing w:after="0" w:line="240" w:lineRule="auto"/>
        <w:rPr>
          <w:rFonts w:ascii="Arial" w:hAnsi="Arial" w:cs="Arial"/>
          <w:sz w:val="24"/>
          <w:szCs w:val="24"/>
        </w:rPr>
      </w:pPr>
    </w:p>
    <w:p w14:paraId="3F523C77" w14:textId="77777777" w:rsidR="00577A60" w:rsidRDefault="00577A60" w:rsidP="00577A60">
      <w:pPr>
        <w:spacing w:after="0" w:line="240" w:lineRule="auto"/>
        <w:rPr>
          <w:rFonts w:ascii="Arial" w:hAnsi="Arial" w:cs="Arial"/>
          <w:sz w:val="24"/>
          <w:szCs w:val="24"/>
        </w:rPr>
      </w:pPr>
    </w:p>
    <w:p w14:paraId="50E672AD" w14:textId="77777777" w:rsidR="00577A60" w:rsidRPr="00FE640B" w:rsidRDefault="00577A60" w:rsidP="00577A60">
      <w:pPr>
        <w:spacing w:after="0" w:line="240" w:lineRule="auto"/>
        <w:jc w:val="center"/>
        <w:rPr>
          <w:rFonts w:ascii="Arial" w:hAnsi="Arial" w:cs="Arial"/>
          <w:bCs/>
          <w:sz w:val="24"/>
          <w:szCs w:val="24"/>
        </w:rPr>
      </w:pPr>
      <w:r w:rsidRPr="00FE640B">
        <w:rPr>
          <w:rFonts w:ascii="Arial" w:hAnsi="Arial" w:cs="Arial"/>
          <w:bCs/>
          <w:sz w:val="24"/>
          <w:szCs w:val="24"/>
        </w:rPr>
        <w:t>CONTENIDO</w:t>
      </w:r>
    </w:p>
    <w:p w14:paraId="33CA41B2" w14:textId="77777777" w:rsidR="00577A60" w:rsidRDefault="00577A60" w:rsidP="00577A60">
      <w:pPr>
        <w:rPr>
          <w:rFonts w:ascii="Arial" w:hAnsi="Arial" w:cs="Arial"/>
        </w:rPr>
      </w:pPr>
    </w:p>
    <w:p w14:paraId="71472440" w14:textId="77777777" w:rsidR="00577A60" w:rsidRDefault="00577A60" w:rsidP="00577A60">
      <w:pPr>
        <w:rPr>
          <w:rFonts w:ascii="Arial" w:hAnsi="Arial" w:cs="Arial"/>
        </w:rPr>
      </w:pPr>
    </w:p>
    <w:p w14:paraId="51469C3E" w14:textId="77777777" w:rsidR="00577A60" w:rsidRDefault="00577A60" w:rsidP="00577A60">
      <w:pPr>
        <w:rPr>
          <w:rFonts w:ascii="Arial" w:hAnsi="Arial" w:cs="Arial"/>
        </w:rPr>
      </w:pPr>
      <w:r>
        <w:rPr>
          <w:rFonts w:ascii="Arial" w:hAnsi="Arial" w:cs="Arial"/>
        </w:rPr>
        <w:t>PRESENTACIÓN</w:t>
      </w:r>
    </w:p>
    <w:p w14:paraId="1CE4CD11" w14:textId="77777777" w:rsidR="00577A60" w:rsidRDefault="00577A60" w:rsidP="00577A60">
      <w:pPr>
        <w:rPr>
          <w:rFonts w:ascii="Arial" w:hAnsi="Arial" w:cs="Arial"/>
        </w:rPr>
      </w:pPr>
    </w:p>
    <w:p w14:paraId="109BD727" w14:textId="77777777" w:rsidR="00577A60" w:rsidRDefault="00577A60" w:rsidP="00577A60">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5999BB4" w14:textId="77777777" w:rsidR="00577A60" w:rsidRDefault="00577A60" w:rsidP="00577A60">
      <w:pPr>
        <w:rPr>
          <w:rFonts w:ascii="Arial" w:hAnsi="Arial" w:cs="Arial"/>
        </w:rPr>
      </w:pPr>
    </w:p>
    <w:p w14:paraId="30F72C7F" w14:textId="77777777" w:rsidR="00577A60" w:rsidRDefault="00577A60" w:rsidP="00577A60">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572D164" w14:textId="77777777" w:rsidR="00577A60" w:rsidRDefault="00577A60" w:rsidP="00577A60">
      <w:pPr>
        <w:rPr>
          <w:rFonts w:ascii="Arial" w:hAnsi="Arial" w:cs="Arial"/>
        </w:rPr>
      </w:pPr>
    </w:p>
    <w:p w14:paraId="70D7A737" w14:textId="77777777" w:rsidR="00577A60" w:rsidRDefault="00577A60" w:rsidP="00577A60">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C36EA89" w14:textId="77777777" w:rsidR="00577A60" w:rsidRDefault="00577A60" w:rsidP="00577A60">
      <w:pPr>
        <w:rPr>
          <w:rFonts w:ascii="Arial" w:hAnsi="Arial" w:cs="Arial"/>
        </w:rPr>
      </w:pPr>
    </w:p>
    <w:p w14:paraId="01D03F7F" w14:textId="77777777" w:rsidR="00577A60" w:rsidRDefault="00577A60" w:rsidP="00577A60">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D20A7AE" w14:textId="77777777" w:rsidR="00577A60" w:rsidRDefault="00577A60" w:rsidP="00577A60">
      <w:pPr>
        <w:rPr>
          <w:rFonts w:ascii="Arial" w:hAnsi="Arial" w:cs="Arial"/>
        </w:rPr>
      </w:pPr>
    </w:p>
    <w:p w14:paraId="58CD8F0F" w14:textId="77777777" w:rsidR="00577A60" w:rsidRDefault="00577A60" w:rsidP="00577A60">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0F622EA" w14:textId="77777777" w:rsidR="00577A60" w:rsidRDefault="00577A60" w:rsidP="00577A60">
      <w:pPr>
        <w:rPr>
          <w:rFonts w:ascii="Arial" w:hAnsi="Arial" w:cs="Arial"/>
        </w:rPr>
      </w:pPr>
    </w:p>
    <w:p w14:paraId="5DA65D7F" w14:textId="77777777" w:rsidR="00577A60" w:rsidRDefault="00577A60" w:rsidP="00577A60">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25DBFF4" w14:textId="77777777" w:rsidR="00577A60" w:rsidRDefault="00577A60" w:rsidP="00577A60">
      <w:pPr>
        <w:rPr>
          <w:rFonts w:ascii="Arial" w:hAnsi="Arial" w:cs="Arial"/>
        </w:rPr>
      </w:pPr>
    </w:p>
    <w:p w14:paraId="7199E647" w14:textId="77777777" w:rsidR="00577A60" w:rsidRDefault="00577A60" w:rsidP="00577A60">
      <w:pPr>
        <w:spacing w:after="0" w:line="240" w:lineRule="auto"/>
        <w:rPr>
          <w:rFonts w:ascii="Arial" w:hAnsi="Arial" w:cs="Arial"/>
          <w:sz w:val="24"/>
          <w:szCs w:val="24"/>
        </w:rPr>
      </w:pPr>
    </w:p>
    <w:p w14:paraId="38242E8D" w14:textId="77777777" w:rsidR="00577A60" w:rsidRDefault="00577A60" w:rsidP="00577A60">
      <w:pPr>
        <w:spacing w:after="0" w:line="240" w:lineRule="auto"/>
        <w:rPr>
          <w:rFonts w:ascii="Arial" w:hAnsi="Arial" w:cs="Arial"/>
          <w:sz w:val="24"/>
          <w:szCs w:val="24"/>
        </w:rPr>
      </w:pPr>
    </w:p>
    <w:p w14:paraId="5F1A9B55" w14:textId="77777777" w:rsidR="00577A60" w:rsidRDefault="00577A60" w:rsidP="00577A60">
      <w:pPr>
        <w:spacing w:after="0" w:line="240" w:lineRule="auto"/>
        <w:rPr>
          <w:rFonts w:ascii="Arial" w:hAnsi="Arial" w:cs="Arial"/>
          <w:sz w:val="24"/>
          <w:szCs w:val="24"/>
        </w:rPr>
      </w:pPr>
    </w:p>
    <w:p w14:paraId="1AC5E9FE" w14:textId="77777777" w:rsidR="00577A60" w:rsidRDefault="00577A60" w:rsidP="00577A60">
      <w:pPr>
        <w:spacing w:after="0" w:line="240" w:lineRule="auto"/>
        <w:rPr>
          <w:rFonts w:ascii="Arial" w:hAnsi="Arial" w:cs="Arial"/>
          <w:sz w:val="24"/>
          <w:szCs w:val="24"/>
        </w:rPr>
      </w:pPr>
    </w:p>
    <w:p w14:paraId="35AE6E25" w14:textId="77777777" w:rsidR="00577A60" w:rsidRDefault="00577A60" w:rsidP="00577A60">
      <w:pPr>
        <w:spacing w:after="0" w:line="240" w:lineRule="auto"/>
        <w:rPr>
          <w:rFonts w:ascii="Arial" w:hAnsi="Arial" w:cs="Arial"/>
          <w:sz w:val="24"/>
          <w:szCs w:val="24"/>
        </w:rPr>
      </w:pPr>
    </w:p>
    <w:p w14:paraId="7FC4561B" w14:textId="77777777" w:rsidR="00577A60" w:rsidRDefault="00577A60" w:rsidP="00577A60">
      <w:pPr>
        <w:spacing w:after="0" w:line="240" w:lineRule="auto"/>
        <w:rPr>
          <w:rFonts w:ascii="Arial" w:hAnsi="Arial" w:cs="Arial"/>
          <w:sz w:val="24"/>
          <w:szCs w:val="24"/>
        </w:rPr>
      </w:pPr>
    </w:p>
    <w:p w14:paraId="2A2853C1" w14:textId="77777777" w:rsidR="00577A60" w:rsidRDefault="00577A60" w:rsidP="00577A60">
      <w:pPr>
        <w:spacing w:after="0" w:line="240" w:lineRule="auto"/>
        <w:rPr>
          <w:rFonts w:ascii="Arial" w:hAnsi="Arial" w:cs="Arial"/>
          <w:sz w:val="24"/>
          <w:szCs w:val="24"/>
        </w:rPr>
      </w:pPr>
    </w:p>
    <w:p w14:paraId="6821D606" w14:textId="77777777" w:rsidR="00577A60" w:rsidRDefault="00577A60" w:rsidP="00577A60">
      <w:pPr>
        <w:spacing w:after="0" w:line="240" w:lineRule="auto"/>
        <w:rPr>
          <w:rFonts w:ascii="Arial" w:hAnsi="Arial" w:cs="Arial"/>
          <w:sz w:val="24"/>
          <w:szCs w:val="24"/>
        </w:rPr>
      </w:pPr>
    </w:p>
    <w:p w14:paraId="751C85E2" w14:textId="77777777" w:rsidR="00577A60" w:rsidRDefault="00577A60" w:rsidP="00577A60">
      <w:pPr>
        <w:spacing w:after="0" w:line="240" w:lineRule="auto"/>
        <w:rPr>
          <w:rFonts w:ascii="Arial" w:hAnsi="Arial" w:cs="Arial"/>
          <w:sz w:val="24"/>
          <w:szCs w:val="24"/>
        </w:rPr>
      </w:pPr>
    </w:p>
    <w:p w14:paraId="624929E8" w14:textId="77777777" w:rsidR="00577A60" w:rsidRDefault="00577A60" w:rsidP="00577A60">
      <w:pPr>
        <w:spacing w:after="0" w:line="240" w:lineRule="auto"/>
        <w:rPr>
          <w:rFonts w:ascii="Arial" w:hAnsi="Arial" w:cs="Arial"/>
          <w:sz w:val="24"/>
          <w:szCs w:val="24"/>
        </w:rPr>
      </w:pPr>
    </w:p>
    <w:p w14:paraId="2BD99E65" w14:textId="77777777" w:rsidR="00577A60" w:rsidRDefault="00577A60" w:rsidP="00577A60">
      <w:pPr>
        <w:spacing w:after="0" w:line="240" w:lineRule="auto"/>
        <w:rPr>
          <w:rFonts w:ascii="Arial" w:hAnsi="Arial" w:cs="Arial"/>
          <w:sz w:val="24"/>
          <w:szCs w:val="24"/>
        </w:rPr>
      </w:pPr>
    </w:p>
    <w:p w14:paraId="569E5EDC" w14:textId="77777777" w:rsidR="00577A60" w:rsidRDefault="00577A60" w:rsidP="00577A60">
      <w:pPr>
        <w:spacing w:after="0" w:line="240" w:lineRule="auto"/>
        <w:rPr>
          <w:rFonts w:ascii="Arial" w:hAnsi="Arial" w:cs="Arial"/>
          <w:sz w:val="24"/>
          <w:szCs w:val="24"/>
        </w:rPr>
      </w:pPr>
    </w:p>
    <w:p w14:paraId="14A9F36B" w14:textId="77777777" w:rsidR="00577A60" w:rsidRDefault="00577A60" w:rsidP="00577A60">
      <w:pPr>
        <w:spacing w:after="0" w:line="240" w:lineRule="auto"/>
        <w:rPr>
          <w:rFonts w:ascii="Arial" w:hAnsi="Arial" w:cs="Arial"/>
          <w:sz w:val="24"/>
          <w:szCs w:val="24"/>
        </w:rPr>
      </w:pPr>
    </w:p>
    <w:p w14:paraId="56EC0D03" w14:textId="77777777" w:rsidR="00577A60" w:rsidRDefault="00577A60" w:rsidP="00577A60">
      <w:pPr>
        <w:spacing w:after="0" w:line="240" w:lineRule="auto"/>
        <w:rPr>
          <w:rFonts w:ascii="Arial" w:hAnsi="Arial" w:cs="Arial"/>
          <w:sz w:val="24"/>
          <w:szCs w:val="24"/>
        </w:rPr>
      </w:pPr>
    </w:p>
    <w:p w14:paraId="38BC0E52" w14:textId="77777777" w:rsidR="00577A60" w:rsidRDefault="00577A60" w:rsidP="00577A60">
      <w:pPr>
        <w:spacing w:after="0" w:line="240" w:lineRule="auto"/>
        <w:rPr>
          <w:rFonts w:ascii="Arial" w:hAnsi="Arial" w:cs="Arial"/>
          <w:sz w:val="24"/>
          <w:szCs w:val="24"/>
        </w:rPr>
      </w:pPr>
    </w:p>
    <w:p w14:paraId="217E3EA7" w14:textId="77777777" w:rsidR="00577A60" w:rsidRDefault="00577A60" w:rsidP="00577A60">
      <w:pPr>
        <w:spacing w:after="0" w:line="240" w:lineRule="auto"/>
        <w:rPr>
          <w:rFonts w:ascii="Arial" w:hAnsi="Arial" w:cs="Arial"/>
          <w:sz w:val="24"/>
          <w:szCs w:val="24"/>
        </w:rPr>
      </w:pPr>
    </w:p>
    <w:p w14:paraId="03363E80" w14:textId="77777777" w:rsidR="00577A60" w:rsidRDefault="00577A60" w:rsidP="00577A60">
      <w:pPr>
        <w:spacing w:after="0" w:line="240" w:lineRule="auto"/>
        <w:rPr>
          <w:rFonts w:ascii="Arial" w:hAnsi="Arial" w:cs="Arial"/>
          <w:sz w:val="24"/>
          <w:szCs w:val="24"/>
        </w:rPr>
      </w:pPr>
    </w:p>
    <w:p w14:paraId="53085FF5" w14:textId="77777777" w:rsidR="00577A60" w:rsidRDefault="00577A60" w:rsidP="00577A60">
      <w:pPr>
        <w:spacing w:after="0" w:line="240" w:lineRule="auto"/>
        <w:rPr>
          <w:rFonts w:ascii="Arial" w:hAnsi="Arial" w:cs="Arial"/>
          <w:sz w:val="24"/>
          <w:szCs w:val="24"/>
        </w:rPr>
      </w:pPr>
    </w:p>
    <w:p w14:paraId="03562156" w14:textId="77777777" w:rsidR="00577A60" w:rsidRDefault="00577A60" w:rsidP="00577A60">
      <w:pPr>
        <w:spacing w:after="0" w:line="240" w:lineRule="auto"/>
        <w:rPr>
          <w:rFonts w:ascii="Arial" w:hAnsi="Arial" w:cs="Arial"/>
          <w:sz w:val="24"/>
          <w:szCs w:val="24"/>
        </w:rPr>
      </w:pPr>
    </w:p>
    <w:p w14:paraId="1A4996DE" w14:textId="77777777" w:rsidR="00577A60" w:rsidRDefault="00577A60" w:rsidP="00577A60">
      <w:pPr>
        <w:spacing w:after="0" w:line="240" w:lineRule="auto"/>
        <w:rPr>
          <w:rFonts w:ascii="Arial" w:hAnsi="Arial" w:cs="Arial"/>
          <w:sz w:val="24"/>
          <w:szCs w:val="24"/>
        </w:rPr>
      </w:pPr>
    </w:p>
    <w:p w14:paraId="142D8616" w14:textId="77777777" w:rsidR="00577A60" w:rsidRDefault="00577A60" w:rsidP="00577A60">
      <w:pPr>
        <w:spacing w:after="0" w:line="240" w:lineRule="auto"/>
        <w:rPr>
          <w:rFonts w:ascii="Arial" w:hAnsi="Arial" w:cs="Arial"/>
          <w:sz w:val="24"/>
          <w:szCs w:val="24"/>
        </w:rPr>
      </w:pPr>
      <w:r>
        <w:rPr>
          <w:rFonts w:ascii="Arial" w:hAnsi="Arial" w:cs="Arial"/>
          <w:sz w:val="24"/>
          <w:szCs w:val="24"/>
        </w:rPr>
        <w:t>I.- ASPECTOS GEOGRÁFICOS</w:t>
      </w:r>
    </w:p>
    <w:p w14:paraId="317DBFC0" w14:textId="77777777" w:rsidR="00577A60" w:rsidRDefault="00577A60" w:rsidP="00577A60">
      <w:pPr>
        <w:spacing w:after="0" w:line="240" w:lineRule="auto"/>
        <w:rPr>
          <w:rFonts w:ascii="Arial" w:hAnsi="Arial" w:cs="Arial"/>
          <w:sz w:val="24"/>
          <w:szCs w:val="24"/>
        </w:rPr>
      </w:pPr>
    </w:p>
    <w:p w14:paraId="403206B6" w14:textId="77777777" w:rsidR="00577A60" w:rsidRDefault="00577A60" w:rsidP="00577A60">
      <w:pPr>
        <w:spacing w:after="0" w:line="240" w:lineRule="auto"/>
        <w:rPr>
          <w:rFonts w:ascii="Arial" w:hAnsi="Arial" w:cs="Arial"/>
          <w:sz w:val="24"/>
          <w:szCs w:val="24"/>
        </w:rPr>
      </w:pPr>
    </w:p>
    <w:p w14:paraId="5A38456A" w14:textId="49E6B064" w:rsidR="00577A60" w:rsidRPr="00560EAA" w:rsidRDefault="00577A60" w:rsidP="00577A60">
      <w:pPr>
        <w:spacing w:after="0" w:line="240" w:lineRule="auto"/>
        <w:rPr>
          <w:rFonts w:ascii="Arial" w:hAnsi="Arial" w:cs="Arial"/>
          <w:b/>
        </w:rPr>
      </w:pPr>
      <w:r>
        <w:rPr>
          <w:rFonts w:ascii="Arial" w:hAnsi="Arial" w:cs="Arial"/>
          <w:b/>
        </w:rPr>
        <w:t>La Piedad</w:t>
      </w:r>
      <w:r w:rsidRPr="00560EAA">
        <w:rPr>
          <w:rFonts w:ascii="Arial" w:hAnsi="Arial" w:cs="Arial"/>
          <w:b/>
        </w:rPr>
        <w:t>, Michoacán.</w:t>
      </w:r>
    </w:p>
    <w:p w14:paraId="3BCBD06B" w14:textId="77777777" w:rsidR="00577A60" w:rsidRPr="00560EAA" w:rsidRDefault="00577A60" w:rsidP="00577A60">
      <w:pPr>
        <w:spacing w:after="0" w:line="240" w:lineRule="auto"/>
        <w:rPr>
          <w:rFonts w:ascii="Arial" w:hAnsi="Arial" w:cs="Arial"/>
        </w:rPr>
      </w:pPr>
    </w:p>
    <w:p w14:paraId="5B217245" w14:textId="51C58FDE" w:rsidR="00577A60" w:rsidRDefault="00577A60" w:rsidP="00FE438E">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00FE438E" w:rsidRPr="00FE438E">
        <w:rPr>
          <w:rFonts w:ascii="Arial" w:hAnsi="Arial" w:cs="Arial"/>
        </w:rPr>
        <w:t>Entre los paralelos 20°12’ y 20°24’ de latitud norte; los meridianos 101°56’ y 102°11’ de longitud oeste; altitud entre 1 600 y 2 400 m</w:t>
      </w:r>
      <w:r>
        <w:rPr>
          <w:rFonts w:ascii="Arial" w:hAnsi="Arial" w:cs="Arial"/>
        </w:rPr>
        <w:t>.</w:t>
      </w:r>
    </w:p>
    <w:p w14:paraId="2D299EA7" w14:textId="77777777" w:rsidR="00577A60" w:rsidRPr="00560EAA" w:rsidRDefault="00577A60" w:rsidP="00577A60">
      <w:pPr>
        <w:spacing w:after="0" w:line="240" w:lineRule="auto"/>
        <w:jc w:val="both"/>
        <w:rPr>
          <w:rFonts w:ascii="Arial" w:hAnsi="Arial" w:cs="Arial"/>
        </w:rPr>
      </w:pPr>
    </w:p>
    <w:p w14:paraId="27B52391" w14:textId="73451EE8" w:rsidR="00577A60" w:rsidRDefault="00577A60" w:rsidP="00FE438E">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00FE438E" w:rsidRPr="00FE438E">
        <w:rPr>
          <w:rFonts w:ascii="Arial" w:hAnsi="Arial" w:cs="Arial"/>
          <w:bCs/>
        </w:rPr>
        <w:t>Colinda al norte con los estados de Jalisco y Guanajuato; al este con el estado de Guanajuato y el municipio de Numarán; al sur con los municipios de Numarán, Zináparo, Churintzio y Ecuandureo; al oeste los municipios de Ecuandureo y Yurécuaro y el estado de Jalisco</w:t>
      </w:r>
      <w:r>
        <w:rPr>
          <w:rFonts w:ascii="Arial" w:hAnsi="Arial" w:cs="Arial"/>
        </w:rPr>
        <w:t>.</w:t>
      </w:r>
    </w:p>
    <w:p w14:paraId="6B222C44" w14:textId="77777777" w:rsidR="00577A60" w:rsidRPr="00560EAA" w:rsidRDefault="00577A60" w:rsidP="00577A60">
      <w:pPr>
        <w:spacing w:after="0" w:line="240" w:lineRule="auto"/>
        <w:jc w:val="both"/>
        <w:rPr>
          <w:rFonts w:ascii="Arial" w:hAnsi="Arial" w:cs="Arial"/>
        </w:rPr>
      </w:pPr>
    </w:p>
    <w:p w14:paraId="19092E8E" w14:textId="313D9E9A" w:rsidR="00577A60" w:rsidRDefault="00577A60" w:rsidP="00577A60">
      <w:pPr>
        <w:spacing w:after="0" w:line="240" w:lineRule="auto"/>
        <w:jc w:val="both"/>
        <w:rPr>
          <w:rFonts w:ascii="Arial" w:hAnsi="Arial" w:cs="Arial"/>
        </w:rPr>
      </w:pPr>
      <w:r w:rsidRPr="00177F60">
        <w:rPr>
          <w:rFonts w:ascii="Arial" w:hAnsi="Arial" w:cs="Arial"/>
        </w:rPr>
        <w:t>Ocupa el 0.</w:t>
      </w:r>
      <w:r w:rsidR="00FE438E">
        <w:rPr>
          <w:rFonts w:ascii="Arial" w:hAnsi="Arial" w:cs="Arial"/>
        </w:rPr>
        <w:t>48</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sidR="00FE438E">
        <w:rPr>
          <w:rFonts w:ascii="Arial" w:hAnsi="Arial" w:cs="Arial"/>
        </w:rPr>
        <w:t>81</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00FE438E" w:rsidRPr="00FE438E">
        <w:rPr>
          <w:rFonts w:ascii="Arial" w:hAnsi="Arial" w:cs="Arial"/>
        </w:rPr>
        <w:t>111,836</w:t>
      </w:r>
      <w:r w:rsidRPr="00177F60">
        <w:rPr>
          <w:rFonts w:ascii="Arial" w:hAnsi="Arial" w:cs="Arial"/>
        </w:rPr>
        <w:t xml:space="preserve"> habitantes.</w:t>
      </w:r>
    </w:p>
    <w:p w14:paraId="104BCF30" w14:textId="77777777" w:rsidR="00577A60" w:rsidRDefault="00577A60" w:rsidP="00577A60">
      <w:pPr>
        <w:spacing w:after="0" w:line="240" w:lineRule="auto"/>
        <w:jc w:val="both"/>
        <w:rPr>
          <w:rFonts w:ascii="Arial" w:hAnsi="Arial" w:cs="Arial"/>
        </w:rPr>
      </w:pPr>
    </w:p>
    <w:p w14:paraId="4758107F" w14:textId="7BF8FCFE" w:rsidR="00577A60" w:rsidRPr="00560EAA" w:rsidRDefault="00577A60" w:rsidP="00577A60">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00FE438E" w:rsidRPr="00FE438E">
        <w:rPr>
          <w:rFonts w:ascii="Arial" w:hAnsi="Arial" w:cs="Arial"/>
        </w:rPr>
        <w:t>Semicálido subhúmedo con lluvias en verano, de menor humedad (48.44%), semicálido subhúmedo con lluvias en verano, de humedad media (41.69%) y templado subhúmedo con lluvias en verano, de humedad media (9.87%)</w:t>
      </w:r>
      <w:r>
        <w:rPr>
          <w:rFonts w:ascii="Arial" w:hAnsi="Arial" w:cs="Arial"/>
        </w:rPr>
        <w:t xml:space="preserve">. </w:t>
      </w:r>
      <w:r w:rsidRPr="00560EAA">
        <w:rPr>
          <w:rFonts w:ascii="Arial" w:hAnsi="Arial" w:cs="Arial"/>
        </w:rPr>
        <w:t xml:space="preserve">Su rango de temperatura oscila entre </w:t>
      </w:r>
      <w:r w:rsidR="00FE438E">
        <w:rPr>
          <w:rFonts w:ascii="Arial" w:hAnsi="Arial" w:cs="Arial"/>
        </w:rPr>
        <w:t>16</w:t>
      </w:r>
      <w:r w:rsidRPr="00177F60">
        <w:rPr>
          <w:rFonts w:ascii="Arial" w:hAnsi="Arial" w:cs="Arial"/>
        </w:rPr>
        <w:t xml:space="preserve"> – </w:t>
      </w:r>
      <w:r w:rsidR="00FE438E">
        <w:rPr>
          <w:rFonts w:ascii="Arial" w:hAnsi="Arial" w:cs="Arial"/>
        </w:rPr>
        <w:t>22</w:t>
      </w:r>
      <w:r w:rsidRPr="00177F60">
        <w:rPr>
          <w:rFonts w:ascii="Arial" w:hAnsi="Arial" w:cs="Arial"/>
        </w:rPr>
        <w:t>°C</w:t>
      </w:r>
      <w:r>
        <w:rPr>
          <w:rFonts w:ascii="Arial" w:hAnsi="Arial" w:cs="Arial"/>
        </w:rPr>
        <w:t xml:space="preserve"> </w:t>
      </w:r>
      <w:r w:rsidRPr="00560EAA">
        <w:rPr>
          <w:rFonts w:ascii="Arial" w:hAnsi="Arial" w:cs="Arial"/>
        </w:rPr>
        <w:t xml:space="preserve">y el rango de Precipitación es de </w:t>
      </w:r>
      <w:r w:rsidR="00FE438E" w:rsidRPr="00FE438E">
        <w:rPr>
          <w:rFonts w:ascii="Arial" w:hAnsi="Arial" w:cs="Arial"/>
        </w:rPr>
        <w:t>700 – 1 000 mm</w:t>
      </w:r>
    </w:p>
    <w:p w14:paraId="187DAA7C" w14:textId="77777777" w:rsidR="00577A60" w:rsidRPr="00560EAA" w:rsidRDefault="00577A60" w:rsidP="00577A60">
      <w:pPr>
        <w:spacing w:after="0" w:line="240" w:lineRule="auto"/>
        <w:jc w:val="both"/>
        <w:rPr>
          <w:rFonts w:ascii="Arial" w:hAnsi="Arial" w:cs="Arial"/>
        </w:rPr>
      </w:pPr>
    </w:p>
    <w:p w14:paraId="2802226D" w14:textId="77777777" w:rsidR="00577A60" w:rsidRPr="00560EAA" w:rsidRDefault="00577A60" w:rsidP="00577A60">
      <w:pPr>
        <w:spacing w:after="0" w:line="240" w:lineRule="auto"/>
        <w:jc w:val="both"/>
        <w:rPr>
          <w:rFonts w:ascii="Arial" w:hAnsi="Arial" w:cs="Arial"/>
        </w:rPr>
      </w:pPr>
    </w:p>
    <w:p w14:paraId="74EF7F18" w14:textId="517963A7" w:rsidR="00577A60" w:rsidRPr="00560EAA" w:rsidRDefault="00577A60" w:rsidP="00577A60">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00FE438E" w:rsidRPr="00FE438E">
        <w:rPr>
          <w:rFonts w:ascii="Arial" w:hAnsi="Arial" w:cs="Arial"/>
        </w:rPr>
        <w:t>Agricultura (52.36%) y Zona urbana (8.03%)</w:t>
      </w:r>
      <w:r w:rsidRPr="00560EAA">
        <w:rPr>
          <w:rFonts w:ascii="Arial" w:hAnsi="Arial" w:cs="Arial"/>
        </w:rPr>
        <w:t xml:space="preserve">. Tiene una vegetación </w:t>
      </w:r>
      <w:r w:rsidR="00FE438E" w:rsidRPr="00FE438E">
        <w:rPr>
          <w:rFonts w:ascii="Arial" w:hAnsi="Arial" w:cs="Arial"/>
        </w:rPr>
        <w:t>Selva (23.91%), Pastizal (9.92%), Bosque (4.01%) y Matorral (0.83%)</w:t>
      </w:r>
      <w:r w:rsidR="00FE438E">
        <w:rPr>
          <w:rFonts w:ascii="Arial" w:hAnsi="Arial" w:cs="Arial"/>
        </w:rPr>
        <w:t>.</w:t>
      </w:r>
    </w:p>
    <w:p w14:paraId="22EBB135" w14:textId="77777777" w:rsidR="00577A60" w:rsidRPr="00560EAA" w:rsidRDefault="00577A60" w:rsidP="00577A60">
      <w:pPr>
        <w:spacing w:after="0" w:line="240" w:lineRule="auto"/>
        <w:jc w:val="both"/>
        <w:rPr>
          <w:rFonts w:ascii="Arial" w:hAnsi="Arial" w:cs="Arial"/>
        </w:rPr>
      </w:pPr>
    </w:p>
    <w:p w14:paraId="4B7B7A37" w14:textId="1522D0F7" w:rsidR="00577A60" w:rsidRDefault="00577A60" w:rsidP="00FE438E">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FE438E" w:rsidRPr="00FE438E">
        <w:rPr>
          <w:rFonts w:ascii="Arial" w:hAnsi="Arial" w:cs="Arial"/>
          <w:bCs/>
        </w:rPr>
        <w:t>Para la agricultura mecanizada continua (25.48%) Para la agricultura de tracción animal continua (50.62%) Para la agricultura manual estacional (0.05%) No aptas para la agricultura (23.85%) Para el desarrollo de praderas cultivadas (25.48%) Para el aprovechamiento de la vegetación natural diferente del pastizal (50.62%) Para el aprovechamiento de la vegetación natural únicamente por el ganado caprino (14.97%) No aptas para uso pecuario (8.93%)</w:t>
      </w:r>
      <w:r w:rsidR="00FE438E">
        <w:rPr>
          <w:rFonts w:ascii="Arial" w:hAnsi="Arial" w:cs="Arial"/>
          <w:bCs/>
        </w:rPr>
        <w:t>.</w:t>
      </w:r>
    </w:p>
    <w:p w14:paraId="73B7463B" w14:textId="77777777" w:rsidR="00FE438E" w:rsidRPr="00560EAA" w:rsidRDefault="00FE438E" w:rsidP="00FE438E">
      <w:pPr>
        <w:spacing w:after="0" w:line="240" w:lineRule="auto"/>
        <w:jc w:val="both"/>
        <w:rPr>
          <w:rFonts w:ascii="Arial" w:hAnsi="Arial" w:cs="Arial"/>
        </w:rPr>
      </w:pPr>
    </w:p>
    <w:p w14:paraId="04E2F5E0" w14:textId="56A8298E" w:rsidR="00577A60" w:rsidRDefault="00577A60" w:rsidP="00FE438E">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FE438E" w:rsidRPr="00FE438E">
        <w:rPr>
          <w:rFonts w:ascii="Arial" w:hAnsi="Arial" w:cs="Arial"/>
        </w:rPr>
        <w:t>La zona urbana está creciendo sobre suelo aluvial del Cuaternario y roca ígnea extrusiva del Oligoceno Mioceno-Terciario y Plioceno-Cuaternario, en lomerío de basalto con llanuras y llanura aluvial; sobre áreas donde originalmente había suelos denominados Vertisol y Phaeozem; tiene climas semicálido subhúmedo con lluvias en verano, de menor humedad y humedad media y está creciendo sobre terrenos previamente ocupados por agricultura y selva caducifolia</w:t>
      </w:r>
      <w:r>
        <w:rPr>
          <w:rFonts w:ascii="Arial" w:hAnsi="Arial" w:cs="Arial"/>
        </w:rPr>
        <w:t>.</w:t>
      </w:r>
    </w:p>
    <w:p w14:paraId="11FF4481" w14:textId="77777777" w:rsidR="00577A60" w:rsidRPr="00560EAA" w:rsidRDefault="00577A60" w:rsidP="00577A60">
      <w:pPr>
        <w:spacing w:after="0" w:line="240" w:lineRule="auto"/>
        <w:jc w:val="both"/>
        <w:rPr>
          <w:rFonts w:ascii="Arial" w:hAnsi="Arial" w:cs="Arial"/>
        </w:rPr>
      </w:pPr>
    </w:p>
    <w:p w14:paraId="0C86E502" w14:textId="29FB5C1B" w:rsidR="00577A60" w:rsidRPr="00560EAA" w:rsidRDefault="00577A60" w:rsidP="00577A60">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FE438E" w:rsidRPr="00FE438E">
        <w:rPr>
          <w:rFonts w:ascii="Arial" w:hAnsi="Arial" w:cs="Arial"/>
        </w:rPr>
        <w:t>Parroquia del Señor de La Piedad, del Siglo XVIII; Templo de San Francisco; Santuario de Guadalupe; Templo de la Purísima Concepción, Templo de Santa Rosa de Lima; Puente “Cabadas”, construido en el Siglo XlX, en la cabecera municipal</w:t>
      </w:r>
      <w:r w:rsidR="00FE438E">
        <w:rPr>
          <w:rFonts w:ascii="Arial" w:hAnsi="Arial" w:cs="Arial"/>
        </w:rPr>
        <w:t>.</w:t>
      </w:r>
    </w:p>
    <w:p w14:paraId="2E0C4536" w14:textId="6460D92D" w:rsidR="00577A60" w:rsidRDefault="00577A60" w:rsidP="00FE438E">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FE438E" w:rsidRPr="00FE438E">
        <w:rPr>
          <w:rFonts w:ascii="Arial" w:hAnsi="Arial" w:cs="Arial"/>
        </w:rPr>
        <w:t>Textiles: Rebozos de gran</w:t>
      </w:r>
      <w:r w:rsidR="00FE438E">
        <w:rPr>
          <w:rFonts w:ascii="Arial" w:hAnsi="Arial" w:cs="Arial"/>
        </w:rPr>
        <w:t xml:space="preserve"> </w:t>
      </w:r>
      <w:r w:rsidR="00FE438E" w:rsidRPr="00FE438E">
        <w:rPr>
          <w:rFonts w:ascii="Arial" w:hAnsi="Arial" w:cs="Arial"/>
        </w:rPr>
        <w:t xml:space="preserve">colorido, hechos en algodón y </w:t>
      </w:r>
      <w:r w:rsidR="00FE438E">
        <w:rPr>
          <w:rFonts w:ascii="Arial" w:hAnsi="Arial" w:cs="Arial"/>
        </w:rPr>
        <w:t xml:space="preserve"> </w:t>
      </w:r>
      <w:r w:rsidR="00FE438E" w:rsidRPr="00FE438E">
        <w:rPr>
          <w:rFonts w:ascii="Arial" w:hAnsi="Arial" w:cs="Arial"/>
        </w:rPr>
        <w:t>articiela, tejidos en telar de pedales y empalmado a mano, deshilados y arcos de ofrenda de</w:t>
      </w:r>
      <w:r w:rsidR="00FE438E">
        <w:rPr>
          <w:rFonts w:ascii="Arial" w:hAnsi="Arial" w:cs="Arial"/>
        </w:rPr>
        <w:t xml:space="preserve"> </w:t>
      </w:r>
      <w:r w:rsidR="00FE438E" w:rsidRPr="00FE438E">
        <w:rPr>
          <w:rFonts w:ascii="Arial" w:hAnsi="Arial" w:cs="Arial"/>
        </w:rPr>
        <w:t>flores naturales</w:t>
      </w:r>
      <w:r w:rsidR="00FE438E">
        <w:rPr>
          <w:rFonts w:ascii="Arial" w:hAnsi="Arial" w:cs="Arial"/>
        </w:rPr>
        <w:t xml:space="preserve"> </w:t>
      </w:r>
      <w:r w:rsidR="00FE438E" w:rsidRPr="00FE438E">
        <w:rPr>
          <w:rFonts w:ascii="Arial" w:hAnsi="Arial" w:cs="Arial"/>
        </w:rPr>
        <w:t>Otras artesanías: labrado de cantera, vidrio soplado, balones</w:t>
      </w:r>
      <w:r w:rsidR="00FE438E">
        <w:rPr>
          <w:rFonts w:ascii="Arial" w:hAnsi="Arial" w:cs="Arial"/>
        </w:rPr>
        <w:t xml:space="preserve"> </w:t>
      </w:r>
      <w:r w:rsidR="00FE438E" w:rsidRPr="00FE438E">
        <w:rPr>
          <w:rFonts w:ascii="Arial" w:hAnsi="Arial" w:cs="Arial"/>
        </w:rPr>
        <w:t>de fútbol de piel y vinil</w:t>
      </w:r>
      <w:r w:rsidRPr="00560EAA">
        <w:rPr>
          <w:rFonts w:ascii="Arial" w:hAnsi="Arial" w:cs="Arial"/>
        </w:rPr>
        <w:t xml:space="preserve">.  Gastronomía: </w:t>
      </w:r>
      <w:r w:rsidR="00FE438E">
        <w:rPr>
          <w:rFonts w:ascii="Arial" w:hAnsi="Arial" w:cs="Arial"/>
        </w:rPr>
        <w:t>A</w:t>
      </w:r>
      <w:r w:rsidR="00FE438E" w:rsidRPr="00FE438E">
        <w:rPr>
          <w:rFonts w:ascii="Arial" w:hAnsi="Arial" w:cs="Arial"/>
        </w:rPr>
        <w:t>limentos: Carnitas de cerdo, manitas de cerdo en vinagre, caldo michi, huchepos, tamales amarillos, birria de chivo, tacos dorados, aves en mole rojo Dulces: Cajeta y derivados, dulces de leche, cocadas, preparados de calabaza y capirotada</w:t>
      </w:r>
      <w:r w:rsidRPr="00560EAA">
        <w:rPr>
          <w:rFonts w:ascii="Arial" w:hAnsi="Arial" w:cs="Arial"/>
        </w:rPr>
        <w:t xml:space="preserve">. Música: </w:t>
      </w:r>
      <w:r w:rsidR="00FE438E">
        <w:rPr>
          <w:rFonts w:ascii="Arial" w:hAnsi="Arial" w:cs="Arial"/>
        </w:rPr>
        <w:t>M</w:t>
      </w:r>
      <w:r w:rsidR="00FE438E" w:rsidRPr="00FE438E">
        <w:rPr>
          <w:rFonts w:ascii="Arial" w:hAnsi="Arial" w:cs="Arial"/>
        </w:rPr>
        <w:t>ariachi y bandas de viento</w:t>
      </w:r>
      <w:r w:rsidRPr="00560EAA">
        <w:rPr>
          <w:rFonts w:ascii="Arial" w:hAnsi="Arial" w:cs="Arial"/>
        </w:rPr>
        <w:t>.</w:t>
      </w:r>
    </w:p>
    <w:p w14:paraId="27C7E709" w14:textId="77777777" w:rsidR="00577A60" w:rsidRDefault="00577A60" w:rsidP="00577A60">
      <w:pPr>
        <w:rPr>
          <w:rFonts w:ascii="Arial" w:hAnsi="Arial" w:cs="Arial"/>
        </w:rPr>
      </w:pPr>
    </w:p>
    <w:p w14:paraId="3AF70382" w14:textId="77777777" w:rsidR="00577A60" w:rsidRDefault="00577A60" w:rsidP="00577A60">
      <w:pPr>
        <w:rPr>
          <w:rFonts w:ascii="Arial" w:hAnsi="Arial" w:cs="Arial"/>
        </w:rPr>
      </w:pPr>
    </w:p>
    <w:p w14:paraId="314E77C1" w14:textId="77777777" w:rsidR="00577A60" w:rsidRDefault="00577A60" w:rsidP="00577A60">
      <w:pPr>
        <w:rPr>
          <w:rFonts w:ascii="Arial" w:hAnsi="Arial" w:cs="Arial"/>
        </w:rPr>
      </w:pPr>
    </w:p>
    <w:p w14:paraId="2A5505AD" w14:textId="77777777" w:rsidR="00577A60" w:rsidRPr="00E67600" w:rsidRDefault="00577A60" w:rsidP="00577A60">
      <w:pPr>
        <w:rPr>
          <w:rFonts w:ascii="Arial" w:hAnsi="Arial" w:cs="Arial"/>
        </w:rPr>
      </w:pPr>
    </w:p>
    <w:p w14:paraId="2F197C11" w14:textId="415287FA" w:rsidR="00BE10DE" w:rsidRPr="00E67600" w:rsidRDefault="00BE10DE" w:rsidP="000714B9">
      <w:pPr>
        <w:rPr>
          <w:rFonts w:ascii="Arial" w:hAnsi="Arial" w:cs="Arial"/>
        </w:rPr>
      </w:pPr>
    </w:p>
    <w:p w14:paraId="1ED9FF58" w14:textId="7CB8F71A" w:rsidR="00166E1A" w:rsidRPr="00163F0A" w:rsidRDefault="00092DAB" w:rsidP="006770C5">
      <w:pPr>
        <w:spacing w:after="0" w:line="240" w:lineRule="auto"/>
        <w:jc w:val="center"/>
        <w:rPr>
          <w:rFonts w:ascii="Arial" w:hAnsi="Arial" w:cs="Arial"/>
          <w:sz w:val="24"/>
          <w:szCs w:val="24"/>
        </w:rPr>
      </w:pPr>
      <w:r>
        <w:rPr>
          <w:rFonts w:ascii="Arial" w:hAnsi="Arial" w:cs="Arial"/>
          <w:b/>
          <w:sz w:val="24"/>
          <w:szCs w:val="24"/>
        </w:rPr>
        <w:t>La Piedad</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5F7C62BE"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F0584E">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185DA8E" w:rsidR="009F1212" w:rsidRPr="00E67600" w:rsidRDefault="009F1212" w:rsidP="00377B03">
      <w:pPr>
        <w:spacing w:after="0" w:line="240" w:lineRule="auto"/>
        <w:ind w:left="567"/>
        <w:rPr>
          <w:rFonts w:ascii="Arial" w:hAnsi="Arial" w:cs="Arial"/>
          <w:b/>
        </w:rPr>
      </w:pPr>
    </w:p>
    <w:p w14:paraId="7C900FE4" w14:textId="4400C4DA"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6C8CB4B0" w14:textId="3C46147B" w:rsidR="008E4812" w:rsidRPr="009D2E1E" w:rsidRDefault="008E4812" w:rsidP="00377B03">
      <w:pPr>
        <w:spacing w:after="0" w:line="240" w:lineRule="auto"/>
        <w:ind w:left="567"/>
        <w:rPr>
          <w:rFonts w:ascii="Arial" w:hAnsi="Arial" w:cs="Arial"/>
          <w:b/>
          <w:sz w:val="20"/>
          <w:szCs w:val="20"/>
        </w:rPr>
      </w:pPr>
      <w:r>
        <w:rPr>
          <w:rFonts w:ascii="Arial" w:hAnsi="Arial" w:cs="Arial"/>
          <w:bCs/>
        </w:rPr>
        <w:t xml:space="preserve">De acuerdo con las proyecciones de población 2016-2050 del Consejo Nacional de Población (CONAPO), actualmente el municipio de </w:t>
      </w:r>
      <w:r w:rsidR="006514A2">
        <w:rPr>
          <w:rFonts w:ascii="Arial" w:hAnsi="Arial" w:cs="Arial"/>
          <w:b/>
        </w:rPr>
        <w:t>La Piedad</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111,836</w:t>
      </w:r>
      <w:r>
        <w:rPr>
          <w:rFonts w:ascii="Arial" w:hAnsi="Arial" w:cs="Arial"/>
          <w:bCs/>
        </w:rPr>
        <w:t xml:space="preserve"> habitantes, de ellos el </w:t>
      </w:r>
      <w:r>
        <w:rPr>
          <w:rFonts w:ascii="Arial" w:hAnsi="Arial" w:cs="Arial"/>
          <w:b/>
        </w:rPr>
        <w:t>47.96</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52.06</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p>
    <w:tbl>
      <w:tblPr>
        <w:tblpPr w:leftFromText="141" w:rightFromText="141" w:vertAnchor="text" w:horzAnchor="page" w:tblpX="1246" w:tblpY="165"/>
        <w:tblW w:w="6340" w:type="dxa"/>
        <w:tblCellMar>
          <w:left w:w="70" w:type="dxa"/>
          <w:right w:w="70" w:type="dxa"/>
        </w:tblCellMar>
        <w:tblLook w:val="04A0" w:firstRow="1" w:lastRow="0" w:firstColumn="1" w:lastColumn="0" w:noHBand="0" w:noVBand="1"/>
      </w:tblPr>
      <w:tblGrid>
        <w:gridCol w:w="2660"/>
        <w:gridCol w:w="920"/>
        <w:gridCol w:w="920"/>
        <w:gridCol w:w="920"/>
        <w:gridCol w:w="920"/>
      </w:tblGrid>
      <w:tr w:rsidR="00A76A45" w:rsidRPr="00092DAB" w14:paraId="32EBD8F3" w14:textId="2D5F9D3D" w:rsidTr="00A76A45">
        <w:trPr>
          <w:trHeight w:val="315"/>
        </w:trPr>
        <w:tc>
          <w:tcPr>
            <w:tcW w:w="2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CBEF78" w14:textId="77777777" w:rsidR="00A76A45" w:rsidRPr="00092DAB" w:rsidRDefault="00A76A45" w:rsidP="00092DAB">
            <w:pPr>
              <w:spacing w:after="0" w:line="240" w:lineRule="auto"/>
              <w:jc w:val="center"/>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La Piedad</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14:paraId="4EAED025" w14:textId="693E01DE" w:rsidR="00A76A45" w:rsidRPr="00092DAB" w:rsidRDefault="00A76A45" w:rsidP="00092DA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w:t>
            </w:r>
            <w:r w:rsidRPr="00092DAB">
              <w:rPr>
                <w:rFonts w:ascii="Arial" w:eastAsia="Times New Roman" w:hAnsi="Arial" w:cs="Arial"/>
                <w:b/>
                <w:bCs/>
                <w:color w:val="000000"/>
                <w:sz w:val="20"/>
                <w:szCs w:val="20"/>
                <w:lang w:eastAsia="es-MX"/>
              </w:rPr>
              <w:t>0</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14:paraId="2373F788" w14:textId="015FE2CD" w:rsidR="00A76A45" w:rsidRPr="00092DAB" w:rsidRDefault="00A76A45" w:rsidP="00092DA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920" w:type="dxa"/>
            <w:tcBorders>
              <w:top w:val="single" w:sz="8" w:space="0" w:color="auto"/>
              <w:left w:val="nil"/>
              <w:bottom w:val="single" w:sz="8" w:space="0" w:color="auto"/>
              <w:right w:val="single" w:sz="8" w:space="0" w:color="auto"/>
            </w:tcBorders>
          </w:tcPr>
          <w:p w14:paraId="48E63DFD" w14:textId="27DFEAC5" w:rsidR="00A76A45" w:rsidRDefault="00A76A45" w:rsidP="00092DA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920" w:type="dxa"/>
            <w:tcBorders>
              <w:top w:val="single" w:sz="8" w:space="0" w:color="auto"/>
              <w:left w:val="nil"/>
              <w:bottom w:val="single" w:sz="8" w:space="0" w:color="auto"/>
              <w:right w:val="single" w:sz="8" w:space="0" w:color="auto"/>
            </w:tcBorders>
          </w:tcPr>
          <w:p w14:paraId="482002E1" w14:textId="77A36EC0" w:rsidR="00A76A45" w:rsidRDefault="00A76A45" w:rsidP="00092DA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A76A45" w:rsidRPr="00092DAB" w14:paraId="52C2BFDA" w14:textId="53E02372" w:rsidTr="00A76A45">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1CEEB321" w14:textId="77777777" w:rsidR="00A76A45" w:rsidRPr="00092DAB" w:rsidRDefault="00A76A45" w:rsidP="00A76A45">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Población Total Municipio</w:t>
            </w:r>
          </w:p>
        </w:tc>
        <w:tc>
          <w:tcPr>
            <w:tcW w:w="920" w:type="dxa"/>
            <w:tcBorders>
              <w:top w:val="nil"/>
              <w:left w:val="nil"/>
              <w:bottom w:val="single" w:sz="8" w:space="0" w:color="auto"/>
              <w:right w:val="single" w:sz="8" w:space="0" w:color="auto"/>
            </w:tcBorders>
            <w:shd w:val="clear" w:color="auto" w:fill="auto"/>
            <w:vAlign w:val="center"/>
            <w:hideMark/>
          </w:tcPr>
          <w:p w14:paraId="0C5AAC18" w14:textId="66F55996" w:rsidR="00A76A45" w:rsidRPr="00092DAB" w:rsidRDefault="00A76A45" w:rsidP="00A76A4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106,490</w:t>
            </w:r>
          </w:p>
        </w:tc>
        <w:tc>
          <w:tcPr>
            <w:tcW w:w="920" w:type="dxa"/>
            <w:tcBorders>
              <w:top w:val="nil"/>
              <w:left w:val="nil"/>
              <w:bottom w:val="single" w:sz="8" w:space="0" w:color="auto"/>
              <w:right w:val="single" w:sz="8" w:space="0" w:color="auto"/>
            </w:tcBorders>
            <w:shd w:val="clear" w:color="auto" w:fill="auto"/>
            <w:vAlign w:val="center"/>
          </w:tcPr>
          <w:p w14:paraId="0D88C38D" w14:textId="25EE8387" w:rsidR="00A76A45" w:rsidRPr="00092DAB" w:rsidRDefault="00A76A45" w:rsidP="00A76A4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112,832</w:t>
            </w:r>
          </w:p>
        </w:tc>
        <w:tc>
          <w:tcPr>
            <w:tcW w:w="920" w:type="dxa"/>
            <w:tcBorders>
              <w:top w:val="nil"/>
              <w:left w:val="nil"/>
              <w:bottom w:val="single" w:sz="8" w:space="0" w:color="auto"/>
              <w:right w:val="single" w:sz="8" w:space="0" w:color="auto"/>
            </w:tcBorders>
          </w:tcPr>
          <w:p w14:paraId="79FBC8B6" w14:textId="36CD3E00" w:rsidR="00A76A45" w:rsidRDefault="00A76A45" w:rsidP="00A76A45">
            <w:pPr>
              <w:spacing w:after="0" w:line="240" w:lineRule="auto"/>
              <w:jc w:val="center"/>
              <w:rPr>
                <w:rFonts w:ascii="Arial" w:eastAsia="Times New Roman" w:hAnsi="Arial" w:cs="Arial"/>
                <w:color w:val="000000"/>
                <w:sz w:val="18"/>
                <w:szCs w:val="18"/>
                <w:lang w:eastAsia="es-MX"/>
              </w:rPr>
            </w:pPr>
            <w:bookmarkStart w:id="1" w:name="_Hlk173842859"/>
            <w:r>
              <w:rPr>
                <w:rFonts w:ascii="Arial" w:eastAsia="Times New Roman" w:hAnsi="Arial" w:cs="Arial"/>
                <w:color w:val="000000"/>
                <w:sz w:val="18"/>
                <w:szCs w:val="18"/>
                <w:lang w:eastAsia="es-MX"/>
              </w:rPr>
              <w:t>111,836</w:t>
            </w:r>
            <w:bookmarkEnd w:id="1"/>
          </w:p>
        </w:tc>
        <w:tc>
          <w:tcPr>
            <w:tcW w:w="920" w:type="dxa"/>
            <w:tcBorders>
              <w:top w:val="nil"/>
              <w:left w:val="nil"/>
              <w:bottom w:val="single" w:sz="8" w:space="0" w:color="auto"/>
              <w:right w:val="single" w:sz="8" w:space="0" w:color="auto"/>
            </w:tcBorders>
          </w:tcPr>
          <w:p w14:paraId="58BCC067" w14:textId="54285026" w:rsidR="00A76A45" w:rsidRDefault="00A76A45" w:rsidP="00A76A45">
            <w:pPr>
              <w:spacing w:after="0" w:line="240" w:lineRule="auto"/>
              <w:jc w:val="center"/>
              <w:rPr>
                <w:rFonts w:ascii="Arial" w:eastAsia="Times New Roman" w:hAnsi="Arial" w:cs="Arial"/>
                <w:color w:val="000000"/>
                <w:sz w:val="18"/>
                <w:szCs w:val="18"/>
                <w:lang w:eastAsia="es-MX"/>
              </w:rPr>
            </w:pPr>
            <w:r w:rsidRPr="00C34D1D">
              <w:t>114</w:t>
            </w:r>
            <w:r>
              <w:t>,</w:t>
            </w:r>
            <w:r w:rsidRPr="00C34D1D">
              <w:t>607</w:t>
            </w:r>
          </w:p>
        </w:tc>
      </w:tr>
      <w:tr w:rsidR="00A76A45" w:rsidRPr="00092DAB" w14:paraId="1339CF1A" w14:textId="065B99A4" w:rsidTr="00A76A45">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144700EA" w14:textId="77777777" w:rsidR="00A76A45" w:rsidRPr="00092DAB" w:rsidRDefault="00A76A45" w:rsidP="00A76A45">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Hombres</w:t>
            </w:r>
          </w:p>
        </w:tc>
        <w:tc>
          <w:tcPr>
            <w:tcW w:w="920" w:type="dxa"/>
            <w:tcBorders>
              <w:top w:val="nil"/>
              <w:left w:val="nil"/>
              <w:bottom w:val="single" w:sz="8" w:space="0" w:color="auto"/>
              <w:right w:val="single" w:sz="8" w:space="0" w:color="auto"/>
            </w:tcBorders>
            <w:shd w:val="clear" w:color="auto" w:fill="auto"/>
            <w:vAlign w:val="center"/>
            <w:hideMark/>
          </w:tcPr>
          <w:p w14:paraId="02FAC802" w14:textId="1AAD4E2F" w:rsidR="00A76A45" w:rsidRPr="00092DAB" w:rsidRDefault="00A76A45" w:rsidP="00A76A4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51,481</w:t>
            </w:r>
          </w:p>
        </w:tc>
        <w:tc>
          <w:tcPr>
            <w:tcW w:w="920" w:type="dxa"/>
            <w:tcBorders>
              <w:top w:val="nil"/>
              <w:left w:val="nil"/>
              <w:bottom w:val="single" w:sz="8" w:space="0" w:color="auto"/>
              <w:right w:val="single" w:sz="8" w:space="0" w:color="auto"/>
            </w:tcBorders>
            <w:shd w:val="clear" w:color="auto" w:fill="auto"/>
            <w:vAlign w:val="center"/>
          </w:tcPr>
          <w:p w14:paraId="69D7B4A3" w14:textId="58F4316A" w:rsidR="00A76A45" w:rsidRPr="00092DAB" w:rsidRDefault="00A76A45" w:rsidP="00A76A4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54,059</w:t>
            </w:r>
          </w:p>
        </w:tc>
        <w:tc>
          <w:tcPr>
            <w:tcW w:w="920" w:type="dxa"/>
            <w:tcBorders>
              <w:top w:val="nil"/>
              <w:left w:val="nil"/>
              <w:bottom w:val="single" w:sz="8" w:space="0" w:color="auto"/>
              <w:right w:val="single" w:sz="8" w:space="0" w:color="auto"/>
            </w:tcBorders>
          </w:tcPr>
          <w:p w14:paraId="528DCB40" w14:textId="5AD079F3" w:rsidR="00A76A45" w:rsidRDefault="00A76A45" w:rsidP="00A76A4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53,607</w:t>
            </w:r>
          </w:p>
        </w:tc>
        <w:tc>
          <w:tcPr>
            <w:tcW w:w="920" w:type="dxa"/>
            <w:tcBorders>
              <w:top w:val="nil"/>
              <w:left w:val="nil"/>
              <w:bottom w:val="single" w:sz="8" w:space="0" w:color="auto"/>
              <w:right w:val="single" w:sz="8" w:space="0" w:color="auto"/>
            </w:tcBorders>
          </w:tcPr>
          <w:p w14:paraId="0321CC9F" w14:textId="299794B7" w:rsidR="00A76A45" w:rsidRDefault="00A76A45" w:rsidP="00A76A45">
            <w:pPr>
              <w:spacing w:after="0" w:line="240" w:lineRule="auto"/>
              <w:jc w:val="center"/>
              <w:rPr>
                <w:rFonts w:ascii="Arial" w:eastAsia="Times New Roman" w:hAnsi="Arial" w:cs="Arial"/>
                <w:color w:val="000000"/>
                <w:sz w:val="18"/>
                <w:szCs w:val="18"/>
                <w:lang w:eastAsia="es-MX"/>
              </w:rPr>
            </w:pPr>
            <w:r w:rsidRPr="00C34D1D">
              <w:t>55</w:t>
            </w:r>
            <w:r>
              <w:t>,</w:t>
            </w:r>
            <w:r w:rsidRPr="00C34D1D">
              <w:t>002</w:t>
            </w:r>
          </w:p>
        </w:tc>
      </w:tr>
      <w:tr w:rsidR="00A76A45" w:rsidRPr="00092DAB" w14:paraId="27B46DDE" w14:textId="39E3051B" w:rsidTr="00A76A45">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2BCAC28E" w14:textId="77777777" w:rsidR="00A76A45" w:rsidRPr="00092DAB" w:rsidRDefault="00A76A45" w:rsidP="00A76A45">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Porcentaje Hombres</w:t>
            </w:r>
          </w:p>
        </w:tc>
        <w:tc>
          <w:tcPr>
            <w:tcW w:w="920" w:type="dxa"/>
            <w:tcBorders>
              <w:top w:val="nil"/>
              <w:left w:val="nil"/>
              <w:bottom w:val="single" w:sz="8" w:space="0" w:color="auto"/>
              <w:right w:val="single" w:sz="8" w:space="0" w:color="auto"/>
            </w:tcBorders>
            <w:shd w:val="clear" w:color="auto" w:fill="auto"/>
            <w:vAlign w:val="center"/>
            <w:hideMark/>
          </w:tcPr>
          <w:p w14:paraId="1C969E93" w14:textId="4FF820DA" w:rsidR="00A76A45" w:rsidRPr="00092DAB" w:rsidRDefault="00A76A45" w:rsidP="00A76A4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48.34</w:t>
            </w:r>
            <w:r w:rsidRPr="00092DAB">
              <w:rPr>
                <w:rFonts w:ascii="Arial" w:eastAsia="Times New Roman" w:hAnsi="Arial" w:cs="Arial"/>
                <w:color w:val="000000"/>
                <w:sz w:val="18"/>
                <w:szCs w:val="18"/>
                <w:lang w:eastAsia="es-MX"/>
              </w:rPr>
              <w:t>%</w:t>
            </w:r>
          </w:p>
        </w:tc>
        <w:tc>
          <w:tcPr>
            <w:tcW w:w="920" w:type="dxa"/>
            <w:tcBorders>
              <w:top w:val="nil"/>
              <w:left w:val="nil"/>
              <w:bottom w:val="single" w:sz="8" w:space="0" w:color="auto"/>
              <w:right w:val="single" w:sz="8" w:space="0" w:color="auto"/>
            </w:tcBorders>
            <w:shd w:val="clear" w:color="auto" w:fill="auto"/>
            <w:vAlign w:val="center"/>
          </w:tcPr>
          <w:p w14:paraId="594E30D6" w14:textId="17C6284F" w:rsidR="00A76A45" w:rsidRPr="00092DAB" w:rsidRDefault="00A76A45" w:rsidP="00A76A4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47.91%</w:t>
            </w:r>
          </w:p>
        </w:tc>
        <w:tc>
          <w:tcPr>
            <w:tcW w:w="920" w:type="dxa"/>
            <w:tcBorders>
              <w:top w:val="nil"/>
              <w:left w:val="nil"/>
              <w:bottom w:val="single" w:sz="8" w:space="0" w:color="auto"/>
              <w:right w:val="single" w:sz="8" w:space="0" w:color="auto"/>
            </w:tcBorders>
          </w:tcPr>
          <w:p w14:paraId="2E07A742" w14:textId="0BB57F37" w:rsidR="00A76A45" w:rsidRDefault="00A76A45" w:rsidP="00A76A4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47.96%</w:t>
            </w:r>
          </w:p>
        </w:tc>
        <w:tc>
          <w:tcPr>
            <w:tcW w:w="920" w:type="dxa"/>
            <w:tcBorders>
              <w:top w:val="nil"/>
              <w:left w:val="nil"/>
              <w:bottom w:val="single" w:sz="8" w:space="0" w:color="auto"/>
              <w:right w:val="single" w:sz="8" w:space="0" w:color="auto"/>
            </w:tcBorders>
          </w:tcPr>
          <w:p w14:paraId="5547C26A" w14:textId="3730F69D" w:rsidR="00A76A45" w:rsidRDefault="00A76A45" w:rsidP="00A76A45">
            <w:pPr>
              <w:spacing w:after="0" w:line="240" w:lineRule="auto"/>
              <w:jc w:val="center"/>
              <w:rPr>
                <w:rFonts w:ascii="Arial" w:eastAsia="Times New Roman" w:hAnsi="Arial" w:cs="Arial"/>
                <w:color w:val="000000"/>
                <w:sz w:val="18"/>
                <w:szCs w:val="18"/>
                <w:lang w:eastAsia="es-MX"/>
              </w:rPr>
            </w:pPr>
            <w:r w:rsidRPr="00C34D1D">
              <w:t>47.99</w:t>
            </w:r>
            <w:r>
              <w:t>%</w:t>
            </w:r>
          </w:p>
        </w:tc>
      </w:tr>
      <w:tr w:rsidR="00A76A45" w:rsidRPr="00092DAB" w14:paraId="21D94C62" w14:textId="1E55A91D" w:rsidTr="00A76A45">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4FE7953F" w14:textId="77777777" w:rsidR="00A76A45" w:rsidRPr="00092DAB" w:rsidRDefault="00A76A45" w:rsidP="00A76A45">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Mujeres</w:t>
            </w:r>
          </w:p>
        </w:tc>
        <w:tc>
          <w:tcPr>
            <w:tcW w:w="920" w:type="dxa"/>
            <w:tcBorders>
              <w:top w:val="nil"/>
              <w:left w:val="nil"/>
              <w:bottom w:val="single" w:sz="8" w:space="0" w:color="auto"/>
              <w:right w:val="single" w:sz="8" w:space="0" w:color="auto"/>
            </w:tcBorders>
            <w:shd w:val="clear" w:color="auto" w:fill="auto"/>
            <w:vAlign w:val="center"/>
            <w:hideMark/>
          </w:tcPr>
          <w:p w14:paraId="02556330" w14:textId="06E29E02" w:rsidR="00A76A45" w:rsidRPr="00092DAB" w:rsidRDefault="00A76A45" w:rsidP="00A76A4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55,009</w:t>
            </w:r>
          </w:p>
        </w:tc>
        <w:tc>
          <w:tcPr>
            <w:tcW w:w="920" w:type="dxa"/>
            <w:tcBorders>
              <w:top w:val="nil"/>
              <w:left w:val="nil"/>
              <w:bottom w:val="single" w:sz="8" w:space="0" w:color="auto"/>
              <w:right w:val="single" w:sz="8" w:space="0" w:color="auto"/>
            </w:tcBorders>
            <w:shd w:val="clear" w:color="auto" w:fill="auto"/>
            <w:vAlign w:val="center"/>
          </w:tcPr>
          <w:p w14:paraId="20CADEFD" w14:textId="181216F2" w:rsidR="00A76A45" w:rsidRPr="00092DAB" w:rsidRDefault="00A76A45" w:rsidP="00A76A4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58,773</w:t>
            </w:r>
          </w:p>
        </w:tc>
        <w:tc>
          <w:tcPr>
            <w:tcW w:w="920" w:type="dxa"/>
            <w:tcBorders>
              <w:top w:val="nil"/>
              <w:left w:val="nil"/>
              <w:bottom w:val="single" w:sz="8" w:space="0" w:color="auto"/>
              <w:right w:val="single" w:sz="8" w:space="0" w:color="auto"/>
            </w:tcBorders>
          </w:tcPr>
          <w:p w14:paraId="38F04D36" w14:textId="42A6DF99" w:rsidR="00A76A45" w:rsidRDefault="00A76A45" w:rsidP="00A76A4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58,229</w:t>
            </w:r>
          </w:p>
        </w:tc>
        <w:tc>
          <w:tcPr>
            <w:tcW w:w="920" w:type="dxa"/>
            <w:tcBorders>
              <w:top w:val="nil"/>
              <w:left w:val="nil"/>
              <w:bottom w:val="single" w:sz="8" w:space="0" w:color="auto"/>
              <w:right w:val="single" w:sz="8" w:space="0" w:color="auto"/>
            </w:tcBorders>
          </w:tcPr>
          <w:p w14:paraId="57457967" w14:textId="6C71BF79" w:rsidR="00A76A45" w:rsidRDefault="00A76A45" w:rsidP="00A76A45">
            <w:pPr>
              <w:spacing w:after="0" w:line="240" w:lineRule="auto"/>
              <w:jc w:val="center"/>
              <w:rPr>
                <w:rFonts w:ascii="Arial" w:eastAsia="Times New Roman" w:hAnsi="Arial" w:cs="Arial"/>
                <w:color w:val="000000"/>
                <w:sz w:val="18"/>
                <w:szCs w:val="18"/>
                <w:lang w:eastAsia="es-MX"/>
              </w:rPr>
            </w:pPr>
            <w:r w:rsidRPr="00C34D1D">
              <w:t>59</w:t>
            </w:r>
            <w:r>
              <w:t>,</w:t>
            </w:r>
            <w:r w:rsidRPr="00C34D1D">
              <w:t>605</w:t>
            </w:r>
          </w:p>
        </w:tc>
      </w:tr>
      <w:tr w:rsidR="00A76A45" w:rsidRPr="00092DAB" w14:paraId="229A4A0E" w14:textId="05AEDF5F" w:rsidTr="00A76A45">
        <w:trPr>
          <w:trHeight w:val="315"/>
        </w:trPr>
        <w:tc>
          <w:tcPr>
            <w:tcW w:w="2660" w:type="dxa"/>
            <w:tcBorders>
              <w:top w:val="nil"/>
              <w:left w:val="single" w:sz="8" w:space="0" w:color="auto"/>
              <w:bottom w:val="single" w:sz="8" w:space="0" w:color="auto"/>
              <w:right w:val="single" w:sz="8" w:space="0" w:color="auto"/>
            </w:tcBorders>
            <w:shd w:val="clear" w:color="auto" w:fill="auto"/>
            <w:noWrap/>
            <w:vAlign w:val="center"/>
            <w:hideMark/>
          </w:tcPr>
          <w:p w14:paraId="2854061F" w14:textId="77777777" w:rsidR="00A76A45" w:rsidRPr="00092DAB" w:rsidRDefault="00A76A45" w:rsidP="00A76A45">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Porcentaje Mujeres</w:t>
            </w:r>
          </w:p>
        </w:tc>
        <w:tc>
          <w:tcPr>
            <w:tcW w:w="920" w:type="dxa"/>
            <w:tcBorders>
              <w:top w:val="nil"/>
              <w:left w:val="nil"/>
              <w:bottom w:val="single" w:sz="8" w:space="0" w:color="auto"/>
              <w:right w:val="single" w:sz="8" w:space="0" w:color="auto"/>
            </w:tcBorders>
            <w:shd w:val="clear" w:color="auto" w:fill="auto"/>
            <w:vAlign w:val="center"/>
            <w:hideMark/>
          </w:tcPr>
          <w:p w14:paraId="3A7BA7C8" w14:textId="7CF3D310" w:rsidR="00A76A45" w:rsidRPr="00092DAB" w:rsidRDefault="00A76A45" w:rsidP="00A76A4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51.66</w:t>
            </w:r>
            <w:r w:rsidRPr="00092DAB">
              <w:rPr>
                <w:rFonts w:ascii="Arial" w:eastAsia="Times New Roman" w:hAnsi="Arial" w:cs="Arial"/>
                <w:color w:val="000000"/>
                <w:sz w:val="18"/>
                <w:szCs w:val="18"/>
                <w:lang w:eastAsia="es-MX"/>
              </w:rPr>
              <w:t>%</w:t>
            </w:r>
          </w:p>
        </w:tc>
        <w:tc>
          <w:tcPr>
            <w:tcW w:w="920" w:type="dxa"/>
            <w:tcBorders>
              <w:top w:val="nil"/>
              <w:left w:val="nil"/>
              <w:bottom w:val="single" w:sz="8" w:space="0" w:color="auto"/>
              <w:right w:val="single" w:sz="8" w:space="0" w:color="auto"/>
            </w:tcBorders>
            <w:shd w:val="clear" w:color="auto" w:fill="auto"/>
            <w:vAlign w:val="center"/>
          </w:tcPr>
          <w:p w14:paraId="34E0794D" w14:textId="6370E95B" w:rsidR="00A76A45" w:rsidRPr="00092DAB" w:rsidRDefault="00A76A45" w:rsidP="00A76A4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52.08%</w:t>
            </w:r>
          </w:p>
        </w:tc>
        <w:tc>
          <w:tcPr>
            <w:tcW w:w="920" w:type="dxa"/>
            <w:tcBorders>
              <w:top w:val="nil"/>
              <w:left w:val="nil"/>
              <w:bottom w:val="single" w:sz="8" w:space="0" w:color="auto"/>
              <w:right w:val="single" w:sz="8" w:space="0" w:color="auto"/>
            </w:tcBorders>
          </w:tcPr>
          <w:p w14:paraId="173070A0" w14:textId="0886D231" w:rsidR="00A76A45" w:rsidRDefault="00A76A45" w:rsidP="00A76A4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52.06%</w:t>
            </w:r>
          </w:p>
        </w:tc>
        <w:tc>
          <w:tcPr>
            <w:tcW w:w="920" w:type="dxa"/>
            <w:tcBorders>
              <w:top w:val="nil"/>
              <w:left w:val="nil"/>
              <w:bottom w:val="single" w:sz="8" w:space="0" w:color="auto"/>
              <w:right w:val="single" w:sz="8" w:space="0" w:color="auto"/>
            </w:tcBorders>
          </w:tcPr>
          <w:p w14:paraId="20BC007A" w14:textId="62CB6803" w:rsidR="00A76A45" w:rsidRDefault="00A76A45" w:rsidP="00A76A45">
            <w:pPr>
              <w:spacing w:after="0" w:line="240" w:lineRule="auto"/>
              <w:jc w:val="center"/>
              <w:rPr>
                <w:rFonts w:ascii="Arial" w:eastAsia="Times New Roman" w:hAnsi="Arial" w:cs="Arial"/>
                <w:color w:val="000000"/>
                <w:sz w:val="18"/>
                <w:szCs w:val="18"/>
                <w:lang w:eastAsia="es-MX"/>
              </w:rPr>
            </w:pPr>
            <w:r w:rsidRPr="00C34D1D">
              <w:t>52.01</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7BE2C3BE" w14:textId="77777777" w:rsidR="00AB028F" w:rsidRPr="00E67600" w:rsidRDefault="00AB028F" w:rsidP="00CF06CD">
      <w:pPr>
        <w:spacing w:after="0" w:line="240" w:lineRule="auto"/>
        <w:ind w:left="567"/>
        <w:rPr>
          <w:rFonts w:ascii="Arial" w:hAnsi="Arial" w:cs="Arial"/>
          <w:b/>
          <w:sz w:val="24"/>
          <w:szCs w:val="24"/>
        </w:rPr>
      </w:pPr>
    </w:p>
    <w:p w14:paraId="23E843F0" w14:textId="77777777" w:rsidR="009900E3" w:rsidRPr="00E67600" w:rsidRDefault="009900E3" w:rsidP="00CF06CD">
      <w:pPr>
        <w:spacing w:after="0" w:line="240" w:lineRule="auto"/>
        <w:ind w:left="567"/>
        <w:rPr>
          <w:rFonts w:ascii="Arial" w:hAnsi="Arial" w:cs="Arial"/>
          <w:b/>
        </w:rPr>
      </w:pPr>
    </w:p>
    <w:p w14:paraId="4E98F5DF" w14:textId="77777777" w:rsidR="009900E3" w:rsidRPr="00E67600" w:rsidRDefault="009900E3" w:rsidP="00CF06CD">
      <w:pPr>
        <w:spacing w:after="0" w:line="240" w:lineRule="auto"/>
        <w:ind w:left="567"/>
        <w:rPr>
          <w:rFonts w:ascii="Arial" w:hAnsi="Arial" w:cs="Arial"/>
          <w:b/>
        </w:rPr>
      </w:pPr>
    </w:p>
    <w:p w14:paraId="5E15690F" w14:textId="77777777" w:rsidR="009900E3" w:rsidRPr="00E67600" w:rsidRDefault="009900E3" w:rsidP="00CF06CD">
      <w:pPr>
        <w:spacing w:after="0" w:line="240" w:lineRule="auto"/>
        <w:ind w:left="567"/>
        <w:rPr>
          <w:rFonts w:ascii="Arial" w:hAnsi="Arial" w:cs="Arial"/>
          <w:b/>
        </w:rPr>
      </w:pPr>
    </w:p>
    <w:p w14:paraId="153A2229" w14:textId="77777777" w:rsidR="009900E3" w:rsidRPr="00E67600" w:rsidRDefault="009900E3" w:rsidP="00CF06CD">
      <w:pPr>
        <w:spacing w:after="0" w:line="240" w:lineRule="auto"/>
        <w:ind w:left="567"/>
        <w:rPr>
          <w:rFonts w:ascii="Arial" w:hAnsi="Arial" w:cs="Arial"/>
          <w:b/>
        </w:rPr>
      </w:pPr>
    </w:p>
    <w:p w14:paraId="5E2858E0" w14:textId="77777777" w:rsidR="009900E3" w:rsidRPr="00E67600" w:rsidRDefault="009900E3" w:rsidP="00CF06CD">
      <w:pPr>
        <w:spacing w:after="0" w:line="240" w:lineRule="auto"/>
        <w:ind w:left="567"/>
        <w:rPr>
          <w:rFonts w:ascii="Arial" w:hAnsi="Arial" w:cs="Arial"/>
          <w:b/>
        </w:rPr>
      </w:pPr>
    </w:p>
    <w:p w14:paraId="7EFB2140" w14:textId="77777777" w:rsidR="009900E3" w:rsidRPr="00E67600" w:rsidRDefault="009900E3" w:rsidP="00CF06CD">
      <w:pPr>
        <w:spacing w:after="0" w:line="240" w:lineRule="auto"/>
        <w:ind w:left="567"/>
        <w:rPr>
          <w:rFonts w:ascii="Arial" w:hAnsi="Arial" w:cs="Arial"/>
          <w:b/>
        </w:rPr>
      </w:pPr>
    </w:p>
    <w:p w14:paraId="00551354" w14:textId="77777777" w:rsidR="009900E3" w:rsidRPr="00E67600" w:rsidRDefault="009900E3" w:rsidP="00CF06CD">
      <w:pPr>
        <w:spacing w:after="0" w:line="240" w:lineRule="auto"/>
        <w:ind w:left="567"/>
        <w:rPr>
          <w:rFonts w:ascii="Arial" w:hAnsi="Arial" w:cs="Arial"/>
          <w:b/>
        </w:rPr>
      </w:pPr>
    </w:p>
    <w:p w14:paraId="2DA4E516" w14:textId="77777777" w:rsidR="000E3DC6" w:rsidRDefault="000E3DC6" w:rsidP="00E06BD8">
      <w:pPr>
        <w:spacing w:after="0" w:line="240" w:lineRule="auto"/>
        <w:ind w:left="567"/>
        <w:rPr>
          <w:rFonts w:ascii="Arial" w:hAnsi="Arial" w:cs="Arial"/>
          <w:b/>
          <w:sz w:val="24"/>
          <w:szCs w:val="24"/>
        </w:rPr>
      </w:pPr>
    </w:p>
    <w:p w14:paraId="5526625B" w14:textId="08EB51F6" w:rsidR="00E06BD8"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092DAB">
        <w:rPr>
          <w:rFonts w:ascii="Arial" w:hAnsi="Arial" w:cs="Arial"/>
          <w:b/>
          <w:sz w:val="20"/>
          <w:szCs w:val="20"/>
        </w:rPr>
        <w:t>La Piedad</w:t>
      </w:r>
      <w:r w:rsidRPr="009D2E1E">
        <w:rPr>
          <w:rFonts w:ascii="Arial" w:hAnsi="Arial" w:cs="Arial"/>
          <w:b/>
          <w:sz w:val="20"/>
          <w:szCs w:val="20"/>
        </w:rPr>
        <w:t xml:space="preserve"> </w:t>
      </w:r>
    </w:p>
    <w:p w14:paraId="04D5B9D9" w14:textId="149BF201" w:rsidR="008E4812" w:rsidRPr="00F516F2" w:rsidRDefault="006514A2" w:rsidP="008E4812">
      <w:pPr>
        <w:spacing w:after="0" w:line="240" w:lineRule="auto"/>
        <w:ind w:left="567"/>
        <w:jc w:val="both"/>
        <w:rPr>
          <w:rFonts w:ascii="Arial" w:hAnsi="Arial" w:cs="Arial"/>
        </w:rPr>
      </w:pPr>
      <w:r>
        <w:rPr>
          <w:rFonts w:ascii="Arial" w:hAnsi="Arial" w:cs="Arial"/>
        </w:rPr>
        <w:t>La Piedad</w:t>
      </w:r>
      <w:r w:rsidR="008E4812" w:rsidRPr="00F516F2">
        <w:rPr>
          <w:rFonts w:ascii="Arial" w:hAnsi="Arial" w:cs="Arial"/>
        </w:rPr>
        <w:t xml:space="preserve"> cuenta con un total de </w:t>
      </w:r>
      <w:r w:rsidR="008E4812">
        <w:rPr>
          <w:rFonts w:ascii="Arial" w:hAnsi="Arial" w:cs="Arial"/>
        </w:rPr>
        <w:t>81</w:t>
      </w:r>
      <w:r w:rsidR="008E4812" w:rsidRPr="00F516F2">
        <w:rPr>
          <w:rFonts w:ascii="Arial" w:hAnsi="Arial" w:cs="Arial"/>
        </w:rPr>
        <w:t xml:space="preserve"> localidades; </w:t>
      </w:r>
      <w:r w:rsidR="008E4812">
        <w:rPr>
          <w:rFonts w:ascii="Arial" w:hAnsi="Arial" w:cs="Arial"/>
        </w:rPr>
        <w:t>79</w:t>
      </w:r>
      <w:r w:rsidR="008E4812" w:rsidRPr="00F516F2">
        <w:rPr>
          <w:rFonts w:ascii="Arial" w:hAnsi="Arial" w:cs="Arial"/>
        </w:rPr>
        <w:t xml:space="preserve"> de ellas se encuentran en localidades con población menor </w:t>
      </w:r>
      <w:r w:rsidR="008E4812">
        <w:rPr>
          <w:rFonts w:ascii="Arial" w:hAnsi="Arial" w:cs="Arial"/>
        </w:rPr>
        <w:t>a 2,500</w:t>
      </w:r>
      <w:r w:rsidR="008E4812" w:rsidRPr="00F516F2">
        <w:rPr>
          <w:rFonts w:ascii="Arial" w:hAnsi="Arial" w:cs="Arial"/>
        </w:rPr>
        <w:t xml:space="preserve"> habitantes, es decir se encuentran en zona rural</w:t>
      </w:r>
      <w:r w:rsidR="008E4812">
        <w:rPr>
          <w:rFonts w:ascii="Arial" w:hAnsi="Arial" w:cs="Arial"/>
        </w:rPr>
        <w:t>, como se puede observar en el siguiente cuadro.</w:t>
      </w:r>
    </w:p>
    <w:p w14:paraId="46B40FFA" w14:textId="77777777" w:rsidR="008E4812" w:rsidRDefault="008E4812" w:rsidP="00E06BD8">
      <w:pPr>
        <w:spacing w:after="0" w:line="240" w:lineRule="auto"/>
        <w:ind w:left="567"/>
        <w:rPr>
          <w:rFonts w:ascii="Arial" w:hAnsi="Arial" w:cs="Arial"/>
          <w:b/>
          <w:sz w:val="20"/>
          <w:szCs w:val="20"/>
        </w:rPr>
      </w:pPr>
    </w:p>
    <w:tbl>
      <w:tblPr>
        <w:tblpPr w:leftFromText="141" w:rightFromText="141" w:vertAnchor="text" w:horzAnchor="page" w:tblpX="1186" w:tblpY="96"/>
        <w:tblW w:w="5642" w:type="dxa"/>
        <w:tblCellMar>
          <w:left w:w="70" w:type="dxa"/>
          <w:right w:w="70" w:type="dxa"/>
        </w:tblCellMar>
        <w:tblLook w:val="04A0" w:firstRow="1" w:lastRow="0" w:firstColumn="1" w:lastColumn="0" w:noHBand="0" w:noVBand="1"/>
      </w:tblPr>
      <w:tblGrid>
        <w:gridCol w:w="4063"/>
        <w:gridCol w:w="708"/>
        <w:gridCol w:w="871"/>
      </w:tblGrid>
      <w:tr w:rsidR="00092DAB" w:rsidRPr="00092DAB" w14:paraId="057487A4" w14:textId="77777777" w:rsidTr="00092DAB">
        <w:trPr>
          <w:trHeight w:val="265"/>
        </w:trPr>
        <w:tc>
          <w:tcPr>
            <w:tcW w:w="564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949F623" w14:textId="77777777" w:rsidR="00092DAB" w:rsidRPr="00092DAB" w:rsidRDefault="00092DAB" w:rsidP="00092DAB">
            <w:pPr>
              <w:spacing w:after="0" w:line="240" w:lineRule="auto"/>
              <w:jc w:val="center"/>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La Piedad</w:t>
            </w:r>
          </w:p>
        </w:tc>
      </w:tr>
      <w:tr w:rsidR="00092DAB" w:rsidRPr="00092DAB" w14:paraId="401C0AC2" w14:textId="77777777" w:rsidTr="00092DAB">
        <w:trPr>
          <w:trHeight w:val="265"/>
        </w:trPr>
        <w:tc>
          <w:tcPr>
            <w:tcW w:w="4063" w:type="dxa"/>
            <w:tcBorders>
              <w:top w:val="nil"/>
              <w:left w:val="single" w:sz="8" w:space="0" w:color="auto"/>
              <w:bottom w:val="single" w:sz="8" w:space="0" w:color="auto"/>
              <w:right w:val="single" w:sz="8" w:space="0" w:color="auto"/>
            </w:tcBorders>
            <w:shd w:val="clear" w:color="auto" w:fill="auto"/>
            <w:noWrap/>
            <w:vAlign w:val="center"/>
            <w:hideMark/>
          </w:tcPr>
          <w:p w14:paraId="628459C5" w14:textId="77777777" w:rsidR="00092DAB" w:rsidRPr="00092DAB" w:rsidRDefault="00092DAB" w:rsidP="00092DAB">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Total de localidades</w:t>
            </w:r>
          </w:p>
        </w:tc>
        <w:tc>
          <w:tcPr>
            <w:tcW w:w="708" w:type="dxa"/>
            <w:tcBorders>
              <w:top w:val="nil"/>
              <w:left w:val="nil"/>
              <w:bottom w:val="single" w:sz="8" w:space="0" w:color="auto"/>
              <w:right w:val="single" w:sz="8" w:space="0" w:color="auto"/>
            </w:tcBorders>
            <w:shd w:val="clear" w:color="000000" w:fill="FFFFFF"/>
            <w:vAlign w:val="center"/>
            <w:hideMark/>
          </w:tcPr>
          <w:p w14:paraId="0A74C771"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 xml:space="preserve">   81</w:t>
            </w:r>
          </w:p>
        </w:tc>
        <w:tc>
          <w:tcPr>
            <w:tcW w:w="870" w:type="dxa"/>
            <w:tcBorders>
              <w:top w:val="nil"/>
              <w:left w:val="nil"/>
              <w:bottom w:val="single" w:sz="8" w:space="0" w:color="auto"/>
              <w:right w:val="single" w:sz="8" w:space="0" w:color="auto"/>
            </w:tcBorders>
            <w:shd w:val="clear" w:color="auto" w:fill="auto"/>
            <w:noWrap/>
            <w:vAlign w:val="center"/>
            <w:hideMark/>
          </w:tcPr>
          <w:p w14:paraId="3D13EA9B"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100%</w:t>
            </w:r>
          </w:p>
        </w:tc>
      </w:tr>
      <w:tr w:rsidR="00092DAB" w:rsidRPr="00092DAB" w14:paraId="32C71F55" w14:textId="77777777" w:rsidTr="00092DAB">
        <w:trPr>
          <w:trHeight w:val="265"/>
        </w:trPr>
        <w:tc>
          <w:tcPr>
            <w:tcW w:w="564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D59523" w14:textId="77777777" w:rsidR="00092DAB" w:rsidRPr="00092DAB" w:rsidRDefault="00092DAB" w:rsidP="00092DAB">
            <w:pPr>
              <w:spacing w:after="0" w:line="240" w:lineRule="auto"/>
              <w:jc w:val="center"/>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Zona rural</w:t>
            </w:r>
          </w:p>
        </w:tc>
      </w:tr>
      <w:tr w:rsidR="00092DAB" w:rsidRPr="00092DAB" w14:paraId="75FBFA7A" w14:textId="77777777" w:rsidTr="00092DAB">
        <w:trPr>
          <w:trHeight w:val="265"/>
        </w:trPr>
        <w:tc>
          <w:tcPr>
            <w:tcW w:w="4063" w:type="dxa"/>
            <w:tcBorders>
              <w:top w:val="nil"/>
              <w:left w:val="single" w:sz="8" w:space="0" w:color="auto"/>
              <w:bottom w:val="single" w:sz="8" w:space="0" w:color="auto"/>
              <w:right w:val="single" w:sz="8" w:space="0" w:color="auto"/>
            </w:tcBorders>
            <w:shd w:val="clear" w:color="auto" w:fill="auto"/>
            <w:noWrap/>
            <w:vAlign w:val="center"/>
            <w:hideMark/>
          </w:tcPr>
          <w:p w14:paraId="1C09BB86" w14:textId="77777777" w:rsidR="00092DAB" w:rsidRPr="00092DAB" w:rsidRDefault="00092DAB" w:rsidP="00092DAB">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De 1 a 249 habitantes</w:t>
            </w:r>
          </w:p>
        </w:tc>
        <w:tc>
          <w:tcPr>
            <w:tcW w:w="708" w:type="dxa"/>
            <w:tcBorders>
              <w:top w:val="nil"/>
              <w:left w:val="nil"/>
              <w:bottom w:val="single" w:sz="8" w:space="0" w:color="auto"/>
              <w:right w:val="single" w:sz="8" w:space="0" w:color="auto"/>
            </w:tcBorders>
            <w:shd w:val="clear" w:color="000000" w:fill="FFFFFF"/>
            <w:vAlign w:val="center"/>
            <w:hideMark/>
          </w:tcPr>
          <w:p w14:paraId="3C6BCDA2"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 xml:space="preserve">   63</w:t>
            </w:r>
          </w:p>
        </w:tc>
        <w:tc>
          <w:tcPr>
            <w:tcW w:w="870" w:type="dxa"/>
            <w:tcBorders>
              <w:top w:val="nil"/>
              <w:left w:val="nil"/>
              <w:bottom w:val="single" w:sz="8" w:space="0" w:color="auto"/>
              <w:right w:val="single" w:sz="8" w:space="0" w:color="auto"/>
            </w:tcBorders>
            <w:shd w:val="clear" w:color="auto" w:fill="auto"/>
            <w:noWrap/>
            <w:vAlign w:val="center"/>
            <w:hideMark/>
          </w:tcPr>
          <w:p w14:paraId="0EBCA469"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77.78%</w:t>
            </w:r>
          </w:p>
        </w:tc>
      </w:tr>
      <w:tr w:rsidR="00092DAB" w:rsidRPr="00092DAB" w14:paraId="5B41997D" w14:textId="77777777" w:rsidTr="00092DAB">
        <w:trPr>
          <w:trHeight w:val="265"/>
        </w:trPr>
        <w:tc>
          <w:tcPr>
            <w:tcW w:w="4063" w:type="dxa"/>
            <w:tcBorders>
              <w:top w:val="nil"/>
              <w:left w:val="single" w:sz="8" w:space="0" w:color="auto"/>
              <w:bottom w:val="single" w:sz="8" w:space="0" w:color="auto"/>
              <w:right w:val="single" w:sz="8" w:space="0" w:color="auto"/>
            </w:tcBorders>
            <w:shd w:val="clear" w:color="auto" w:fill="auto"/>
            <w:noWrap/>
            <w:vAlign w:val="center"/>
            <w:hideMark/>
          </w:tcPr>
          <w:p w14:paraId="5EC50C36" w14:textId="77777777" w:rsidR="00092DAB" w:rsidRPr="00092DAB" w:rsidRDefault="00092DAB" w:rsidP="00092DAB">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De 250 a 499 habitantes</w:t>
            </w:r>
          </w:p>
        </w:tc>
        <w:tc>
          <w:tcPr>
            <w:tcW w:w="708" w:type="dxa"/>
            <w:tcBorders>
              <w:top w:val="nil"/>
              <w:left w:val="nil"/>
              <w:bottom w:val="single" w:sz="8" w:space="0" w:color="auto"/>
              <w:right w:val="single" w:sz="8" w:space="0" w:color="auto"/>
            </w:tcBorders>
            <w:shd w:val="clear" w:color="000000" w:fill="FFFFFF"/>
            <w:vAlign w:val="center"/>
            <w:hideMark/>
          </w:tcPr>
          <w:p w14:paraId="4872510D"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 xml:space="preserve">   8</w:t>
            </w:r>
          </w:p>
        </w:tc>
        <w:tc>
          <w:tcPr>
            <w:tcW w:w="870" w:type="dxa"/>
            <w:tcBorders>
              <w:top w:val="nil"/>
              <w:left w:val="nil"/>
              <w:bottom w:val="single" w:sz="8" w:space="0" w:color="auto"/>
              <w:right w:val="single" w:sz="8" w:space="0" w:color="auto"/>
            </w:tcBorders>
            <w:shd w:val="clear" w:color="auto" w:fill="auto"/>
            <w:noWrap/>
            <w:vAlign w:val="center"/>
            <w:hideMark/>
          </w:tcPr>
          <w:p w14:paraId="649C4CF7"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9.88%</w:t>
            </w:r>
          </w:p>
        </w:tc>
      </w:tr>
      <w:tr w:rsidR="00092DAB" w:rsidRPr="00092DAB" w14:paraId="2B9B8FF5" w14:textId="77777777" w:rsidTr="00092DAB">
        <w:trPr>
          <w:trHeight w:val="265"/>
        </w:trPr>
        <w:tc>
          <w:tcPr>
            <w:tcW w:w="4063" w:type="dxa"/>
            <w:tcBorders>
              <w:top w:val="nil"/>
              <w:left w:val="single" w:sz="8" w:space="0" w:color="auto"/>
              <w:bottom w:val="single" w:sz="8" w:space="0" w:color="auto"/>
              <w:right w:val="single" w:sz="8" w:space="0" w:color="auto"/>
            </w:tcBorders>
            <w:shd w:val="clear" w:color="auto" w:fill="auto"/>
            <w:noWrap/>
            <w:vAlign w:val="center"/>
            <w:hideMark/>
          </w:tcPr>
          <w:p w14:paraId="7EAA309D" w14:textId="77777777" w:rsidR="00092DAB" w:rsidRPr="00092DAB" w:rsidRDefault="00092DAB" w:rsidP="00092DAB">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De 500 a 999 habitantes</w:t>
            </w:r>
          </w:p>
        </w:tc>
        <w:tc>
          <w:tcPr>
            <w:tcW w:w="708" w:type="dxa"/>
            <w:tcBorders>
              <w:top w:val="nil"/>
              <w:left w:val="nil"/>
              <w:bottom w:val="single" w:sz="8" w:space="0" w:color="auto"/>
              <w:right w:val="single" w:sz="8" w:space="0" w:color="auto"/>
            </w:tcBorders>
            <w:shd w:val="clear" w:color="000000" w:fill="FFFFFF"/>
            <w:vAlign w:val="center"/>
            <w:hideMark/>
          </w:tcPr>
          <w:p w14:paraId="6217FFED"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 xml:space="preserve">   4</w:t>
            </w:r>
          </w:p>
        </w:tc>
        <w:tc>
          <w:tcPr>
            <w:tcW w:w="870" w:type="dxa"/>
            <w:tcBorders>
              <w:top w:val="nil"/>
              <w:left w:val="nil"/>
              <w:bottom w:val="single" w:sz="8" w:space="0" w:color="auto"/>
              <w:right w:val="single" w:sz="8" w:space="0" w:color="auto"/>
            </w:tcBorders>
            <w:shd w:val="clear" w:color="auto" w:fill="auto"/>
            <w:noWrap/>
            <w:vAlign w:val="center"/>
            <w:hideMark/>
          </w:tcPr>
          <w:p w14:paraId="4DC221E8"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4.94%</w:t>
            </w:r>
          </w:p>
        </w:tc>
      </w:tr>
      <w:tr w:rsidR="00092DAB" w:rsidRPr="00092DAB" w14:paraId="558A1206" w14:textId="77777777" w:rsidTr="00092DAB">
        <w:trPr>
          <w:trHeight w:val="265"/>
        </w:trPr>
        <w:tc>
          <w:tcPr>
            <w:tcW w:w="4063" w:type="dxa"/>
            <w:tcBorders>
              <w:top w:val="nil"/>
              <w:left w:val="single" w:sz="8" w:space="0" w:color="auto"/>
              <w:bottom w:val="single" w:sz="8" w:space="0" w:color="auto"/>
              <w:right w:val="single" w:sz="8" w:space="0" w:color="auto"/>
            </w:tcBorders>
            <w:shd w:val="clear" w:color="auto" w:fill="auto"/>
            <w:noWrap/>
            <w:vAlign w:val="center"/>
            <w:hideMark/>
          </w:tcPr>
          <w:p w14:paraId="09EE7935" w14:textId="77777777" w:rsidR="00092DAB" w:rsidRPr="00092DAB" w:rsidRDefault="00092DAB" w:rsidP="00092DAB">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De 1000 a 2 499 habitantes</w:t>
            </w:r>
          </w:p>
        </w:tc>
        <w:tc>
          <w:tcPr>
            <w:tcW w:w="708" w:type="dxa"/>
            <w:tcBorders>
              <w:top w:val="nil"/>
              <w:left w:val="nil"/>
              <w:bottom w:val="single" w:sz="8" w:space="0" w:color="auto"/>
              <w:right w:val="single" w:sz="8" w:space="0" w:color="auto"/>
            </w:tcBorders>
            <w:shd w:val="clear" w:color="000000" w:fill="FFFFFF"/>
            <w:vAlign w:val="center"/>
            <w:hideMark/>
          </w:tcPr>
          <w:p w14:paraId="1CAC9982"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 xml:space="preserve">   4</w:t>
            </w:r>
          </w:p>
        </w:tc>
        <w:tc>
          <w:tcPr>
            <w:tcW w:w="870" w:type="dxa"/>
            <w:tcBorders>
              <w:top w:val="nil"/>
              <w:left w:val="nil"/>
              <w:bottom w:val="single" w:sz="8" w:space="0" w:color="auto"/>
              <w:right w:val="single" w:sz="8" w:space="0" w:color="auto"/>
            </w:tcBorders>
            <w:shd w:val="clear" w:color="auto" w:fill="auto"/>
            <w:noWrap/>
            <w:vAlign w:val="center"/>
            <w:hideMark/>
          </w:tcPr>
          <w:p w14:paraId="2489CCFF"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4.94%</w:t>
            </w:r>
          </w:p>
        </w:tc>
      </w:tr>
      <w:tr w:rsidR="00092DAB" w:rsidRPr="00092DAB" w14:paraId="04158743" w14:textId="77777777" w:rsidTr="00092DAB">
        <w:trPr>
          <w:trHeight w:val="265"/>
        </w:trPr>
        <w:tc>
          <w:tcPr>
            <w:tcW w:w="564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E263A5" w14:textId="77777777" w:rsidR="00092DAB" w:rsidRPr="00092DAB" w:rsidRDefault="00092DAB" w:rsidP="00092DAB">
            <w:pPr>
              <w:spacing w:after="0" w:line="240" w:lineRule="auto"/>
              <w:jc w:val="center"/>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Zona urbana</w:t>
            </w:r>
          </w:p>
        </w:tc>
      </w:tr>
      <w:tr w:rsidR="00092DAB" w:rsidRPr="00092DAB" w14:paraId="663989A2" w14:textId="77777777" w:rsidTr="00092DAB">
        <w:trPr>
          <w:trHeight w:val="265"/>
        </w:trPr>
        <w:tc>
          <w:tcPr>
            <w:tcW w:w="4063" w:type="dxa"/>
            <w:tcBorders>
              <w:top w:val="nil"/>
              <w:left w:val="single" w:sz="8" w:space="0" w:color="auto"/>
              <w:bottom w:val="single" w:sz="8" w:space="0" w:color="auto"/>
              <w:right w:val="single" w:sz="8" w:space="0" w:color="auto"/>
            </w:tcBorders>
            <w:shd w:val="clear" w:color="auto" w:fill="auto"/>
            <w:noWrap/>
            <w:vAlign w:val="center"/>
            <w:hideMark/>
          </w:tcPr>
          <w:p w14:paraId="48F2D268" w14:textId="77777777" w:rsidR="00092DAB" w:rsidRPr="00092DAB" w:rsidRDefault="00092DAB" w:rsidP="00092DAB">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De 2500 a 4 999 habitantes</w:t>
            </w:r>
          </w:p>
        </w:tc>
        <w:tc>
          <w:tcPr>
            <w:tcW w:w="708" w:type="dxa"/>
            <w:tcBorders>
              <w:top w:val="nil"/>
              <w:left w:val="nil"/>
              <w:bottom w:val="single" w:sz="8" w:space="0" w:color="auto"/>
              <w:right w:val="single" w:sz="8" w:space="0" w:color="auto"/>
            </w:tcBorders>
            <w:shd w:val="clear" w:color="000000" w:fill="FFFFFF"/>
            <w:vAlign w:val="center"/>
            <w:hideMark/>
          </w:tcPr>
          <w:p w14:paraId="267EBB0C"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 xml:space="preserve">   1</w:t>
            </w:r>
          </w:p>
        </w:tc>
        <w:tc>
          <w:tcPr>
            <w:tcW w:w="870" w:type="dxa"/>
            <w:tcBorders>
              <w:top w:val="nil"/>
              <w:left w:val="nil"/>
              <w:bottom w:val="single" w:sz="8" w:space="0" w:color="auto"/>
              <w:right w:val="single" w:sz="8" w:space="0" w:color="auto"/>
            </w:tcBorders>
            <w:shd w:val="clear" w:color="auto" w:fill="auto"/>
            <w:noWrap/>
            <w:vAlign w:val="center"/>
            <w:hideMark/>
          </w:tcPr>
          <w:p w14:paraId="66DA77F9"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1.23%</w:t>
            </w:r>
          </w:p>
        </w:tc>
      </w:tr>
      <w:tr w:rsidR="00092DAB" w:rsidRPr="00092DAB" w14:paraId="2B299BC9" w14:textId="77777777" w:rsidTr="00092DAB">
        <w:trPr>
          <w:trHeight w:val="265"/>
        </w:trPr>
        <w:tc>
          <w:tcPr>
            <w:tcW w:w="4063" w:type="dxa"/>
            <w:tcBorders>
              <w:top w:val="nil"/>
              <w:left w:val="single" w:sz="8" w:space="0" w:color="auto"/>
              <w:bottom w:val="single" w:sz="8" w:space="0" w:color="auto"/>
              <w:right w:val="single" w:sz="8" w:space="0" w:color="auto"/>
            </w:tcBorders>
            <w:shd w:val="clear" w:color="auto" w:fill="auto"/>
            <w:noWrap/>
            <w:vAlign w:val="center"/>
            <w:hideMark/>
          </w:tcPr>
          <w:p w14:paraId="4862078F" w14:textId="77777777" w:rsidR="00092DAB" w:rsidRPr="00092DAB" w:rsidRDefault="00092DAB" w:rsidP="00092DAB">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De 5 000 a 9 999 habitantes</w:t>
            </w:r>
          </w:p>
        </w:tc>
        <w:tc>
          <w:tcPr>
            <w:tcW w:w="708" w:type="dxa"/>
            <w:tcBorders>
              <w:top w:val="nil"/>
              <w:left w:val="nil"/>
              <w:bottom w:val="single" w:sz="8" w:space="0" w:color="auto"/>
              <w:right w:val="single" w:sz="8" w:space="0" w:color="auto"/>
            </w:tcBorders>
            <w:shd w:val="clear" w:color="000000" w:fill="FFFFFF"/>
            <w:noWrap/>
            <w:vAlign w:val="center"/>
            <w:hideMark/>
          </w:tcPr>
          <w:p w14:paraId="73C8CE84"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0</w:t>
            </w:r>
          </w:p>
        </w:tc>
        <w:tc>
          <w:tcPr>
            <w:tcW w:w="870" w:type="dxa"/>
            <w:tcBorders>
              <w:top w:val="nil"/>
              <w:left w:val="nil"/>
              <w:bottom w:val="single" w:sz="8" w:space="0" w:color="auto"/>
              <w:right w:val="single" w:sz="8" w:space="0" w:color="auto"/>
            </w:tcBorders>
            <w:shd w:val="clear" w:color="auto" w:fill="auto"/>
            <w:noWrap/>
            <w:vAlign w:val="center"/>
            <w:hideMark/>
          </w:tcPr>
          <w:p w14:paraId="79A7886C"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 </w:t>
            </w:r>
          </w:p>
        </w:tc>
      </w:tr>
      <w:tr w:rsidR="00092DAB" w:rsidRPr="00092DAB" w14:paraId="42F41CBD" w14:textId="77777777" w:rsidTr="00092DAB">
        <w:trPr>
          <w:trHeight w:val="265"/>
        </w:trPr>
        <w:tc>
          <w:tcPr>
            <w:tcW w:w="4063" w:type="dxa"/>
            <w:tcBorders>
              <w:top w:val="nil"/>
              <w:left w:val="single" w:sz="8" w:space="0" w:color="auto"/>
              <w:bottom w:val="single" w:sz="8" w:space="0" w:color="auto"/>
              <w:right w:val="single" w:sz="8" w:space="0" w:color="auto"/>
            </w:tcBorders>
            <w:shd w:val="clear" w:color="auto" w:fill="auto"/>
            <w:noWrap/>
            <w:vAlign w:val="center"/>
            <w:hideMark/>
          </w:tcPr>
          <w:p w14:paraId="764A2DEE" w14:textId="77777777" w:rsidR="00092DAB" w:rsidRPr="00092DAB" w:rsidRDefault="00092DAB" w:rsidP="00092DAB">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De 10 000 14 999 habitantes</w:t>
            </w:r>
          </w:p>
        </w:tc>
        <w:tc>
          <w:tcPr>
            <w:tcW w:w="708" w:type="dxa"/>
            <w:tcBorders>
              <w:top w:val="nil"/>
              <w:left w:val="nil"/>
              <w:bottom w:val="single" w:sz="8" w:space="0" w:color="auto"/>
              <w:right w:val="single" w:sz="8" w:space="0" w:color="auto"/>
            </w:tcBorders>
            <w:shd w:val="clear" w:color="000000" w:fill="FFFFFF"/>
            <w:noWrap/>
            <w:vAlign w:val="center"/>
            <w:hideMark/>
          </w:tcPr>
          <w:p w14:paraId="16D10158"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0</w:t>
            </w:r>
          </w:p>
        </w:tc>
        <w:tc>
          <w:tcPr>
            <w:tcW w:w="870" w:type="dxa"/>
            <w:tcBorders>
              <w:top w:val="nil"/>
              <w:left w:val="nil"/>
              <w:bottom w:val="single" w:sz="8" w:space="0" w:color="auto"/>
              <w:right w:val="single" w:sz="8" w:space="0" w:color="auto"/>
            </w:tcBorders>
            <w:shd w:val="clear" w:color="auto" w:fill="auto"/>
            <w:noWrap/>
            <w:vAlign w:val="center"/>
            <w:hideMark/>
          </w:tcPr>
          <w:p w14:paraId="6B2D4670"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 </w:t>
            </w:r>
          </w:p>
        </w:tc>
      </w:tr>
      <w:tr w:rsidR="00092DAB" w:rsidRPr="00092DAB" w14:paraId="379DDF77" w14:textId="77777777" w:rsidTr="00092DAB">
        <w:trPr>
          <w:trHeight w:val="265"/>
        </w:trPr>
        <w:tc>
          <w:tcPr>
            <w:tcW w:w="4063" w:type="dxa"/>
            <w:tcBorders>
              <w:top w:val="nil"/>
              <w:left w:val="single" w:sz="8" w:space="0" w:color="auto"/>
              <w:bottom w:val="single" w:sz="8" w:space="0" w:color="auto"/>
              <w:right w:val="single" w:sz="8" w:space="0" w:color="auto"/>
            </w:tcBorders>
            <w:shd w:val="clear" w:color="auto" w:fill="auto"/>
            <w:noWrap/>
            <w:vAlign w:val="center"/>
            <w:hideMark/>
          </w:tcPr>
          <w:p w14:paraId="29FF67C9" w14:textId="77777777" w:rsidR="00092DAB" w:rsidRPr="00092DAB" w:rsidRDefault="00092DAB" w:rsidP="00092DAB">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De 15 000 a 29 999 habitantes</w:t>
            </w:r>
          </w:p>
        </w:tc>
        <w:tc>
          <w:tcPr>
            <w:tcW w:w="708" w:type="dxa"/>
            <w:tcBorders>
              <w:top w:val="nil"/>
              <w:left w:val="nil"/>
              <w:bottom w:val="single" w:sz="8" w:space="0" w:color="auto"/>
              <w:right w:val="single" w:sz="8" w:space="0" w:color="auto"/>
            </w:tcBorders>
            <w:shd w:val="clear" w:color="000000" w:fill="FFFFFF"/>
            <w:noWrap/>
            <w:vAlign w:val="center"/>
            <w:hideMark/>
          </w:tcPr>
          <w:p w14:paraId="463D5DCA"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0</w:t>
            </w:r>
          </w:p>
        </w:tc>
        <w:tc>
          <w:tcPr>
            <w:tcW w:w="870" w:type="dxa"/>
            <w:tcBorders>
              <w:top w:val="nil"/>
              <w:left w:val="nil"/>
              <w:bottom w:val="single" w:sz="8" w:space="0" w:color="auto"/>
              <w:right w:val="single" w:sz="8" w:space="0" w:color="auto"/>
            </w:tcBorders>
            <w:shd w:val="clear" w:color="auto" w:fill="auto"/>
            <w:noWrap/>
            <w:vAlign w:val="center"/>
            <w:hideMark/>
          </w:tcPr>
          <w:p w14:paraId="3B43EB12"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 </w:t>
            </w:r>
          </w:p>
        </w:tc>
      </w:tr>
      <w:tr w:rsidR="00092DAB" w:rsidRPr="00092DAB" w14:paraId="28AFBC38" w14:textId="77777777" w:rsidTr="00092DAB">
        <w:trPr>
          <w:trHeight w:val="265"/>
        </w:trPr>
        <w:tc>
          <w:tcPr>
            <w:tcW w:w="4063" w:type="dxa"/>
            <w:tcBorders>
              <w:top w:val="nil"/>
              <w:left w:val="single" w:sz="8" w:space="0" w:color="auto"/>
              <w:bottom w:val="single" w:sz="8" w:space="0" w:color="auto"/>
              <w:right w:val="single" w:sz="8" w:space="0" w:color="auto"/>
            </w:tcBorders>
            <w:shd w:val="clear" w:color="auto" w:fill="auto"/>
            <w:noWrap/>
            <w:vAlign w:val="center"/>
            <w:hideMark/>
          </w:tcPr>
          <w:p w14:paraId="3E92AE79" w14:textId="77777777" w:rsidR="00092DAB" w:rsidRPr="00092DAB" w:rsidRDefault="00092DAB" w:rsidP="00092DAB">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De 30 000 a 49 999 habitantes</w:t>
            </w:r>
          </w:p>
        </w:tc>
        <w:tc>
          <w:tcPr>
            <w:tcW w:w="708" w:type="dxa"/>
            <w:tcBorders>
              <w:top w:val="nil"/>
              <w:left w:val="nil"/>
              <w:bottom w:val="single" w:sz="8" w:space="0" w:color="auto"/>
              <w:right w:val="single" w:sz="8" w:space="0" w:color="auto"/>
            </w:tcBorders>
            <w:shd w:val="clear" w:color="000000" w:fill="FFFFFF"/>
            <w:noWrap/>
            <w:vAlign w:val="center"/>
            <w:hideMark/>
          </w:tcPr>
          <w:p w14:paraId="1C3C346C"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0</w:t>
            </w:r>
          </w:p>
        </w:tc>
        <w:tc>
          <w:tcPr>
            <w:tcW w:w="870" w:type="dxa"/>
            <w:tcBorders>
              <w:top w:val="nil"/>
              <w:left w:val="nil"/>
              <w:bottom w:val="single" w:sz="8" w:space="0" w:color="auto"/>
              <w:right w:val="single" w:sz="8" w:space="0" w:color="auto"/>
            </w:tcBorders>
            <w:shd w:val="clear" w:color="auto" w:fill="auto"/>
            <w:noWrap/>
            <w:vAlign w:val="center"/>
            <w:hideMark/>
          </w:tcPr>
          <w:p w14:paraId="4CB3CC41"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 </w:t>
            </w:r>
          </w:p>
        </w:tc>
      </w:tr>
      <w:tr w:rsidR="00092DAB" w:rsidRPr="00092DAB" w14:paraId="1901AA51" w14:textId="77777777" w:rsidTr="00092DAB">
        <w:trPr>
          <w:trHeight w:val="265"/>
        </w:trPr>
        <w:tc>
          <w:tcPr>
            <w:tcW w:w="4063" w:type="dxa"/>
            <w:tcBorders>
              <w:top w:val="nil"/>
              <w:left w:val="single" w:sz="8" w:space="0" w:color="auto"/>
              <w:bottom w:val="single" w:sz="8" w:space="0" w:color="auto"/>
              <w:right w:val="single" w:sz="8" w:space="0" w:color="auto"/>
            </w:tcBorders>
            <w:shd w:val="clear" w:color="auto" w:fill="auto"/>
            <w:noWrap/>
            <w:vAlign w:val="center"/>
            <w:hideMark/>
          </w:tcPr>
          <w:p w14:paraId="78D48BAE" w14:textId="77777777" w:rsidR="00092DAB" w:rsidRPr="00092DAB" w:rsidRDefault="00092DAB" w:rsidP="00092DAB">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De 50 000 a 99 999 habitantes</w:t>
            </w:r>
          </w:p>
        </w:tc>
        <w:tc>
          <w:tcPr>
            <w:tcW w:w="708" w:type="dxa"/>
            <w:tcBorders>
              <w:top w:val="nil"/>
              <w:left w:val="nil"/>
              <w:bottom w:val="single" w:sz="8" w:space="0" w:color="auto"/>
              <w:right w:val="single" w:sz="8" w:space="0" w:color="auto"/>
            </w:tcBorders>
            <w:shd w:val="clear" w:color="000000" w:fill="FFFFFF"/>
            <w:noWrap/>
            <w:vAlign w:val="center"/>
            <w:hideMark/>
          </w:tcPr>
          <w:p w14:paraId="0CFF7C2A"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1</w:t>
            </w:r>
          </w:p>
        </w:tc>
        <w:tc>
          <w:tcPr>
            <w:tcW w:w="870" w:type="dxa"/>
            <w:tcBorders>
              <w:top w:val="nil"/>
              <w:left w:val="nil"/>
              <w:bottom w:val="single" w:sz="8" w:space="0" w:color="auto"/>
              <w:right w:val="single" w:sz="8" w:space="0" w:color="auto"/>
            </w:tcBorders>
            <w:shd w:val="clear" w:color="auto" w:fill="auto"/>
            <w:noWrap/>
            <w:vAlign w:val="center"/>
            <w:hideMark/>
          </w:tcPr>
          <w:p w14:paraId="404B04BD"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1.23%</w:t>
            </w:r>
          </w:p>
        </w:tc>
      </w:tr>
      <w:tr w:rsidR="00092DAB" w:rsidRPr="00092DAB" w14:paraId="668A0C89" w14:textId="77777777" w:rsidTr="00092DAB">
        <w:trPr>
          <w:trHeight w:val="265"/>
        </w:trPr>
        <w:tc>
          <w:tcPr>
            <w:tcW w:w="4063" w:type="dxa"/>
            <w:tcBorders>
              <w:top w:val="nil"/>
              <w:left w:val="single" w:sz="8" w:space="0" w:color="auto"/>
              <w:bottom w:val="single" w:sz="8" w:space="0" w:color="auto"/>
              <w:right w:val="single" w:sz="8" w:space="0" w:color="auto"/>
            </w:tcBorders>
            <w:shd w:val="clear" w:color="auto" w:fill="auto"/>
            <w:noWrap/>
            <w:vAlign w:val="center"/>
            <w:hideMark/>
          </w:tcPr>
          <w:p w14:paraId="6FEFAF3A" w14:textId="77777777" w:rsidR="00092DAB" w:rsidRPr="00092DAB" w:rsidRDefault="00092DAB" w:rsidP="00092DAB">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De100 000 a 249 999 habitantes</w:t>
            </w:r>
          </w:p>
        </w:tc>
        <w:tc>
          <w:tcPr>
            <w:tcW w:w="708" w:type="dxa"/>
            <w:tcBorders>
              <w:top w:val="nil"/>
              <w:left w:val="nil"/>
              <w:bottom w:val="single" w:sz="8" w:space="0" w:color="auto"/>
              <w:right w:val="single" w:sz="8" w:space="0" w:color="auto"/>
            </w:tcBorders>
            <w:shd w:val="clear" w:color="000000" w:fill="FFFFFF"/>
            <w:noWrap/>
            <w:vAlign w:val="center"/>
            <w:hideMark/>
          </w:tcPr>
          <w:p w14:paraId="5922410D"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0</w:t>
            </w:r>
          </w:p>
        </w:tc>
        <w:tc>
          <w:tcPr>
            <w:tcW w:w="870" w:type="dxa"/>
            <w:tcBorders>
              <w:top w:val="nil"/>
              <w:left w:val="nil"/>
              <w:bottom w:val="single" w:sz="8" w:space="0" w:color="auto"/>
              <w:right w:val="single" w:sz="8" w:space="0" w:color="auto"/>
            </w:tcBorders>
            <w:shd w:val="clear" w:color="auto" w:fill="auto"/>
            <w:noWrap/>
            <w:vAlign w:val="center"/>
            <w:hideMark/>
          </w:tcPr>
          <w:p w14:paraId="122668AA"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 </w:t>
            </w:r>
          </w:p>
        </w:tc>
      </w:tr>
      <w:tr w:rsidR="00092DAB" w:rsidRPr="00092DAB" w14:paraId="4B864C71" w14:textId="77777777" w:rsidTr="00092DAB">
        <w:trPr>
          <w:trHeight w:val="265"/>
        </w:trPr>
        <w:tc>
          <w:tcPr>
            <w:tcW w:w="4063" w:type="dxa"/>
            <w:tcBorders>
              <w:top w:val="nil"/>
              <w:left w:val="single" w:sz="8" w:space="0" w:color="auto"/>
              <w:bottom w:val="single" w:sz="8" w:space="0" w:color="auto"/>
              <w:right w:val="single" w:sz="8" w:space="0" w:color="auto"/>
            </w:tcBorders>
            <w:shd w:val="clear" w:color="auto" w:fill="auto"/>
            <w:noWrap/>
            <w:vAlign w:val="center"/>
            <w:hideMark/>
          </w:tcPr>
          <w:p w14:paraId="590FC83F" w14:textId="77777777" w:rsidR="00092DAB" w:rsidRPr="00092DAB" w:rsidRDefault="00092DAB" w:rsidP="00092DAB">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De 250 000 a 499 999 habitantes</w:t>
            </w:r>
          </w:p>
        </w:tc>
        <w:tc>
          <w:tcPr>
            <w:tcW w:w="708" w:type="dxa"/>
            <w:tcBorders>
              <w:top w:val="nil"/>
              <w:left w:val="nil"/>
              <w:bottom w:val="single" w:sz="8" w:space="0" w:color="auto"/>
              <w:right w:val="single" w:sz="8" w:space="0" w:color="auto"/>
            </w:tcBorders>
            <w:shd w:val="clear" w:color="000000" w:fill="FFFFFF"/>
            <w:noWrap/>
            <w:vAlign w:val="center"/>
            <w:hideMark/>
          </w:tcPr>
          <w:p w14:paraId="4D8208FB"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0</w:t>
            </w:r>
          </w:p>
        </w:tc>
        <w:tc>
          <w:tcPr>
            <w:tcW w:w="870" w:type="dxa"/>
            <w:tcBorders>
              <w:top w:val="nil"/>
              <w:left w:val="nil"/>
              <w:bottom w:val="single" w:sz="8" w:space="0" w:color="auto"/>
              <w:right w:val="single" w:sz="8" w:space="0" w:color="auto"/>
            </w:tcBorders>
            <w:shd w:val="clear" w:color="auto" w:fill="auto"/>
            <w:noWrap/>
            <w:vAlign w:val="center"/>
            <w:hideMark/>
          </w:tcPr>
          <w:p w14:paraId="109F54D6"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 </w:t>
            </w:r>
          </w:p>
        </w:tc>
      </w:tr>
      <w:tr w:rsidR="00092DAB" w:rsidRPr="00092DAB" w14:paraId="706FCA48" w14:textId="77777777" w:rsidTr="00092DAB">
        <w:trPr>
          <w:trHeight w:val="265"/>
        </w:trPr>
        <w:tc>
          <w:tcPr>
            <w:tcW w:w="4063" w:type="dxa"/>
            <w:tcBorders>
              <w:top w:val="nil"/>
              <w:left w:val="single" w:sz="8" w:space="0" w:color="auto"/>
              <w:bottom w:val="single" w:sz="8" w:space="0" w:color="auto"/>
              <w:right w:val="single" w:sz="8" w:space="0" w:color="auto"/>
            </w:tcBorders>
            <w:shd w:val="clear" w:color="auto" w:fill="auto"/>
            <w:noWrap/>
            <w:vAlign w:val="center"/>
            <w:hideMark/>
          </w:tcPr>
          <w:p w14:paraId="7A2F5574" w14:textId="77777777" w:rsidR="00092DAB" w:rsidRPr="00092DAB" w:rsidRDefault="00092DAB" w:rsidP="00092DAB">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De 500 000 a 999 999 habitantes</w:t>
            </w:r>
          </w:p>
        </w:tc>
        <w:tc>
          <w:tcPr>
            <w:tcW w:w="708" w:type="dxa"/>
            <w:tcBorders>
              <w:top w:val="nil"/>
              <w:left w:val="nil"/>
              <w:bottom w:val="single" w:sz="8" w:space="0" w:color="auto"/>
              <w:right w:val="single" w:sz="8" w:space="0" w:color="auto"/>
            </w:tcBorders>
            <w:shd w:val="clear" w:color="000000" w:fill="FFFFFF"/>
            <w:noWrap/>
            <w:vAlign w:val="center"/>
            <w:hideMark/>
          </w:tcPr>
          <w:p w14:paraId="04EE2B25"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0</w:t>
            </w:r>
          </w:p>
        </w:tc>
        <w:tc>
          <w:tcPr>
            <w:tcW w:w="870" w:type="dxa"/>
            <w:tcBorders>
              <w:top w:val="nil"/>
              <w:left w:val="nil"/>
              <w:bottom w:val="single" w:sz="8" w:space="0" w:color="auto"/>
              <w:right w:val="single" w:sz="8" w:space="0" w:color="auto"/>
            </w:tcBorders>
            <w:shd w:val="clear" w:color="auto" w:fill="auto"/>
            <w:noWrap/>
            <w:vAlign w:val="center"/>
            <w:hideMark/>
          </w:tcPr>
          <w:p w14:paraId="3FF9E26A"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 </w:t>
            </w:r>
          </w:p>
        </w:tc>
      </w:tr>
      <w:tr w:rsidR="00092DAB" w:rsidRPr="00092DAB" w14:paraId="7D9F13D6" w14:textId="77777777" w:rsidTr="00092DAB">
        <w:trPr>
          <w:trHeight w:val="265"/>
        </w:trPr>
        <w:tc>
          <w:tcPr>
            <w:tcW w:w="4063" w:type="dxa"/>
            <w:tcBorders>
              <w:top w:val="nil"/>
              <w:left w:val="single" w:sz="8" w:space="0" w:color="auto"/>
              <w:bottom w:val="single" w:sz="8" w:space="0" w:color="auto"/>
              <w:right w:val="single" w:sz="8" w:space="0" w:color="auto"/>
            </w:tcBorders>
            <w:shd w:val="clear" w:color="auto" w:fill="auto"/>
            <w:noWrap/>
            <w:vAlign w:val="center"/>
            <w:hideMark/>
          </w:tcPr>
          <w:p w14:paraId="0BB01AD4" w14:textId="77777777" w:rsidR="00092DAB" w:rsidRPr="00092DAB" w:rsidRDefault="00092DAB" w:rsidP="00092DAB">
            <w:pPr>
              <w:spacing w:after="0" w:line="240" w:lineRule="auto"/>
              <w:rPr>
                <w:rFonts w:ascii="Arial" w:eastAsia="Times New Roman" w:hAnsi="Arial" w:cs="Arial"/>
                <w:b/>
                <w:bCs/>
                <w:color w:val="000000"/>
                <w:sz w:val="20"/>
                <w:szCs w:val="20"/>
                <w:lang w:eastAsia="es-MX"/>
              </w:rPr>
            </w:pPr>
            <w:r w:rsidRPr="00092DAB">
              <w:rPr>
                <w:rFonts w:ascii="Arial" w:eastAsia="Times New Roman" w:hAnsi="Arial" w:cs="Arial"/>
                <w:b/>
                <w:bCs/>
                <w:color w:val="000000"/>
                <w:sz w:val="20"/>
                <w:szCs w:val="20"/>
                <w:lang w:eastAsia="es-MX"/>
              </w:rPr>
              <w:t>De1 000 000 y más habitantes</w:t>
            </w:r>
          </w:p>
        </w:tc>
        <w:tc>
          <w:tcPr>
            <w:tcW w:w="708" w:type="dxa"/>
            <w:tcBorders>
              <w:top w:val="nil"/>
              <w:left w:val="nil"/>
              <w:bottom w:val="single" w:sz="8" w:space="0" w:color="auto"/>
              <w:right w:val="single" w:sz="8" w:space="0" w:color="auto"/>
            </w:tcBorders>
            <w:shd w:val="clear" w:color="000000" w:fill="FFFFFF"/>
            <w:noWrap/>
            <w:vAlign w:val="center"/>
            <w:hideMark/>
          </w:tcPr>
          <w:p w14:paraId="7E01F56D"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0</w:t>
            </w:r>
          </w:p>
        </w:tc>
        <w:tc>
          <w:tcPr>
            <w:tcW w:w="870" w:type="dxa"/>
            <w:tcBorders>
              <w:top w:val="nil"/>
              <w:left w:val="nil"/>
              <w:bottom w:val="single" w:sz="8" w:space="0" w:color="auto"/>
              <w:right w:val="single" w:sz="8" w:space="0" w:color="auto"/>
            </w:tcBorders>
            <w:shd w:val="clear" w:color="auto" w:fill="auto"/>
            <w:noWrap/>
            <w:vAlign w:val="center"/>
            <w:hideMark/>
          </w:tcPr>
          <w:p w14:paraId="2C316291" w14:textId="77777777" w:rsidR="00092DAB" w:rsidRPr="00092DAB" w:rsidRDefault="00092DAB" w:rsidP="00092DAB">
            <w:pPr>
              <w:spacing w:after="0" w:line="240" w:lineRule="auto"/>
              <w:jc w:val="center"/>
              <w:rPr>
                <w:rFonts w:ascii="Arial" w:eastAsia="Times New Roman" w:hAnsi="Arial" w:cs="Arial"/>
                <w:color w:val="000000"/>
                <w:sz w:val="18"/>
                <w:szCs w:val="18"/>
                <w:lang w:eastAsia="es-MX"/>
              </w:rPr>
            </w:pPr>
            <w:r w:rsidRPr="00092DAB">
              <w:rPr>
                <w:rFonts w:ascii="Arial" w:eastAsia="Times New Roman" w:hAnsi="Arial" w:cs="Arial"/>
                <w:color w:val="000000"/>
                <w:sz w:val="18"/>
                <w:szCs w:val="18"/>
                <w:lang w:eastAsia="es-MX"/>
              </w:rPr>
              <w:t> </w:t>
            </w:r>
          </w:p>
        </w:tc>
      </w:tr>
    </w:tbl>
    <w:p w14:paraId="166FD2D4" w14:textId="77777777" w:rsidR="00092DAB" w:rsidRPr="009D2E1E" w:rsidRDefault="00092DAB"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p w14:paraId="03D0D338" w14:textId="3D1C0B7F" w:rsidR="009900E3" w:rsidRDefault="009900E3" w:rsidP="00CF06CD">
      <w:pPr>
        <w:spacing w:after="0" w:line="240" w:lineRule="auto"/>
        <w:ind w:left="567"/>
        <w:rPr>
          <w:rFonts w:ascii="Arial" w:hAnsi="Arial" w:cs="Arial"/>
          <w:b/>
        </w:rPr>
      </w:pPr>
    </w:p>
    <w:p w14:paraId="77F1E000" w14:textId="152B612E" w:rsidR="00092DAB" w:rsidRDefault="00092DAB" w:rsidP="00CF06CD">
      <w:pPr>
        <w:spacing w:after="0" w:line="240" w:lineRule="auto"/>
        <w:ind w:left="567"/>
        <w:rPr>
          <w:rFonts w:ascii="Arial" w:hAnsi="Arial" w:cs="Arial"/>
          <w:b/>
        </w:rPr>
      </w:pPr>
    </w:p>
    <w:p w14:paraId="3C3BDAE2" w14:textId="5F48DA47" w:rsidR="00092DAB" w:rsidRDefault="00092DAB" w:rsidP="00CF06CD">
      <w:pPr>
        <w:spacing w:after="0" w:line="240" w:lineRule="auto"/>
        <w:ind w:left="567"/>
        <w:rPr>
          <w:rFonts w:ascii="Arial" w:hAnsi="Arial" w:cs="Arial"/>
          <w:b/>
        </w:rPr>
      </w:pPr>
    </w:p>
    <w:p w14:paraId="08EACF41" w14:textId="331DB4F3" w:rsidR="00092DAB" w:rsidRDefault="00092DAB" w:rsidP="00CF06CD">
      <w:pPr>
        <w:spacing w:after="0" w:line="240" w:lineRule="auto"/>
        <w:ind w:left="567"/>
        <w:rPr>
          <w:rFonts w:ascii="Arial" w:hAnsi="Arial" w:cs="Arial"/>
          <w:b/>
        </w:rPr>
      </w:pPr>
    </w:p>
    <w:p w14:paraId="15B39AEF" w14:textId="264B6F55" w:rsidR="00092DAB" w:rsidRDefault="00092DAB" w:rsidP="00CF06CD">
      <w:pPr>
        <w:spacing w:after="0" w:line="240" w:lineRule="auto"/>
        <w:ind w:left="567"/>
        <w:rPr>
          <w:rFonts w:ascii="Arial" w:hAnsi="Arial" w:cs="Arial"/>
          <w:b/>
        </w:rPr>
      </w:pPr>
    </w:p>
    <w:p w14:paraId="36FAE5AC" w14:textId="5249D080" w:rsidR="00092DAB" w:rsidRDefault="00092DAB" w:rsidP="00CF06CD">
      <w:pPr>
        <w:spacing w:after="0" w:line="240" w:lineRule="auto"/>
        <w:ind w:left="567"/>
        <w:rPr>
          <w:rFonts w:ascii="Arial" w:hAnsi="Arial" w:cs="Arial"/>
          <w:b/>
        </w:rPr>
      </w:pPr>
    </w:p>
    <w:p w14:paraId="74D0903E" w14:textId="003AA140" w:rsidR="00092DAB" w:rsidRDefault="00092DAB" w:rsidP="00CF06CD">
      <w:pPr>
        <w:spacing w:after="0" w:line="240" w:lineRule="auto"/>
        <w:ind w:left="567"/>
        <w:rPr>
          <w:rFonts w:ascii="Arial" w:hAnsi="Arial" w:cs="Arial"/>
          <w:b/>
        </w:rPr>
      </w:pPr>
    </w:p>
    <w:p w14:paraId="6448B824" w14:textId="54CD1724" w:rsidR="00092DAB" w:rsidRDefault="00092DAB" w:rsidP="00CF06CD">
      <w:pPr>
        <w:spacing w:after="0" w:line="240" w:lineRule="auto"/>
        <w:ind w:left="567"/>
        <w:rPr>
          <w:rFonts w:ascii="Arial" w:hAnsi="Arial" w:cs="Arial"/>
          <w:b/>
        </w:rPr>
      </w:pPr>
    </w:p>
    <w:p w14:paraId="5AFDB50A" w14:textId="52172F3A" w:rsidR="00092DAB" w:rsidRDefault="00092DAB" w:rsidP="00CF06CD">
      <w:pPr>
        <w:spacing w:after="0" w:line="240" w:lineRule="auto"/>
        <w:ind w:left="567"/>
        <w:rPr>
          <w:rFonts w:ascii="Arial" w:hAnsi="Arial" w:cs="Arial"/>
          <w:b/>
        </w:rPr>
      </w:pPr>
    </w:p>
    <w:p w14:paraId="5E7BA1CE" w14:textId="47FB3E97" w:rsidR="00092DAB" w:rsidRDefault="00092DAB" w:rsidP="00CF06CD">
      <w:pPr>
        <w:spacing w:after="0" w:line="240" w:lineRule="auto"/>
        <w:ind w:left="567"/>
        <w:rPr>
          <w:rFonts w:ascii="Arial" w:hAnsi="Arial" w:cs="Arial"/>
          <w:b/>
        </w:rPr>
      </w:pPr>
    </w:p>
    <w:p w14:paraId="0C9D1022" w14:textId="0080A3B3" w:rsidR="00092DAB" w:rsidRDefault="00092DAB" w:rsidP="00CF06CD">
      <w:pPr>
        <w:spacing w:after="0" w:line="240" w:lineRule="auto"/>
        <w:ind w:left="567"/>
        <w:rPr>
          <w:rFonts w:ascii="Arial" w:hAnsi="Arial" w:cs="Arial"/>
          <w:b/>
        </w:rPr>
      </w:pPr>
    </w:p>
    <w:p w14:paraId="6214B81B" w14:textId="4FE7D8D9" w:rsidR="00092DAB" w:rsidRDefault="00092DAB" w:rsidP="00CF06CD">
      <w:pPr>
        <w:spacing w:after="0" w:line="240" w:lineRule="auto"/>
        <w:ind w:left="567"/>
        <w:rPr>
          <w:rFonts w:ascii="Arial" w:hAnsi="Arial" w:cs="Arial"/>
          <w:b/>
        </w:rPr>
      </w:pPr>
    </w:p>
    <w:p w14:paraId="0C76D780" w14:textId="77777777" w:rsidR="00092DAB" w:rsidRPr="00E67600" w:rsidRDefault="00092DAB" w:rsidP="00CF06CD">
      <w:pPr>
        <w:spacing w:after="0" w:line="240" w:lineRule="auto"/>
        <w:ind w:left="567"/>
        <w:rPr>
          <w:rFonts w:ascii="Arial" w:hAnsi="Arial" w:cs="Arial"/>
          <w:b/>
        </w:rPr>
      </w:pPr>
    </w:p>
    <w:p w14:paraId="74BC81E2" w14:textId="77777777" w:rsidR="009D2E1E" w:rsidRDefault="009D2E1E" w:rsidP="00CF06CD">
      <w:pPr>
        <w:spacing w:after="0" w:line="240" w:lineRule="auto"/>
        <w:ind w:left="567"/>
        <w:rPr>
          <w:rFonts w:ascii="Arial" w:hAnsi="Arial" w:cs="Arial"/>
          <w:b/>
        </w:rPr>
      </w:pPr>
    </w:p>
    <w:p w14:paraId="36BDEC22" w14:textId="77777777" w:rsidR="009D2E1E" w:rsidRDefault="009D2E1E" w:rsidP="00CF06CD">
      <w:pPr>
        <w:spacing w:after="0" w:line="240" w:lineRule="auto"/>
        <w:ind w:left="567"/>
        <w:rPr>
          <w:rFonts w:ascii="Arial" w:hAnsi="Arial" w:cs="Arial"/>
          <w:b/>
        </w:rPr>
      </w:pPr>
    </w:p>
    <w:p w14:paraId="76144438" w14:textId="77777777" w:rsidR="009D2E1E" w:rsidRDefault="009D2E1E" w:rsidP="00CF06CD">
      <w:pPr>
        <w:spacing w:after="0" w:line="240" w:lineRule="auto"/>
        <w:ind w:left="567"/>
        <w:rPr>
          <w:rFonts w:ascii="Arial" w:hAnsi="Arial" w:cs="Arial"/>
          <w:b/>
        </w:rPr>
      </w:pPr>
    </w:p>
    <w:p w14:paraId="3B7D1C5A" w14:textId="77777777" w:rsidR="009D2E1E" w:rsidRDefault="009D2E1E" w:rsidP="00CF06CD">
      <w:pPr>
        <w:spacing w:after="0" w:line="240" w:lineRule="auto"/>
        <w:ind w:left="567"/>
        <w:rPr>
          <w:rFonts w:ascii="Arial" w:hAnsi="Arial" w:cs="Arial"/>
          <w:b/>
        </w:rPr>
      </w:pPr>
    </w:p>
    <w:p w14:paraId="2353520B" w14:textId="77777777" w:rsidR="009D2E1E" w:rsidRDefault="009D2E1E" w:rsidP="00CF06CD">
      <w:pPr>
        <w:spacing w:after="0" w:line="240" w:lineRule="auto"/>
        <w:ind w:left="567"/>
        <w:rPr>
          <w:rFonts w:ascii="Arial" w:hAnsi="Arial" w:cs="Arial"/>
          <w:b/>
        </w:rPr>
      </w:pPr>
    </w:p>
    <w:p w14:paraId="6881556F" w14:textId="77777777" w:rsidR="009D2E1E" w:rsidRDefault="009D2E1E" w:rsidP="00CF06CD">
      <w:pPr>
        <w:spacing w:after="0" w:line="240" w:lineRule="auto"/>
        <w:ind w:left="567"/>
        <w:rPr>
          <w:rFonts w:ascii="Arial" w:hAnsi="Arial" w:cs="Arial"/>
          <w:b/>
        </w:rPr>
      </w:pPr>
    </w:p>
    <w:p w14:paraId="05DB6D74" w14:textId="30621A06" w:rsidR="00D67067" w:rsidRDefault="00D67067" w:rsidP="00CF06CD">
      <w:pPr>
        <w:spacing w:after="0" w:line="240" w:lineRule="auto"/>
        <w:ind w:left="567"/>
        <w:rPr>
          <w:rFonts w:ascii="Arial" w:hAnsi="Arial" w:cs="Arial"/>
          <w:b/>
          <w:sz w:val="20"/>
          <w:szCs w:val="20"/>
        </w:rPr>
      </w:pPr>
    </w:p>
    <w:p w14:paraId="3E8D3757" w14:textId="4A90D24E" w:rsidR="00A76A45" w:rsidRDefault="00A76A45" w:rsidP="00CF06CD">
      <w:pPr>
        <w:spacing w:after="0" w:line="240" w:lineRule="auto"/>
        <w:ind w:left="567"/>
        <w:rPr>
          <w:rFonts w:ascii="Arial" w:hAnsi="Arial" w:cs="Arial"/>
          <w:b/>
          <w:sz w:val="20"/>
          <w:szCs w:val="20"/>
        </w:rPr>
      </w:pPr>
    </w:p>
    <w:p w14:paraId="30E0E20A" w14:textId="3E4C5C18" w:rsidR="00A76A45" w:rsidRDefault="00A76A45" w:rsidP="00CF06CD">
      <w:pPr>
        <w:spacing w:after="0" w:line="240" w:lineRule="auto"/>
        <w:ind w:left="567"/>
        <w:rPr>
          <w:rFonts w:ascii="Arial" w:hAnsi="Arial" w:cs="Arial"/>
          <w:b/>
          <w:sz w:val="20"/>
          <w:szCs w:val="20"/>
        </w:rPr>
      </w:pPr>
    </w:p>
    <w:p w14:paraId="1275E2FB" w14:textId="4F917DFD" w:rsidR="00A76A45" w:rsidRDefault="00A76A45" w:rsidP="00CF06CD">
      <w:pPr>
        <w:spacing w:after="0" w:line="240" w:lineRule="auto"/>
        <w:ind w:left="567"/>
        <w:rPr>
          <w:rFonts w:ascii="Arial" w:hAnsi="Arial" w:cs="Arial"/>
          <w:b/>
          <w:sz w:val="20"/>
          <w:szCs w:val="20"/>
        </w:rPr>
      </w:pPr>
    </w:p>
    <w:p w14:paraId="1B9B45B4" w14:textId="77777777" w:rsidR="00A76A45" w:rsidRDefault="00A76A45" w:rsidP="00CF06CD">
      <w:pPr>
        <w:spacing w:after="0" w:line="240" w:lineRule="auto"/>
        <w:ind w:left="567"/>
        <w:rPr>
          <w:rFonts w:ascii="Arial" w:hAnsi="Arial" w:cs="Arial"/>
          <w:b/>
          <w:sz w:val="20"/>
          <w:szCs w:val="20"/>
        </w:rPr>
      </w:pPr>
    </w:p>
    <w:p w14:paraId="4BB51EF4" w14:textId="2ECDC85C"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278C2D37" w14:textId="47AF6EDF" w:rsidR="00A76A45" w:rsidRDefault="00A76A45" w:rsidP="00CF06CD">
      <w:pPr>
        <w:spacing w:after="0" w:line="240" w:lineRule="auto"/>
        <w:ind w:left="567"/>
        <w:rPr>
          <w:rFonts w:ascii="Arial" w:hAnsi="Arial" w:cs="Arial"/>
          <w:b/>
          <w:sz w:val="20"/>
          <w:szCs w:val="20"/>
        </w:rPr>
      </w:pPr>
    </w:p>
    <w:p w14:paraId="303D3D53" w14:textId="37FAD3DA" w:rsidR="00A76A45" w:rsidRPr="009D2E1E" w:rsidRDefault="00A76A45" w:rsidP="00CF06CD">
      <w:pPr>
        <w:spacing w:after="0" w:line="240" w:lineRule="auto"/>
        <w:ind w:left="567"/>
        <w:rPr>
          <w:rFonts w:ascii="Arial" w:hAnsi="Arial" w:cs="Arial"/>
          <w:b/>
          <w:sz w:val="20"/>
          <w:szCs w:val="20"/>
        </w:rPr>
      </w:pPr>
      <w:r>
        <w:rPr>
          <w:rFonts w:ascii="Arial" w:hAnsi="Arial" w:cs="Arial"/>
          <w:b/>
          <w:sz w:val="20"/>
          <w:szCs w:val="20"/>
        </w:rPr>
        <w:t>2024</w:t>
      </w:r>
    </w:p>
    <w:p w14:paraId="09F5BD11" w14:textId="1DBBA008" w:rsidR="008E4812" w:rsidRDefault="008E4812" w:rsidP="008E4812">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20.58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29.33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192B8D">
        <w:rPr>
          <w:rFonts w:ascii="Arial" w:hAnsi="Arial" w:cs="Arial"/>
          <w:b/>
          <w:bCs/>
        </w:rPr>
        <w:t>37.36</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12.71</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583" w:type="dxa"/>
        <w:tblCellMar>
          <w:left w:w="70" w:type="dxa"/>
          <w:right w:w="70" w:type="dxa"/>
        </w:tblCellMar>
        <w:tblLook w:val="04A0" w:firstRow="1" w:lastRow="0" w:firstColumn="1" w:lastColumn="0" w:noHBand="0" w:noVBand="1"/>
      </w:tblPr>
      <w:tblGrid>
        <w:gridCol w:w="1864"/>
        <w:gridCol w:w="1542"/>
        <w:gridCol w:w="785"/>
        <w:gridCol w:w="1163"/>
        <w:gridCol w:w="1007"/>
        <w:gridCol w:w="1163"/>
        <w:gridCol w:w="896"/>
        <w:gridCol w:w="1163"/>
      </w:tblGrid>
      <w:tr w:rsidR="009C10AE" w:rsidRPr="009C10AE" w14:paraId="6D4C2F0D" w14:textId="77777777" w:rsidTr="001B7854">
        <w:trPr>
          <w:trHeight w:val="98"/>
        </w:trPr>
        <w:tc>
          <w:tcPr>
            <w:tcW w:w="340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955AC3" w14:textId="77777777" w:rsidR="009C10AE" w:rsidRPr="009C10AE" w:rsidRDefault="009C10AE" w:rsidP="009C10AE">
            <w:pPr>
              <w:spacing w:after="0" w:line="240" w:lineRule="auto"/>
              <w:jc w:val="center"/>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La Piedad</w:t>
            </w:r>
          </w:p>
        </w:tc>
        <w:tc>
          <w:tcPr>
            <w:tcW w:w="785" w:type="dxa"/>
            <w:tcBorders>
              <w:top w:val="single" w:sz="8" w:space="0" w:color="auto"/>
              <w:left w:val="nil"/>
              <w:bottom w:val="single" w:sz="8" w:space="0" w:color="auto"/>
              <w:right w:val="single" w:sz="8" w:space="0" w:color="auto"/>
            </w:tcBorders>
            <w:shd w:val="clear" w:color="000000" w:fill="FFFFFF"/>
            <w:noWrap/>
            <w:vAlign w:val="center"/>
            <w:hideMark/>
          </w:tcPr>
          <w:p w14:paraId="31C7AE47" w14:textId="77777777" w:rsidR="009C10AE" w:rsidRPr="009C10AE" w:rsidRDefault="009C10AE" w:rsidP="009C10AE">
            <w:pPr>
              <w:spacing w:after="0" w:line="240" w:lineRule="auto"/>
              <w:jc w:val="center"/>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4759F8D" w14:textId="77777777" w:rsidR="009C10AE" w:rsidRPr="009C10AE" w:rsidRDefault="009C10AE" w:rsidP="009C10AE">
            <w:pPr>
              <w:spacing w:after="0" w:line="240" w:lineRule="auto"/>
              <w:jc w:val="center"/>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Porcentaje Total</w:t>
            </w:r>
          </w:p>
        </w:tc>
        <w:tc>
          <w:tcPr>
            <w:tcW w:w="1007" w:type="dxa"/>
            <w:tcBorders>
              <w:top w:val="single" w:sz="8" w:space="0" w:color="auto"/>
              <w:left w:val="nil"/>
              <w:bottom w:val="single" w:sz="8" w:space="0" w:color="auto"/>
              <w:right w:val="single" w:sz="8" w:space="0" w:color="auto"/>
            </w:tcBorders>
            <w:shd w:val="clear" w:color="000000" w:fill="FFFFFF"/>
            <w:noWrap/>
            <w:vAlign w:val="center"/>
            <w:hideMark/>
          </w:tcPr>
          <w:p w14:paraId="3F76C22F" w14:textId="77777777" w:rsidR="009C10AE" w:rsidRPr="009C10AE" w:rsidRDefault="009C10AE" w:rsidP="009C10AE">
            <w:pPr>
              <w:spacing w:after="0" w:line="240" w:lineRule="auto"/>
              <w:jc w:val="center"/>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A04565F" w14:textId="77777777" w:rsidR="009C10AE" w:rsidRPr="009C10AE" w:rsidRDefault="009C10AE" w:rsidP="009C10AE">
            <w:pPr>
              <w:spacing w:after="0" w:line="240" w:lineRule="auto"/>
              <w:jc w:val="center"/>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Porcentaje Hombres</w:t>
            </w:r>
          </w:p>
        </w:tc>
        <w:tc>
          <w:tcPr>
            <w:tcW w:w="896" w:type="dxa"/>
            <w:tcBorders>
              <w:top w:val="single" w:sz="8" w:space="0" w:color="auto"/>
              <w:left w:val="nil"/>
              <w:bottom w:val="single" w:sz="8" w:space="0" w:color="auto"/>
              <w:right w:val="single" w:sz="8" w:space="0" w:color="auto"/>
            </w:tcBorders>
            <w:shd w:val="clear" w:color="000000" w:fill="FFFFFF"/>
            <w:noWrap/>
            <w:vAlign w:val="center"/>
            <w:hideMark/>
          </w:tcPr>
          <w:p w14:paraId="2372576D" w14:textId="77777777" w:rsidR="009C10AE" w:rsidRPr="009C10AE" w:rsidRDefault="009C10AE" w:rsidP="009C10AE">
            <w:pPr>
              <w:spacing w:after="0" w:line="240" w:lineRule="auto"/>
              <w:jc w:val="center"/>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490AD10" w14:textId="77777777" w:rsidR="009C10AE" w:rsidRPr="009C10AE" w:rsidRDefault="009C10AE" w:rsidP="009C10AE">
            <w:pPr>
              <w:spacing w:after="0" w:line="240" w:lineRule="auto"/>
              <w:jc w:val="center"/>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Porcentaje Mujeres</w:t>
            </w:r>
          </w:p>
        </w:tc>
      </w:tr>
      <w:tr w:rsidR="001B7854" w:rsidRPr="009C10AE" w14:paraId="53D7D0E2" w14:textId="77777777" w:rsidTr="00B33D94">
        <w:trPr>
          <w:trHeight w:val="58"/>
        </w:trPr>
        <w:tc>
          <w:tcPr>
            <w:tcW w:w="1864" w:type="dxa"/>
            <w:tcBorders>
              <w:top w:val="nil"/>
              <w:left w:val="single" w:sz="8" w:space="0" w:color="auto"/>
              <w:bottom w:val="single" w:sz="8" w:space="0" w:color="auto"/>
              <w:right w:val="single" w:sz="8" w:space="0" w:color="auto"/>
            </w:tcBorders>
            <w:shd w:val="clear" w:color="auto" w:fill="auto"/>
            <w:noWrap/>
            <w:vAlign w:val="center"/>
            <w:hideMark/>
          </w:tcPr>
          <w:p w14:paraId="1EB609D3" w14:textId="37044BFE" w:rsidR="001B7854" w:rsidRPr="009C10AE" w:rsidRDefault="001B7854" w:rsidP="000C3652">
            <w:pPr>
              <w:spacing w:after="0" w:line="240" w:lineRule="auto"/>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 xml:space="preserve">Niños </w:t>
            </w:r>
          </w:p>
        </w:tc>
        <w:tc>
          <w:tcPr>
            <w:tcW w:w="1542" w:type="dxa"/>
            <w:tcBorders>
              <w:top w:val="nil"/>
              <w:left w:val="nil"/>
              <w:bottom w:val="single" w:sz="8" w:space="0" w:color="auto"/>
              <w:right w:val="single" w:sz="8" w:space="0" w:color="auto"/>
            </w:tcBorders>
            <w:shd w:val="clear" w:color="auto" w:fill="auto"/>
            <w:noWrap/>
            <w:vAlign w:val="center"/>
            <w:hideMark/>
          </w:tcPr>
          <w:p w14:paraId="48A3A01F" w14:textId="4C1D12B2" w:rsidR="001B7854" w:rsidRPr="009C10AE" w:rsidRDefault="001B7854" w:rsidP="009C10AE">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De 0 a 11</w:t>
            </w:r>
            <w:r w:rsidRPr="009C10AE">
              <w:rPr>
                <w:rFonts w:ascii="Arial" w:eastAsia="Times New Roman" w:hAnsi="Arial" w:cs="Arial"/>
                <w:b/>
                <w:bCs/>
                <w:color w:val="000000"/>
                <w:sz w:val="20"/>
                <w:szCs w:val="20"/>
                <w:lang w:eastAsia="es-MX"/>
              </w:rPr>
              <w:t xml:space="preserve"> Años</w:t>
            </w:r>
          </w:p>
        </w:tc>
        <w:tc>
          <w:tcPr>
            <w:tcW w:w="785" w:type="dxa"/>
            <w:tcBorders>
              <w:top w:val="nil"/>
              <w:left w:val="nil"/>
              <w:bottom w:val="single" w:sz="8" w:space="0" w:color="auto"/>
              <w:right w:val="single" w:sz="8" w:space="0" w:color="auto"/>
            </w:tcBorders>
            <w:shd w:val="clear" w:color="000000" w:fill="FFFFFF"/>
            <w:vAlign w:val="center"/>
          </w:tcPr>
          <w:p w14:paraId="48428F24" w14:textId="427D7360"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23,017</w:t>
            </w:r>
          </w:p>
        </w:tc>
        <w:tc>
          <w:tcPr>
            <w:tcW w:w="1163" w:type="dxa"/>
            <w:tcBorders>
              <w:top w:val="nil"/>
              <w:left w:val="nil"/>
              <w:bottom w:val="single" w:sz="8" w:space="0" w:color="auto"/>
              <w:right w:val="single" w:sz="8" w:space="0" w:color="auto"/>
            </w:tcBorders>
            <w:shd w:val="clear" w:color="000000" w:fill="FFFFFF"/>
          </w:tcPr>
          <w:p w14:paraId="3C7A35AA" w14:textId="3A5132C0"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20.58</w:t>
            </w:r>
            <w:r w:rsidRPr="00DD7ED2">
              <w:rPr>
                <w:rFonts w:ascii="Arial" w:eastAsia="Times New Roman" w:hAnsi="Arial" w:cs="Arial"/>
                <w:color w:val="000000"/>
                <w:sz w:val="18"/>
                <w:szCs w:val="18"/>
                <w:lang w:eastAsia="es-MX"/>
              </w:rPr>
              <w:t>%</w:t>
            </w:r>
          </w:p>
        </w:tc>
        <w:tc>
          <w:tcPr>
            <w:tcW w:w="1007" w:type="dxa"/>
            <w:tcBorders>
              <w:top w:val="nil"/>
              <w:left w:val="nil"/>
              <w:bottom w:val="single" w:sz="8" w:space="0" w:color="auto"/>
              <w:right w:val="single" w:sz="8" w:space="0" w:color="auto"/>
            </w:tcBorders>
            <w:shd w:val="clear" w:color="000000" w:fill="FFFFFF"/>
            <w:vAlign w:val="center"/>
          </w:tcPr>
          <w:p w14:paraId="37698F94" w14:textId="4058F7AD"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11,840</w:t>
            </w:r>
          </w:p>
        </w:tc>
        <w:tc>
          <w:tcPr>
            <w:tcW w:w="1163" w:type="dxa"/>
            <w:tcBorders>
              <w:top w:val="nil"/>
              <w:left w:val="nil"/>
              <w:bottom w:val="single" w:sz="8" w:space="0" w:color="auto"/>
              <w:right w:val="single" w:sz="8" w:space="0" w:color="auto"/>
            </w:tcBorders>
            <w:shd w:val="clear" w:color="000000" w:fill="FFFFFF"/>
          </w:tcPr>
          <w:p w14:paraId="67B5EBEB" w14:textId="4C46094B"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51.44</w:t>
            </w:r>
            <w:r w:rsidRPr="001D6C7D">
              <w:rPr>
                <w:rFonts w:ascii="Arial" w:eastAsia="Times New Roman" w:hAnsi="Arial" w:cs="Arial"/>
                <w:color w:val="000000"/>
                <w:sz w:val="18"/>
                <w:szCs w:val="18"/>
                <w:lang w:eastAsia="es-MX"/>
              </w:rPr>
              <w:t>%</w:t>
            </w:r>
          </w:p>
        </w:tc>
        <w:tc>
          <w:tcPr>
            <w:tcW w:w="896" w:type="dxa"/>
            <w:tcBorders>
              <w:top w:val="nil"/>
              <w:left w:val="nil"/>
              <w:bottom w:val="single" w:sz="8" w:space="0" w:color="auto"/>
              <w:right w:val="single" w:sz="8" w:space="0" w:color="auto"/>
            </w:tcBorders>
            <w:shd w:val="clear" w:color="000000" w:fill="FFFFFF"/>
            <w:vAlign w:val="center"/>
          </w:tcPr>
          <w:p w14:paraId="49287754" w14:textId="4C9DB200"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11,177</w:t>
            </w:r>
          </w:p>
        </w:tc>
        <w:tc>
          <w:tcPr>
            <w:tcW w:w="1163" w:type="dxa"/>
            <w:tcBorders>
              <w:top w:val="nil"/>
              <w:left w:val="nil"/>
              <w:bottom w:val="single" w:sz="8" w:space="0" w:color="auto"/>
              <w:right w:val="single" w:sz="8" w:space="0" w:color="auto"/>
            </w:tcBorders>
            <w:shd w:val="clear" w:color="000000" w:fill="FFFFFF"/>
          </w:tcPr>
          <w:p w14:paraId="3076AD01" w14:textId="755799F5"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48.55</w:t>
            </w:r>
            <w:r w:rsidRPr="00257105">
              <w:rPr>
                <w:rFonts w:ascii="Arial" w:eastAsia="Times New Roman" w:hAnsi="Arial" w:cs="Arial"/>
                <w:color w:val="000000"/>
                <w:sz w:val="18"/>
                <w:szCs w:val="18"/>
                <w:lang w:eastAsia="es-MX"/>
              </w:rPr>
              <w:t>%</w:t>
            </w:r>
          </w:p>
        </w:tc>
      </w:tr>
      <w:tr w:rsidR="001B7854" w:rsidRPr="009C10AE" w14:paraId="67F56E13" w14:textId="77777777" w:rsidTr="00B33D94">
        <w:trPr>
          <w:trHeight w:val="58"/>
        </w:trPr>
        <w:tc>
          <w:tcPr>
            <w:tcW w:w="1864" w:type="dxa"/>
            <w:tcBorders>
              <w:top w:val="nil"/>
              <w:left w:val="single" w:sz="8" w:space="0" w:color="auto"/>
              <w:bottom w:val="single" w:sz="8" w:space="0" w:color="auto"/>
              <w:right w:val="single" w:sz="8" w:space="0" w:color="auto"/>
            </w:tcBorders>
            <w:shd w:val="clear" w:color="auto" w:fill="auto"/>
            <w:noWrap/>
            <w:vAlign w:val="center"/>
            <w:hideMark/>
          </w:tcPr>
          <w:p w14:paraId="19755FEC" w14:textId="17F0764D" w:rsidR="001B7854" w:rsidRPr="009C10AE" w:rsidRDefault="001B7854" w:rsidP="009C10AE">
            <w:pPr>
              <w:spacing w:after="0" w:line="240" w:lineRule="auto"/>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9C10AE">
              <w:rPr>
                <w:rFonts w:ascii="Arial" w:eastAsia="Times New Roman" w:hAnsi="Arial" w:cs="Arial"/>
                <w:b/>
                <w:bCs/>
                <w:color w:val="000000"/>
                <w:sz w:val="20"/>
                <w:szCs w:val="20"/>
                <w:lang w:eastAsia="es-MX"/>
              </w:rPr>
              <w:t xml:space="preserve">y Adolescentes </w:t>
            </w:r>
          </w:p>
        </w:tc>
        <w:tc>
          <w:tcPr>
            <w:tcW w:w="1542" w:type="dxa"/>
            <w:tcBorders>
              <w:top w:val="nil"/>
              <w:left w:val="nil"/>
              <w:bottom w:val="single" w:sz="8" w:space="0" w:color="auto"/>
              <w:right w:val="single" w:sz="8" w:space="0" w:color="auto"/>
            </w:tcBorders>
            <w:shd w:val="clear" w:color="auto" w:fill="auto"/>
            <w:noWrap/>
            <w:vAlign w:val="center"/>
            <w:hideMark/>
          </w:tcPr>
          <w:p w14:paraId="46ED90D7" w14:textId="198126E3" w:rsidR="001B7854" w:rsidRPr="009C10AE" w:rsidRDefault="001B7854" w:rsidP="009C10AE">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De 12</w:t>
            </w:r>
            <w:r w:rsidRPr="009C10AE">
              <w:rPr>
                <w:rFonts w:ascii="Arial" w:eastAsia="Times New Roman" w:hAnsi="Arial" w:cs="Arial"/>
                <w:b/>
                <w:bCs/>
                <w:color w:val="000000"/>
                <w:sz w:val="20"/>
                <w:szCs w:val="20"/>
                <w:lang w:eastAsia="es-MX"/>
              </w:rPr>
              <w:t xml:space="preserve"> a 29 Años</w:t>
            </w:r>
          </w:p>
        </w:tc>
        <w:tc>
          <w:tcPr>
            <w:tcW w:w="785" w:type="dxa"/>
            <w:tcBorders>
              <w:top w:val="nil"/>
              <w:left w:val="nil"/>
              <w:bottom w:val="single" w:sz="8" w:space="0" w:color="auto"/>
              <w:right w:val="single" w:sz="8" w:space="0" w:color="auto"/>
            </w:tcBorders>
            <w:shd w:val="clear" w:color="000000" w:fill="FFFFFF"/>
            <w:vAlign w:val="center"/>
          </w:tcPr>
          <w:p w14:paraId="22DA531C" w14:textId="7D344BAC"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32,808</w:t>
            </w:r>
          </w:p>
        </w:tc>
        <w:tc>
          <w:tcPr>
            <w:tcW w:w="1163" w:type="dxa"/>
            <w:tcBorders>
              <w:top w:val="nil"/>
              <w:left w:val="nil"/>
              <w:bottom w:val="single" w:sz="8" w:space="0" w:color="auto"/>
              <w:right w:val="single" w:sz="8" w:space="0" w:color="auto"/>
            </w:tcBorders>
            <w:shd w:val="clear" w:color="000000" w:fill="FFFFFF"/>
          </w:tcPr>
          <w:p w14:paraId="2CB32C32" w14:textId="0448BB8B"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29.33</w:t>
            </w:r>
            <w:r w:rsidRPr="00DD7ED2">
              <w:rPr>
                <w:rFonts w:ascii="Arial" w:eastAsia="Times New Roman" w:hAnsi="Arial" w:cs="Arial"/>
                <w:color w:val="000000"/>
                <w:sz w:val="18"/>
                <w:szCs w:val="18"/>
                <w:lang w:eastAsia="es-MX"/>
              </w:rPr>
              <w:t>%</w:t>
            </w:r>
          </w:p>
        </w:tc>
        <w:tc>
          <w:tcPr>
            <w:tcW w:w="1007" w:type="dxa"/>
            <w:tcBorders>
              <w:top w:val="nil"/>
              <w:left w:val="nil"/>
              <w:bottom w:val="single" w:sz="8" w:space="0" w:color="auto"/>
              <w:right w:val="single" w:sz="8" w:space="0" w:color="auto"/>
            </w:tcBorders>
            <w:shd w:val="clear" w:color="000000" w:fill="FFFFFF"/>
            <w:vAlign w:val="center"/>
          </w:tcPr>
          <w:p w14:paraId="70B33787" w14:textId="33517C84"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16,202</w:t>
            </w:r>
          </w:p>
        </w:tc>
        <w:tc>
          <w:tcPr>
            <w:tcW w:w="1163" w:type="dxa"/>
            <w:tcBorders>
              <w:top w:val="nil"/>
              <w:left w:val="nil"/>
              <w:bottom w:val="single" w:sz="8" w:space="0" w:color="auto"/>
              <w:right w:val="single" w:sz="8" w:space="0" w:color="auto"/>
            </w:tcBorders>
            <w:shd w:val="clear" w:color="000000" w:fill="FFFFFF"/>
          </w:tcPr>
          <w:p w14:paraId="26662D2E" w14:textId="2045925C"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49.38</w:t>
            </w:r>
            <w:r w:rsidRPr="001D6C7D">
              <w:rPr>
                <w:rFonts w:ascii="Arial" w:eastAsia="Times New Roman" w:hAnsi="Arial" w:cs="Arial"/>
                <w:color w:val="000000"/>
                <w:sz w:val="18"/>
                <w:szCs w:val="18"/>
                <w:lang w:eastAsia="es-MX"/>
              </w:rPr>
              <w:t>%</w:t>
            </w:r>
          </w:p>
        </w:tc>
        <w:tc>
          <w:tcPr>
            <w:tcW w:w="896" w:type="dxa"/>
            <w:tcBorders>
              <w:top w:val="nil"/>
              <w:left w:val="nil"/>
              <w:bottom w:val="single" w:sz="8" w:space="0" w:color="auto"/>
              <w:right w:val="single" w:sz="8" w:space="0" w:color="auto"/>
            </w:tcBorders>
            <w:shd w:val="clear" w:color="000000" w:fill="FFFFFF"/>
            <w:vAlign w:val="center"/>
          </w:tcPr>
          <w:p w14:paraId="38E0105C" w14:textId="380DAB06"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16,606</w:t>
            </w:r>
          </w:p>
        </w:tc>
        <w:tc>
          <w:tcPr>
            <w:tcW w:w="1163" w:type="dxa"/>
            <w:tcBorders>
              <w:top w:val="nil"/>
              <w:left w:val="nil"/>
              <w:bottom w:val="single" w:sz="8" w:space="0" w:color="auto"/>
              <w:right w:val="single" w:sz="8" w:space="0" w:color="auto"/>
            </w:tcBorders>
            <w:shd w:val="clear" w:color="000000" w:fill="FFFFFF"/>
          </w:tcPr>
          <w:p w14:paraId="06E05A50" w14:textId="607B8012"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50.61</w:t>
            </w:r>
            <w:r w:rsidRPr="00257105">
              <w:rPr>
                <w:rFonts w:ascii="Arial" w:eastAsia="Times New Roman" w:hAnsi="Arial" w:cs="Arial"/>
                <w:color w:val="000000"/>
                <w:sz w:val="18"/>
                <w:szCs w:val="18"/>
                <w:lang w:eastAsia="es-MX"/>
              </w:rPr>
              <w:t>%</w:t>
            </w:r>
          </w:p>
        </w:tc>
      </w:tr>
      <w:tr w:rsidR="001B7854" w:rsidRPr="009C10AE" w14:paraId="13186346" w14:textId="77777777" w:rsidTr="00B33D94">
        <w:trPr>
          <w:trHeight w:val="58"/>
        </w:trPr>
        <w:tc>
          <w:tcPr>
            <w:tcW w:w="1864" w:type="dxa"/>
            <w:tcBorders>
              <w:top w:val="nil"/>
              <w:left w:val="single" w:sz="8" w:space="0" w:color="auto"/>
              <w:bottom w:val="single" w:sz="8" w:space="0" w:color="auto"/>
              <w:right w:val="single" w:sz="8" w:space="0" w:color="auto"/>
            </w:tcBorders>
            <w:shd w:val="clear" w:color="auto" w:fill="auto"/>
            <w:noWrap/>
            <w:vAlign w:val="center"/>
            <w:hideMark/>
          </w:tcPr>
          <w:p w14:paraId="4D8CC5E3" w14:textId="77777777" w:rsidR="001B7854" w:rsidRPr="009C10AE" w:rsidRDefault="001B7854" w:rsidP="009C10AE">
            <w:pPr>
              <w:spacing w:after="0" w:line="240" w:lineRule="auto"/>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Adultos</w:t>
            </w:r>
          </w:p>
        </w:tc>
        <w:tc>
          <w:tcPr>
            <w:tcW w:w="1542" w:type="dxa"/>
            <w:tcBorders>
              <w:top w:val="nil"/>
              <w:left w:val="nil"/>
              <w:bottom w:val="single" w:sz="8" w:space="0" w:color="auto"/>
              <w:right w:val="single" w:sz="8" w:space="0" w:color="auto"/>
            </w:tcBorders>
            <w:shd w:val="clear" w:color="auto" w:fill="auto"/>
            <w:noWrap/>
            <w:vAlign w:val="center"/>
            <w:hideMark/>
          </w:tcPr>
          <w:p w14:paraId="2C908064" w14:textId="77777777" w:rsidR="001B7854" w:rsidRPr="009C10AE" w:rsidRDefault="001B7854" w:rsidP="009C10AE">
            <w:pPr>
              <w:spacing w:after="0" w:line="240" w:lineRule="auto"/>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De 30 a 59 Años</w:t>
            </w:r>
          </w:p>
        </w:tc>
        <w:tc>
          <w:tcPr>
            <w:tcW w:w="785" w:type="dxa"/>
            <w:tcBorders>
              <w:top w:val="nil"/>
              <w:left w:val="nil"/>
              <w:bottom w:val="single" w:sz="8" w:space="0" w:color="auto"/>
              <w:right w:val="single" w:sz="8" w:space="0" w:color="auto"/>
            </w:tcBorders>
            <w:shd w:val="clear" w:color="000000" w:fill="FFFFFF"/>
            <w:vAlign w:val="center"/>
          </w:tcPr>
          <w:p w14:paraId="3E9A3786" w14:textId="38684DC5"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41,793</w:t>
            </w:r>
          </w:p>
        </w:tc>
        <w:tc>
          <w:tcPr>
            <w:tcW w:w="1163" w:type="dxa"/>
            <w:tcBorders>
              <w:top w:val="nil"/>
              <w:left w:val="nil"/>
              <w:bottom w:val="single" w:sz="8" w:space="0" w:color="auto"/>
              <w:right w:val="single" w:sz="8" w:space="0" w:color="auto"/>
            </w:tcBorders>
            <w:shd w:val="clear" w:color="000000" w:fill="FFFFFF"/>
          </w:tcPr>
          <w:p w14:paraId="3D50D630" w14:textId="7AC01604"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37.36</w:t>
            </w:r>
            <w:r w:rsidRPr="00DD7ED2">
              <w:rPr>
                <w:rFonts w:ascii="Arial" w:eastAsia="Times New Roman" w:hAnsi="Arial" w:cs="Arial"/>
                <w:color w:val="000000"/>
                <w:sz w:val="18"/>
                <w:szCs w:val="18"/>
                <w:lang w:eastAsia="es-MX"/>
              </w:rPr>
              <w:t>%</w:t>
            </w:r>
          </w:p>
        </w:tc>
        <w:tc>
          <w:tcPr>
            <w:tcW w:w="1007" w:type="dxa"/>
            <w:tcBorders>
              <w:top w:val="nil"/>
              <w:left w:val="nil"/>
              <w:bottom w:val="single" w:sz="8" w:space="0" w:color="auto"/>
              <w:right w:val="single" w:sz="8" w:space="0" w:color="auto"/>
            </w:tcBorders>
            <w:shd w:val="clear" w:color="000000" w:fill="FFFFFF"/>
            <w:vAlign w:val="center"/>
          </w:tcPr>
          <w:p w14:paraId="6135C65A" w14:textId="02CBAE9E"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19,246</w:t>
            </w:r>
          </w:p>
        </w:tc>
        <w:tc>
          <w:tcPr>
            <w:tcW w:w="1163" w:type="dxa"/>
            <w:tcBorders>
              <w:top w:val="nil"/>
              <w:left w:val="nil"/>
              <w:bottom w:val="single" w:sz="8" w:space="0" w:color="auto"/>
              <w:right w:val="single" w:sz="8" w:space="0" w:color="auto"/>
            </w:tcBorders>
            <w:shd w:val="clear" w:color="000000" w:fill="FFFFFF"/>
          </w:tcPr>
          <w:p w14:paraId="67075F82" w14:textId="44759188"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46.05</w:t>
            </w:r>
            <w:r w:rsidRPr="001D6C7D">
              <w:rPr>
                <w:rFonts w:ascii="Arial" w:eastAsia="Times New Roman" w:hAnsi="Arial" w:cs="Arial"/>
                <w:color w:val="000000"/>
                <w:sz w:val="18"/>
                <w:szCs w:val="18"/>
                <w:lang w:eastAsia="es-MX"/>
              </w:rPr>
              <w:t>%</w:t>
            </w:r>
          </w:p>
        </w:tc>
        <w:tc>
          <w:tcPr>
            <w:tcW w:w="896" w:type="dxa"/>
            <w:tcBorders>
              <w:top w:val="nil"/>
              <w:left w:val="nil"/>
              <w:bottom w:val="single" w:sz="8" w:space="0" w:color="auto"/>
              <w:right w:val="single" w:sz="8" w:space="0" w:color="auto"/>
            </w:tcBorders>
            <w:shd w:val="clear" w:color="000000" w:fill="FFFFFF"/>
            <w:vAlign w:val="center"/>
          </w:tcPr>
          <w:p w14:paraId="20E7DEE3" w14:textId="22A2F1FC"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22,547</w:t>
            </w:r>
          </w:p>
        </w:tc>
        <w:tc>
          <w:tcPr>
            <w:tcW w:w="1163" w:type="dxa"/>
            <w:tcBorders>
              <w:top w:val="nil"/>
              <w:left w:val="nil"/>
              <w:bottom w:val="single" w:sz="8" w:space="0" w:color="auto"/>
              <w:right w:val="single" w:sz="8" w:space="0" w:color="auto"/>
            </w:tcBorders>
            <w:shd w:val="clear" w:color="000000" w:fill="FFFFFF"/>
          </w:tcPr>
          <w:p w14:paraId="7A5E6A13" w14:textId="7FBA4698"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53.94</w:t>
            </w:r>
            <w:r w:rsidRPr="00257105">
              <w:rPr>
                <w:rFonts w:ascii="Arial" w:eastAsia="Times New Roman" w:hAnsi="Arial" w:cs="Arial"/>
                <w:color w:val="000000"/>
                <w:sz w:val="18"/>
                <w:szCs w:val="18"/>
                <w:lang w:eastAsia="es-MX"/>
              </w:rPr>
              <w:t>%</w:t>
            </w:r>
          </w:p>
        </w:tc>
      </w:tr>
      <w:tr w:rsidR="001B7854" w:rsidRPr="009C10AE" w14:paraId="7D19E8AD" w14:textId="77777777" w:rsidTr="00B33D94">
        <w:trPr>
          <w:trHeight w:val="58"/>
        </w:trPr>
        <w:tc>
          <w:tcPr>
            <w:tcW w:w="1864" w:type="dxa"/>
            <w:tcBorders>
              <w:top w:val="nil"/>
              <w:left w:val="single" w:sz="8" w:space="0" w:color="auto"/>
              <w:bottom w:val="single" w:sz="8" w:space="0" w:color="auto"/>
              <w:right w:val="single" w:sz="8" w:space="0" w:color="auto"/>
            </w:tcBorders>
            <w:shd w:val="clear" w:color="auto" w:fill="auto"/>
            <w:noWrap/>
            <w:vAlign w:val="center"/>
            <w:hideMark/>
          </w:tcPr>
          <w:p w14:paraId="29A53E63" w14:textId="77777777" w:rsidR="001B7854" w:rsidRPr="009C10AE" w:rsidRDefault="001B7854" w:rsidP="009C10AE">
            <w:pPr>
              <w:spacing w:after="0" w:line="240" w:lineRule="auto"/>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Adultos Mayores</w:t>
            </w:r>
          </w:p>
        </w:tc>
        <w:tc>
          <w:tcPr>
            <w:tcW w:w="1542" w:type="dxa"/>
            <w:tcBorders>
              <w:top w:val="nil"/>
              <w:left w:val="nil"/>
              <w:bottom w:val="single" w:sz="8" w:space="0" w:color="auto"/>
              <w:right w:val="single" w:sz="8" w:space="0" w:color="auto"/>
            </w:tcBorders>
            <w:shd w:val="clear" w:color="auto" w:fill="auto"/>
            <w:noWrap/>
            <w:vAlign w:val="center"/>
            <w:hideMark/>
          </w:tcPr>
          <w:p w14:paraId="43571A28" w14:textId="77777777" w:rsidR="001B7854" w:rsidRPr="009C10AE" w:rsidRDefault="001B7854" w:rsidP="009C10AE">
            <w:pPr>
              <w:spacing w:after="0" w:line="240" w:lineRule="auto"/>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De 60 y más Años</w:t>
            </w:r>
          </w:p>
        </w:tc>
        <w:tc>
          <w:tcPr>
            <w:tcW w:w="785" w:type="dxa"/>
            <w:tcBorders>
              <w:top w:val="nil"/>
              <w:left w:val="nil"/>
              <w:bottom w:val="single" w:sz="8" w:space="0" w:color="auto"/>
              <w:right w:val="single" w:sz="8" w:space="0" w:color="auto"/>
            </w:tcBorders>
            <w:shd w:val="clear" w:color="000000" w:fill="FFFFFF"/>
            <w:vAlign w:val="center"/>
          </w:tcPr>
          <w:p w14:paraId="7F93413A" w14:textId="08176429"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14,218</w:t>
            </w:r>
          </w:p>
        </w:tc>
        <w:tc>
          <w:tcPr>
            <w:tcW w:w="1163" w:type="dxa"/>
            <w:tcBorders>
              <w:top w:val="nil"/>
              <w:left w:val="nil"/>
              <w:bottom w:val="single" w:sz="8" w:space="0" w:color="auto"/>
              <w:right w:val="single" w:sz="8" w:space="0" w:color="auto"/>
            </w:tcBorders>
            <w:shd w:val="clear" w:color="000000" w:fill="FFFFFF"/>
          </w:tcPr>
          <w:p w14:paraId="4F3A3FF6" w14:textId="09830193"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12.71</w:t>
            </w:r>
            <w:r w:rsidRPr="00DD7ED2">
              <w:rPr>
                <w:rFonts w:ascii="Arial" w:eastAsia="Times New Roman" w:hAnsi="Arial" w:cs="Arial"/>
                <w:color w:val="000000"/>
                <w:sz w:val="18"/>
                <w:szCs w:val="18"/>
                <w:lang w:eastAsia="es-MX"/>
              </w:rPr>
              <w:t>%</w:t>
            </w:r>
          </w:p>
        </w:tc>
        <w:tc>
          <w:tcPr>
            <w:tcW w:w="1007" w:type="dxa"/>
            <w:tcBorders>
              <w:top w:val="nil"/>
              <w:left w:val="nil"/>
              <w:bottom w:val="single" w:sz="8" w:space="0" w:color="auto"/>
              <w:right w:val="single" w:sz="8" w:space="0" w:color="auto"/>
            </w:tcBorders>
            <w:shd w:val="clear" w:color="000000" w:fill="FFFFFF"/>
            <w:vAlign w:val="center"/>
          </w:tcPr>
          <w:p w14:paraId="08B49DCE" w14:textId="6DC92890"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6,319</w:t>
            </w:r>
          </w:p>
        </w:tc>
        <w:tc>
          <w:tcPr>
            <w:tcW w:w="1163" w:type="dxa"/>
            <w:tcBorders>
              <w:top w:val="nil"/>
              <w:left w:val="nil"/>
              <w:bottom w:val="single" w:sz="8" w:space="0" w:color="auto"/>
              <w:right w:val="single" w:sz="8" w:space="0" w:color="auto"/>
            </w:tcBorders>
            <w:shd w:val="clear" w:color="000000" w:fill="FFFFFF"/>
          </w:tcPr>
          <w:p w14:paraId="1416AEB9" w14:textId="68577117"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44.44</w:t>
            </w:r>
            <w:r w:rsidRPr="001D6C7D">
              <w:rPr>
                <w:rFonts w:ascii="Arial" w:eastAsia="Times New Roman" w:hAnsi="Arial" w:cs="Arial"/>
                <w:color w:val="000000"/>
                <w:sz w:val="18"/>
                <w:szCs w:val="18"/>
                <w:lang w:eastAsia="es-MX"/>
              </w:rPr>
              <w:t>%</w:t>
            </w:r>
          </w:p>
        </w:tc>
        <w:tc>
          <w:tcPr>
            <w:tcW w:w="896" w:type="dxa"/>
            <w:tcBorders>
              <w:top w:val="nil"/>
              <w:left w:val="nil"/>
              <w:bottom w:val="single" w:sz="8" w:space="0" w:color="auto"/>
              <w:right w:val="single" w:sz="8" w:space="0" w:color="auto"/>
            </w:tcBorders>
            <w:shd w:val="clear" w:color="000000" w:fill="FFFFFF"/>
            <w:vAlign w:val="center"/>
          </w:tcPr>
          <w:p w14:paraId="45399C3D" w14:textId="543A1058"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7,899</w:t>
            </w:r>
          </w:p>
        </w:tc>
        <w:tc>
          <w:tcPr>
            <w:tcW w:w="1163" w:type="dxa"/>
            <w:tcBorders>
              <w:top w:val="nil"/>
              <w:left w:val="nil"/>
              <w:bottom w:val="single" w:sz="8" w:space="0" w:color="auto"/>
              <w:right w:val="single" w:sz="8" w:space="0" w:color="auto"/>
            </w:tcBorders>
            <w:shd w:val="clear" w:color="000000" w:fill="FFFFFF"/>
          </w:tcPr>
          <w:p w14:paraId="4E2BB05E" w14:textId="5B18498C" w:rsidR="001B7854" w:rsidRPr="009C10AE" w:rsidRDefault="001B7854" w:rsidP="009C10A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55.55</w:t>
            </w:r>
            <w:r w:rsidRPr="00257105">
              <w:rPr>
                <w:rFonts w:ascii="Arial" w:eastAsia="Times New Roman" w:hAnsi="Arial" w:cs="Arial"/>
                <w:color w:val="000000"/>
                <w:sz w:val="18"/>
                <w:szCs w:val="18"/>
                <w:lang w:eastAsia="es-MX"/>
              </w:rPr>
              <w:t>%</w:t>
            </w:r>
          </w:p>
        </w:tc>
      </w:tr>
    </w:tbl>
    <w:p w14:paraId="4F203AC5" w14:textId="403AEA5C" w:rsidR="00CF06CD" w:rsidRDefault="00CF06CD" w:rsidP="001B7854">
      <w:pPr>
        <w:spacing w:after="0" w:line="240" w:lineRule="auto"/>
        <w:ind w:left="567"/>
        <w:rPr>
          <w:rFonts w:ascii="Arial" w:hAnsi="Arial" w:cs="Arial"/>
          <w:sz w:val="24"/>
          <w:szCs w:val="24"/>
        </w:rPr>
      </w:pPr>
    </w:p>
    <w:p w14:paraId="2F3D96E0" w14:textId="68D1E5D7" w:rsidR="00A76A45" w:rsidRDefault="00A76A45" w:rsidP="001B7854">
      <w:pPr>
        <w:spacing w:after="0" w:line="240" w:lineRule="auto"/>
        <w:ind w:left="567"/>
        <w:rPr>
          <w:rFonts w:ascii="Arial" w:hAnsi="Arial" w:cs="Arial"/>
          <w:sz w:val="24"/>
          <w:szCs w:val="24"/>
        </w:rPr>
      </w:pPr>
    </w:p>
    <w:p w14:paraId="4C7AA6FA" w14:textId="23CC2175" w:rsidR="00A76A45" w:rsidRPr="009D2E1E" w:rsidRDefault="00A76A45" w:rsidP="00A76A45">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1864A88D" w14:textId="473B9C05" w:rsidR="00A76A45" w:rsidRDefault="00A76A45" w:rsidP="00A76A45">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20.</w:t>
      </w:r>
      <w:r w:rsidR="00120AB4">
        <w:rPr>
          <w:rFonts w:ascii="Arial" w:hAnsi="Arial" w:cs="Arial"/>
          <w:b/>
          <w:bCs/>
        </w:rPr>
        <w:t>16</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w:t>
      </w:r>
      <w:r w:rsidR="00120AB4">
        <w:rPr>
          <w:rFonts w:ascii="Arial" w:hAnsi="Arial" w:cs="Arial"/>
          <w:b/>
        </w:rPr>
        <w:t>8.41</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37.</w:t>
      </w:r>
      <w:r w:rsidR="00120AB4">
        <w:rPr>
          <w:rFonts w:ascii="Arial" w:hAnsi="Arial" w:cs="Arial"/>
          <w:b/>
          <w:bCs/>
        </w:rPr>
        <w:t>93</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120AB4">
        <w:rPr>
          <w:rFonts w:ascii="Arial" w:hAnsi="Arial" w:cs="Arial"/>
          <w:b/>
          <w:bCs/>
        </w:rPr>
        <w:t>3.50</w:t>
      </w:r>
      <w:r w:rsidRPr="00A07263">
        <w:rPr>
          <w:rFonts w:ascii="Arial" w:hAnsi="Arial" w:cs="Arial"/>
          <w:b/>
          <w:bCs/>
        </w:rPr>
        <w:t>%</w:t>
      </w:r>
      <w:r>
        <w:rPr>
          <w:rFonts w:ascii="Arial" w:hAnsi="Arial" w:cs="Arial"/>
          <w:bCs/>
        </w:rPr>
        <w:t xml:space="preserve">. </w:t>
      </w:r>
    </w:p>
    <w:p w14:paraId="68A2F9FE" w14:textId="77777777" w:rsidR="00A76A45" w:rsidRPr="00E67600" w:rsidRDefault="00A76A45" w:rsidP="00A76A45">
      <w:pPr>
        <w:spacing w:after="0" w:line="240" w:lineRule="auto"/>
        <w:ind w:left="567"/>
        <w:rPr>
          <w:rFonts w:ascii="Arial" w:hAnsi="Arial" w:cs="Arial"/>
          <w:b/>
        </w:rPr>
      </w:pPr>
    </w:p>
    <w:tbl>
      <w:tblPr>
        <w:tblW w:w="9583" w:type="dxa"/>
        <w:tblCellMar>
          <w:left w:w="70" w:type="dxa"/>
          <w:right w:w="70" w:type="dxa"/>
        </w:tblCellMar>
        <w:tblLook w:val="04A0" w:firstRow="1" w:lastRow="0" w:firstColumn="1" w:lastColumn="0" w:noHBand="0" w:noVBand="1"/>
      </w:tblPr>
      <w:tblGrid>
        <w:gridCol w:w="1864"/>
        <w:gridCol w:w="1542"/>
        <w:gridCol w:w="785"/>
        <w:gridCol w:w="1163"/>
        <w:gridCol w:w="1007"/>
        <w:gridCol w:w="1163"/>
        <w:gridCol w:w="896"/>
        <w:gridCol w:w="1163"/>
      </w:tblGrid>
      <w:tr w:rsidR="00A76A45" w:rsidRPr="009C10AE" w14:paraId="38AB9E3F" w14:textId="77777777" w:rsidTr="00DC578C">
        <w:trPr>
          <w:trHeight w:val="98"/>
        </w:trPr>
        <w:tc>
          <w:tcPr>
            <w:tcW w:w="340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5D7E22" w14:textId="77777777" w:rsidR="00A76A45" w:rsidRPr="009C10AE" w:rsidRDefault="00A76A45" w:rsidP="00DC578C">
            <w:pPr>
              <w:spacing w:after="0" w:line="240" w:lineRule="auto"/>
              <w:jc w:val="center"/>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La Piedad</w:t>
            </w:r>
          </w:p>
        </w:tc>
        <w:tc>
          <w:tcPr>
            <w:tcW w:w="785" w:type="dxa"/>
            <w:tcBorders>
              <w:top w:val="single" w:sz="8" w:space="0" w:color="auto"/>
              <w:left w:val="nil"/>
              <w:bottom w:val="single" w:sz="8" w:space="0" w:color="auto"/>
              <w:right w:val="single" w:sz="8" w:space="0" w:color="auto"/>
            </w:tcBorders>
            <w:shd w:val="clear" w:color="000000" w:fill="FFFFFF"/>
            <w:noWrap/>
            <w:vAlign w:val="center"/>
            <w:hideMark/>
          </w:tcPr>
          <w:p w14:paraId="50BCB7AA" w14:textId="77777777" w:rsidR="00A76A45" w:rsidRPr="009C10AE" w:rsidRDefault="00A76A45" w:rsidP="00DC578C">
            <w:pPr>
              <w:spacing w:after="0" w:line="240" w:lineRule="auto"/>
              <w:jc w:val="center"/>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2DEE260" w14:textId="77777777" w:rsidR="00A76A45" w:rsidRPr="009C10AE" w:rsidRDefault="00A76A45" w:rsidP="00DC578C">
            <w:pPr>
              <w:spacing w:after="0" w:line="240" w:lineRule="auto"/>
              <w:jc w:val="center"/>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Porcentaje Total</w:t>
            </w:r>
          </w:p>
        </w:tc>
        <w:tc>
          <w:tcPr>
            <w:tcW w:w="1007" w:type="dxa"/>
            <w:tcBorders>
              <w:top w:val="single" w:sz="8" w:space="0" w:color="auto"/>
              <w:left w:val="nil"/>
              <w:bottom w:val="single" w:sz="8" w:space="0" w:color="auto"/>
              <w:right w:val="single" w:sz="8" w:space="0" w:color="auto"/>
            </w:tcBorders>
            <w:shd w:val="clear" w:color="000000" w:fill="FFFFFF"/>
            <w:noWrap/>
            <w:vAlign w:val="center"/>
            <w:hideMark/>
          </w:tcPr>
          <w:p w14:paraId="6B9F731C" w14:textId="77777777" w:rsidR="00A76A45" w:rsidRPr="009C10AE" w:rsidRDefault="00A76A45" w:rsidP="00DC578C">
            <w:pPr>
              <w:spacing w:after="0" w:line="240" w:lineRule="auto"/>
              <w:jc w:val="center"/>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F0FEB49" w14:textId="77777777" w:rsidR="00A76A45" w:rsidRPr="009C10AE" w:rsidRDefault="00A76A45" w:rsidP="00DC578C">
            <w:pPr>
              <w:spacing w:after="0" w:line="240" w:lineRule="auto"/>
              <w:jc w:val="center"/>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Porcentaje Hombres</w:t>
            </w:r>
          </w:p>
        </w:tc>
        <w:tc>
          <w:tcPr>
            <w:tcW w:w="896" w:type="dxa"/>
            <w:tcBorders>
              <w:top w:val="single" w:sz="8" w:space="0" w:color="auto"/>
              <w:left w:val="nil"/>
              <w:bottom w:val="single" w:sz="8" w:space="0" w:color="auto"/>
              <w:right w:val="single" w:sz="8" w:space="0" w:color="auto"/>
            </w:tcBorders>
            <w:shd w:val="clear" w:color="000000" w:fill="FFFFFF"/>
            <w:noWrap/>
            <w:vAlign w:val="center"/>
            <w:hideMark/>
          </w:tcPr>
          <w:p w14:paraId="00C241F0" w14:textId="77777777" w:rsidR="00A76A45" w:rsidRPr="009C10AE" w:rsidRDefault="00A76A45" w:rsidP="00DC578C">
            <w:pPr>
              <w:spacing w:after="0" w:line="240" w:lineRule="auto"/>
              <w:jc w:val="center"/>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6855AD" w14:textId="77777777" w:rsidR="00A76A45" w:rsidRPr="009C10AE" w:rsidRDefault="00A76A45" w:rsidP="00DC578C">
            <w:pPr>
              <w:spacing w:after="0" w:line="240" w:lineRule="auto"/>
              <w:jc w:val="center"/>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Porcentaje Mujeres</w:t>
            </w:r>
          </w:p>
        </w:tc>
      </w:tr>
      <w:tr w:rsidR="00120AB4" w:rsidRPr="009C10AE" w14:paraId="5AB2B8FB" w14:textId="77777777" w:rsidTr="00040E66">
        <w:trPr>
          <w:trHeight w:val="58"/>
        </w:trPr>
        <w:tc>
          <w:tcPr>
            <w:tcW w:w="1864" w:type="dxa"/>
            <w:tcBorders>
              <w:top w:val="nil"/>
              <w:left w:val="single" w:sz="8" w:space="0" w:color="auto"/>
              <w:bottom w:val="single" w:sz="8" w:space="0" w:color="auto"/>
              <w:right w:val="single" w:sz="8" w:space="0" w:color="auto"/>
            </w:tcBorders>
            <w:shd w:val="clear" w:color="auto" w:fill="auto"/>
            <w:noWrap/>
            <w:vAlign w:val="center"/>
            <w:hideMark/>
          </w:tcPr>
          <w:p w14:paraId="2AE2B85F" w14:textId="77777777" w:rsidR="00120AB4" w:rsidRPr="009C10AE" w:rsidRDefault="00120AB4" w:rsidP="00120AB4">
            <w:pPr>
              <w:spacing w:after="0" w:line="240" w:lineRule="auto"/>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 xml:space="preserve">Niños </w:t>
            </w:r>
          </w:p>
        </w:tc>
        <w:tc>
          <w:tcPr>
            <w:tcW w:w="1542" w:type="dxa"/>
            <w:tcBorders>
              <w:top w:val="nil"/>
              <w:left w:val="nil"/>
              <w:bottom w:val="single" w:sz="8" w:space="0" w:color="auto"/>
              <w:right w:val="single" w:sz="8" w:space="0" w:color="auto"/>
            </w:tcBorders>
            <w:shd w:val="clear" w:color="auto" w:fill="auto"/>
            <w:noWrap/>
            <w:vAlign w:val="center"/>
            <w:hideMark/>
          </w:tcPr>
          <w:p w14:paraId="56C7D40D" w14:textId="77777777" w:rsidR="00120AB4" w:rsidRPr="009C10AE" w:rsidRDefault="00120AB4" w:rsidP="00120AB4">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De 0 a 11</w:t>
            </w:r>
            <w:r w:rsidRPr="009C10AE">
              <w:rPr>
                <w:rFonts w:ascii="Arial" w:eastAsia="Times New Roman" w:hAnsi="Arial" w:cs="Arial"/>
                <w:b/>
                <w:bCs/>
                <w:color w:val="000000"/>
                <w:sz w:val="20"/>
                <w:szCs w:val="20"/>
                <w:lang w:eastAsia="es-MX"/>
              </w:rPr>
              <w:t xml:space="preserve"> Años</w:t>
            </w:r>
          </w:p>
        </w:tc>
        <w:tc>
          <w:tcPr>
            <w:tcW w:w="785" w:type="dxa"/>
            <w:tcBorders>
              <w:top w:val="nil"/>
              <w:left w:val="nil"/>
              <w:bottom w:val="single" w:sz="8" w:space="0" w:color="auto"/>
              <w:right w:val="single" w:sz="8" w:space="0" w:color="auto"/>
            </w:tcBorders>
            <w:shd w:val="clear" w:color="000000" w:fill="FFFFFF"/>
          </w:tcPr>
          <w:p w14:paraId="4B1ED1C3" w14:textId="66C43BEC"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23</w:t>
            </w:r>
            <w:r>
              <w:t>,</w:t>
            </w:r>
            <w:r w:rsidRPr="00165F46">
              <w:t>103</w:t>
            </w:r>
          </w:p>
        </w:tc>
        <w:tc>
          <w:tcPr>
            <w:tcW w:w="1163" w:type="dxa"/>
            <w:tcBorders>
              <w:top w:val="nil"/>
              <w:left w:val="nil"/>
              <w:bottom w:val="single" w:sz="8" w:space="0" w:color="auto"/>
              <w:right w:val="single" w:sz="8" w:space="0" w:color="auto"/>
            </w:tcBorders>
            <w:shd w:val="clear" w:color="000000" w:fill="FFFFFF"/>
          </w:tcPr>
          <w:p w14:paraId="7861F3E9" w14:textId="32BBE73B"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20.16</w:t>
            </w:r>
            <w:r>
              <w:t>%</w:t>
            </w:r>
          </w:p>
        </w:tc>
        <w:tc>
          <w:tcPr>
            <w:tcW w:w="1007" w:type="dxa"/>
            <w:tcBorders>
              <w:top w:val="nil"/>
              <w:left w:val="nil"/>
              <w:bottom w:val="single" w:sz="8" w:space="0" w:color="auto"/>
              <w:right w:val="single" w:sz="8" w:space="0" w:color="auto"/>
            </w:tcBorders>
            <w:shd w:val="clear" w:color="000000" w:fill="FFFFFF"/>
          </w:tcPr>
          <w:p w14:paraId="60D73C2F" w14:textId="6DA2A33D"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11</w:t>
            </w:r>
            <w:r>
              <w:t>,</w:t>
            </w:r>
            <w:r w:rsidRPr="00165F46">
              <w:t>895</w:t>
            </w:r>
          </w:p>
        </w:tc>
        <w:tc>
          <w:tcPr>
            <w:tcW w:w="1163" w:type="dxa"/>
            <w:tcBorders>
              <w:top w:val="nil"/>
              <w:left w:val="nil"/>
              <w:bottom w:val="single" w:sz="8" w:space="0" w:color="auto"/>
              <w:right w:val="single" w:sz="8" w:space="0" w:color="auto"/>
            </w:tcBorders>
            <w:shd w:val="clear" w:color="000000" w:fill="FFFFFF"/>
          </w:tcPr>
          <w:p w14:paraId="3C2CD1BB" w14:textId="2785ADE2"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51.49</w:t>
            </w:r>
            <w:r>
              <w:t>%</w:t>
            </w:r>
          </w:p>
        </w:tc>
        <w:tc>
          <w:tcPr>
            <w:tcW w:w="896" w:type="dxa"/>
            <w:tcBorders>
              <w:top w:val="nil"/>
              <w:left w:val="nil"/>
              <w:bottom w:val="single" w:sz="8" w:space="0" w:color="auto"/>
              <w:right w:val="single" w:sz="8" w:space="0" w:color="auto"/>
            </w:tcBorders>
            <w:shd w:val="clear" w:color="000000" w:fill="FFFFFF"/>
          </w:tcPr>
          <w:p w14:paraId="1E76DA0A" w14:textId="4E6C7118"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11</w:t>
            </w:r>
            <w:r>
              <w:t>,</w:t>
            </w:r>
            <w:r w:rsidRPr="00165F46">
              <w:t>208</w:t>
            </w:r>
          </w:p>
        </w:tc>
        <w:tc>
          <w:tcPr>
            <w:tcW w:w="1163" w:type="dxa"/>
            <w:tcBorders>
              <w:top w:val="nil"/>
              <w:left w:val="nil"/>
              <w:bottom w:val="single" w:sz="8" w:space="0" w:color="auto"/>
              <w:right w:val="single" w:sz="8" w:space="0" w:color="auto"/>
            </w:tcBorders>
            <w:shd w:val="clear" w:color="000000" w:fill="FFFFFF"/>
          </w:tcPr>
          <w:p w14:paraId="509762B6" w14:textId="1A9946A5"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48.51</w:t>
            </w:r>
            <w:r>
              <w:t>%</w:t>
            </w:r>
          </w:p>
        </w:tc>
      </w:tr>
      <w:tr w:rsidR="00120AB4" w:rsidRPr="009C10AE" w14:paraId="185B92BC" w14:textId="77777777" w:rsidTr="00040E66">
        <w:trPr>
          <w:trHeight w:val="58"/>
        </w:trPr>
        <w:tc>
          <w:tcPr>
            <w:tcW w:w="1864" w:type="dxa"/>
            <w:tcBorders>
              <w:top w:val="nil"/>
              <w:left w:val="single" w:sz="8" w:space="0" w:color="auto"/>
              <w:bottom w:val="single" w:sz="8" w:space="0" w:color="auto"/>
              <w:right w:val="single" w:sz="8" w:space="0" w:color="auto"/>
            </w:tcBorders>
            <w:shd w:val="clear" w:color="auto" w:fill="auto"/>
            <w:noWrap/>
            <w:vAlign w:val="center"/>
            <w:hideMark/>
          </w:tcPr>
          <w:p w14:paraId="156F5F5C" w14:textId="77777777" w:rsidR="00120AB4" w:rsidRPr="009C10AE" w:rsidRDefault="00120AB4" w:rsidP="00120AB4">
            <w:pPr>
              <w:spacing w:after="0" w:line="240" w:lineRule="auto"/>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9C10AE">
              <w:rPr>
                <w:rFonts w:ascii="Arial" w:eastAsia="Times New Roman" w:hAnsi="Arial" w:cs="Arial"/>
                <w:b/>
                <w:bCs/>
                <w:color w:val="000000"/>
                <w:sz w:val="20"/>
                <w:szCs w:val="20"/>
                <w:lang w:eastAsia="es-MX"/>
              </w:rPr>
              <w:t xml:space="preserve">y Adolescentes </w:t>
            </w:r>
          </w:p>
        </w:tc>
        <w:tc>
          <w:tcPr>
            <w:tcW w:w="1542" w:type="dxa"/>
            <w:tcBorders>
              <w:top w:val="nil"/>
              <w:left w:val="nil"/>
              <w:bottom w:val="single" w:sz="8" w:space="0" w:color="auto"/>
              <w:right w:val="single" w:sz="8" w:space="0" w:color="auto"/>
            </w:tcBorders>
            <w:shd w:val="clear" w:color="auto" w:fill="auto"/>
            <w:noWrap/>
            <w:vAlign w:val="center"/>
            <w:hideMark/>
          </w:tcPr>
          <w:p w14:paraId="6CAA0EA8" w14:textId="77777777" w:rsidR="00120AB4" w:rsidRPr="009C10AE" w:rsidRDefault="00120AB4" w:rsidP="00120AB4">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De 12</w:t>
            </w:r>
            <w:r w:rsidRPr="009C10AE">
              <w:rPr>
                <w:rFonts w:ascii="Arial" w:eastAsia="Times New Roman" w:hAnsi="Arial" w:cs="Arial"/>
                <w:b/>
                <w:bCs/>
                <w:color w:val="000000"/>
                <w:sz w:val="20"/>
                <w:szCs w:val="20"/>
                <w:lang w:eastAsia="es-MX"/>
              </w:rPr>
              <w:t xml:space="preserve"> a 29 Años</w:t>
            </w:r>
          </w:p>
        </w:tc>
        <w:tc>
          <w:tcPr>
            <w:tcW w:w="785" w:type="dxa"/>
            <w:tcBorders>
              <w:top w:val="nil"/>
              <w:left w:val="nil"/>
              <w:bottom w:val="single" w:sz="8" w:space="0" w:color="auto"/>
              <w:right w:val="single" w:sz="8" w:space="0" w:color="auto"/>
            </w:tcBorders>
            <w:shd w:val="clear" w:color="000000" w:fill="FFFFFF"/>
          </w:tcPr>
          <w:p w14:paraId="530132C0" w14:textId="113BBB42"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32</w:t>
            </w:r>
            <w:r>
              <w:t>,</w:t>
            </w:r>
            <w:r w:rsidRPr="00165F46">
              <w:t>555</w:t>
            </w:r>
          </w:p>
        </w:tc>
        <w:tc>
          <w:tcPr>
            <w:tcW w:w="1163" w:type="dxa"/>
            <w:tcBorders>
              <w:top w:val="nil"/>
              <w:left w:val="nil"/>
              <w:bottom w:val="single" w:sz="8" w:space="0" w:color="auto"/>
              <w:right w:val="single" w:sz="8" w:space="0" w:color="auto"/>
            </w:tcBorders>
            <w:shd w:val="clear" w:color="000000" w:fill="FFFFFF"/>
          </w:tcPr>
          <w:p w14:paraId="7004C2FE" w14:textId="39134146"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28.41</w:t>
            </w:r>
            <w:r>
              <w:t>%</w:t>
            </w:r>
          </w:p>
        </w:tc>
        <w:tc>
          <w:tcPr>
            <w:tcW w:w="1007" w:type="dxa"/>
            <w:tcBorders>
              <w:top w:val="nil"/>
              <w:left w:val="nil"/>
              <w:bottom w:val="single" w:sz="8" w:space="0" w:color="auto"/>
              <w:right w:val="single" w:sz="8" w:space="0" w:color="auto"/>
            </w:tcBorders>
            <w:shd w:val="clear" w:color="000000" w:fill="FFFFFF"/>
          </w:tcPr>
          <w:p w14:paraId="01B982EA" w14:textId="135D4F14"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16</w:t>
            </w:r>
            <w:r>
              <w:t>,</w:t>
            </w:r>
            <w:r w:rsidRPr="00165F46">
              <w:t>130</w:t>
            </w:r>
          </w:p>
        </w:tc>
        <w:tc>
          <w:tcPr>
            <w:tcW w:w="1163" w:type="dxa"/>
            <w:tcBorders>
              <w:top w:val="nil"/>
              <w:left w:val="nil"/>
              <w:bottom w:val="single" w:sz="8" w:space="0" w:color="auto"/>
              <w:right w:val="single" w:sz="8" w:space="0" w:color="auto"/>
            </w:tcBorders>
            <w:shd w:val="clear" w:color="000000" w:fill="FFFFFF"/>
          </w:tcPr>
          <w:p w14:paraId="44DFE934" w14:textId="4596068A"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49.55</w:t>
            </w:r>
            <w:r>
              <w:t>%</w:t>
            </w:r>
          </w:p>
        </w:tc>
        <w:tc>
          <w:tcPr>
            <w:tcW w:w="896" w:type="dxa"/>
            <w:tcBorders>
              <w:top w:val="nil"/>
              <w:left w:val="nil"/>
              <w:bottom w:val="single" w:sz="8" w:space="0" w:color="auto"/>
              <w:right w:val="single" w:sz="8" w:space="0" w:color="auto"/>
            </w:tcBorders>
            <w:shd w:val="clear" w:color="000000" w:fill="FFFFFF"/>
          </w:tcPr>
          <w:p w14:paraId="5D025173" w14:textId="313B9630"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16</w:t>
            </w:r>
            <w:r>
              <w:t>,</w:t>
            </w:r>
            <w:r w:rsidRPr="00165F46">
              <w:t>425</w:t>
            </w:r>
          </w:p>
        </w:tc>
        <w:tc>
          <w:tcPr>
            <w:tcW w:w="1163" w:type="dxa"/>
            <w:tcBorders>
              <w:top w:val="nil"/>
              <w:left w:val="nil"/>
              <w:bottom w:val="single" w:sz="8" w:space="0" w:color="auto"/>
              <w:right w:val="single" w:sz="8" w:space="0" w:color="auto"/>
            </w:tcBorders>
            <w:shd w:val="clear" w:color="000000" w:fill="FFFFFF"/>
          </w:tcPr>
          <w:p w14:paraId="3CFB864A" w14:textId="0DF8BDE2"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50.45</w:t>
            </w:r>
            <w:r>
              <w:t>%</w:t>
            </w:r>
          </w:p>
        </w:tc>
      </w:tr>
      <w:tr w:rsidR="00120AB4" w:rsidRPr="009C10AE" w14:paraId="1D6BE0F2" w14:textId="77777777" w:rsidTr="00040E66">
        <w:trPr>
          <w:trHeight w:val="58"/>
        </w:trPr>
        <w:tc>
          <w:tcPr>
            <w:tcW w:w="1864" w:type="dxa"/>
            <w:tcBorders>
              <w:top w:val="nil"/>
              <w:left w:val="single" w:sz="8" w:space="0" w:color="auto"/>
              <w:bottom w:val="single" w:sz="8" w:space="0" w:color="auto"/>
              <w:right w:val="single" w:sz="8" w:space="0" w:color="auto"/>
            </w:tcBorders>
            <w:shd w:val="clear" w:color="auto" w:fill="auto"/>
            <w:noWrap/>
            <w:vAlign w:val="center"/>
            <w:hideMark/>
          </w:tcPr>
          <w:p w14:paraId="0C190593" w14:textId="77777777" w:rsidR="00120AB4" w:rsidRPr="009C10AE" w:rsidRDefault="00120AB4" w:rsidP="00120AB4">
            <w:pPr>
              <w:spacing w:after="0" w:line="240" w:lineRule="auto"/>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Adultos</w:t>
            </w:r>
          </w:p>
        </w:tc>
        <w:tc>
          <w:tcPr>
            <w:tcW w:w="1542" w:type="dxa"/>
            <w:tcBorders>
              <w:top w:val="nil"/>
              <w:left w:val="nil"/>
              <w:bottom w:val="single" w:sz="8" w:space="0" w:color="auto"/>
              <w:right w:val="single" w:sz="8" w:space="0" w:color="auto"/>
            </w:tcBorders>
            <w:shd w:val="clear" w:color="auto" w:fill="auto"/>
            <w:noWrap/>
            <w:vAlign w:val="center"/>
            <w:hideMark/>
          </w:tcPr>
          <w:p w14:paraId="36F7929F" w14:textId="77777777" w:rsidR="00120AB4" w:rsidRPr="009C10AE" w:rsidRDefault="00120AB4" w:rsidP="00120AB4">
            <w:pPr>
              <w:spacing w:after="0" w:line="240" w:lineRule="auto"/>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De 30 a 59 Años</w:t>
            </w:r>
          </w:p>
        </w:tc>
        <w:tc>
          <w:tcPr>
            <w:tcW w:w="785" w:type="dxa"/>
            <w:tcBorders>
              <w:top w:val="nil"/>
              <w:left w:val="nil"/>
              <w:bottom w:val="single" w:sz="8" w:space="0" w:color="auto"/>
              <w:right w:val="single" w:sz="8" w:space="0" w:color="auto"/>
            </w:tcBorders>
            <w:shd w:val="clear" w:color="000000" w:fill="FFFFFF"/>
          </w:tcPr>
          <w:p w14:paraId="52C0BCC5" w14:textId="3B8B8361"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43</w:t>
            </w:r>
            <w:r>
              <w:t>,</w:t>
            </w:r>
            <w:r w:rsidRPr="00165F46">
              <w:t>475</w:t>
            </w:r>
          </w:p>
        </w:tc>
        <w:tc>
          <w:tcPr>
            <w:tcW w:w="1163" w:type="dxa"/>
            <w:tcBorders>
              <w:top w:val="nil"/>
              <w:left w:val="nil"/>
              <w:bottom w:val="single" w:sz="8" w:space="0" w:color="auto"/>
              <w:right w:val="single" w:sz="8" w:space="0" w:color="auto"/>
            </w:tcBorders>
            <w:shd w:val="clear" w:color="000000" w:fill="FFFFFF"/>
          </w:tcPr>
          <w:p w14:paraId="4716B7B2" w14:textId="3B54A38E"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37.93</w:t>
            </w:r>
            <w:r>
              <w:t>%</w:t>
            </w:r>
          </w:p>
        </w:tc>
        <w:tc>
          <w:tcPr>
            <w:tcW w:w="1007" w:type="dxa"/>
            <w:tcBorders>
              <w:top w:val="nil"/>
              <w:left w:val="nil"/>
              <w:bottom w:val="single" w:sz="8" w:space="0" w:color="auto"/>
              <w:right w:val="single" w:sz="8" w:space="0" w:color="auto"/>
            </w:tcBorders>
            <w:shd w:val="clear" w:color="000000" w:fill="FFFFFF"/>
          </w:tcPr>
          <w:p w14:paraId="4D91F13E" w14:textId="7DAF65BD"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20</w:t>
            </w:r>
            <w:r>
              <w:t>,</w:t>
            </w:r>
            <w:r w:rsidRPr="00165F46">
              <w:t>114</w:t>
            </w:r>
          </w:p>
        </w:tc>
        <w:tc>
          <w:tcPr>
            <w:tcW w:w="1163" w:type="dxa"/>
            <w:tcBorders>
              <w:top w:val="nil"/>
              <w:left w:val="nil"/>
              <w:bottom w:val="single" w:sz="8" w:space="0" w:color="auto"/>
              <w:right w:val="single" w:sz="8" w:space="0" w:color="auto"/>
            </w:tcBorders>
            <w:shd w:val="clear" w:color="000000" w:fill="FFFFFF"/>
          </w:tcPr>
          <w:p w14:paraId="72E0BF99" w14:textId="73314E4E"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46.27</w:t>
            </w:r>
            <w:r>
              <w:t>%</w:t>
            </w:r>
          </w:p>
        </w:tc>
        <w:tc>
          <w:tcPr>
            <w:tcW w:w="896" w:type="dxa"/>
            <w:tcBorders>
              <w:top w:val="nil"/>
              <w:left w:val="nil"/>
              <w:bottom w:val="single" w:sz="8" w:space="0" w:color="auto"/>
              <w:right w:val="single" w:sz="8" w:space="0" w:color="auto"/>
            </w:tcBorders>
            <w:shd w:val="clear" w:color="000000" w:fill="FFFFFF"/>
          </w:tcPr>
          <w:p w14:paraId="332335E3" w14:textId="55FD7B90"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23</w:t>
            </w:r>
            <w:r>
              <w:t>,</w:t>
            </w:r>
            <w:r w:rsidRPr="00165F46">
              <w:t>361</w:t>
            </w:r>
          </w:p>
        </w:tc>
        <w:tc>
          <w:tcPr>
            <w:tcW w:w="1163" w:type="dxa"/>
            <w:tcBorders>
              <w:top w:val="nil"/>
              <w:left w:val="nil"/>
              <w:bottom w:val="single" w:sz="8" w:space="0" w:color="auto"/>
              <w:right w:val="single" w:sz="8" w:space="0" w:color="auto"/>
            </w:tcBorders>
            <w:shd w:val="clear" w:color="000000" w:fill="FFFFFF"/>
          </w:tcPr>
          <w:p w14:paraId="68D70F1E" w14:textId="35580D08"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53.73</w:t>
            </w:r>
            <w:r>
              <w:t>%</w:t>
            </w:r>
          </w:p>
        </w:tc>
      </w:tr>
      <w:tr w:rsidR="00120AB4" w:rsidRPr="009C10AE" w14:paraId="54931280" w14:textId="77777777" w:rsidTr="00040E66">
        <w:trPr>
          <w:trHeight w:val="58"/>
        </w:trPr>
        <w:tc>
          <w:tcPr>
            <w:tcW w:w="1864" w:type="dxa"/>
            <w:tcBorders>
              <w:top w:val="nil"/>
              <w:left w:val="single" w:sz="8" w:space="0" w:color="auto"/>
              <w:bottom w:val="single" w:sz="8" w:space="0" w:color="auto"/>
              <w:right w:val="single" w:sz="8" w:space="0" w:color="auto"/>
            </w:tcBorders>
            <w:shd w:val="clear" w:color="auto" w:fill="auto"/>
            <w:noWrap/>
            <w:vAlign w:val="center"/>
            <w:hideMark/>
          </w:tcPr>
          <w:p w14:paraId="4EA15EBB" w14:textId="77777777" w:rsidR="00120AB4" w:rsidRPr="009C10AE" w:rsidRDefault="00120AB4" w:rsidP="00120AB4">
            <w:pPr>
              <w:spacing w:after="0" w:line="240" w:lineRule="auto"/>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Adultos Mayores</w:t>
            </w:r>
          </w:p>
        </w:tc>
        <w:tc>
          <w:tcPr>
            <w:tcW w:w="1542" w:type="dxa"/>
            <w:tcBorders>
              <w:top w:val="nil"/>
              <w:left w:val="nil"/>
              <w:bottom w:val="single" w:sz="8" w:space="0" w:color="auto"/>
              <w:right w:val="single" w:sz="8" w:space="0" w:color="auto"/>
            </w:tcBorders>
            <w:shd w:val="clear" w:color="auto" w:fill="auto"/>
            <w:noWrap/>
            <w:vAlign w:val="center"/>
            <w:hideMark/>
          </w:tcPr>
          <w:p w14:paraId="1FBC1C54" w14:textId="77777777" w:rsidR="00120AB4" w:rsidRPr="009C10AE" w:rsidRDefault="00120AB4" w:rsidP="00120AB4">
            <w:pPr>
              <w:spacing w:after="0" w:line="240" w:lineRule="auto"/>
              <w:rPr>
                <w:rFonts w:ascii="Arial" w:eastAsia="Times New Roman" w:hAnsi="Arial" w:cs="Arial"/>
                <w:b/>
                <w:bCs/>
                <w:color w:val="000000"/>
                <w:sz w:val="20"/>
                <w:szCs w:val="20"/>
                <w:lang w:eastAsia="es-MX"/>
              </w:rPr>
            </w:pPr>
            <w:r w:rsidRPr="009C10AE">
              <w:rPr>
                <w:rFonts w:ascii="Arial" w:eastAsia="Times New Roman" w:hAnsi="Arial" w:cs="Arial"/>
                <w:b/>
                <w:bCs/>
                <w:color w:val="000000"/>
                <w:sz w:val="20"/>
                <w:szCs w:val="20"/>
                <w:lang w:eastAsia="es-MX"/>
              </w:rPr>
              <w:t>De 60 y más Años</w:t>
            </w:r>
          </w:p>
        </w:tc>
        <w:tc>
          <w:tcPr>
            <w:tcW w:w="785" w:type="dxa"/>
            <w:tcBorders>
              <w:top w:val="nil"/>
              <w:left w:val="nil"/>
              <w:bottom w:val="single" w:sz="8" w:space="0" w:color="auto"/>
              <w:right w:val="single" w:sz="8" w:space="0" w:color="auto"/>
            </w:tcBorders>
            <w:shd w:val="clear" w:color="000000" w:fill="FFFFFF"/>
          </w:tcPr>
          <w:p w14:paraId="0E9787AE" w14:textId="723C071D"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15</w:t>
            </w:r>
            <w:r>
              <w:t>,</w:t>
            </w:r>
            <w:r w:rsidRPr="00165F46">
              <w:t>474</w:t>
            </w:r>
          </w:p>
        </w:tc>
        <w:tc>
          <w:tcPr>
            <w:tcW w:w="1163" w:type="dxa"/>
            <w:tcBorders>
              <w:top w:val="nil"/>
              <w:left w:val="nil"/>
              <w:bottom w:val="single" w:sz="8" w:space="0" w:color="auto"/>
              <w:right w:val="single" w:sz="8" w:space="0" w:color="auto"/>
            </w:tcBorders>
            <w:shd w:val="clear" w:color="000000" w:fill="FFFFFF"/>
          </w:tcPr>
          <w:p w14:paraId="663CC46C" w14:textId="03E9CC70"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13.50</w:t>
            </w:r>
            <w:r>
              <w:t>%</w:t>
            </w:r>
          </w:p>
        </w:tc>
        <w:tc>
          <w:tcPr>
            <w:tcW w:w="1007" w:type="dxa"/>
            <w:tcBorders>
              <w:top w:val="nil"/>
              <w:left w:val="nil"/>
              <w:bottom w:val="single" w:sz="8" w:space="0" w:color="auto"/>
              <w:right w:val="single" w:sz="8" w:space="0" w:color="auto"/>
            </w:tcBorders>
            <w:shd w:val="clear" w:color="000000" w:fill="FFFFFF"/>
          </w:tcPr>
          <w:p w14:paraId="44485580" w14:textId="15B6680E"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6</w:t>
            </w:r>
            <w:r>
              <w:t>,</w:t>
            </w:r>
            <w:r w:rsidRPr="00165F46">
              <w:t>863</w:t>
            </w:r>
          </w:p>
        </w:tc>
        <w:tc>
          <w:tcPr>
            <w:tcW w:w="1163" w:type="dxa"/>
            <w:tcBorders>
              <w:top w:val="nil"/>
              <w:left w:val="nil"/>
              <w:bottom w:val="single" w:sz="8" w:space="0" w:color="auto"/>
              <w:right w:val="single" w:sz="8" w:space="0" w:color="auto"/>
            </w:tcBorders>
            <w:shd w:val="clear" w:color="000000" w:fill="FFFFFF"/>
          </w:tcPr>
          <w:p w14:paraId="2604E96A" w14:textId="11C2A499"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44.35</w:t>
            </w:r>
            <w:r>
              <w:t>%</w:t>
            </w:r>
          </w:p>
        </w:tc>
        <w:tc>
          <w:tcPr>
            <w:tcW w:w="896" w:type="dxa"/>
            <w:tcBorders>
              <w:top w:val="nil"/>
              <w:left w:val="nil"/>
              <w:bottom w:val="single" w:sz="8" w:space="0" w:color="auto"/>
              <w:right w:val="single" w:sz="8" w:space="0" w:color="auto"/>
            </w:tcBorders>
            <w:shd w:val="clear" w:color="000000" w:fill="FFFFFF"/>
          </w:tcPr>
          <w:p w14:paraId="257B6026" w14:textId="787A3221"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8</w:t>
            </w:r>
            <w:r>
              <w:t>,</w:t>
            </w:r>
            <w:r w:rsidRPr="00165F46">
              <w:t>611</w:t>
            </w:r>
          </w:p>
        </w:tc>
        <w:tc>
          <w:tcPr>
            <w:tcW w:w="1163" w:type="dxa"/>
            <w:tcBorders>
              <w:top w:val="nil"/>
              <w:left w:val="nil"/>
              <w:bottom w:val="single" w:sz="8" w:space="0" w:color="auto"/>
              <w:right w:val="single" w:sz="8" w:space="0" w:color="auto"/>
            </w:tcBorders>
            <w:shd w:val="clear" w:color="000000" w:fill="FFFFFF"/>
          </w:tcPr>
          <w:p w14:paraId="09246714" w14:textId="02E20EA2" w:rsidR="00120AB4" w:rsidRPr="009C10AE" w:rsidRDefault="00120AB4" w:rsidP="00120AB4">
            <w:pPr>
              <w:spacing w:after="0" w:line="240" w:lineRule="auto"/>
              <w:jc w:val="center"/>
              <w:rPr>
                <w:rFonts w:ascii="Arial" w:eastAsia="Times New Roman" w:hAnsi="Arial" w:cs="Arial"/>
                <w:color w:val="000000"/>
                <w:sz w:val="18"/>
                <w:szCs w:val="18"/>
                <w:lang w:eastAsia="es-MX"/>
              </w:rPr>
            </w:pPr>
            <w:r w:rsidRPr="00165F46">
              <w:t>55.65</w:t>
            </w:r>
            <w:r>
              <w:t>%</w:t>
            </w:r>
          </w:p>
        </w:tc>
      </w:tr>
    </w:tbl>
    <w:p w14:paraId="576B5A79" w14:textId="77777777" w:rsidR="00A76A45" w:rsidRDefault="00A76A45" w:rsidP="001B7854">
      <w:pPr>
        <w:spacing w:after="0" w:line="240" w:lineRule="auto"/>
        <w:ind w:left="567"/>
        <w:rPr>
          <w:rFonts w:ascii="Arial" w:hAnsi="Arial" w:cs="Arial"/>
          <w:sz w:val="24"/>
          <w:szCs w:val="24"/>
        </w:rPr>
      </w:pPr>
    </w:p>
    <w:p w14:paraId="0692EC6B" w14:textId="4D8470B4" w:rsidR="009C10AE" w:rsidRDefault="009C10AE" w:rsidP="00CF06CD">
      <w:pPr>
        <w:spacing w:after="0" w:line="240" w:lineRule="auto"/>
        <w:ind w:left="567"/>
        <w:rPr>
          <w:rFonts w:ascii="Arial" w:hAnsi="Arial" w:cs="Arial"/>
          <w:sz w:val="24"/>
          <w:szCs w:val="24"/>
        </w:rPr>
      </w:pPr>
    </w:p>
    <w:p w14:paraId="450D77FA" w14:textId="77777777" w:rsidR="00E26196" w:rsidRDefault="00E26196" w:rsidP="00CF06CD">
      <w:pPr>
        <w:spacing w:after="0" w:line="240" w:lineRule="auto"/>
        <w:ind w:left="567"/>
        <w:rPr>
          <w:rFonts w:ascii="Arial" w:hAnsi="Arial" w:cs="Arial"/>
          <w:b/>
          <w:sz w:val="20"/>
          <w:szCs w:val="20"/>
        </w:rPr>
      </w:pPr>
    </w:p>
    <w:p w14:paraId="63C3A855" w14:textId="77777777" w:rsidR="00E26196" w:rsidRDefault="00E26196" w:rsidP="00CF06CD">
      <w:pPr>
        <w:spacing w:after="0" w:line="240" w:lineRule="auto"/>
        <w:ind w:left="567"/>
        <w:rPr>
          <w:rFonts w:ascii="Arial" w:hAnsi="Arial" w:cs="Arial"/>
          <w:b/>
          <w:sz w:val="20"/>
          <w:szCs w:val="20"/>
        </w:rPr>
      </w:pPr>
    </w:p>
    <w:p w14:paraId="20B8F68A" w14:textId="3DBF63A2"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725E23FA" w14:textId="0BC4F09A" w:rsidR="00192B8D" w:rsidRPr="009D2E1E" w:rsidRDefault="00192B8D" w:rsidP="00CF06CD">
      <w:pPr>
        <w:spacing w:after="0" w:line="240" w:lineRule="auto"/>
        <w:ind w:left="567"/>
        <w:rPr>
          <w:rFonts w:ascii="Arial" w:hAnsi="Arial" w:cs="Arial"/>
          <w:b/>
          <w:sz w:val="20"/>
          <w:szCs w:val="20"/>
        </w:rPr>
      </w:pPr>
      <w:r>
        <w:rPr>
          <w:rFonts w:ascii="Arial" w:hAnsi="Arial" w:cs="Arial"/>
          <w:bCs/>
        </w:rPr>
        <w:t>En cuanto a la fecundidad, en el municipio se tiene un promedio de 2.13 hijos nacidos vivos por mujer.</w:t>
      </w:r>
    </w:p>
    <w:tbl>
      <w:tblPr>
        <w:tblpPr w:leftFromText="141" w:rightFromText="141" w:vertAnchor="text" w:horzAnchor="page" w:tblpX="1261" w:tblpY="112"/>
        <w:tblW w:w="4320" w:type="dxa"/>
        <w:tblCellMar>
          <w:left w:w="70" w:type="dxa"/>
          <w:right w:w="70" w:type="dxa"/>
        </w:tblCellMar>
        <w:tblLook w:val="04A0" w:firstRow="1" w:lastRow="0" w:firstColumn="1" w:lastColumn="0" w:noHBand="0" w:noVBand="1"/>
      </w:tblPr>
      <w:tblGrid>
        <w:gridCol w:w="1180"/>
        <w:gridCol w:w="3140"/>
      </w:tblGrid>
      <w:tr w:rsidR="003C73DC" w:rsidRPr="003C73DC" w14:paraId="0A07F88A" w14:textId="77777777" w:rsidTr="003C73DC">
        <w:trPr>
          <w:trHeight w:val="525"/>
        </w:trPr>
        <w:tc>
          <w:tcPr>
            <w:tcW w:w="118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06FE8E0" w14:textId="77777777" w:rsidR="003C73DC" w:rsidRPr="003C73DC" w:rsidRDefault="003C73DC" w:rsidP="003C73DC">
            <w:pPr>
              <w:spacing w:after="0" w:line="240" w:lineRule="auto"/>
              <w:jc w:val="center"/>
              <w:rPr>
                <w:rFonts w:ascii="Arial" w:eastAsia="Times New Roman" w:hAnsi="Arial" w:cs="Arial"/>
                <w:b/>
                <w:bCs/>
                <w:color w:val="000000"/>
                <w:sz w:val="20"/>
                <w:szCs w:val="20"/>
                <w:lang w:eastAsia="es-MX"/>
              </w:rPr>
            </w:pPr>
            <w:r w:rsidRPr="003C73DC">
              <w:rPr>
                <w:rFonts w:ascii="Arial" w:eastAsia="Times New Roman" w:hAnsi="Arial" w:cs="Arial"/>
                <w:b/>
                <w:bCs/>
                <w:color w:val="000000"/>
                <w:sz w:val="20"/>
                <w:szCs w:val="20"/>
                <w:lang w:eastAsia="es-MX"/>
              </w:rPr>
              <w:t>La Piedad</w:t>
            </w:r>
          </w:p>
        </w:tc>
        <w:tc>
          <w:tcPr>
            <w:tcW w:w="3140" w:type="dxa"/>
            <w:tcBorders>
              <w:top w:val="single" w:sz="8" w:space="0" w:color="auto"/>
              <w:left w:val="nil"/>
              <w:bottom w:val="single" w:sz="8" w:space="0" w:color="auto"/>
              <w:right w:val="single" w:sz="8" w:space="0" w:color="000000"/>
            </w:tcBorders>
            <w:shd w:val="clear" w:color="auto" w:fill="auto"/>
            <w:vAlign w:val="center"/>
            <w:hideMark/>
          </w:tcPr>
          <w:p w14:paraId="00459F96" w14:textId="77777777" w:rsidR="003C73DC" w:rsidRPr="003C73DC" w:rsidRDefault="003C73DC" w:rsidP="003C73DC">
            <w:pPr>
              <w:spacing w:after="0" w:line="240" w:lineRule="auto"/>
              <w:jc w:val="center"/>
              <w:rPr>
                <w:rFonts w:ascii="Arial" w:eastAsia="Times New Roman" w:hAnsi="Arial" w:cs="Arial"/>
                <w:b/>
                <w:bCs/>
                <w:color w:val="000000"/>
                <w:sz w:val="20"/>
                <w:szCs w:val="20"/>
                <w:lang w:eastAsia="es-MX"/>
              </w:rPr>
            </w:pPr>
            <w:r w:rsidRPr="003C73DC">
              <w:rPr>
                <w:rFonts w:ascii="Arial" w:eastAsia="Times New Roman" w:hAnsi="Arial" w:cs="Arial"/>
                <w:b/>
                <w:bCs/>
                <w:color w:val="000000"/>
                <w:sz w:val="20"/>
                <w:szCs w:val="20"/>
                <w:lang w:eastAsia="es-MX"/>
              </w:rPr>
              <w:t>Hijas e  Hijos Nacidos Vivos por mujer</w:t>
            </w:r>
          </w:p>
        </w:tc>
      </w:tr>
      <w:tr w:rsidR="003C73DC" w:rsidRPr="003C73DC" w14:paraId="4841E03B" w14:textId="77777777" w:rsidTr="003C73DC">
        <w:trPr>
          <w:trHeight w:val="315"/>
        </w:trPr>
        <w:tc>
          <w:tcPr>
            <w:tcW w:w="1180" w:type="dxa"/>
            <w:vMerge/>
            <w:tcBorders>
              <w:top w:val="single" w:sz="8" w:space="0" w:color="auto"/>
              <w:left w:val="single" w:sz="8" w:space="0" w:color="auto"/>
              <w:bottom w:val="single" w:sz="8" w:space="0" w:color="000000"/>
              <w:right w:val="single" w:sz="8" w:space="0" w:color="auto"/>
            </w:tcBorders>
            <w:vAlign w:val="center"/>
            <w:hideMark/>
          </w:tcPr>
          <w:p w14:paraId="6ED67EB4" w14:textId="77777777" w:rsidR="003C73DC" w:rsidRPr="003C73DC" w:rsidRDefault="003C73DC" w:rsidP="003C73DC">
            <w:pPr>
              <w:spacing w:after="0" w:line="240" w:lineRule="auto"/>
              <w:rPr>
                <w:rFonts w:ascii="Arial" w:eastAsia="Times New Roman" w:hAnsi="Arial" w:cs="Arial"/>
                <w:b/>
                <w:bCs/>
                <w:color w:val="000000"/>
                <w:sz w:val="20"/>
                <w:szCs w:val="20"/>
                <w:lang w:eastAsia="es-MX"/>
              </w:rPr>
            </w:pPr>
          </w:p>
        </w:tc>
        <w:tc>
          <w:tcPr>
            <w:tcW w:w="3140" w:type="dxa"/>
            <w:tcBorders>
              <w:top w:val="nil"/>
              <w:left w:val="nil"/>
              <w:bottom w:val="single" w:sz="8" w:space="0" w:color="auto"/>
              <w:right w:val="single" w:sz="8" w:space="0" w:color="auto"/>
            </w:tcBorders>
            <w:shd w:val="clear" w:color="auto" w:fill="auto"/>
            <w:noWrap/>
            <w:vAlign w:val="center"/>
            <w:hideMark/>
          </w:tcPr>
          <w:p w14:paraId="35C7ACED" w14:textId="77777777" w:rsidR="003C73DC" w:rsidRPr="003C73DC" w:rsidRDefault="003C73DC" w:rsidP="003C73DC">
            <w:pPr>
              <w:spacing w:after="0" w:line="240" w:lineRule="auto"/>
              <w:jc w:val="center"/>
              <w:rPr>
                <w:rFonts w:ascii="Arial" w:eastAsia="Times New Roman" w:hAnsi="Arial" w:cs="Arial"/>
                <w:color w:val="000000"/>
                <w:sz w:val="18"/>
                <w:szCs w:val="18"/>
                <w:lang w:eastAsia="es-MX"/>
              </w:rPr>
            </w:pPr>
            <w:r w:rsidRPr="003C73DC">
              <w:rPr>
                <w:rFonts w:ascii="Arial" w:eastAsia="Times New Roman" w:hAnsi="Arial" w:cs="Arial"/>
                <w:color w:val="000000"/>
                <w:sz w:val="18"/>
                <w:szCs w:val="18"/>
                <w:lang w:eastAsia="es-MX"/>
              </w:rPr>
              <w:t>2.13</w:t>
            </w:r>
          </w:p>
        </w:tc>
      </w:tr>
    </w:tbl>
    <w:p w14:paraId="3EBF2A89" w14:textId="69210D77" w:rsidR="00290A78" w:rsidRPr="009D3502" w:rsidRDefault="00290A78" w:rsidP="00CF06CD">
      <w:pPr>
        <w:spacing w:after="0" w:line="240" w:lineRule="auto"/>
        <w:ind w:left="567"/>
        <w:rPr>
          <w:rFonts w:ascii="Arial" w:hAnsi="Arial" w:cs="Arial"/>
          <w:b/>
          <w:sz w:val="18"/>
          <w:szCs w:val="18"/>
        </w:rPr>
      </w:pPr>
    </w:p>
    <w:p w14:paraId="340E788E" w14:textId="2A33AFC3" w:rsidR="00911A6C" w:rsidRPr="00E67600" w:rsidRDefault="00911A6C" w:rsidP="00CF06CD">
      <w:pPr>
        <w:spacing w:after="0" w:line="240" w:lineRule="auto"/>
        <w:ind w:left="567"/>
        <w:rPr>
          <w:rFonts w:ascii="Arial" w:hAnsi="Arial" w:cs="Arial"/>
          <w:b/>
          <w:sz w:val="24"/>
          <w:szCs w:val="24"/>
        </w:rPr>
      </w:pPr>
    </w:p>
    <w:p w14:paraId="1BEA8CF4" w14:textId="102E4090" w:rsidR="00911A6C" w:rsidRPr="00E67600" w:rsidRDefault="00911A6C" w:rsidP="00CF06CD">
      <w:pPr>
        <w:spacing w:after="0" w:line="240" w:lineRule="auto"/>
        <w:ind w:left="567"/>
        <w:rPr>
          <w:rFonts w:ascii="Arial" w:hAnsi="Arial" w:cs="Arial"/>
          <w:b/>
          <w:sz w:val="24"/>
          <w:szCs w:val="24"/>
        </w:rPr>
      </w:pPr>
    </w:p>
    <w:p w14:paraId="596F9892" w14:textId="293D0516" w:rsidR="00911A6C" w:rsidRPr="00E67600" w:rsidRDefault="00911A6C" w:rsidP="00CF06CD">
      <w:pPr>
        <w:spacing w:after="0" w:line="240" w:lineRule="auto"/>
        <w:ind w:left="567"/>
        <w:rPr>
          <w:rFonts w:ascii="Arial" w:hAnsi="Arial" w:cs="Arial"/>
          <w:b/>
          <w:sz w:val="24"/>
          <w:szCs w:val="24"/>
        </w:rPr>
      </w:pPr>
    </w:p>
    <w:p w14:paraId="24F8F3FC" w14:textId="7DB4DFF6" w:rsidR="00911A6C" w:rsidRPr="00E67600" w:rsidRDefault="00911A6C"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1B6C47FA" w14:textId="24EE5373" w:rsidR="00192B8D" w:rsidRDefault="00911A6C" w:rsidP="00192B8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2411F453" w14:textId="094FFAAA" w:rsidR="00192B8D" w:rsidRDefault="00192B8D" w:rsidP="00192B8D">
      <w:pPr>
        <w:spacing w:after="0" w:line="240" w:lineRule="auto"/>
        <w:ind w:left="567"/>
        <w:rPr>
          <w:rFonts w:ascii="Arial" w:hAnsi="Arial" w:cs="Arial"/>
          <w:sz w:val="24"/>
          <w:szCs w:val="24"/>
        </w:rPr>
      </w:pPr>
      <w:r>
        <w:rPr>
          <w:rFonts w:ascii="Arial" w:hAnsi="Arial" w:cs="Arial"/>
          <w:sz w:val="24"/>
          <w:szCs w:val="24"/>
        </w:rPr>
        <w:t>En el municipio se encuentran 266 personas que se identifican como hablantes de lengua indígena además de hablar el español.</w:t>
      </w:r>
    </w:p>
    <w:p w14:paraId="289EB402" w14:textId="77777777" w:rsidR="00290A78" w:rsidRPr="00E67600" w:rsidRDefault="00290A78" w:rsidP="00CF06CD">
      <w:pPr>
        <w:spacing w:after="0" w:line="240" w:lineRule="auto"/>
        <w:ind w:left="567"/>
        <w:rPr>
          <w:rFonts w:ascii="Arial" w:hAnsi="Arial" w:cs="Arial"/>
          <w:b/>
          <w:sz w:val="24"/>
          <w:szCs w:val="24"/>
        </w:rPr>
      </w:pPr>
    </w:p>
    <w:tbl>
      <w:tblPr>
        <w:tblW w:w="7654" w:type="dxa"/>
        <w:tblInd w:w="530" w:type="dxa"/>
        <w:tblCellMar>
          <w:left w:w="70" w:type="dxa"/>
          <w:right w:w="70" w:type="dxa"/>
        </w:tblCellMar>
        <w:tblLook w:val="04A0" w:firstRow="1" w:lastRow="0" w:firstColumn="1" w:lastColumn="0" w:noHBand="0" w:noVBand="1"/>
      </w:tblPr>
      <w:tblGrid>
        <w:gridCol w:w="1432"/>
        <w:gridCol w:w="697"/>
        <w:gridCol w:w="1016"/>
        <w:gridCol w:w="773"/>
        <w:gridCol w:w="1004"/>
        <w:gridCol w:w="680"/>
        <w:gridCol w:w="1374"/>
        <w:gridCol w:w="678"/>
      </w:tblGrid>
      <w:tr w:rsidR="003C73DC" w:rsidRPr="003C73DC" w14:paraId="7F1A1E86" w14:textId="77777777" w:rsidTr="003C73DC">
        <w:trPr>
          <w:trHeight w:val="274"/>
        </w:trPr>
        <w:tc>
          <w:tcPr>
            <w:tcW w:w="765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9A58CE0" w14:textId="77777777" w:rsidR="003C73DC" w:rsidRPr="003C73DC" w:rsidRDefault="003C73DC" w:rsidP="003C73DC">
            <w:pPr>
              <w:spacing w:after="0" w:line="240" w:lineRule="auto"/>
              <w:jc w:val="center"/>
              <w:rPr>
                <w:rFonts w:ascii="Arial" w:eastAsia="Times New Roman" w:hAnsi="Arial" w:cs="Arial"/>
                <w:b/>
                <w:bCs/>
                <w:color w:val="000000"/>
                <w:sz w:val="20"/>
                <w:szCs w:val="20"/>
                <w:lang w:eastAsia="es-MX"/>
              </w:rPr>
            </w:pPr>
            <w:r w:rsidRPr="003C73DC">
              <w:rPr>
                <w:rFonts w:ascii="Arial" w:eastAsia="Times New Roman" w:hAnsi="Arial" w:cs="Arial"/>
                <w:b/>
                <w:bCs/>
                <w:color w:val="000000"/>
                <w:sz w:val="20"/>
                <w:szCs w:val="20"/>
                <w:lang w:eastAsia="es-MX"/>
              </w:rPr>
              <w:t>Habla Lengua Indígena</w:t>
            </w:r>
          </w:p>
        </w:tc>
      </w:tr>
      <w:tr w:rsidR="003C73DC" w:rsidRPr="003C73DC" w14:paraId="6AE8C796" w14:textId="77777777" w:rsidTr="003C73DC">
        <w:trPr>
          <w:trHeight w:val="391"/>
        </w:trPr>
        <w:tc>
          <w:tcPr>
            <w:tcW w:w="1432" w:type="dxa"/>
            <w:tcBorders>
              <w:top w:val="nil"/>
              <w:left w:val="single" w:sz="8" w:space="0" w:color="auto"/>
              <w:bottom w:val="single" w:sz="8" w:space="0" w:color="auto"/>
              <w:right w:val="single" w:sz="8" w:space="0" w:color="auto"/>
            </w:tcBorders>
            <w:shd w:val="clear" w:color="000000" w:fill="FFFFFF"/>
            <w:noWrap/>
            <w:vAlign w:val="center"/>
            <w:hideMark/>
          </w:tcPr>
          <w:p w14:paraId="281200E1" w14:textId="77777777" w:rsidR="003C73DC" w:rsidRPr="003C73DC" w:rsidRDefault="003C73DC" w:rsidP="003C73DC">
            <w:pPr>
              <w:spacing w:after="0" w:line="240" w:lineRule="auto"/>
              <w:jc w:val="center"/>
              <w:rPr>
                <w:rFonts w:ascii="Arial" w:eastAsia="Times New Roman" w:hAnsi="Arial" w:cs="Arial"/>
                <w:b/>
                <w:bCs/>
                <w:color w:val="000000"/>
                <w:sz w:val="20"/>
                <w:szCs w:val="20"/>
                <w:lang w:eastAsia="es-MX"/>
              </w:rPr>
            </w:pPr>
            <w:r w:rsidRPr="003C73DC">
              <w:rPr>
                <w:rFonts w:ascii="Arial" w:eastAsia="Times New Roman" w:hAnsi="Arial" w:cs="Arial"/>
                <w:b/>
                <w:bCs/>
                <w:color w:val="000000"/>
                <w:sz w:val="20"/>
                <w:szCs w:val="20"/>
                <w:lang w:eastAsia="es-MX"/>
              </w:rPr>
              <w:t>La Piedad</w:t>
            </w:r>
          </w:p>
        </w:tc>
        <w:tc>
          <w:tcPr>
            <w:tcW w:w="773" w:type="dxa"/>
            <w:vMerge w:val="restart"/>
            <w:tcBorders>
              <w:top w:val="nil"/>
              <w:left w:val="single" w:sz="8" w:space="0" w:color="auto"/>
              <w:bottom w:val="nil"/>
              <w:right w:val="single" w:sz="8" w:space="0" w:color="auto"/>
            </w:tcBorders>
            <w:shd w:val="clear" w:color="000000" w:fill="FFFFFF"/>
            <w:vAlign w:val="center"/>
            <w:hideMark/>
          </w:tcPr>
          <w:p w14:paraId="55B87780" w14:textId="77777777" w:rsidR="003C73DC" w:rsidRPr="003C73DC" w:rsidRDefault="003C73DC" w:rsidP="003C73DC">
            <w:pPr>
              <w:spacing w:after="0" w:line="240" w:lineRule="auto"/>
              <w:jc w:val="center"/>
              <w:rPr>
                <w:rFonts w:ascii="Arial" w:eastAsia="Times New Roman" w:hAnsi="Arial" w:cs="Arial"/>
                <w:b/>
                <w:bCs/>
                <w:color w:val="000000"/>
                <w:sz w:val="20"/>
                <w:szCs w:val="20"/>
                <w:lang w:eastAsia="es-MX"/>
              </w:rPr>
            </w:pPr>
            <w:r w:rsidRPr="003C73DC">
              <w:rPr>
                <w:rFonts w:ascii="Arial" w:eastAsia="Times New Roman" w:hAnsi="Arial" w:cs="Arial"/>
                <w:b/>
                <w:bCs/>
                <w:color w:val="000000"/>
                <w:sz w:val="20"/>
                <w:szCs w:val="20"/>
                <w:lang w:eastAsia="es-MX"/>
              </w:rPr>
              <w:t>%</w:t>
            </w:r>
          </w:p>
        </w:tc>
        <w:tc>
          <w:tcPr>
            <w:tcW w:w="1036" w:type="dxa"/>
            <w:vMerge w:val="restart"/>
            <w:tcBorders>
              <w:top w:val="nil"/>
              <w:left w:val="single" w:sz="8" w:space="0" w:color="auto"/>
              <w:bottom w:val="nil"/>
              <w:right w:val="single" w:sz="8" w:space="0" w:color="auto"/>
            </w:tcBorders>
            <w:shd w:val="clear" w:color="000000" w:fill="FFFFFF"/>
            <w:vAlign w:val="center"/>
            <w:hideMark/>
          </w:tcPr>
          <w:p w14:paraId="20CD5972" w14:textId="77777777" w:rsidR="003C73DC" w:rsidRPr="003C73DC" w:rsidRDefault="003C73DC" w:rsidP="003C73DC">
            <w:pPr>
              <w:spacing w:after="0" w:line="240" w:lineRule="auto"/>
              <w:jc w:val="center"/>
              <w:rPr>
                <w:rFonts w:ascii="Arial" w:eastAsia="Times New Roman" w:hAnsi="Arial" w:cs="Arial"/>
                <w:b/>
                <w:bCs/>
                <w:color w:val="000000"/>
                <w:sz w:val="20"/>
                <w:szCs w:val="20"/>
                <w:lang w:eastAsia="es-MX"/>
              </w:rPr>
            </w:pPr>
            <w:r w:rsidRPr="003C73DC">
              <w:rPr>
                <w:rFonts w:ascii="Arial" w:eastAsia="Times New Roman" w:hAnsi="Arial" w:cs="Arial"/>
                <w:b/>
                <w:bCs/>
                <w:color w:val="000000"/>
                <w:sz w:val="20"/>
                <w:szCs w:val="20"/>
                <w:lang w:eastAsia="es-MX"/>
              </w:rPr>
              <w:t>Habla Español e Indígena</w:t>
            </w:r>
          </w:p>
        </w:tc>
        <w:tc>
          <w:tcPr>
            <w:tcW w:w="773" w:type="dxa"/>
            <w:vMerge w:val="restart"/>
            <w:tcBorders>
              <w:top w:val="nil"/>
              <w:left w:val="single" w:sz="8" w:space="0" w:color="auto"/>
              <w:bottom w:val="nil"/>
              <w:right w:val="single" w:sz="8" w:space="0" w:color="auto"/>
            </w:tcBorders>
            <w:shd w:val="clear" w:color="000000" w:fill="FFFFFF"/>
            <w:vAlign w:val="center"/>
            <w:hideMark/>
          </w:tcPr>
          <w:p w14:paraId="00ED2C21" w14:textId="77777777" w:rsidR="003C73DC" w:rsidRPr="003C73DC" w:rsidRDefault="003C73DC" w:rsidP="003C73DC">
            <w:pPr>
              <w:spacing w:after="0" w:line="240" w:lineRule="auto"/>
              <w:jc w:val="center"/>
              <w:rPr>
                <w:rFonts w:ascii="Arial" w:eastAsia="Times New Roman" w:hAnsi="Arial" w:cs="Arial"/>
                <w:b/>
                <w:bCs/>
                <w:color w:val="000000"/>
                <w:sz w:val="20"/>
                <w:szCs w:val="20"/>
                <w:lang w:eastAsia="es-MX"/>
              </w:rPr>
            </w:pPr>
            <w:r w:rsidRPr="003C73DC">
              <w:rPr>
                <w:rFonts w:ascii="Arial" w:eastAsia="Times New Roman" w:hAnsi="Arial" w:cs="Arial"/>
                <w:b/>
                <w:bCs/>
                <w:color w:val="000000"/>
                <w:sz w:val="20"/>
                <w:szCs w:val="20"/>
                <w:lang w:eastAsia="es-MX"/>
              </w:rPr>
              <w:t>%</w:t>
            </w:r>
          </w:p>
        </w:tc>
        <w:tc>
          <w:tcPr>
            <w:tcW w:w="1055" w:type="dxa"/>
            <w:vMerge w:val="restart"/>
            <w:tcBorders>
              <w:top w:val="nil"/>
              <w:left w:val="single" w:sz="8" w:space="0" w:color="auto"/>
              <w:bottom w:val="nil"/>
              <w:right w:val="single" w:sz="8" w:space="0" w:color="auto"/>
            </w:tcBorders>
            <w:shd w:val="clear" w:color="000000" w:fill="FFFFFF"/>
            <w:vAlign w:val="center"/>
            <w:hideMark/>
          </w:tcPr>
          <w:p w14:paraId="25C2ACEE" w14:textId="77777777" w:rsidR="003C73DC" w:rsidRPr="003C73DC" w:rsidRDefault="003C73DC" w:rsidP="003C73DC">
            <w:pPr>
              <w:spacing w:after="0" w:line="240" w:lineRule="auto"/>
              <w:jc w:val="center"/>
              <w:rPr>
                <w:rFonts w:ascii="Arial" w:eastAsia="Times New Roman" w:hAnsi="Arial" w:cs="Arial"/>
                <w:b/>
                <w:bCs/>
                <w:color w:val="000000"/>
                <w:sz w:val="20"/>
                <w:szCs w:val="20"/>
                <w:lang w:eastAsia="es-MX"/>
              </w:rPr>
            </w:pPr>
            <w:r w:rsidRPr="003C73DC">
              <w:rPr>
                <w:rFonts w:ascii="Arial" w:eastAsia="Times New Roman" w:hAnsi="Arial" w:cs="Arial"/>
                <w:b/>
                <w:bCs/>
                <w:color w:val="000000"/>
                <w:sz w:val="20"/>
                <w:szCs w:val="20"/>
                <w:lang w:eastAsia="es-MX"/>
              </w:rPr>
              <w:t>Habla solo Indígena</w:t>
            </w:r>
          </w:p>
        </w:tc>
        <w:tc>
          <w:tcPr>
            <w:tcW w:w="763" w:type="dxa"/>
            <w:vMerge w:val="restart"/>
            <w:tcBorders>
              <w:top w:val="nil"/>
              <w:left w:val="single" w:sz="8" w:space="0" w:color="auto"/>
              <w:bottom w:val="nil"/>
              <w:right w:val="single" w:sz="8" w:space="0" w:color="auto"/>
            </w:tcBorders>
            <w:shd w:val="clear" w:color="000000" w:fill="FFFFFF"/>
            <w:vAlign w:val="center"/>
            <w:hideMark/>
          </w:tcPr>
          <w:p w14:paraId="3870F01E" w14:textId="77777777" w:rsidR="003C73DC" w:rsidRPr="003C73DC" w:rsidRDefault="003C73DC" w:rsidP="003C73DC">
            <w:pPr>
              <w:spacing w:after="0" w:line="240" w:lineRule="auto"/>
              <w:jc w:val="center"/>
              <w:rPr>
                <w:rFonts w:ascii="Arial" w:eastAsia="Times New Roman" w:hAnsi="Arial" w:cs="Arial"/>
                <w:b/>
                <w:bCs/>
                <w:color w:val="000000"/>
                <w:sz w:val="20"/>
                <w:szCs w:val="20"/>
                <w:lang w:eastAsia="es-MX"/>
              </w:rPr>
            </w:pPr>
            <w:r w:rsidRPr="003C73DC">
              <w:rPr>
                <w:rFonts w:ascii="Arial" w:eastAsia="Times New Roman" w:hAnsi="Arial" w:cs="Arial"/>
                <w:b/>
                <w:bCs/>
                <w:color w:val="000000"/>
                <w:sz w:val="20"/>
                <w:szCs w:val="20"/>
                <w:lang w:eastAsia="es-MX"/>
              </w:rPr>
              <w:t>%</w:t>
            </w:r>
          </w:p>
        </w:tc>
        <w:tc>
          <w:tcPr>
            <w:tcW w:w="1065" w:type="dxa"/>
            <w:vMerge w:val="restart"/>
            <w:tcBorders>
              <w:top w:val="nil"/>
              <w:left w:val="single" w:sz="8" w:space="0" w:color="auto"/>
              <w:bottom w:val="nil"/>
              <w:right w:val="single" w:sz="8" w:space="0" w:color="auto"/>
            </w:tcBorders>
            <w:shd w:val="clear" w:color="000000" w:fill="FFFFFF"/>
            <w:vAlign w:val="center"/>
            <w:hideMark/>
          </w:tcPr>
          <w:p w14:paraId="5FB88314" w14:textId="7D0BC9FF" w:rsidR="003C73DC" w:rsidRPr="003C73DC" w:rsidRDefault="003C73DC" w:rsidP="003C73DC">
            <w:pPr>
              <w:spacing w:after="0" w:line="240" w:lineRule="auto"/>
              <w:jc w:val="center"/>
              <w:rPr>
                <w:rFonts w:ascii="Arial" w:eastAsia="Times New Roman" w:hAnsi="Arial" w:cs="Arial"/>
                <w:b/>
                <w:bCs/>
                <w:color w:val="000000"/>
                <w:sz w:val="20"/>
                <w:szCs w:val="20"/>
                <w:lang w:eastAsia="es-MX"/>
              </w:rPr>
            </w:pPr>
            <w:r w:rsidRPr="003C73D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c>
          <w:tcPr>
            <w:tcW w:w="754" w:type="dxa"/>
            <w:vMerge w:val="restart"/>
            <w:tcBorders>
              <w:top w:val="nil"/>
              <w:left w:val="single" w:sz="8" w:space="0" w:color="auto"/>
              <w:bottom w:val="nil"/>
              <w:right w:val="single" w:sz="8" w:space="0" w:color="auto"/>
            </w:tcBorders>
            <w:shd w:val="clear" w:color="000000" w:fill="FFFFFF"/>
            <w:vAlign w:val="center"/>
            <w:hideMark/>
          </w:tcPr>
          <w:p w14:paraId="4489860F" w14:textId="77777777" w:rsidR="003C73DC" w:rsidRPr="003C73DC" w:rsidRDefault="003C73DC" w:rsidP="003C73DC">
            <w:pPr>
              <w:spacing w:after="0" w:line="240" w:lineRule="auto"/>
              <w:jc w:val="center"/>
              <w:rPr>
                <w:rFonts w:ascii="Arial" w:eastAsia="Times New Roman" w:hAnsi="Arial" w:cs="Arial"/>
                <w:b/>
                <w:bCs/>
                <w:color w:val="000000"/>
                <w:sz w:val="20"/>
                <w:szCs w:val="20"/>
                <w:lang w:eastAsia="es-MX"/>
              </w:rPr>
            </w:pPr>
            <w:r w:rsidRPr="003C73DC">
              <w:rPr>
                <w:rFonts w:ascii="Arial" w:eastAsia="Times New Roman" w:hAnsi="Arial" w:cs="Arial"/>
                <w:b/>
                <w:bCs/>
                <w:color w:val="000000"/>
                <w:sz w:val="20"/>
                <w:szCs w:val="20"/>
                <w:lang w:eastAsia="es-MX"/>
              </w:rPr>
              <w:t>%</w:t>
            </w:r>
          </w:p>
        </w:tc>
      </w:tr>
      <w:tr w:rsidR="003C73DC" w:rsidRPr="003C73DC" w14:paraId="02D3229F" w14:textId="77777777" w:rsidTr="003C73DC">
        <w:trPr>
          <w:trHeight w:val="365"/>
        </w:trPr>
        <w:tc>
          <w:tcPr>
            <w:tcW w:w="1432" w:type="dxa"/>
            <w:tcBorders>
              <w:top w:val="nil"/>
              <w:left w:val="single" w:sz="8" w:space="0" w:color="auto"/>
              <w:bottom w:val="nil"/>
              <w:right w:val="single" w:sz="8" w:space="0" w:color="auto"/>
            </w:tcBorders>
            <w:shd w:val="clear" w:color="000000" w:fill="FFFFFF"/>
            <w:noWrap/>
            <w:vAlign w:val="center"/>
            <w:hideMark/>
          </w:tcPr>
          <w:p w14:paraId="7F3DB309" w14:textId="77777777" w:rsidR="003C73DC" w:rsidRPr="003C73DC" w:rsidRDefault="003C73DC" w:rsidP="003C73DC">
            <w:pPr>
              <w:spacing w:after="0" w:line="240" w:lineRule="auto"/>
              <w:jc w:val="center"/>
              <w:rPr>
                <w:rFonts w:ascii="Arial" w:eastAsia="Times New Roman" w:hAnsi="Arial" w:cs="Arial"/>
                <w:b/>
                <w:bCs/>
                <w:color w:val="000000"/>
                <w:sz w:val="20"/>
                <w:szCs w:val="20"/>
                <w:lang w:eastAsia="es-MX"/>
              </w:rPr>
            </w:pPr>
            <w:r w:rsidRPr="003C73DC">
              <w:rPr>
                <w:rFonts w:ascii="Arial" w:eastAsia="Times New Roman" w:hAnsi="Arial" w:cs="Arial"/>
                <w:b/>
                <w:bCs/>
                <w:color w:val="000000"/>
                <w:sz w:val="20"/>
                <w:szCs w:val="20"/>
                <w:lang w:eastAsia="es-MX"/>
              </w:rPr>
              <w:t>Total Personas</w:t>
            </w:r>
          </w:p>
        </w:tc>
        <w:tc>
          <w:tcPr>
            <w:tcW w:w="773" w:type="dxa"/>
            <w:vMerge/>
            <w:tcBorders>
              <w:top w:val="nil"/>
              <w:left w:val="single" w:sz="8" w:space="0" w:color="auto"/>
              <w:bottom w:val="nil"/>
              <w:right w:val="single" w:sz="8" w:space="0" w:color="auto"/>
            </w:tcBorders>
            <w:vAlign w:val="center"/>
            <w:hideMark/>
          </w:tcPr>
          <w:p w14:paraId="7D0A4FAF" w14:textId="77777777" w:rsidR="003C73DC" w:rsidRPr="003C73DC" w:rsidRDefault="003C73DC" w:rsidP="003C73DC">
            <w:pPr>
              <w:spacing w:after="0" w:line="240" w:lineRule="auto"/>
              <w:rPr>
                <w:rFonts w:ascii="Arial" w:eastAsia="Times New Roman" w:hAnsi="Arial" w:cs="Arial"/>
                <w:b/>
                <w:bCs/>
                <w:color w:val="000000"/>
                <w:sz w:val="20"/>
                <w:szCs w:val="20"/>
                <w:lang w:eastAsia="es-MX"/>
              </w:rPr>
            </w:pPr>
          </w:p>
        </w:tc>
        <w:tc>
          <w:tcPr>
            <w:tcW w:w="1036" w:type="dxa"/>
            <w:vMerge/>
            <w:tcBorders>
              <w:top w:val="nil"/>
              <w:left w:val="single" w:sz="8" w:space="0" w:color="auto"/>
              <w:bottom w:val="nil"/>
              <w:right w:val="single" w:sz="8" w:space="0" w:color="auto"/>
            </w:tcBorders>
            <w:vAlign w:val="center"/>
            <w:hideMark/>
          </w:tcPr>
          <w:p w14:paraId="0F9FF0AD" w14:textId="77777777" w:rsidR="003C73DC" w:rsidRPr="003C73DC" w:rsidRDefault="003C73DC" w:rsidP="003C73DC">
            <w:pPr>
              <w:spacing w:after="0" w:line="240" w:lineRule="auto"/>
              <w:rPr>
                <w:rFonts w:ascii="Arial" w:eastAsia="Times New Roman" w:hAnsi="Arial" w:cs="Arial"/>
                <w:b/>
                <w:bCs/>
                <w:color w:val="000000"/>
                <w:sz w:val="20"/>
                <w:szCs w:val="20"/>
                <w:lang w:eastAsia="es-MX"/>
              </w:rPr>
            </w:pPr>
          </w:p>
        </w:tc>
        <w:tc>
          <w:tcPr>
            <w:tcW w:w="773" w:type="dxa"/>
            <w:vMerge/>
            <w:tcBorders>
              <w:top w:val="nil"/>
              <w:left w:val="single" w:sz="8" w:space="0" w:color="auto"/>
              <w:bottom w:val="nil"/>
              <w:right w:val="single" w:sz="8" w:space="0" w:color="auto"/>
            </w:tcBorders>
            <w:vAlign w:val="center"/>
            <w:hideMark/>
          </w:tcPr>
          <w:p w14:paraId="05E0D952" w14:textId="77777777" w:rsidR="003C73DC" w:rsidRPr="003C73DC" w:rsidRDefault="003C73DC" w:rsidP="003C73DC">
            <w:pPr>
              <w:spacing w:after="0" w:line="240" w:lineRule="auto"/>
              <w:rPr>
                <w:rFonts w:ascii="Arial" w:eastAsia="Times New Roman" w:hAnsi="Arial" w:cs="Arial"/>
                <w:b/>
                <w:bCs/>
                <w:color w:val="000000"/>
                <w:sz w:val="20"/>
                <w:szCs w:val="20"/>
                <w:lang w:eastAsia="es-MX"/>
              </w:rPr>
            </w:pPr>
          </w:p>
        </w:tc>
        <w:tc>
          <w:tcPr>
            <w:tcW w:w="1055" w:type="dxa"/>
            <w:vMerge/>
            <w:tcBorders>
              <w:top w:val="nil"/>
              <w:left w:val="single" w:sz="8" w:space="0" w:color="auto"/>
              <w:bottom w:val="nil"/>
              <w:right w:val="single" w:sz="8" w:space="0" w:color="auto"/>
            </w:tcBorders>
            <w:vAlign w:val="center"/>
            <w:hideMark/>
          </w:tcPr>
          <w:p w14:paraId="1DFDC24F" w14:textId="77777777" w:rsidR="003C73DC" w:rsidRPr="003C73DC" w:rsidRDefault="003C73DC" w:rsidP="003C73DC">
            <w:pPr>
              <w:spacing w:after="0" w:line="240" w:lineRule="auto"/>
              <w:rPr>
                <w:rFonts w:ascii="Arial" w:eastAsia="Times New Roman" w:hAnsi="Arial" w:cs="Arial"/>
                <w:b/>
                <w:bCs/>
                <w:color w:val="000000"/>
                <w:sz w:val="20"/>
                <w:szCs w:val="20"/>
                <w:lang w:eastAsia="es-MX"/>
              </w:rPr>
            </w:pPr>
          </w:p>
        </w:tc>
        <w:tc>
          <w:tcPr>
            <w:tcW w:w="763" w:type="dxa"/>
            <w:vMerge/>
            <w:tcBorders>
              <w:top w:val="nil"/>
              <w:left w:val="single" w:sz="8" w:space="0" w:color="auto"/>
              <w:bottom w:val="nil"/>
              <w:right w:val="single" w:sz="8" w:space="0" w:color="auto"/>
            </w:tcBorders>
            <w:vAlign w:val="center"/>
            <w:hideMark/>
          </w:tcPr>
          <w:p w14:paraId="2B1407EC" w14:textId="77777777" w:rsidR="003C73DC" w:rsidRPr="003C73DC" w:rsidRDefault="003C73DC" w:rsidP="003C73DC">
            <w:pPr>
              <w:spacing w:after="0" w:line="240" w:lineRule="auto"/>
              <w:rPr>
                <w:rFonts w:ascii="Arial" w:eastAsia="Times New Roman" w:hAnsi="Arial" w:cs="Arial"/>
                <w:b/>
                <w:bCs/>
                <w:color w:val="000000"/>
                <w:sz w:val="20"/>
                <w:szCs w:val="20"/>
                <w:lang w:eastAsia="es-MX"/>
              </w:rPr>
            </w:pPr>
          </w:p>
        </w:tc>
        <w:tc>
          <w:tcPr>
            <w:tcW w:w="1065" w:type="dxa"/>
            <w:vMerge/>
            <w:tcBorders>
              <w:top w:val="nil"/>
              <w:left w:val="single" w:sz="8" w:space="0" w:color="auto"/>
              <w:bottom w:val="nil"/>
              <w:right w:val="single" w:sz="8" w:space="0" w:color="auto"/>
            </w:tcBorders>
            <w:vAlign w:val="center"/>
            <w:hideMark/>
          </w:tcPr>
          <w:p w14:paraId="3A80BD8E" w14:textId="77777777" w:rsidR="003C73DC" w:rsidRPr="003C73DC" w:rsidRDefault="003C73DC" w:rsidP="003C73DC">
            <w:pPr>
              <w:spacing w:after="0" w:line="240" w:lineRule="auto"/>
              <w:rPr>
                <w:rFonts w:ascii="Arial" w:eastAsia="Times New Roman" w:hAnsi="Arial" w:cs="Arial"/>
                <w:b/>
                <w:bCs/>
                <w:color w:val="000000"/>
                <w:sz w:val="20"/>
                <w:szCs w:val="20"/>
                <w:lang w:eastAsia="es-MX"/>
              </w:rPr>
            </w:pPr>
          </w:p>
        </w:tc>
        <w:tc>
          <w:tcPr>
            <w:tcW w:w="754" w:type="dxa"/>
            <w:vMerge/>
            <w:tcBorders>
              <w:top w:val="nil"/>
              <w:left w:val="single" w:sz="8" w:space="0" w:color="auto"/>
              <w:bottom w:val="nil"/>
              <w:right w:val="single" w:sz="8" w:space="0" w:color="auto"/>
            </w:tcBorders>
            <w:vAlign w:val="center"/>
            <w:hideMark/>
          </w:tcPr>
          <w:p w14:paraId="77F4BBBC" w14:textId="77777777" w:rsidR="003C73DC" w:rsidRPr="003C73DC" w:rsidRDefault="003C73DC" w:rsidP="003C73DC">
            <w:pPr>
              <w:spacing w:after="0" w:line="240" w:lineRule="auto"/>
              <w:rPr>
                <w:rFonts w:ascii="Arial" w:eastAsia="Times New Roman" w:hAnsi="Arial" w:cs="Arial"/>
                <w:b/>
                <w:bCs/>
                <w:color w:val="000000"/>
                <w:sz w:val="20"/>
                <w:szCs w:val="20"/>
                <w:lang w:eastAsia="es-MX"/>
              </w:rPr>
            </w:pPr>
          </w:p>
        </w:tc>
      </w:tr>
      <w:tr w:rsidR="003C73DC" w:rsidRPr="003C73DC" w14:paraId="4A4B7E61" w14:textId="77777777" w:rsidTr="003C73DC">
        <w:trPr>
          <w:trHeight w:val="274"/>
        </w:trPr>
        <w:tc>
          <w:tcPr>
            <w:tcW w:w="1432"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78E3E308" w14:textId="77777777" w:rsidR="003C73DC" w:rsidRPr="003C73DC" w:rsidRDefault="003C73DC" w:rsidP="003C73DC">
            <w:pPr>
              <w:spacing w:after="0" w:line="240" w:lineRule="auto"/>
              <w:jc w:val="center"/>
              <w:rPr>
                <w:rFonts w:ascii="Arial" w:eastAsia="Times New Roman" w:hAnsi="Arial" w:cs="Arial"/>
                <w:color w:val="000000"/>
                <w:sz w:val="18"/>
                <w:szCs w:val="18"/>
                <w:lang w:eastAsia="es-MX"/>
              </w:rPr>
            </w:pPr>
            <w:r w:rsidRPr="003C73DC">
              <w:rPr>
                <w:rFonts w:ascii="Arial" w:eastAsia="Times New Roman" w:hAnsi="Arial" w:cs="Arial"/>
                <w:color w:val="000000"/>
                <w:sz w:val="18"/>
                <w:szCs w:val="18"/>
                <w:lang w:eastAsia="es-MX"/>
              </w:rPr>
              <w:lastRenderedPageBreak/>
              <w:t xml:space="preserve">   291</w:t>
            </w:r>
          </w:p>
        </w:tc>
        <w:tc>
          <w:tcPr>
            <w:tcW w:w="773" w:type="dxa"/>
            <w:tcBorders>
              <w:top w:val="single" w:sz="8" w:space="0" w:color="auto"/>
              <w:left w:val="nil"/>
              <w:bottom w:val="single" w:sz="8" w:space="0" w:color="auto"/>
              <w:right w:val="single" w:sz="8" w:space="0" w:color="auto"/>
            </w:tcBorders>
            <w:shd w:val="clear" w:color="000000" w:fill="FFFFFF"/>
            <w:vAlign w:val="bottom"/>
            <w:hideMark/>
          </w:tcPr>
          <w:p w14:paraId="5989AFBB" w14:textId="77777777" w:rsidR="003C73DC" w:rsidRPr="003C73DC" w:rsidRDefault="003C73DC" w:rsidP="003C73DC">
            <w:pPr>
              <w:spacing w:after="0" w:line="240" w:lineRule="auto"/>
              <w:jc w:val="center"/>
              <w:rPr>
                <w:rFonts w:ascii="Arial" w:eastAsia="Times New Roman" w:hAnsi="Arial" w:cs="Arial"/>
                <w:color w:val="000000"/>
                <w:sz w:val="18"/>
                <w:szCs w:val="18"/>
                <w:lang w:eastAsia="es-MX"/>
              </w:rPr>
            </w:pPr>
            <w:r w:rsidRPr="003C73DC">
              <w:rPr>
                <w:rFonts w:ascii="Arial" w:eastAsia="Times New Roman" w:hAnsi="Arial" w:cs="Arial"/>
                <w:color w:val="000000"/>
                <w:sz w:val="18"/>
                <w:szCs w:val="18"/>
                <w:lang w:eastAsia="es-MX"/>
              </w:rPr>
              <w:t>0.27%</w:t>
            </w:r>
          </w:p>
        </w:tc>
        <w:tc>
          <w:tcPr>
            <w:tcW w:w="1036" w:type="dxa"/>
            <w:tcBorders>
              <w:top w:val="single" w:sz="8" w:space="0" w:color="auto"/>
              <w:left w:val="nil"/>
              <w:bottom w:val="single" w:sz="8" w:space="0" w:color="auto"/>
              <w:right w:val="single" w:sz="8" w:space="0" w:color="auto"/>
            </w:tcBorders>
            <w:shd w:val="clear" w:color="000000" w:fill="FFFFFF"/>
            <w:vAlign w:val="bottom"/>
            <w:hideMark/>
          </w:tcPr>
          <w:p w14:paraId="1227733A" w14:textId="77777777" w:rsidR="003C73DC" w:rsidRPr="003C73DC" w:rsidRDefault="003C73DC" w:rsidP="003C73DC">
            <w:pPr>
              <w:spacing w:after="0" w:line="240" w:lineRule="auto"/>
              <w:jc w:val="center"/>
              <w:rPr>
                <w:rFonts w:ascii="Arial" w:eastAsia="Times New Roman" w:hAnsi="Arial" w:cs="Arial"/>
                <w:color w:val="000000"/>
                <w:sz w:val="18"/>
                <w:szCs w:val="18"/>
                <w:lang w:eastAsia="es-MX"/>
              </w:rPr>
            </w:pPr>
            <w:r w:rsidRPr="003C73DC">
              <w:rPr>
                <w:rFonts w:ascii="Arial" w:eastAsia="Times New Roman" w:hAnsi="Arial" w:cs="Arial"/>
                <w:color w:val="000000"/>
                <w:sz w:val="18"/>
                <w:szCs w:val="18"/>
                <w:lang w:eastAsia="es-MX"/>
              </w:rPr>
              <w:t xml:space="preserve">   266</w:t>
            </w:r>
          </w:p>
        </w:tc>
        <w:tc>
          <w:tcPr>
            <w:tcW w:w="773" w:type="dxa"/>
            <w:tcBorders>
              <w:top w:val="single" w:sz="8" w:space="0" w:color="auto"/>
              <w:left w:val="nil"/>
              <w:bottom w:val="single" w:sz="8" w:space="0" w:color="auto"/>
              <w:right w:val="single" w:sz="8" w:space="0" w:color="auto"/>
            </w:tcBorders>
            <w:shd w:val="clear" w:color="000000" w:fill="FFFFFF"/>
            <w:vAlign w:val="bottom"/>
            <w:hideMark/>
          </w:tcPr>
          <w:p w14:paraId="0E7C26D4" w14:textId="77777777" w:rsidR="003C73DC" w:rsidRPr="003C73DC" w:rsidRDefault="003C73DC" w:rsidP="003C73DC">
            <w:pPr>
              <w:spacing w:after="0" w:line="240" w:lineRule="auto"/>
              <w:jc w:val="center"/>
              <w:rPr>
                <w:rFonts w:ascii="Arial" w:eastAsia="Times New Roman" w:hAnsi="Arial" w:cs="Arial"/>
                <w:color w:val="000000"/>
                <w:sz w:val="18"/>
                <w:szCs w:val="18"/>
                <w:lang w:eastAsia="es-MX"/>
              </w:rPr>
            </w:pPr>
            <w:r w:rsidRPr="003C73DC">
              <w:rPr>
                <w:rFonts w:ascii="Arial" w:eastAsia="Times New Roman" w:hAnsi="Arial" w:cs="Arial"/>
                <w:color w:val="000000"/>
                <w:sz w:val="18"/>
                <w:szCs w:val="18"/>
                <w:lang w:eastAsia="es-MX"/>
              </w:rPr>
              <w:t>91.41%</w:t>
            </w:r>
          </w:p>
        </w:tc>
        <w:tc>
          <w:tcPr>
            <w:tcW w:w="1055" w:type="dxa"/>
            <w:tcBorders>
              <w:top w:val="single" w:sz="8" w:space="0" w:color="auto"/>
              <w:left w:val="nil"/>
              <w:bottom w:val="single" w:sz="8" w:space="0" w:color="auto"/>
              <w:right w:val="single" w:sz="8" w:space="0" w:color="auto"/>
            </w:tcBorders>
            <w:shd w:val="clear" w:color="000000" w:fill="FFFFFF"/>
            <w:vAlign w:val="bottom"/>
            <w:hideMark/>
          </w:tcPr>
          <w:p w14:paraId="4BEA53AE" w14:textId="77777777" w:rsidR="003C73DC" w:rsidRPr="003C73DC" w:rsidRDefault="003C73DC" w:rsidP="003C73DC">
            <w:pPr>
              <w:spacing w:after="0" w:line="240" w:lineRule="auto"/>
              <w:jc w:val="center"/>
              <w:rPr>
                <w:rFonts w:ascii="Arial" w:eastAsia="Times New Roman" w:hAnsi="Arial" w:cs="Arial"/>
                <w:color w:val="000000"/>
                <w:sz w:val="18"/>
                <w:szCs w:val="18"/>
                <w:lang w:eastAsia="es-MX"/>
              </w:rPr>
            </w:pPr>
            <w:r w:rsidRPr="003C73DC">
              <w:rPr>
                <w:rFonts w:ascii="Arial" w:eastAsia="Times New Roman" w:hAnsi="Arial" w:cs="Arial"/>
                <w:color w:val="000000"/>
                <w:sz w:val="18"/>
                <w:szCs w:val="18"/>
                <w:lang w:eastAsia="es-MX"/>
              </w:rPr>
              <w:t xml:space="preserve">   4</w:t>
            </w:r>
          </w:p>
        </w:tc>
        <w:tc>
          <w:tcPr>
            <w:tcW w:w="763" w:type="dxa"/>
            <w:tcBorders>
              <w:top w:val="single" w:sz="8" w:space="0" w:color="auto"/>
              <w:left w:val="nil"/>
              <w:bottom w:val="single" w:sz="8" w:space="0" w:color="auto"/>
              <w:right w:val="single" w:sz="8" w:space="0" w:color="auto"/>
            </w:tcBorders>
            <w:shd w:val="clear" w:color="000000" w:fill="FFFFFF"/>
            <w:vAlign w:val="bottom"/>
            <w:hideMark/>
          </w:tcPr>
          <w:p w14:paraId="77990AAE" w14:textId="77777777" w:rsidR="003C73DC" w:rsidRPr="003C73DC" w:rsidRDefault="003C73DC" w:rsidP="003C73DC">
            <w:pPr>
              <w:spacing w:after="0" w:line="240" w:lineRule="auto"/>
              <w:jc w:val="center"/>
              <w:rPr>
                <w:rFonts w:ascii="Arial" w:eastAsia="Times New Roman" w:hAnsi="Arial" w:cs="Arial"/>
                <w:color w:val="000000"/>
                <w:sz w:val="18"/>
                <w:szCs w:val="18"/>
                <w:lang w:eastAsia="es-MX"/>
              </w:rPr>
            </w:pPr>
            <w:r w:rsidRPr="003C73DC">
              <w:rPr>
                <w:rFonts w:ascii="Arial" w:eastAsia="Times New Roman" w:hAnsi="Arial" w:cs="Arial"/>
                <w:color w:val="000000"/>
                <w:sz w:val="18"/>
                <w:szCs w:val="18"/>
                <w:lang w:eastAsia="es-MX"/>
              </w:rPr>
              <w:t>1.37%</w:t>
            </w:r>
          </w:p>
        </w:tc>
        <w:tc>
          <w:tcPr>
            <w:tcW w:w="1065" w:type="dxa"/>
            <w:tcBorders>
              <w:top w:val="single" w:sz="8" w:space="0" w:color="auto"/>
              <w:left w:val="nil"/>
              <w:bottom w:val="single" w:sz="8" w:space="0" w:color="auto"/>
              <w:right w:val="single" w:sz="8" w:space="0" w:color="auto"/>
            </w:tcBorders>
            <w:shd w:val="clear" w:color="000000" w:fill="FFFFFF"/>
            <w:vAlign w:val="bottom"/>
            <w:hideMark/>
          </w:tcPr>
          <w:p w14:paraId="453BB88F" w14:textId="77777777" w:rsidR="003C73DC" w:rsidRPr="003C73DC" w:rsidRDefault="003C73DC" w:rsidP="003C73DC">
            <w:pPr>
              <w:spacing w:after="0" w:line="240" w:lineRule="auto"/>
              <w:jc w:val="center"/>
              <w:rPr>
                <w:rFonts w:ascii="Arial" w:eastAsia="Times New Roman" w:hAnsi="Arial" w:cs="Arial"/>
                <w:color w:val="000000"/>
                <w:sz w:val="18"/>
                <w:szCs w:val="18"/>
                <w:lang w:eastAsia="es-MX"/>
              </w:rPr>
            </w:pPr>
            <w:r w:rsidRPr="003C73DC">
              <w:rPr>
                <w:rFonts w:ascii="Arial" w:eastAsia="Times New Roman" w:hAnsi="Arial" w:cs="Arial"/>
                <w:color w:val="000000"/>
                <w:sz w:val="18"/>
                <w:szCs w:val="18"/>
                <w:lang w:eastAsia="es-MX"/>
              </w:rPr>
              <w:t xml:space="preserve">   21</w:t>
            </w:r>
          </w:p>
        </w:tc>
        <w:tc>
          <w:tcPr>
            <w:tcW w:w="754" w:type="dxa"/>
            <w:tcBorders>
              <w:top w:val="single" w:sz="8" w:space="0" w:color="auto"/>
              <w:left w:val="nil"/>
              <w:bottom w:val="single" w:sz="8" w:space="0" w:color="auto"/>
              <w:right w:val="single" w:sz="8" w:space="0" w:color="auto"/>
            </w:tcBorders>
            <w:shd w:val="clear" w:color="000000" w:fill="FFFFFF"/>
            <w:vAlign w:val="bottom"/>
            <w:hideMark/>
          </w:tcPr>
          <w:p w14:paraId="1F242FD3" w14:textId="77777777" w:rsidR="003C73DC" w:rsidRPr="003C73DC" w:rsidRDefault="003C73DC" w:rsidP="003C73DC">
            <w:pPr>
              <w:spacing w:after="0" w:line="240" w:lineRule="auto"/>
              <w:jc w:val="center"/>
              <w:rPr>
                <w:rFonts w:ascii="Arial" w:eastAsia="Times New Roman" w:hAnsi="Arial" w:cs="Arial"/>
                <w:color w:val="000000"/>
                <w:sz w:val="18"/>
                <w:szCs w:val="18"/>
                <w:lang w:eastAsia="es-MX"/>
              </w:rPr>
            </w:pPr>
            <w:r w:rsidRPr="003C73DC">
              <w:rPr>
                <w:rFonts w:ascii="Arial" w:eastAsia="Times New Roman" w:hAnsi="Arial" w:cs="Arial"/>
                <w:color w:val="000000"/>
                <w:sz w:val="18"/>
                <w:szCs w:val="18"/>
                <w:lang w:eastAsia="es-MX"/>
              </w:rPr>
              <w:t>7.22%</w:t>
            </w:r>
          </w:p>
        </w:tc>
      </w:tr>
    </w:tbl>
    <w:p w14:paraId="4C8639BF" w14:textId="22441300" w:rsidR="00AB028F" w:rsidRDefault="00AB028F" w:rsidP="00CF06CD">
      <w:pPr>
        <w:spacing w:after="0" w:line="240" w:lineRule="auto"/>
        <w:ind w:left="567"/>
        <w:rPr>
          <w:rFonts w:ascii="Arial" w:hAnsi="Arial" w:cs="Arial"/>
          <w:sz w:val="24"/>
          <w:szCs w:val="24"/>
        </w:rPr>
      </w:pPr>
    </w:p>
    <w:p w14:paraId="44F27C4D" w14:textId="326C5C9D"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256A55EB" w14:textId="3514C1AF" w:rsidR="00192B8D" w:rsidRPr="00040ED5" w:rsidRDefault="00192B8D" w:rsidP="00192B8D">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6514A2">
        <w:rPr>
          <w:rFonts w:ascii="Arial" w:hAnsi="Arial" w:cs="Arial"/>
          <w:bCs/>
          <w:sz w:val="24"/>
          <w:szCs w:val="24"/>
        </w:rPr>
        <w:t>La Piedad</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17,474 </w:t>
      </w:r>
      <w:r w:rsidRPr="00040ED5">
        <w:rPr>
          <w:rFonts w:ascii="Arial" w:hAnsi="Arial" w:cs="Arial"/>
          <w:bCs/>
          <w:sz w:val="24"/>
          <w:szCs w:val="24"/>
        </w:rPr>
        <w:t xml:space="preserve">personas discapacitadas, </w:t>
      </w:r>
      <w:r>
        <w:rPr>
          <w:rFonts w:ascii="Arial" w:hAnsi="Arial" w:cs="Arial"/>
          <w:bCs/>
          <w:sz w:val="24"/>
          <w:szCs w:val="24"/>
        </w:rPr>
        <w:t xml:space="preserve">11,286 </w:t>
      </w:r>
      <w:r w:rsidRPr="00040ED5">
        <w:rPr>
          <w:rFonts w:ascii="Arial" w:hAnsi="Arial" w:cs="Arial"/>
          <w:bCs/>
          <w:sz w:val="24"/>
          <w:szCs w:val="24"/>
        </w:rPr>
        <w:t>tienen poca dificultad al realizar sus actividades y</w:t>
      </w:r>
      <w:r>
        <w:rPr>
          <w:rFonts w:ascii="Arial" w:hAnsi="Arial" w:cs="Arial"/>
          <w:bCs/>
          <w:sz w:val="24"/>
          <w:szCs w:val="24"/>
        </w:rPr>
        <w:t xml:space="preserve"> 6,188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0229C5D6" w14:textId="06A6D59A" w:rsidR="009D3502" w:rsidRDefault="009D3502" w:rsidP="009F1212">
      <w:pPr>
        <w:spacing w:after="0" w:line="240" w:lineRule="auto"/>
        <w:ind w:left="567"/>
        <w:rPr>
          <w:rFonts w:ascii="Arial" w:hAnsi="Arial" w:cs="Arial"/>
          <w:b/>
        </w:rPr>
      </w:pPr>
    </w:p>
    <w:tbl>
      <w:tblPr>
        <w:tblW w:w="10342" w:type="dxa"/>
        <w:tblInd w:w="222" w:type="dxa"/>
        <w:tblCellMar>
          <w:left w:w="70" w:type="dxa"/>
          <w:right w:w="70" w:type="dxa"/>
        </w:tblCellMar>
        <w:tblLook w:val="04A0" w:firstRow="1" w:lastRow="0" w:firstColumn="1" w:lastColumn="0" w:noHBand="0" w:noVBand="1"/>
      </w:tblPr>
      <w:tblGrid>
        <w:gridCol w:w="1163"/>
        <w:gridCol w:w="1001"/>
        <w:gridCol w:w="781"/>
        <w:gridCol w:w="831"/>
        <w:gridCol w:w="911"/>
        <w:gridCol w:w="1271"/>
        <w:gridCol w:w="901"/>
        <w:gridCol w:w="1251"/>
        <w:gridCol w:w="1001"/>
        <w:gridCol w:w="1231"/>
      </w:tblGrid>
      <w:tr w:rsidR="00E26196" w:rsidRPr="00E26196" w14:paraId="47F4577B" w14:textId="77777777" w:rsidTr="00E26196">
        <w:trPr>
          <w:trHeight w:val="52"/>
        </w:trPr>
        <w:tc>
          <w:tcPr>
            <w:tcW w:w="10342"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AF65A56" w14:textId="77777777" w:rsidR="00E26196" w:rsidRPr="00E26196" w:rsidRDefault="00E26196" w:rsidP="00E26196">
            <w:pPr>
              <w:spacing w:after="0" w:line="240" w:lineRule="auto"/>
              <w:jc w:val="center"/>
              <w:rPr>
                <w:rFonts w:ascii="Arial" w:eastAsia="Times New Roman" w:hAnsi="Arial" w:cs="Arial"/>
                <w:b/>
                <w:bCs/>
                <w:color w:val="000000"/>
                <w:sz w:val="20"/>
                <w:szCs w:val="20"/>
                <w:lang w:eastAsia="es-MX"/>
              </w:rPr>
            </w:pPr>
            <w:r w:rsidRPr="00E26196">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E26196" w:rsidRPr="00E26196" w14:paraId="617A945A" w14:textId="77777777" w:rsidTr="00E26196">
        <w:trPr>
          <w:trHeight w:val="158"/>
        </w:trPr>
        <w:tc>
          <w:tcPr>
            <w:tcW w:w="1163" w:type="dxa"/>
            <w:tcBorders>
              <w:top w:val="nil"/>
              <w:left w:val="single" w:sz="8" w:space="0" w:color="auto"/>
              <w:bottom w:val="single" w:sz="8" w:space="0" w:color="auto"/>
              <w:right w:val="single" w:sz="8" w:space="0" w:color="auto"/>
            </w:tcBorders>
            <w:shd w:val="clear" w:color="000000" w:fill="FFFFFF"/>
            <w:noWrap/>
            <w:vAlign w:val="center"/>
            <w:hideMark/>
          </w:tcPr>
          <w:p w14:paraId="03CCD30B" w14:textId="77777777" w:rsidR="00E26196" w:rsidRPr="00E26196" w:rsidRDefault="00E26196" w:rsidP="00E26196">
            <w:pPr>
              <w:spacing w:after="0" w:line="240" w:lineRule="auto"/>
              <w:jc w:val="center"/>
              <w:rPr>
                <w:rFonts w:ascii="Arial" w:eastAsia="Times New Roman" w:hAnsi="Arial" w:cs="Arial"/>
                <w:b/>
                <w:bCs/>
                <w:color w:val="000000"/>
                <w:sz w:val="20"/>
                <w:szCs w:val="20"/>
                <w:lang w:eastAsia="es-MX"/>
              </w:rPr>
            </w:pPr>
            <w:r w:rsidRPr="00E26196">
              <w:rPr>
                <w:rFonts w:ascii="Arial" w:eastAsia="Times New Roman" w:hAnsi="Arial" w:cs="Arial"/>
                <w:b/>
                <w:bCs/>
                <w:color w:val="000000"/>
                <w:sz w:val="20"/>
                <w:szCs w:val="20"/>
                <w:lang w:eastAsia="es-MX"/>
              </w:rPr>
              <w:t>La Piedad</w:t>
            </w:r>
          </w:p>
        </w:tc>
        <w:tc>
          <w:tcPr>
            <w:tcW w:w="1001" w:type="dxa"/>
            <w:tcBorders>
              <w:top w:val="nil"/>
              <w:left w:val="nil"/>
              <w:bottom w:val="single" w:sz="8" w:space="0" w:color="auto"/>
              <w:right w:val="single" w:sz="8" w:space="0" w:color="auto"/>
            </w:tcBorders>
            <w:shd w:val="clear" w:color="000000" w:fill="FFFFFF"/>
            <w:vAlign w:val="center"/>
            <w:hideMark/>
          </w:tcPr>
          <w:p w14:paraId="63C8F9CD" w14:textId="77777777" w:rsidR="00E26196" w:rsidRPr="00E26196" w:rsidRDefault="00E26196" w:rsidP="00E26196">
            <w:pPr>
              <w:spacing w:after="0" w:line="240" w:lineRule="auto"/>
              <w:jc w:val="center"/>
              <w:rPr>
                <w:rFonts w:ascii="Arial" w:eastAsia="Times New Roman" w:hAnsi="Arial" w:cs="Arial"/>
                <w:b/>
                <w:bCs/>
                <w:color w:val="000000"/>
                <w:sz w:val="18"/>
                <w:szCs w:val="18"/>
                <w:lang w:eastAsia="es-MX"/>
              </w:rPr>
            </w:pPr>
            <w:r w:rsidRPr="00E26196">
              <w:rPr>
                <w:rFonts w:ascii="Arial" w:eastAsia="Times New Roman" w:hAnsi="Arial" w:cs="Arial"/>
                <w:b/>
                <w:bCs/>
                <w:color w:val="000000"/>
                <w:sz w:val="18"/>
                <w:szCs w:val="18"/>
                <w:lang w:eastAsia="es-MX"/>
              </w:rPr>
              <w:t>Población total</w:t>
            </w:r>
            <w:r w:rsidRPr="00E26196">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30241F24" w14:textId="77777777" w:rsidR="00E26196" w:rsidRPr="00E26196" w:rsidRDefault="00E26196" w:rsidP="00E26196">
            <w:pPr>
              <w:spacing w:after="0" w:line="240" w:lineRule="auto"/>
              <w:jc w:val="center"/>
              <w:rPr>
                <w:rFonts w:ascii="Arial" w:eastAsia="Times New Roman" w:hAnsi="Arial" w:cs="Arial"/>
                <w:b/>
                <w:bCs/>
                <w:color w:val="000000"/>
                <w:sz w:val="18"/>
                <w:szCs w:val="18"/>
                <w:lang w:eastAsia="es-MX"/>
              </w:rPr>
            </w:pPr>
            <w:r w:rsidRPr="00E26196">
              <w:rPr>
                <w:rFonts w:ascii="Arial" w:eastAsia="Times New Roman" w:hAnsi="Arial" w:cs="Arial"/>
                <w:b/>
                <w:bCs/>
                <w:color w:val="000000"/>
                <w:sz w:val="18"/>
                <w:szCs w:val="18"/>
                <w:lang w:eastAsia="es-MX"/>
              </w:rPr>
              <w:t>Ver aún usando lentes</w:t>
            </w:r>
          </w:p>
        </w:tc>
        <w:tc>
          <w:tcPr>
            <w:tcW w:w="831" w:type="dxa"/>
            <w:tcBorders>
              <w:top w:val="nil"/>
              <w:left w:val="nil"/>
              <w:bottom w:val="single" w:sz="8" w:space="0" w:color="auto"/>
              <w:right w:val="single" w:sz="8" w:space="0" w:color="auto"/>
            </w:tcBorders>
            <w:shd w:val="clear" w:color="000000" w:fill="FFFFFF"/>
            <w:vAlign w:val="center"/>
            <w:hideMark/>
          </w:tcPr>
          <w:p w14:paraId="74CB709B" w14:textId="77777777" w:rsidR="00E26196" w:rsidRPr="00E26196" w:rsidRDefault="00E26196" w:rsidP="00E26196">
            <w:pPr>
              <w:spacing w:after="0" w:line="240" w:lineRule="auto"/>
              <w:jc w:val="center"/>
              <w:rPr>
                <w:rFonts w:ascii="Arial" w:eastAsia="Times New Roman" w:hAnsi="Arial" w:cs="Arial"/>
                <w:b/>
                <w:bCs/>
                <w:color w:val="000000"/>
                <w:sz w:val="18"/>
                <w:szCs w:val="18"/>
                <w:lang w:eastAsia="es-MX"/>
              </w:rPr>
            </w:pPr>
            <w:r w:rsidRPr="00E26196">
              <w:rPr>
                <w:rFonts w:ascii="Arial" w:eastAsia="Times New Roman" w:hAnsi="Arial" w:cs="Arial"/>
                <w:b/>
                <w:bCs/>
                <w:color w:val="000000"/>
                <w:sz w:val="18"/>
                <w:szCs w:val="18"/>
                <w:lang w:eastAsia="es-MX"/>
              </w:rPr>
              <w:t>Oír aún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BABE3EB" w14:textId="77777777" w:rsidR="00E26196" w:rsidRPr="00E26196" w:rsidRDefault="00E26196" w:rsidP="00E26196">
            <w:pPr>
              <w:spacing w:after="0" w:line="240" w:lineRule="auto"/>
              <w:jc w:val="center"/>
              <w:rPr>
                <w:rFonts w:ascii="Arial" w:eastAsia="Times New Roman" w:hAnsi="Arial" w:cs="Arial"/>
                <w:b/>
                <w:bCs/>
                <w:color w:val="000000"/>
                <w:sz w:val="18"/>
                <w:szCs w:val="18"/>
                <w:lang w:eastAsia="es-MX"/>
              </w:rPr>
            </w:pPr>
            <w:r w:rsidRPr="00E26196">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4C5380B8" w14:textId="77777777" w:rsidR="00E26196" w:rsidRPr="00E26196" w:rsidRDefault="00E26196" w:rsidP="00E26196">
            <w:pPr>
              <w:spacing w:after="0" w:line="240" w:lineRule="auto"/>
              <w:jc w:val="center"/>
              <w:rPr>
                <w:rFonts w:ascii="Arial" w:eastAsia="Times New Roman" w:hAnsi="Arial" w:cs="Arial"/>
                <w:b/>
                <w:bCs/>
                <w:color w:val="000000"/>
                <w:sz w:val="18"/>
                <w:szCs w:val="18"/>
                <w:lang w:eastAsia="es-MX"/>
              </w:rPr>
            </w:pPr>
            <w:r w:rsidRPr="00E26196">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3A7DDE39" w14:textId="77777777" w:rsidR="00E26196" w:rsidRPr="00E26196" w:rsidRDefault="00E26196" w:rsidP="00E26196">
            <w:pPr>
              <w:spacing w:after="0" w:line="240" w:lineRule="auto"/>
              <w:jc w:val="center"/>
              <w:rPr>
                <w:rFonts w:ascii="Arial" w:eastAsia="Times New Roman" w:hAnsi="Arial" w:cs="Arial"/>
                <w:b/>
                <w:bCs/>
                <w:color w:val="000000"/>
                <w:sz w:val="18"/>
                <w:szCs w:val="18"/>
                <w:lang w:eastAsia="es-MX"/>
              </w:rPr>
            </w:pPr>
            <w:r w:rsidRPr="00E26196">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09C30036" w14:textId="77777777" w:rsidR="00E26196" w:rsidRPr="00E26196" w:rsidRDefault="00E26196" w:rsidP="00E26196">
            <w:pPr>
              <w:spacing w:after="0" w:line="240" w:lineRule="auto"/>
              <w:jc w:val="center"/>
              <w:rPr>
                <w:rFonts w:ascii="Arial" w:eastAsia="Times New Roman" w:hAnsi="Arial" w:cs="Arial"/>
                <w:b/>
                <w:bCs/>
                <w:color w:val="000000"/>
                <w:sz w:val="18"/>
                <w:szCs w:val="18"/>
                <w:lang w:eastAsia="es-MX"/>
              </w:rPr>
            </w:pPr>
            <w:r w:rsidRPr="00E26196">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8EBC062" w14:textId="77777777" w:rsidR="00E26196" w:rsidRPr="00E26196" w:rsidRDefault="00E26196" w:rsidP="00E26196">
            <w:pPr>
              <w:spacing w:after="0" w:line="240" w:lineRule="auto"/>
              <w:jc w:val="center"/>
              <w:rPr>
                <w:rFonts w:ascii="Arial" w:eastAsia="Times New Roman" w:hAnsi="Arial" w:cs="Arial"/>
                <w:b/>
                <w:bCs/>
                <w:color w:val="000000"/>
                <w:sz w:val="18"/>
                <w:szCs w:val="18"/>
                <w:lang w:eastAsia="es-MX"/>
              </w:rPr>
            </w:pPr>
            <w:r w:rsidRPr="00E26196">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7401BE3" w14:textId="77777777" w:rsidR="00E26196" w:rsidRPr="00E26196" w:rsidRDefault="00E26196" w:rsidP="00E26196">
            <w:pPr>
              <w:spacing w:after="0" w:line="240" w:lineRule="auto"/>
              <w:jc w:val="center"/>
              <w:rPr>
                <w:rFonts w:ascii="Arial" w:eastAsia="Times New Roman" w:hAnsi="Arial" w:cs="Arial"/>
                <w:b/>
                <w:bCs/>
                <w:color w:val="000000"/>
                <w:sz w:val="18"/>
                <w:szCs w:val="18"/>
                <w:lang w:eastAsia="es-MX"/>
              </w:rPr>
            </w:pPr>
            <w:r w:rsidRPr="00E26196">
              <w:rPr>
                <w:rFonts w:ascii="Arial" w:eastAsia="Times New Roman" w:hAnsi="Arial" w:cs="Arial"/>
                <w:b/>
                <w:bCs/>
                <w:color w:val="000000"/>
                <w:sz w:val="18"/>
                <w:szCs w:val="18"/>
                <w:lang w:eastAsia="es-MX"/>
              </w:rPr>
              <w:t>No especificado</w:t>
            </w:r>
          </w:p>
        </w:tc>
      </w:tr>
      <w:tr w:rsidR="00E26196" w:rsidRPr="00E26196" w14:paraId="5190132D" w14:textId="77777777" w:rsidTr="00E26196">
        <w:trPr>
          <w:trHeight w:val="29"/>
        </w:trPr>
        <w:tc>
          <w:tcPr>
            <w:tcW w:w="1163" w:type="dxa"/>
            <w:tcBorders>
              <w:top w:val="nil"/>
              <w:left w:val="single" w:sz="8" w:space="0" w:color="auto"/>
              <w:bottom w:val="single" w:sz="8" w:space="0" w:color="auto"/>
              <w:right w:val="single" w:sz="8" w:space="0" w:color="auto"/>
            </w:tcBorders>
            <w:shd w:val="clear" w:color="000000" w:fill="FFFFFF"/>
            <w:noWrap/>
            <w:vAlign w:val="center"/>
            <w:hideMark/>
          </w:tcPr>
          <w:p w14:paraId="369A2613" w14:textId="77777777" w:rsidR="00E26196" w:rsidRPr="00E26196" w:rsidRDefault="00E26196" w:rsidP="00E26196">
            <w:pPr>
              <w:spacing w:after="0" w:line="240" w:lineRule="auto"/>
              <w:jc w:val="center"/>
              <w:rPr>
                <w:rFonts w:ascii="Arial" w:eastAsia="Times New Roman" w:hAnsi="Arial" w:cs="Arial"/>
                <w:b/>
                <w:bCs/>
                <w:color w:val="000000"/>
                <w:sz w:val="20"/>
                <w:szCs w:val="20"/>
                <w:lang w:eastAsia="es-MX"/>
              </w:rPr>
            </w:pPr>
            <w:r w:rsidRPr="00E26196">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52B37786"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17,474</w:t>
            </w:r>
          </w:p>
        </w:tc>
        <w:tc>
          <w:tcPr>
            <w:tcW w:w="781" w:type="dxa"/>
            <w:tcBorders>
              <w:top w:val="nil"/>
              <w:left w:val="nil"/>
              <w:bottom w:val="single" w:sz="8" w:space="0" w:color="auto"/>
              <w:right w:val="single" w:sz="8" w:space="0" w:color="auto"/>
            </w:tcBorders>
            <w:shd w:val="clear" w:color="000000" w:fill="FFFFFF"/>
            <w:vAlign w:val="center"/>
            <w:hideMark/>
          </w:tcPr>
          <w:p w14:paraId="49FD3A9A"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9,228</w:t>
            </w:r>
          </w:p>
        </w:tc>
        <w:tc>
          <w:tcPr>
            <w:tcW w:w="831" w:type="dxa"/>
            <w:tcBorders>
              <w:top w:val="nil"/>
              <w:left w:val="nil"/>
              <w:bottom w:val="single" w:sz="8" w:space="0" w:color="auto"/>
              <w:right w:val="single" w:sz="8" w:space="0" w:color="auto"/>
            </w:tcBorders>
            <w:shd w:val="clear" w:color="000000" w:fill="FFFFFF"/>
            <w:vAlign w:val="center"/>
            <w:hideMark/>
          </w:tcPr>
          <w:p w14:paraId="12BE0781"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3,458</w:t>
            </w:r>
          </w:p>
        </w:tc>
        <w:tc>
          <w:tcPr>
            <w:tcW w:w="911" w:type="dxa"/>
            <w:tcBorders>
              <w:top w:val="nil"/>
              <w:left w:val="nil"/>
              <w:bottom w:val="single" w:sz="8" w:space="0" w:color="auto"/>
              <w:right w:val="single" w:sz="8" w:space="0" w:color="auto"/>
            </w:tcBorders>
            <w:shd w:val="clear" w:color="000000" w:fill="FFFFFF"/>
            <w:vAlign w:val="center"/>
            <w:hideMark/>
          </w:tcPr>
          <w:p w14:paraId="1F32A660"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7,767</w:t>
            </w:r>
          </w:p>
        </w:tc>
        <w:tc>
          <w:tcPr>
            <w:tcW w:w="1271" w:type="dxa"/>
            <w:tcBorders>
              <w:top w:val="nil"/>
              <w:left w:val="nil"/>
              <w:bottom w:val="single" w:sz="8" w:space="0" w:color="auto"/>
              <w:right w:val="single" w:sz="8" w:space="0" w:color="auto"/>
            </w:tcBorders>
            <w:shd w:val="clear" w:color="000000" w:fill="FFFFFF"/>
            <w:vAlign w:val="center"/>
            <w:hideMark/>
          </w:tcPr>
          <w:p w14:paraId="7525616D"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3,343</w:t>
            </w:r>
          </w:p>
        </w:tc>
        <w:tc>
          <w:tcPr>
            <w:tcW w:w="901" w:type="dxa"/>
            <w:tcBorders>
              <w:top w:val="nil"/>
              <w:left w:val="nil"/>
              <w:bottom w:val="single" w:sz="8" w:space="0" w:color="auto"/>
              <w:right w:val="single" w:sz="8" w:space="0" w:color="auto"/>
            </w:tcBorders>
            <w:shd w:val="clear" w:color="000000" w:fill="FFFFFF"/>
            <w:vAlign w:val="center"/>
            <w:hideMark/>
          </w:tcPr>
          <w:p w14:paraId="36178769"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1,933</w:t>
            </w:r>
          </w:p>
        </w:tc>
        <w:tc>
          <w:tcPr>
            <w:tcW w:w="1251" w:type="dxa"/>
            <w:tcBorders>
              <w:top w:val="nil"/>
              <w:left w:val="nil"/>
              <w:bottom w:val="single" w:sz="8" w:space="0" w:color="auto"/>
              <w:right w:val="single" w:sz="8" w:space="0" w:color="auto"/>
            </w:tcBorders>
            <w:shd w:val="clear" w:color="000000" w:fill="FFFFFF"/>
            <w:vAlign w:val="center"/>
            <w:hideMark/>
          </w:tcPr>
          <w:p w14:paraId="3FB2A7E1"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1,489</w:t>
            </w:r>
          </w:p>
        </w:tc>
        <w:tc>
          <w:tcPr>
            <w:tcW w:w="1001" w:type="dxa"/>
            <w:tcBorders>
              <w:top w:val="nil"/>
              <w:left w:val="nil"/>
              <w:bottom w:val="single" w:sz="8" w:space="0" w:color="auto"/>
              <w:right w:val="single" w:sz="8" w:space="0" w:color="auto"/>
            </w:tcBorders>
            <w:shd w:val="clear" w:color="000000" w:fill="FFFFFF"/>
            <w:vAlign w:val="center"/>
            <w:hideMark/>
          </w:tcPr>
          <w:p w14:paraId="43DF2952"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1,293</w:t>
            </w:r>
          </w:p>
        </w:tc>
        <w:tc>
          <w:tcPr>
            <w:tcW w:w="1231" w:type="dxa"/>
            <w:tcBorders>
              <w:top w:val="nil"/>
              <w:left w:val="nil"/>
              <w:bottom w:val="single" w:sz="8" w:space="0" w:color="auto"/>
              <w:right w:val="single" w:sz="8" w:space="0" w:color="auto"/>
            </w:tcBorders>
            <w:shd w:val="clear" w:color="000000" w:fill="FFFFFF"/>
            <w:vAlign w:val="center"/>
            <w:hideMark/>
          </w:tcPr>
          <w:p w14:paraId="63410CAC"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38</w:t>
            </w:r>
          </w:p>
        </w:tc>
      </w:tr>
      <w:tr w:rsidR="00E26196" w:rsidRPr="00E26196" w14:paraId="75EC3AAE" w14:textId="77777777" w:rsidTr="00E26196">
        <w:trPr>
          <w:trHeight w:val="29"/>
        </w:trPr>
        <w:tc>
          <w:tcPr>
            <w:tcW w:w="1163" w:type="dxa"/>
            <w:tcBorders>
              <w:top w:val="nil"/>
              <w:left w:val="single" w:sz="8" w:space="0" w:color="auto"/>
              <w:bottom w:val="single" w:sz="8" w:space="0" w:color="auto"/>
              <w:right w:val="single" w:sz="8" w:space="0" w:color="auto"/>
            </w:tcBorders>
            <w:shd w:val="clear" w:color="000000" w:fill="FFFFFF"/>
            <w:noWrap/>
            <w:vAlign w:val="center"/>
            <w:hideMark/>
          </w:tcPr>
          <w:p w14:paraId="1F3C8662" w14:textId="77777777" w:rsidR="00E26196" w:rsidRPr="00E26196" w:rsidRDefault="00E26196" w:rsidP="00E26196">
            <w:pPr>
              <w:spacing w:after="0" w:line="240" w:lineRule="auto"/>
              <w:jc w:val="center"/>
              <w:rPr>
                <w:rFonts w:ascii="Arial" w:eastAsia="Times New Roman" w:hAnsi="Arial" w:cs="Arial"/>
                <w:b/>
                <w:bCs/>
                <w:color w:val="000000"/>
                <w:sz w:val="20"/>
                <w:szCs w:val="20"/>
                <w:lang w:eastAsia="es-MX"/>
              </w:rPr>
            </w:pPr>
            <w:r w:rsidRPr="00E26196">
              <w:rPr>
                <w:rFonts w:ascii="Arial" w:eastAsia="Times New Roman" w:hAnsi="Arial" w:cs="Arial"/>
                <w:b/>
                <w:bCs/>
                <w:color w:val="000000"/>
                <w:sz w:val="20"/>
                <w:szCs w:val="20"/>
                <w:lang w:eastAsia="es-MX"/>
              </w:rPr>
              <w:t>Porcentaje</w:t>
            </w:r>
          </w:p>
        </w:tc>
        <w:tc>
          <w:tcPr>
            <w:tcW w:w="1001" w:type="dxa"/>
            <w:tcBorders>
              <w:top w:val="nil"/>
              <w:left w:val="nil"/>
              <w:bottom w:val="single" w:sz="8" w:space="0" w:color="auto"/>
              <w:right w:val="single" w:sz="8" w:space="0" w:color="auto"/>
            </w:tcBorders>
            <w:shd w:val="clear" w:color="000000" w:fill="FFFFFF"/>
            <w:vAlign w:val="center"/>
            <w:hideMark/>
          </w:tcPr>
          <w:p w14:paraId="6FFC19B1"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16.41%</w:t>
            </w:r>
          </w:p>
        </w:tc>
        <w:tc>
          <w:tcPr>
            <w:tcW w:w="781" w:type="dxa"/>
            <w:tcBorders>
              <w:top w:val="nil"/>
              <w:left w:val="nil"/>
              <w:bottom w:val="single" w:sz="8" w:space="0" w:color="auto"/>
              <w:right w:val="single" w:sz="8" w:space="0" w:color="auto"/>
            </w:tcBorders>
            <w:shd w:val="clear" w:color="000000" w:fill="FFFFFF"/>
            <w:vAlign w:val="center"/>
            <w:hideMark/>
          </w:tcPr>
          <w:p w14:paraId="35728F11"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8.67%</w:t>
            </w:r>
          </w:p>
        </w:tc>
        <w:tc>
          <w:tcPr>
            <w:tcW w:w="831" w:type="dxa"/>
            <w:tcBorders>
              <w:top w:val="nil"/>
              <w:left w:val="nil"/>
              <w:bottom w:val="single" w:sz="8" w:space="0" w:color="auto"/>
              <w:right w:val="single" w:sz="8" w:space="0" w:color="auto"/>
            </w:tcBorders>
            <w:shd w:val="clear" w:color="000000" w:fill="FFFFFF"/>
            <w:vAlign w:val="center"/>
            <w:hideMark/>
          </w:tcPr>
          <w:p w14:paraId="06E74B15"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3.25%</w:t>
            </w:r>
          </w:p>
        </w:tc>
        <w:tc>
          <w:tcPr>
            <w:tcW w:w="911" w:type="dxa"/>
            <w:tcBorders>
              <w:top w:val="nil"/>
              <w:left w:val="nil"/>
              <w:bottom w:val="single" w:sz="8" w:space="0" w:color="auto"/>
              <w:right w:val="single" w:sz="8" w:space="0" w:color="auto"/>
            </w:tcBorders>
            <w:shd w:val="clear" w:color="000000" w:fill="FFFFFF"/>
            <w:vAlign w:val="center"/>
            <w:hideMark/>
          </w:tcPr>
          <w:p w14:paraId="7238182D"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7.29%</w:t>
            </w:r>
          </w:p>
        </w:tc>
        <w:tc>
          <w:tcPr>
            <w:tcW w:w="1271" w:type="dxa"/>
            <w:tcBorders>
              <w:top w:val="nil"/>
              <w:left w:val="nil"/>
              <w:bottom w:val="single" w:sz="8" w:space="0" w:color="auto"/>
              <w:right w:val="single" w:sz="8" w:space="0" w:color="auto"/>
            </w:tcBorders>
            <w:shd w:val="clear" w:color="000000" w:fill="FFFFFF"/>
            <w:vAlign w:val="center"/>
            <w:hideMark/>
          </w:tcPr>
          <w:p w14:paraId="6D047559"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3.14%</w:t>
            </w:r>
          </w:p>
        </w:tc>
        <w:tc>
          <w:tcPr>
            <w:tcW w:w="901" w:type="dxa"/>
            <w:tcBorders>
              <w:top w:val="nil"/>
              <w:left w:val="nil"/>
              <w:bottom w:val="single" w:sz="8" w:space="0" w:color="auto"/>
              <w:right w:val="single" w:sz="8" w:space="0" w:color="auto"/>
            </w:tcBorders>
            <w:shd w:val="clear" w:color="000000" w:fill="FFFFFF"/>
            <w:vAlign w:val="center"/>
            <w:hideMark/>
          </w:tcPr>
          <w:p w14:paraId="5F16D309"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1.82%</w:t>
            </w:r>
          </w:p>
        </w:tc>
        <w:tc>
          <w:tcPr>
            <w:tcW w:w="1251" w:type="dxa"/>
            <w:tcBorders>
              <w:top w:val="nil"/>
              <w:left w:val="nil"/>
              <w:bottom w:val="single" w:sz="8" w:space="0" w:color="auto"/>
              <w:right w:val="single" w:sz="8" w:space="0" w:color="auto"/>
            </w:tcBorders>
            <w:shd w:val="clear" w:color="000000" w:fill="FFFFFF"/>
            <w:vAlign w:val="center"/>
            <w:hideMark/>
          </w:tcPr>
          <w:p w14:paraId="09AAFC48"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1.40%</w:t>
            </w:r>
          </w:p>
        </w:tc>
        <w:tc>
          <w:tcPr>
            <w:tcW w:w="1001" w:type="dxa"/>
            <w:tcBorders>
              <w:top w:val="nil"/>
              <w:left w:val="nil"/>
              <w:bottom w:val="single" w:sz="8" w:space="0" w:color="auto"/>
              <w:right w:val="single" w:sz="8" w:space="0" w:color="auto"/>
            </w:tcBorders>
            <w:shd w:val="clear" w:color="000000" w:fill="FFFFFF"/>
            <w:vAlign w:val="center"/>
            <w:hideMark/>
          </w:tcPr>
          <w:p w14:paraId="7F9CFADE"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1.21%</w:t>
            </w:r>
          </w:p>
        </w:tc>
        <w:tc>
          <w:tcPr>
            <w:tcW w:w="1231" w:type="dxa"/>
            <w:tcBorders>
              <w:top w:val="nil"/>
              <w:left w:val="nil"/>
              <w:bottom w:val="single" w:sz="8" w:space="0" w:color="auto"/>
              <w:right w:val="single" w:sz="8" w:space="0" w:color="auto"/>
            </w:tcBorders>
            <w:shd w:val="clear" w:color="000000" w:fill="FFFFFF"/>
            <w:vAlign w:val="center"/>
            <w:hideMark/>
          </w:tcPr>
          <w:p w14:paraId="44511700"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0.04%</w:t>
            </w:r>
          </w:p>
        </w:tc>
      </w:tr>
      <w:tr w:rsidR="00E26196" w:rsidRPr="00E26196" w14:paraId="1E7FE3E5" w14:textId="77777777" w:rsidTr="00E26196">
        <w:trPr>
          <w:trHeight w:val="29"/>
        </w:trPr>
        <w:tc>
          <w:tcPr>
            <w:tcW w:w="1163" w:type="dxa"/>
            <w:tcBorders>
              <w:top w:val="nil"/>
              <w:left w:val="single" w:sz="8" w:space="0" w:color="auto"/>
              <w:bottom w:val="single" w:sz="8" w:space="0" w:color="auto"/>
              <w:right w:val="single" w:sz="8" w:space="0" w:color="auto"/>
            </w:tcBorders>
            <w:shd w:val="clear" w:color="000000" w:fill="FFFFFF"/>
            <w:vAlign w:val="center"/>
            <w:hideMark/>
          </w:tcPr>
          <w:p w14:paraId="029423B2" w14:textId="77777777" w:rsidR="00E26196" w:rsidRPr="00E26196" w:rsidRDefault="00E26196" w:rsidP="00E26196">
            <w:pPr>
              <w:spacing w:after="0" w:line="240" w:lineRule="auto"/>
              <w:jc w:val="center"/>
              <w:rPr>
                <w:rFonts w:ascii="Arial" w:eastAsia="Times New Roman" w:hAnsi="Arial" w:cs="Arial"/>
                <w:b/>
                <w:bCs/>
                <w:color w:val="000000"/>
                <w:sz w:val="20"/>
                <w:szCs w:val="20"/>
                <w:lang w:eastAsia="es-MX"/>
              </w:rPr>
            </w:pPr>
            <w:r w:rsidRPr="00E26196">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2A0828"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11,286</w:t>
            </w:r>
          </w:p>
        </w:tc>
        <w:tc>
          <w:tcPr>
            <w:tcW w:w="781" w:type="dxa"/>
            <w:tcBorders>
              <w:top w:val="nil"/>
              <w:left w:val="nil"/>
              <w:bottom w:val="single" w:sz="8" w:space="0" w:color="auto"/>
              <w:right w:val="single" w:sz="8" w:space="0" w:color="auto"/>
            </w:tcBorders>
            <w:shd w:val="clear" w:color="000000" w:fill="FFFFFF"/>
            <w:vAlign w:val="center"/>
            <w:hideMark/>
          </w:tcPr>
          <w:p w14:paraId="4F87AB9E"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6780</w:t>
            </w:r>
          </w:p>
        </w:tc>
        <w:tc>
          <w:tcPr>
            <w:tcW w:w="831" w:type="dxa"/>
            <w:tcBorders>
              <w:top w:val="nil"/>
              <w:left w:val="nil"/>
              <w:bottom w:val="single" w:sz="8" w:space="0" w:color="auto"/>
              <w:right w:val="single" w:sz="8" w:space="0" w:color="auto"/>
            </w:tcBorders>
            <w:shd w:val="clear" w:color="000000" w:fill="FFFFFF"/>
            <w:vAlign w:val="center"/>
            <w:hideMark/>
          </w:tcPr>
          <w:p w14:paraId="22CFA901"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2,279</w:t>
            </w:r>
          </w:p>
        </w:tc>
        <w:tc>
          <w:tcPr>
            <w:tcW w:w="911" w:type="dxa"/>
            <w:tcBorders>
              <w:top w:val="nil"/>
              <w:left w:val="nil"/>
              <w:bottom w:val="single" w:sz="8" w:space="0" w:color="auto"/>
              <w:right w:val="single" w:sz="8" w:space="0" w:color="auto"/>
            </w:tcBorders>
            <w:shd w:val="clear" w:color="000000" w:fill="FFFFFF"/>
            <w:vAlign w:val="center"/>
            <w:hideMark/>
          </w:tcPr>
          <w:p w14:paraId="1393430A"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4,221</w:t>
            </w:r>
          </w:p>
        </w:tc>
        <w:tc>
          <w:tcPr>
            <w:tcW w:w="1271" w:type="dxa"/>
            <w:tcBorders>
              <w:top w:val="nil"/>
              <w:left w:val="nil"/>
              <w:bottom w:val="single" w:sz="8" w:space="0" w:color="auto"/>
              <w:right w:val="single" w:sz="8" w:space="0" w:color="auto"/>
            </w:tcBorders>
            <w:shd w:val="clear" w:color="000000" w:fill="FFFFFF"/>
            <w:vAlign w:val="center"/>
            <w:hideMark/>
          </w:tcPr>
          <w:p w14:paraId="137F888A"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2,299</w:t>
            </w:r>
          </w:p>
        </w:tc>
        <w:tc>
          <w:tcPr>
            <w:tcW w:w="901" w:type="dxa"/>
            <w:tcBorders>
              <w:top w:val="nil"/>
              <w:left w:val="nil"/>
              <w:bottom w:val="single" w:sz="8" w:space="0" w:color="auto"/>
              <w:right w:val="single" w:sz="8" w:space="0" w:color="auto"/>
            </w:tcBorders>
            <w:shd w:val="clear" w:color="000000" w:fill="FFFFFF"/>
            <w:vAlign w:val="center"/>
            <w:hideMark/>
          </w:tcPr>
          <w:p w14:paraId="1EA5C890"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723</w:t>
            </w:r>
          </w:p>
        </w:tc>
        <w:tc>
          <w:tcPr>
            <w:tcW w:w="1251" w:type="dxa"/>
            <w:tcBorders>
              <w:top w:val="nil"/>
              <w:left w:val="nil"/>
              <w:bottom w:val="single" w:sz="8" w:space="0" w:color="auto"/>
              <w:right w:val="single" w:sz="8" w:space="0" w:color="auto"/>
            </w:tcBorders>
            <w:shd w:val="clear" w:color="000000" w:fill="FFFFFF"/>
            <w:vAlign w:val="center"/>
            <w:hideMark/>
          </w:tcPr>
          <w:p w14:paraId="590BF927"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765</w:t>
            </w:r>
          </w:p>
        </w:tc>
        <w:tc>
          <w:tcPr>
            <w:tcW w:w="1001" w:type="dxa"/>
            <w:vMerge w:val="restart"/>
            <w:tcBorders>
              <w:top w:val="nil"/>
              <w:left w:val="single" w:sz="8" w:space="0" w:color="auto"/>
              <w:bottom w:val="nil"/>
              <w:right w:val="nil"/>
            </w:tcBorders>
            <w:shd w:val="clear" w:color="000000" w:fill="FFFFFF"/>
            <w:vAlign w:val="center"/>
            <w:hideMark/>
          </w:tcPr>
          <w:p w14:paraId="3B6239E4" w14:textId="77777777" w:rsidR="00E26196" w:rsidRPr="00E26196" w:rsidRDefault="00E26196" w:rsidP="00E26196">
            <w:pPr>
              <w:spacing w:after="0" w:line="240" w:lineRule="auto"/>
              <w:jc w:val="center"/>
              <w:rPr>
                <w:rFonts w:ascii="Calibri" w:eastAsia="Times New Roman" w:hAnsi="Calibri" w:cs="Calibri"/>
                <w:color w:val="000000"/>
                <w:sz w:val="20"/>
                <w:szCs w:val="20"/>
                <w:lang w:eastAsia="es-MX"/>
              </w:rPr>
            </w:pPr>
            <w:r w:rsidRPr="00E26196">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4253A8CF" w14:textId="77777777" w:rsidR="00E26196" w:rsidRPr="00E26196" w:rsidRDefault="00E26196" w:rsidP="00E26196">
            <w:pPr>
              <w:spacing w:after="0" w:line="240" w:lineRule="auto"/>
              <w:jc w:val="center"/>
              <w:rPr>
                <w:rFonts w:ascii="Calibri" w:eastAsia="Times New Roman" w:hAnsi="Calibri" w:cs="Calibri"/>
                <w:color w:val="000000"/>
                <w:sz w:val="20"/>
                <w:szCs w:val="20"/>
                <w:lang w:eastAsia="es-MX"/>
              </w:rPr>
            </w:pPr>
            <w:r w:rsidRPr="00E26196">
              <w:rPr>
                <w:rFonts w:ascii="Calibri" w:eastAsia="Times New Roman" w:hAnsi="Calibri" w:cs="Calibri"/>
                <w:color w:val="000000"/>
                <w:sz w:val="20"/>
                <w:szCs w:val="20"/>
                <w:lang w:eastAsia="es-MX"/>
              </w:rPr>
              <w:t> </w:t>
            </w:r>
          </w:p>
        </w:tc>
      </w:tr>
      <w:tr w:rsidR="00E26196" w:rsidRPr="00E26196" w14:paraId="4C467E78" w14:textId="77777777" w:rsidTr="00E26196">
        <w:trPr>
          <w:trHeight w:val="29"/>
        </w:trPr>
        <w:tc>
          <w:tcPr>
            <w:tcW w:w="1163" w:type="dxa"/>
            <w:tcBorders>
              <w:top w:val="nil"/>
              <w:left w:val="single" w:sz="8" w:space="0" w:color="auto"/>
              <w:bottom w:val="single" w:sz="8" w:space="0" w:color="auto"/>
              <w:right w:val="single" w:sz="8" w:space="0" w:color="auto"/>
            </w:tcBorders>
            <w:shd w:val="clear" w:color="000000" w:fill="FFFFFF"/>
            <w:vAlign w:val="center"/>
            <w:hideMark/>
          </w:tcPr>
          <w:p w14:paraId="2B5681BD" w14:textId="77777777" w:rsidR="00E26196" w:rsidRPr="00E26196" w:rsidRDefault="00E26196" w:rsidP="00E26196">
            <w:pPr>
              <w:spacing w:after="0" w:line="240" w:lineRule="auto"/>
              <w:jc w:val="center"/>
              <w:rPr>
                <w:rFonts w:ascii="Arial" w:eastAsia="Times New Roman" w:hAnsi="Arial" w:cs="Arial"/>
                <w:b/>
                <w:bCs/>
                <w:color w:val="000000"/>
                <w:sz w:val="20"/>
                <w:szCs w:val="20"/>
                <w:lang w:eastAsia="es-MX"/>
              </w:rPr>
            </w:pPr>
            <w:r w:rsidRPr="00E26196">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BF652"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10.60%</w:t>
            </w:r>
          </w:p>
        </w:tc>
        <w:tc>
          <w:tcPr>
            <w:tcW w:w="781" w:type="dxa"/>
            <w:tcBorders>
              <w:top w:val="nil"/>
              <w:left w:val="nil"/>
              <w:bottom w:val="single" w:sz="8" w:space="0" w:color="auto"/>
              <w:right w:val="single" w:sz="8" w:space="0" w:color="auto"/>
            </w:tcBorders>
            <w:shd w:val="clear" w:color="000000" w:fill="FFFFFF"/>
            <w:vAlign w:val="center"/>
            <w:hideMark/>
          </w:tcPr>
          <w:p w14:paraId="35E56648"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6.37%</w:t>
            </w:r>
          </w:p>
        </w:tc>
        <w:tc>
          <w:tcPr>
            <w:tcW w:w="831" w:type="dxa"/>
            <w:tcBorders>
              <w:top w:val="nil"/>
              <w:left w:val="nil"/>
              <w:bottom w:val="single" w:sz="8" w:space="0" w:color="auto"/>
              <w:right w:val="single" w:sz="8" w:space="0" w:color="auto"/>
            </w:tcBorders>
            <w:shd w:val="clear" w:color="000000" w:fill="FFFFFF"/>
            <w:vAlign w:val="center"/>
            <w:hideMark/>
          </w:tcPr>
          <w:p w14:paraId="3C919E5D"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2.14%</w:t>
            </w:r>
          </w:p>
        </w:tc>
        <w:tc>
          <w:tcPr>
            <w:tcW w:w="911" w:type="dxa"/>
            <w:tcBorders>
              <w:top w:val="nil"/>
              <w:left w:val="nil"/>
              <w:bottom w:val="single" w:sz="8" w:space="0" w:color="auto"/>
              <w:right w:val="single" w:sz="8" w:space="0" w:color="auto"/>
            </w:tcBorders>
            <w:shd w:val="clear" w:color="000000" w:fill="FFFFFF"/>
            <w:vAlign w:val="center"/>
            <w:hideMark/>
          </w:tcPr>
          <w:p w14:paraId="39753731"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3.96%</w:t>
            </w:r>
          </w:p>
        </w:tc>
        <w:tc>
          <w:tcPr>
            <w:tcW w:w="1271" w:type="dxa"/>
            <w:tcBorders>
              <w:top w:val="nil"/>
              <w:left w:val="nil"/>
              <w:bottom w:val="single" w:sz="8" w:space="0" w:color="auto"/>
              <w:right w:val="single" w:sz="8" w:space="0" w:color="auto"/>
            </w:tcBorders>
            <w:shd w:val="clear" w:color="000000" w:fill="FFFFFF"/>
            <w:vAlign w:val="center"/>
            <w:hideMark/>
          </w:tcPr>
          <w:p w14:paraId="60D331BC"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2.16%</w:t>
            </w:r>
          </w:p>
        </w:tc>
        <w:tc>
          <w:tcPr>
            <w:tcW w:w="901" w:type="dxa"/>
            <w:tcBorders>
              <w:top w:val="nil"/>
              <w:left w:val="nil"/>
              <w:bottom w:val="single" w:sz="8" w:space="0" w:color="auto"/>
              <w:right w:val="single" w:sz="8" w:space="0" w:color="auto"/>
            </w:tcBorders>
            <w:shd w:val="clear" w:color="000000" w:fill="FFFFFF"/>
            <w:vAlign w:val="center"/>
            <w:hideMark/>
          </w:tcPr>
          <w:p w14:paraId="2127D875"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0.68%</w:t>
            </w:r>
          </w:p>
        </w:tc>
        <w:tc>
          <w:tcPr>
            <w:tcW w:w="1251" w:type="dxa"/>
            <w:tcBorders>
              <w:top w:val="nil"/>
              <w:left w:val="nil"/>
              <w:bottom w:val="single" w:sz="8" w:space="0" w:color="auto"/>
              <w:right w:val="single" w:sz="8" w:space="0" w:color="auto"/>
            </w:tcBorders>
            <w:shd w:val="clear" w:color="000000" w:fill="FFFFFF"/>
            <w:vAlign w:val="center"/>
            <w:hideMark/>
          </w:tcPr>
          <w:p w14:paraId="10A7CE35"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0.72%</w:t>
            </w:r>
          </w:p>
        </w:tc>
        <w:tc>
          <w:tcPr>
            <w:tcW w:w="1001" w:type="dxa"/>
            <w:vMerge/>
            <w:tcBorders>
              <w:top w:val="nil"/>
              <w:left w:val="single" w:sz="8" w:space="0" w:color="auto"/>
              <w:bottom w:val="nil"/>
              <w:right w:val="nil"/>
            </w:tcBorders>
            <w:vAlign w:val="center"/>
            <w:hideMark/>
          </w:tcPr>
          <w:p w14:paraId="109E8898" w14:textId="77777777" w:rsidR="00E26196" w:rsidRPr="00E26196" w:rsidRDefault="00E26196" w:rsidP="00E26196">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CEAF1AE" w14:textId="77777777" w:rsidR="00E26196" w:rsidRPr="00E26196" w:rsidRDefault="00E26196" w:rsidP="00E26196">
            <w:pPr>
              <w:spacing w:after="0" w:line="240" w:lineRule="auto"/>
              <w:rPr>
                <w:rFonts w:ascii="Calibri" w:eastAsia="Times New Roman" w:hAnsi="Calibri" w:cs="Calibri"/>
                <w:color w:val="000000"/>
                <w:sz w:val="20"/>
                <w:szCs w:val="20"/>
                <w:lang w:eastAsia="es-MX"/>
              </w:rPr>
            </w:pPr>
          </w:p>
        </w:tc>
      </w:tr>
      <w:tr w:rsidR="00E26196" w:rsidRPr="00E26196" w14:paraId="1642DFE1" w14:textId="77777777" w:rsidTr="00E26196">
        <w:trPr>
          <w:trHeight w:val="29"/>
        </w:trPr>
        <w:tc>
          <w:tcPr>
            <w:tcW w:w="1163" w:type="dxa"/>
            <w:tcBorders>
              <w:top w:val="nil"/>
              <w:left w:val="single" w:sz="8" w:space="0" w:color="auto"/>
              <w:bottom w:val="single" w:sz="8" w:space="0" w:color="auto"/>
              <w:right w:val="single" w:sz="8" w:space="0" w:color="auto"/>
            </w:tcBorders>
            <w:shd w:val="clear" w:color="000000" w:fill="FFFFFF"/>
            <w:vAlign w:val="center"/>
            <w:hideMark/>
          </w:tcPr>
          <w:p w14:paraId="476EAEC4" w14:textId="77777777" w:rsidR="00E26196" w:rsidRPr="00E26196" w:rsidRDefault="00E26196" w:rsidP="00E26196">
            <w:pPr>
              <w:spacing w:after="0" w:line="240" w:lineRule="auto"/>
              <w:jc w:val="center"/>
              <w:rPr>
                <w:rFonts w:ascii="Arial" w:eastAsia="Times New Roman" w:hAnsi="Arial" w:cs="Arial"/>
                <w:b/>
                <w:bCs/>
                <w:color w:val="000000"/>
                <w:sz w:val="20"/>
                <w:szCs w:val="20"/>
                <w:lang w:eastAsia="es-MX"/>
              </w:rPr>
            </w:pPr>
            <w:r w:rsidRPr="00E26196">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7C3361A0"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6,188</w:t>
            </w:r>
          </w:p>
        </w:tc>
        <w:tc>
          <w:tcPr>
            <w:tcW w:w="781" w:type="dxa"/>
            <w:tcBorders>
              <w:top w:val="nil"/>
              <w:left w:val="nil"/>
              <w:bottom w:val="single" w:sz="8" w:space="0" w:color="auto"/>
              <w:right w:val="single" w:sz="8" w:space="0" w:color="auto"/>
            </w:tcBorders>
            <w:shd w:val="clear" w:color="000000" w:fill="FFFFFF"/>
            <w:vAlign w:val="center"/>
            <w:hideMark/>
          </w:tcPr>
          <w:p w14:paraId="5A3541D1"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2448</w:t>
            </w:r>
          </w:p>
        </w:tc>
        <w:tc>
          <w:tcPr>
            <w:tcW w:w="831" w:type="dxa"/>
            <w:tcBorders>
              <w:top w:val="nil"/>
              <w:left w:val="nil"/>
              <w:bottom w:val="single" w:sz="8" w:space="0" w:color="auto"/>
              <w:right w:val="single" w:sz="8" w:space="0" w:color="auto"/>
            </w:tcBorders>
            <w:shd w:val="clear" w:color="000000" w:fill="FFFFFF"/>
            <w:vAlign w:val="center"/>
            <w:hideMark/>
          </w:tcPr>
          <w:p w14:paraId="482AD128"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1,179</w:t>
            </w:r>
          </w:p>
        </w:tc>
        <w:tc>
          <w:tcPr>
            <w:tcW w:w="911" w:type="dxa"/>
            <w:tcBorders>
              <w:top w:val="nil"/>
              <w:left w:val="nil"/>
              <w:bottom w:val="single" w:sz="8" w:space="0" w:color="auto"/>
              <w:right w:val="single" w:sz="8" w:space="0" w:color="auto"/>
            </w:tcBorders>
            <w:shd w:val="clear" w:color="000000" w:fill="FFFFFF"/>
            <w:vAlign w:val="center"/>
            <w:hideMark/>
          </w:tcPr>
          <w:p w14:paraId="2DA6CA64"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3,546</w:t>
            </w:r>
          </w:p>
        </w:tc>
        <w:tc>
          <w:tcPr>
            <w:tcW w:w="1271" w:type="dxa"/>
            <w:tcBorders>
              <w:top w:val="nil"/>
              <w:left w:val="nil"/>
              <w:bottom w:val="single" w:sz="8" w:space="0" w:color="auto"/>
              <w:right w:val="single" w:sz="8" w:space="0" w:color="auto"/>
            </w:tcBorders>
            <w:shd w:val="clear" w:color="000000" w:fill="FFFFFF"/>
            <w:vAlign w:val="center"/>
            <w:hideMark/>
          </w:tcPr>
          <w:p w14:paraId="72AF3684"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1,044</w:t>
            </w:r>
          </w:p>
        </w:tc>
        <w:tc>
          <w:tcPr>
            <w:tcW w:w="901" w:type="dxa"/>
            <w:tcBorders>
              <w:top w:val="nil"/>
              <w:left w:val="nil"/>
              <w:bottom w:val="single" w:sz="8" w:space="0" w:color="auto"/>
              <w:right w:val="single" w:sz="8" w:space="0" w:color="auto"/>
            </w:tcBorders>
            <w:shd w:val="clear" w:color="000000" w:fill="FFFFFF"/>
            <w:vAlign w:val="center"/>
            <w:hideMark/>
          </w:tcPr>
          <w:p w14:paraId="46CB5E23"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1,210</w:t>
            </w:r>
          </w:p>
        </w:tc>
        <w:tc>
          <w:tcPr>
            <w:tcW w:w="1251" w:type="dxa"/>
            <w:tcBorders>
              <w:top w:val="nil"/>
              <w:left w:val="nil"/>
              <w:bottom w:val="single" w:sz="8" w:space="0" w:color="auto"/>
              <w:right w:val="single" w:sz="8" w:space="0" w:color="auto"/>
            </w:tcBorders>
            <w:shd w:val="clear" w:color="000000" w:fill="FFFFFF"/>
            <w:vAlign w:val="center"/>
            <w:hideMark/>
          </w:tcPr>
          <w:p w14:paraId="02E74C0C"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724</w:t>
            </w:r>
          </w:p>
        </w:tc>
        <w:tc>
          <w:tcPr>
            <w:tcW w:w="1001" w:type="dxa"/>
            <w:vMerge/>
            <w:tcBorders>
              <w:top w:val="nil"/>
              <w:left w:val="single" w:sz="8" w:space="0" w:color="auto"/>
              <w:bottom w:val="nil"/>
              <w:right w:val="nil"/>
            </w:tcBorders>
            <w:vAlign w:val="center"/>
            <w:hideMark/>
          </w:tcPr>
          <w:p w14:paraId="7E5D07FA" w14:textId="77777777" w:rsidR="00E26196" w:rsidRPr="00E26196" w:rsidRDefault="00E26196" w:rsidP="00E26196">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207F4B0" w14:textId="77777777" w:rsidR="00E26196" w:rsidRPr="00E26196" w:rsidRDefault="00E26196" w:rsidP="00E26196">
            <w:pPr>
              <w:spacing w:after="0" w:line="240" w:lineRule="auto"/>
              <w:rPr>
                <w:rFonts w:ascii="Calibri" w:eastAsia="Times New Roman" w:hAnsi="Calibri" w:cs="Calibri"/>
                <w:color w:val="000000"/>
                <w:sz w:val="20"/>
                <w:szCs w:val="20"/>
                <w:lang w:eastAsia="es-MX"/>
              </w:rPr>
            </w:pPr>
          </w:p>
        </w:tc>
      </w:tr>
      <w:tr w:rsidR="00E26196" w:rsidRPr="00E26196" w14:paraId="24B92B5B" w14:textId="77777777" w:rsidTr="00E26196">
        <w:trPr>
          <w:trHeight w:val="29"/>
        </w:trPr>
        <w:tc>
          <w:tcPr>
            <w:tcW w:w="1163" w:type="dxa"/>
            <w:tcBorders>
              <w:top w:val="nil"/>
              <w:left w:val="single" w:sz="8" w:space="0" w:color="auto"/>
              <w:bottom w:val="single" w:sz="8" w:space="0" w:color="auto"/>
              <w:right w:val="single" w:sz="8" w:space="0" w:color="auto"/>
            </w:tcBorders>
            <w:shd w:val="clear" w:color="000000" w:fill="FFFFFF"/>
            <w:vAlign w:val="center"/>
            <w:hideMark/>
          </w:tcPr>
          <w:p w14:paraId="1E936959" w14:textId="77777777" w:rsidR="00E26196" w:rsidRPr="00E26196" w:rsidRDefault="00E26196" w:rsidP="00E26196">
            <w:pPr>
              <w:spacing w:after="0" w:line="240" w:lineRule="auto"/>
              <w:jc w:val="center"/>
              <w:rPr>
                <w:rFonts w:ascii="Arial" w:eastAsia="Times New Roman" w:hAnsi="Arial" w:cs="Arial"/>
                <w:b/>
                <w:bCs/>
                <w:color w:val="000000"/>
                <w:sz w:val="20"/>
                <w:szCs w:val="20"/>
                <w:lang w:eastAsia="es-MX"/>
              </w:rPr>
            </w:pPr>
            <w:r w:rsidRPr="00E26196">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183D2E10"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5.81%</w:t>
            </w:r>
          </w:p>
        </w:tc>
        <w:tc>
          <w:tcPr>
            <w:tcW w:w="781" w:type="dxa"/>
            <w:tcBorders>
              <w:top w:val="nil"/>
              <w:left w:val="nil"/>
              <w:bottom w:val="single" w:sz="8" w:space="0" w:color="auto"/>
              <w:right w:val="single" w:sz="8" w:space="0" w:color="auto"/>
            </w:tcBorders>
            <w:shd w:val="clear" w:color="000000" w:fill="FFFFFF"/>
            <w:vAlign w:val="center"/>
            <w:hideMark/>
          </w:tcPr>
          <w:p w14:paraId="7E1CCE29"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2.30%</w:t>
            </w:r>
          </w:p>
        </w:tc>
        <w:tc>
          <w:tcPr>
            <w:tcW w:w="831" w:type="dxa"/>
            <w:tcBorders>
              <w:top w:val="nil"/>
              <w:left w:val="nil"/>
              <w:bottom w:val="single" w:sz="8" w:space="0" w:color="auto"/>
              <w:right w:val="single" w:sz="8" w:space="0" w:color="auto"/>
            </w:tcBorders>
            <w:shd w:val="clear" w:color="000000" w:fill="FFFFFF"/>
            <w:vAlign w:val="center"/>
            <w:hideMark/>
          </w:tcPr>
          <w:p w14:paraId="321DFD7F"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1.10%</w:t>
            </w:r>
          </w:p>
        </w:tc>
        <w:tc>
          <w:tcPr>
            <w:tcW w:w="911" w:type="dxa"/>
            <w:tcBorders>
              <w:top w:val="nil"/>
              <w:left w:val="nil"/>
              <w:bottom w:val="single" w:sz="8" w:space="0" w:color="auto"/>
              <w:right w:val="single" w:sz="8" w:space="0" w:color="auto"/>
            </w:tcBorders>
            <w:shd w:val="clear" w:color="000000" w:fill="FFFFFF"/>
            <w:vAlign w:val="center"/>
            <w:hideMark/>
          </w:tcPr>
          <w:p w14:paraId="4392BBB1"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3.33%</w:t>
            </w:r>
          </w:p>
        </w:tc>
        <w:tc>
          <w:tcPr>
            <w:tcW w:w="1271" w:type="dxa"/>
            <w:tcBorders>
              <w:top w:val="nil"/>
              <w:left w:val="nil"/>
              <w:bottom w:val="single" w:sz="8" w:space="0" w:color="auto"/>
              <w:right w:val="single" w:sz="8" w:space="0" w:color="auto"/>
            </w:tcBorders>
            <w:shd w:val="clear" w:color="000000" w:fill="FFFFFF"/>
            <w:vAlign w:val="center"/>
            <w:hideMark/>
          </w:tcPr>
          <w:p w14:paraId="6F3744DF"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0.98%</w:t>
            </w:r>
          </w:p>
        </w:tc>
        <w:tc>
          <w:tcPr>
            <w:tcW w:w="901" w:type="dxa"/>
            <w:tcBorders>
              <w:top w:val="nil"/>
              <w:left w:val="nil"/>
              <w:bottom w:val="single" w:sz="8" w:space="0" w:color="auto"/>
              <w:right w:val="single" w:sz="8" w:space="0" w:color="auto"/>
            </w:tcBorders>
            <w:shd w:val="clear" w:color="000000" w:fill="FFFFFF"/>
            <w:vAlign w:val="center"/>
            <w:hideMark/>
          </w:tcPr>
          <w:p w14:paraId="365A1B78"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1.14%</w:t>
            </w:r>
          </w:p>
        </w:tc>
        <w:tc>
          <w:tcPr>
            <w:tcW w:w="1251" w:type="dxa"/>
            <w:tcBorders>
              <w:top w:val="nil"/>
              <w:left w:val="nil"/>
              <w:bottom w:val="single" w:sz="8" w:space="0" w:color="auto"/>
              <w:right w:val="single" w:sz="8" w:space="0" w:color="auto"/>
            </w:tcBorders>
            <w:shd w:val="clear" w:color="000000" w:fill="FFFFFF"/>
            <w:vAlign w:val="center"/>
            <w:hideMark/>
          </w:tcPr>
          <w:p w14:paraId="39DC9932" w14:textId="77777777" w:rsidR="00E26196" w:rsidRPr="00E26196" w:rsidRDefault="00E26196" w:rsidP="00E26196">
            <w:pPr>
              <w:spacing w:after="0" w:line="240" w:lineRule="auto"/>
              <w:jc w:val="center"/>
              <w:rPr>
                <w:rFonts w:ascii="Arial" w:eastAsia="Times New Roman" w:hAnsi="Arial" w:cs="Arial"/>
                <w:color w:val="000000"/>
                <w:sz w:val="18"/>
                <w:szCs w:val="18"/>
                <w:lang w:eastAsia="es-MX"/>
              </w:rPr>
            </w:pPr>
            <w:r w:rsidRPr="00E26196">
              <w:rPr>
                <w:rFonts w:ascii="Arial" w:eastAsia="Times New Roman" w:hAnsi="Arial" w:cs="Arial"/>
                <w:color w:val="000000"/>
                <w:sz w:val="18"/>
                <w:szCs w:val="18"/>
                <w:lang w:eastAsia="es-MX"/>
              </w:rPr>
              <w:t>0.68%</w:t>
            </w:r>
          </w:p>
        </w:tc>
        <w:tc>
          <w:tcPr>
            <w:tcW w:w="1001" w:type="dxa"/>
            <w:tcBorders>
              <w:top w:val="nil"/>
              <w:left w:val="nil"/>
              <w:bottom w:val="single" w:sz="8" w:space="0" w:color="auto"/>
              <w:right w:val="nil"/>
            </w:tcBorders>
            <w:shd w:val="clear" w:color="000000" w:fill="FFFFFF"/>
            <w:vAlign w:val="center"/>
            <w:hideMark/>
          </w:tcPr>
          <w:p w14:paraId="5EEDDB65" w14:textId="77777777" w:rsidR="00E26196" w:rsidRPr="00E26196" w:rsidRDefault="00E26196" w:rsidP="00E26196">
            <w:pPr>
              <w:spacing w:after="0" w:line="240" w:lineRule="auto"/>
              <w:jc w:val="center"/>
              <w:rPr>
                <w:rFonts w:ascii="Calibri" w:eastAsia="Times New Roman" w:hAnsi="Calibri" w:cs="Calibri"/>
                <w:color w:val="000000"/>
                <w:sz w:val="20"/>
                <w:szCs w:val="20"/>
                <w:lang w:eastAsia="es-MX"/>
              </w:rPr>
            </w:pPr>
            <w:r w:rsidRPr="00E26196">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66068F6D" w14:textId="77777777" w:rsidR="00E26196" w:rsidRPr="00E26196" w:rsidRDefault="00E26196" w:rsidP="00E26196">
            <w:pPr>
              <w:spacing w:after="0" w:line="240" w:lineRule="auto"/>
              <w:jc w:val="center"/>
              <w:rPr>
                <w:rFonts w:ascii="Calibri" w:eastAsia="Times New Roman" w:hAnsi="Calibri" w:cs="Calibri"/>
                <w:color w:val="000000"/>
                <w:sz w:val="20"/>
                <w:szCs w:val="20"/>
                <w:lang w:eastAsia="es-MX"/>
              </w:rPr>
            </w:pPr>
            <w:r w:rsidRPr="00E26196">
              <w:rPr>
                <w:rFonts w:ascii="Calibri" w:eastAsia="Times New Roman" w:hAnsi="Calibri" w:cs="Calibri"/>
                <w:color w:val="000000"/>
                <w:sz w:val="20"/>
                <w:szCs w:val="20"/>
                <w:lang w:eastAsia="es-MX"/>
              </w:rPr>
              <w:t> </w:t>
            </w:r>
          </w:p>
        </w:tc>
      </w:tr>
    </w:tbl>
    <w:p w14:paraId="59981882" w14:textId="77777777" w:rsidR="00E26196" w:rsidRDefault="00E26196" w:rsidP="00CF06CD">
      <w:pPr>
        <w:spacing w:after="0" w:line="240" w:lineRule="auto"/>
        <w:ind w:left="567"/>
        <w:rPr>
          <w:rFonts w:ascii="Arial" w:hAnsi="Arial" w:cs="Arial"/>
          <w:sz w:val="14"/>
          <w:szCs w:val="14"/>
          <w:vertAlign w:val="superscript"/>
        </w:rPr>
      </w:pPr>
    </w:p>
    <w:p w14:paraId="59124CB1" w14:textId="0E6BD35C"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E6E6245" w14:textId="77777777" w:rsidR="00192B8D" w:rsidRDefault="00192B8D" w:rsidP="00192B8D">
      <w:pPr>
        <w:spacing w:after="0" w:line="240" w:lineRule="auto"/>
        <w:rPr>
          <w:rFonts w:ascii="Arial" w:hAnsi="Arial" w:cs="Arial"/>
          <w:b/>
          <w:sz w:val="20"/>
          <w:szCs w:val="20"/>
        </w:rPr>
      </w:pPr>
    </w:p>
    <w:p w14:paraId="6BBCE461" w14:textId="77777777" w:rsidR="00192B8D" w:rsidRDefault="00192B8D" w:rsidP="00192B8D">
      <w:pPr>
        <w:spacing w:after="0" w:line="240" w:lineRule="auto"/>
        <w:rPr>
          <w:rFonts w:ascii="Arial" w:hAnsi="Arial" w:cs="Arial"/>
          <w:b/>
          <w:sz w:val="20"/>
          <w:szCs w:val="20"/>
        </w:rPr>
      </w:pPr>
    </w:p>
    <w:p w14:paraId="48924C0F" w14:textId="77777777" w:rsidR="00192B8D" w:rsidRPr="00484854" w:rsidRDefault="00192B8D" w:rsidP="00192B8D">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2F7CA7CD" w14:textId="77777777" w:rsidR="00192B8D" w:rsidRDefault="00192B8D" w:rsidP="00192B8D">
      <w:pPr>
        <w:spacing w:after="0" w:line="240" w:lineRule="auto"/>
        <w:ind w:left="567"/>
        <w:rPr>
          <w:rFonts w:ascii="Arial" w:hAnsi="Arial" w:cs="Arial"/>
          <w:b/>
          <w:sz w:val="20"/>
          <w:szCs w:val="20"/>
        </w:rPr>
      </w:pPr>
    </w:p>
    <w:p w14:paraId="5C3E40D5" w14:textId="01F63B1F" w:rsidR="00192B8D" w:rsidRDefault="00192B8D" w:rsidP="00192B8D">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8.96 años aprobados; teniendo un grado promedio de escolaridad las mujeres con 8.80 años y los hombres con 9.14.</w:t>
      </w:r>
    </w:p>
    <w:p w14:paraId="72AB64E2" w14:textId="344A37C6" w:rsidR="009F1212" w:rsidRPr="00E67600" w:rsidRDefault="009F1212" w:rsidP="00CF06CD">
      <w:pPr>
        <w:spacing w:after="0" w:line="240" w:lineRule="auto"/>
        <w:ind w:left="567"/>
        <w:rPr>
          <w:rFonts w:ascii="Arial" w:hAnsi="Arial" w:cs="Arial"/>
          <w:b/>
          <w:sz w:val="24"/>
          <w:szCs w:val="24"/>
        </w:rPr>
      </w:pPr>
    </w:p>
    <w:p w14:paraId="6668470D" w14:textId="3F65B807" w:rsidR="00AC0260" w:rsidRDefault="00AC0260" w:rsidP="00CF06CD">
      <w:pPr>
        <w:spacing w:after="0" w:line="240" w:lineRule="auto"/>
        <w:ind w:left="567"/>
        <w:rPr>
          <w:rFonts w:ascii="Arial" w:hAnsi="Arial" w:cs="Arial"/>
          <w:b/>
          <w:sz w:val="24"/>
          <w:szCs w:val="24"/>
        </w:rPr>
      </w:pPr>
    </w:p>
    <w:p w14:paraId="3905F894" w14:textId="77777777" w:rsidR="00D67067" w:rsidRDefault="00D67067" w:rsidP="00CF06CD">
      <w:pPr>
        <w:spacing w:after="0" w:line="240" w:lineRule="auto"/>
        <w:ind w:left="567"/>
        <w:rPr>
          <w:rFonts w:ascii="Arial" w:hAnsi="Arial" w:cs="Arial"/>
          <w:b/>
          <w:sz w:val="20"/>
          <w:szCs w:val="20"/>
        </w:rPr>
      </w:pPr>
    </w:p>
    <w:p w14:paraId="2F18B77A" w14:textId="77777777" w:rsidR="00D67067" w:rsidRDefault="00D67067" w:rsidP="00CF06CD">
      <w:pPr>
        <w:spacing w:after="0" w:line="240" w:lineRule="auto"/>
        <w:ind w:left="567"/>
        <w:rPr>
          <w:rFonts w:ascii="Arial" w:hAnsi="Arial" w:cs="Arial"/>
          <w:b/>
          <w:sz w:val="20"/>
          <w:szCs w:val="20"/>
        </w:rPr>
      </w:pPr>
    </w:p>
    <w:p w14:paraId="1E4A8292" w14:textId="5947B5DD"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tbl>
      <w:tblPr>
        <w:tblpPr w:leftFromText="141" w:rightFromText="141" w:vertAnchor="text" w:horzAnchor="page" w:tblpX="1291" w:tblpY="135"/>
        <w:tblW w:w="3600" w:type="dxa"/>
        <w:tblCellMar>
          <w:left w:w="70" w:type="dxa"/>
          <w:right w:w="70" w:type="dxa"/>
        </w:tblCellMar>
        <w:tblLook w:val="04A0" w:firstRow="1" w:lastRow="0" w:firstColumn="1" w:lastColumn="0" w:noHBand="0" w:noVBand="1"/>
      </w:tblPr>
      <w:tblGrid>
        <w:gridCol w:w="1200"/>
        <w:gridCol w:w="1200"/>
        <w:gridCol w:w="1200"/>
      </w:tblGrid>
      <w:tr w:rsidR="00BF2F0B" w:rsidRPr="00BF2F0B" w14:paraId="3C231C89" w14:textId="77777777" w:rsidTr="00BF2F0B">
        <w:trPr>
          <w:trHeight w:val="315"/>
        </w:trPr>
        <w:tc>
          <w:tcPr>
            <w:tcW w:w="36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07E684"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Grado Promedio de Escolaridad</w:t>
            </w:r>
          </w:p>
        </w:tc>
      </w:tr>
      <w:tr w:rsidR="00BF2F0B" w:rsidRPr="00BF2F0B" w14:paraId="20B0CAAC" w14:textId="77777777" w:rsidTr="00BF2F0B">
        <w:trPr>
          <w:trHeight w:val="315"/>
        </w:trPr>
        <w:tc>
          <w:tcPr>
            <w:tcW w:w="1200" w:type="dxa"/>
            <w:tcBorders>
              <w:top w:val="nil"/>
              <w:left w:val="single" w:sz="8" w:space="0" w:color="auto"/>
              <w:bottom w:val="nil"/>
              <w:right w:val="single" w:sz="8" w:space="0" w:color="auto"/>
            </w:tcBorders>
            <w:shd w:val="clear" w:color="auto" w:fill="auto"/>
            <w:noWrap/>
            <w:vAlign w:val="center"/>
            <w:hideMark/>
          </w:tcPr>
          <w:p w14:paraId="2A0A91A8"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La Piedad</w:t>
            </w:r>
          </w:p>
        </w:tc>
        <w:tc>
          <w:tcPr>
            <w:tcW w:w="1200" w:type="dxa"/>
            <w:tcBorders>
              <w:top w:val="nil"/>
              <w:left w:val="nil"/>
              <w:bottom w:val="nil"/>
              <w:right w:val="single" w:sz="8" w:space="0" w:color="auto"/>
            </w:tcBorders>
            <w:shd w:val="clear" w:color="auto" w:fill="auto"/>
            <w:noWrap/>
            <w:vAlign w:val="center"/>
            <w:hideMark/>
          </w:tcPr>
          <w:p w14:paraId="7282A45B"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Hombres</w:t>
            </w:r>
          </w:p>
        </w:tc>
        <w:tc>
          <w:tcPr>
            <w:tcW w:w="1200" w:type="dxa"/>
            <w:tcBorders>
              <w:top w:val="nil"/>
              <w:left w:val="nil"/>
              <w:bottom w:val="nil"/>
              <w:right w:val="single" w:sz="8" w:space="0" w:color="auto"/>
            </w:tcBorders>
            <w:shd w:val="clear" w:color="auto" w:fill="auto"/>
            <w:noWrap/>
            <w:vAlign w:val="center"/>
            <w:hideMark/>
          </w:tcPr>
          <w:p w14:paraId="18E83E75"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Mujeres</w:t>
            </w:r>
          </w:p>
        </w:tc>
      </w:tr>
      <w:tr w:rsidR="00BF2F0B" w:rsidRPr="00BF2F0B" w14:paraId="3470406C" w14:textId="77777777" w:rsidTr="00BF2F0B">
        <w:trPr>
          <w:trHeight w:val="315"/>
        </w:trPr>
        <w:tc>
          <w:tcPr>
            <w:tcW w:w="120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95BFCDB"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8.96</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14:paraId="19002545"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9.14</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14:paraId="35A27506"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8.80</w:t>
            </w:r>
          </w:p>
        </w:tc>
      </w:tr>
    </w:tbl>
    <w:p w14:paraId="512D7B16" w14:textId="231CAD73" w:rsidR="00B02E2B" w:rsidRPr="00633857" w:rsidRDefault="00B02E2B" w:rsidP="00CF06CD">
      <w:pPr>
        <w:spacing w:after="0" w:line="240" w:lineRule="auto"/>
        <w:ind w:left="567"/>
        <w:rPr>
          <w:rFonts w:ascii="Arial" w:hAnsi="Arial" w:cs="Arial"/>
          <w:b/>
          <w:sz w:val="20"/>
          <w:szCs w:val="20"/>
        </w:rPr>
      </w:pPr>
    </w:p>
    <w:p w14:paraId="4D94AB14" w14:textId="77777777" w:rsidR="00E26196" w:rsidRDefault="00E26196" w:rsidP="00CF06CD">
      <w:pPr>
        <w:spacing w:after="0" w:line="240" w:lineRule="auto"/>
        <w:ind w:left="567"/>
        <w:rPr>
          <w:rFonts w:ascii="Arial" w:hAnsi="Arial" w:cs="Arial"/>
          <w:b/>
          <w:sz w:val="24"/>
          <w:szCs w:val="24"/>
        </w:rPr>
      </w:pPr>
    </w:p>
    <w:p w14:paraId="0C3B4763" w14:textId="77777777" w:rsidR="00E26196" w:rsidRDefault="00E26196" w:rsidP="00CF06CD">
      <w:pPr>
        <w:spacing w:after="0" w:line="240" w:lineRule="auto"/>
        <w:ind w:left="567"/>
        <w:rPr>
          <w:rFonts w:ascii="Arial" w:hAnsi="Arial" w:cs="Arial"/>
          <w:b/>
          <w:sz w:val="24"/>
          <w:szCs w:val="24"/>
        </w:rPr>
      </w:pPr>
    </w:p>
    <w:p w14:paraId="6305523A" w14:textId="77777777" w:rsidR="00E26196" w:rsidRDefault="00E26196" w:rsidP="00CF06CD">
      <w:pPr>
        <w:spacing w:after="0" w:line="240" w:lineRule="auto"/>
        <w:ind w:left="567"/>
        <w:rPr>
          <w:rFonts w:ascii="Arial" w:hAnsi="Arial" w:cs="Arial"/>
          <w:b/>
          <w:sz w:val="24"/>
          <w:szCs w:val="24"/>
        </w:rPr>
      </w:pPr>
    </w:p>
    <w:p w14:paraId="02D0F6CF" w14:textId="77777777" w:rsidR="00E26196" w:rsidRDefault="00E26196" w:rsidP="00CF06CD">
      <w:pPr>
        <w:spacing w:after="0" w:line="240" w:lineRule="auto"/>
        <w:ind w:left="567"/>
        <w:rPr>
          <w:rFonts w:ascii="Arial" w:hAnsi="Arial" w:cs="Arial"/>
          <w:b/>
          <w:sz w:val="24"/>
          <w:szCs w:val="24"/>
        </w:rPr>
      </w:pPr>
    </w:p>
    <w:p w14:paraId="7A307D3D" w14:textId="77777777" w:rsidR="00E26196" w:rsidRDefault="00E26196" w:rsidP="00CF06CD">
      <w:pPr>
        <w:spacing w:after="0" w:line="240" w:lineRule="auto"/>
        <w:ind w:left="567"/>
        <w:rPr>
          <w:rFonts w:ascii="Arial" w:hAnsi="Arial" w:cs="Arial"/>
          <w:b/>
          <w:sz w:val="24"/>
          <w:szCs w:val="24"/>
        </w:rPr>
      </w:pPr>
    </w:p>
    <w:p w14:paraId="39800A0D" w14:textId="77777777" w:rsidR="00E26196" w:rsidRDefault="00E26196" w:rsidP="00CF06CD">
      <w:pPr>
        <w:spacing w:after="0" w:line="240" w:lineRule="auto"/>
        <w:ind w:left="567"/>
        <w:rPr>
          <w:rFonts w:ascii="Arial" w:hAnsi="Arial" w:cs="Arial"/>
          <w:b/>
          <w:sz w:val="24"/>
          <w:szCs w:val="24"/>
        </w:rPr>
      </w:pPr>
    </w:p>
    <w:p w14:paraId="1E36E2B5" w14:textId="3141845F"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0B7FFBAE" w14:textId="77777777" w:rsidR="00BF2F0B" w:rsidRDefault="00BF2F0B" w:rsidP="00CF06CD">
      <w:pPr>
        <w:spacing w:after="0" w:line="240" w:lineRule="auto"/>
        <w:ind w:left="567"/>
        <w:rPr>
          <w:rFonts w:ascii="Arial" w:hAnsi="Arial" w:cs="Arial"/>
          <w:b/>
          <w:sz w:val="20"/>
          <w:szCs w:val="20"/>
        </w:rPr>
      </w:pPr>
    </w:p>
    <w:p w14:paraId="003BABD5" w14:textId="77777777" w:rsidR="00BF2F0B" w:rsidRDefault="00BF2F0B" w:rsidP="00CF06CD">
      <w:pPr>
        <w:spacing w:after="0" w:line="240" w:lineRule="auto"/>
        <w:ind w:left="567"/>
        <w:rPr>
          <w:rFonts w:ascii="Arial" w:hAnsi="Arial" w:cs="Arial"/>
          <w:b/>
          <w:sz w:val="20"/>
          <w:szCs w:val="20"/>
        </w:rPr>
      </w:pPr>
    </w:p>
    <w:p w14:paraId="4DABC302" w14:textId="77777777" w:rsidR="00B17273" w:rsidRDefault="00B17273" w:rsidP="00CF06CD">
      <w:pPr>
        <w:spacing w:after="0" w:line="240" w:lineRule="auto"/>
        <w:ind w:left="567"/>
        <w:rPr>
          <w:rFonts w:ascii="Arial" w:hAnsi="Arial" w:cs="Arial"/>
          <w:b/>
          <w:sz w:val="20"/>
          <w:szCs w:val="20"/>
        </w:rPr>
      </w:pPr>
    </w:p>
    <w:p w14:paraId="07A9D0CB" w14:textId="77777777" w:rsidR="00AF2E00" w:rsidRDefault="00AF2E00" w:rsidP="00CF06CD">
      <w:pPr>
        <w:spacing w:after="0" w:line="240" w:lineRule="auto"/>
        <w:ind w:left="567"/>
        <w:rPr>
          <w:rFonts w:ascii="Arial" w:hAnsi="Arial" w:cs="Arial"/>
          <w:b/>
          <w:sz w:val="20"/>
          <w:szCs w:val="20"/>
        </w:rPr>
      </w:pPr>
    </w:p>
    <w:p w14:paraId="7FC99E51" w14:textId="78E1C0AE" w:rsidR="00911A6C" w:rsidRPr="00633857" w:rsidRDefault="00841EDA" w:rsidP="00CF06CD">
      <w:pPr>
        <w:spacing w:after="0" w:line="240" w:lineRule="auto"/>
        <w:ind w:left="567"/>
        <w:rPr>
          <w:rFonts w:ascii="Arial" w:hAnsi="Arial" w:cs="Arial"/>
          <w:b/>
          <w:sz w:val="20"/>
          <w:szCs w:val="20"/>
        </w:rPr>
      </w:pPr>
      <w:r w:rsidRPr="00633857">
        <w:rPr>
          <w:rFonts w:ascii="Arial" w:hAnsi="Arial" w:cs="Arial"/>
          <w:b/>
          <w:sz w:val="20"/>
          <w:szCs w:val="20"/>
        </w:rPr>
        <w:lastRenderedPageBreak/>
        <w:t>Ina</w:t>
      </w:r>
      <w:r w:rsidR="00AE6C0D" w:rsidRPr="00633857">
        <w:rPr>
          <w:rFonts w:ascii="Arial" w:hAnsi="Arial" w:cs="Arial"/>
          <w:b/>
          <w:sz w:val="20"/>
          <w:szCs w:val="20"/>
        </w:rPr>
        <w:t xml:space="preserve">sistencia Escolar </w:t>
      </w:r>
    </w:p>
    <w:p w14:paraId="43690F55" w14:textId="6299DCF7" w:rsidR="00192B8D" w:rsidRDefault="00192B8D" w:rsidP="00192B8D">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307E1722" w14:textId="37C29CE8" w:rsidR="00192B8D" w:rsidRDefault="00192B8D" w:rsidP="00192B8D">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w:t>
      </w:r>
      <w:r w:rsidR="003C776D">
        <w:rPr>
          <w:rFonts w:ascii="Arial" w:hAnsi="Arial" w:cs="Arial"/>
          <w:bCs/>
          <w:sz w:val="24"/>
          <w:szCs w:val="24"/>
        </w:rPr>
        <w:t>1,820</w:t>
      </w:r>
      <w:r>
        <w:rPr>
          <w:rFonts w:ascii="Arial" w:hAnsi="Arial" w:cs="Arial"/>
          <w:bCs/>
          <w:sz w:val="24"/>
          <w:szCs w:val="24"/>
        </w:rPr>
        <w:t xml:space="preserve"> personas, siendo en promedio del </w:t>
      </w:r>
      <w:r w:rsidR="003C776D">
        <w:rPr>
          <w:rFonts w:ascii="Arial" w:hAnsi="Arial" w:cs="Arial"/>
          <w:bCs/>
          <w:sz w:val="24"/>
          <w:szCs w:val="24"/>
        </w:rPr>
        <w:t>35.04</w:t>
      </w:r>
      <w:r>
        <w:rPr>
          <w:rFonts w:ascii="Arial" w:hAnsi="Arial" w:cs="Arial"/>
          <w:bCs/>
          <w:sz w:val="24"/>
          <w:szCs w:val="24"/>
        </w:rPr>
        <w:t>%. Esto en edad recomendada de estudio que es desde el nivel básico a nivel superior en el rango de edad de los 6 a los 24 años.</w:t>
      </w:r>
    </w:p>
    <w:p w14:paraId="704A325D" w14:textId="65DC87EF" w:rsidR="00192B8D" w:rsidRPr="00D4436C" w:rsidRDefault="00192B8D" w:rsidP="00192B8D">
      <w:pPr>
        <w:spacing w:after="0" w:line="240" w:lineRule="auto"/>
        <w:ind w:left="567"/>
        <w:jc w:val="both"/>
        <w:rPr>
          <w:rFonts w:ascii="Arial" w:hAnsi="Arial" w:cs="Arial"/>
          <w:bCs/>
          <w:sz w:val="24"/>
          <w:szCs w:val="24"/>
        </w:rPr>
      </w:pPr>
      <w:r>
        <w:rPr>
          <w:rFonts w:ascii="Arial" w:hAnsi="Arial" w:cs="Arial"/>
          <w:bCs/>
          <w:sz w:val="24"/>
          <w:szCs w:val="24"/>
        </w:rPr>
        <w:t xml:space="preserve">La inasistencia escolar se da desde la primaria, reflejándose más en el nivel superior, con una inasistencia de </w:t>
      </w:r>
      <w:r w:rsidR="003C776D">
        <w:rPr>
          <w:rFonts w:ascii="Arial" w:hAnsi="Arial" w:cs="Arial"/>
          <w:bCs/>
          <w:sz w:val="24"/>
          <w:szCs w:val="24"/>
        </w:rPr>
        <w:t>8,663</w:t>
      </w:r>
      <w:r>
        <w:rPr>
          <w:rFonts w:ascii="Arial" w:hAnsi="Arial" w:cs="Arial"/>
          <w:bCs/>
          <w:sz w:val="24"/>
          <w:szCs w:val="24"/>
        </w:rPr>
        <w:t xml:space="preserve"> estudiantes, siendo éste del </w:t>
      </w:r>
      <w:r w:rsidR="003C776D">
        <w:rPr>
          <w:rFonts w:ascii="Arial" w:hAnsi="Arial" w:cs="Arial"/>
          <w:bCs/>
          <w:sz w:val="24"/>
          <w:szCs w:val="24"/>
        </w:rPr>
        <w:t>71.46</w:t>
      </w:r>
      <w:r>
        <w:rPr>
          <w:rFonts w:ascii="Arial" w:hAnsi="Arial" w:cs="Arial"/>
          <w:bCs/>
          <w:sz w:val="24"/>
          <w:szCs w:val="24"/>
        </w:rPr>
        <w:t>%.</w:t>
      </w:r>
    </w:p>
    <w:p w14:paraId="31A0E5FF" w14:textId="0C3BBB63" w:rsidR="00841EDA" w:rsidRDefault="00841EDA" w:rsidP="00CF06CD">
      <w:pPr>
        <w:spacing w:after="0" w:line="240" w:lineRule="auto"/>
        <w:ind w:left="567"/>
        <w:rPr>
          <w:rFonts w:ascii="Arial" w:hAnsi="Arial" w:cs="Arial"/>
          <w:sz w:val="24"/>
          <w:szCs w:val="24"/>
        </w:rPr>
      </w:pPr>
    </w:p>
    <w:tbl>
      <w:tblPr>
        <w:tblW w:w="8562" w:type="dxa"/>
        <w:tblInd w:w="560" w:type="dxa"/>
        <w:tblCellMar>
          <w:left w:w="70" w:type="dxa"/>
          <w:right w:w="70" w:type="dxa"/>
        </w:tblCellMar>
        <w:tblLook w:val="04A0" w:firstRow="1" w:lastRow="0" w:firstColumn="1" w:lastColumn="0" w:noHBand="0" w:noVBand="1"/>
      </w:tblPr>
      <w:tblGrid>
        <w:gridCol w:w="1587"/>
        <w:gridCol w:w="1096"/>
        <w:gridCol w:w="751"/>
        <w:gridCol w:w="1040"/>
        <w:gridCol w:w="683"/>
        <w:gridCol w:w="1007"/>
        <w:gridCol w:w="751"/>
        <w:gridCol w:w="896"/>
        <w:gridCol w:w="751"/>
      </w:tblGrid>
      <w:tr w:rsidR="00BF2F0B" w:rsidRPr="00BF2F0B" w14:paraId="152BD914" w14:textId="77777777" w:rsidTr="00BF2F0B">
        <w:trPr>
          <w:trHeight w:val="258"/>
        </w:trPr>
        <w:tc>
          <w:tcPr>
            <w:tcW w:w="8562"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50969C7"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Condición de Inasistencia escolar</w:t>
            </w:r>
          </w:p>
        </w:tc>
      </w:tr>
      <w:tr w:rsidR="00BF2F0B" w:rsidRPr="00BF2F0B" w14:paraId="5892326F" w14:textId="77777777" w:rsidTr="00BF2F0B">
        <w:trPr>
          <w:trHeight w:val="430"/>
        </w:trPr>
        <w:tc>
          <w:tcPr>
            <w:tcW w:w="1587" w:type="dxa"/>
            <w:tcBorders>
              <w:top w:val="nil"/>
              <w:left w:val="single" w:sz="8" w:space="0" w:color="auto"/>
              <w:bottom w:val="single" w:sz="8" w:space="0" w:color="auto"/>
              <w:right w:val="single" w:sz="8" w:space="0" w:color="auto"/>
            </w:tcBorders>
            <w:shd w:val="clear" w:color="auto" w:fill="auto"/>
            <w:noWrap/>
            <w:vAlign w:val="center"/>
            <w:hideMark/>
          </w:tcPr>
          <w:p w14:paraId="4E338950"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La Piedad</w:t>
            </w:r>
          </w:p>
        </w:tc>
        <w:tc>
          <w:tcPr>
            <w:tcW w:w="1096" w:type="dxa"/>
            <w:tcBorders>
              <w:top w:val="nil"/>
              <w:left w:val="nil"/>
              <w:bottom w:val="single" w:sz="8" w:space="0" w:color="auto"/>
              <w:right w:val="single" w:sz="8" w:space="0" w:color="auto"/>
            </w:tcBorders>
            <w:shd w:val="clear" w:color="000000" w:fill="FFFFFF"/>
            <w:vAlign w:val="center"/>
            <w:hideMark/>
          </w:tcPr>
          <w:p w14:paraId="2A27B2FB"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 xml:space="preserve">Población </w:t>
            </w:r>
          </w:p>
        </w:tc>
        <w:tc>
          <w:tcPr>
            <w:tcW w:w="751" w:type="dxa"/>
            <w:tcBorders>
              <w:top w:val="nil"/>
              <w:left w:val="nil"/>
              <w:bottom w:val="single" w:sz="8" w:space="0" w:color="auto"/>
              <w:right w:val="single" w:sz="8" w:space="0" w:color="auto"/>
            </w:tcBorders>
            <w:shd w:val="clear" w:color="000000" w:fill="FFFFFF"/>
            <w:vAlign w:val="center"/>
            <w:hideMark/>
          </w:tcPr>
          <w:p w14:paraId="500A16C2"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w:t>
            </w:r>
          </w:p>
        </w:tc>
        <w:tc>
          <w:tcPr>
            <w:tcW w:w="1040" w:type="dxa"/>
            <w:tcBorders>
              <w:top w:val="nil"/>
              <w:left w:val="nil"/>
              <w:bottom w:val="single" w:sz="8" w:space="0" w:color="auto"/>
              <w:right w:val="single" w:sz="8" w:space="0" w:color="auto"/>
            </w:tcBorders>
            <w:shd w:val="clear" w:color="000000" w:fill="FFFFFF"/>
            <w:noWrap/>
            <w:vAlign w:val="center"/>
            <w:hideMark/>
          </w:tcPr>
          <w:p w14:paraId="2E17E692"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No Asiste</w:t>
            </w:r>
          </w:p>
        </w:tc>
        <w:tc>
          <w:tcPr>
            <w:tcW w:w="683" w:type="dxa"/>
            <w:tcBorders>
              <w:top w:val="nil"/>
              <w:left w:val="nil"/>
              <w:bottom w:val="single" w:sz="8" w:space="0" w:color="auto"/>
              <w:right w:val="single" w:sz="8" w:space="0" w:color="auto"/>
            </w:tcBorders>
            <w:shd w:val="clear" w:color="000000" w:fill="FFFFFF"/>
            <w:noWrap/>
            <w:vAlign w:val="center"/>
            <w:hideMark/>
          </w:tcPr>
          <w:p w14:paraId="65F53D90"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0C47A4F1"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338F6D0C"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0572161"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9A84CAC"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w:t>
            </w:r>
          </w:p>
        </w:tc>
      </w:tr>
      <w:tr w:rsidR="00BF2F0B" w:rsidRPr="00BF2F0B" w14:paraId="41573A66" w14:textId="77777777" w:rsidTr="00BF2F0B">
        <w:trPr>
          <w:trHeight w:val="405"/>
        </w:trPr>
        <w:tc>
          <w:tcPr>
            <w:tcW w:w="1587" w:type="dxa"/>
            <w:tcBorders>
              <w:top w:val="nil"/>
              <w:left w:val="single" w:sz="8" w:space="0" w:color="auto"/>
              <w:bottom w:val="single" w:sz="8" w:space="0" w:color="auto"/>
              <w:right w:val="single" w:sz="8" w:space="0" w:color="auto"/>
            </w:tcBorders>
            <w:shd w:val="clear" w:color="000000" w:fill="FFFFFF"/>
            <w:vAlign w:val="center"/>
            <w:hideMark/>
          </w:tcPr>
          <w:p w14:paraId="7BA59EE4" w14:textId="77777777" w:rsidR="00BF2F0B" w:rsidRPr="00BF2F0B" w:rsidRDefault="00BF2F0B" w:rsidP="00BF2F0B">
            <w:pPr>
              <w:spacing w:after="0" w:line="240" w:lineRule="auto"/>
              <w:rPr>
                <w:rFonts w:ascii="Arial" w:eastAsia="Times New Roman" w:hAnsi="Arial" w:cs="Arial"/>
                <w:b/>
                <w:bCs/>
                <w:color w:val="000000"/>
                <w:sz w:val="18"/>
                <w:szCs w:val="18"/>
                <w:lang w:eastAsia="es-MX"/>
              </w:rPr>
            </w:pPr>
            <w:r w:rsidRPr="00BF2F0B">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1BCD977A"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33,732</w:t>
            </w:r>
          </w:p>
        </w:tc>
        <w:tc>
          <w:tcPr>
            <w:tcW w:w="751" w:type="dxa"/>
            <w:tcBorders>
              <w:top w:val="nil"/>
              <w:left w:val="nil"/>
              <w:bottom w:val="single" w:sz="8" w:space="0" w:color="auto"/>
              <w:right w:val="single" w:sz="8" w:space="0" w:color="auto"/>
            </w:tcBorders>
            <w:shd w:val="clear" w:color="auto" w:fill="auto"/>
            <w:noWrap/>
            <w:vAlign w:val="center"/>
            <w:hideMark/>
          </w:tcPr>
          <w:p w14:paraId="3938E688"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31.68%</w:t>
            </w:r>
          </w:p>
        </w:tc>
        <w:tc>
          <w:tcPr>
            <w:tcW w:w="1040" w:type="dxa"/>
            <w:tcBorders>
              <w:top w:val="nil"/>
              <w:left w:val="nil"/>
              <w:bottom w:val="single" w:sz="8" w:space="0" w:color="auto"/>
              <w:right w:val="single" w:sz="8" w:space="0" w:color="auto"/>
            </w:tcBorders>
            <w:shd w:val="clear" w:color="000000" w:fill="FFFFFF"/>
            <w:vAlign w:val="center"/>
            <w:hideMark/>
          </w:tcPr>
          <w:p w14:paraId="56F0C69F"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11,820</w:t>
            </w:r>
          </w:p>
        </w:tc>
        <w:tc>
          <w:tcPr>
            <w:tcW w:w="683" w:type="dxa"/>
            <w:tcBorders>
              <w:top w:val="nil"/>
              <w:left w:val="nil"/>
              <w:bottom w:val="single" w:sz="8" w:space="0" w:color="auto"/>
              <w:right w:val="single" w:sz="8" w:space="0" w:color="auto"/>
            </w:tcBorders>
            <w:shd w:val="clear" w:color="auto" w:fill="auto"/>
            <w:noWrap/>
            <w:vAlign w:val="center"/>
            <w:hideMark/>
          </w:tcPr>
          <w:p w14:paraId="6E00AC15" w14:textId="77777777" w:rsidR="00BF2F0B" w:rsidRPr="00BF2F0B" w:rsidRDefault="00BF2F0B" w:rsidP="00BF2F0B">
            <w:pPr>
              <w:spacing w:after="0" w:line="240" w:lineRule="auto"/>
              <w:jc w:val="center"/>
              <w:rPr>
                <w:rFonts w:ascii="Arial" w:eastAsia="Times New Roman" w:hAnsi="Arial" w:cs="Arial"/>
                <w:color w:val="000000"/>
                <w:sz w:val="16"/>
                <w:szCs w:val="16"/>
                <w:lang w:eastAsia="es-MX"/>
              </w:rPr>
            </w:pPr>
            <w:r w:rsidRPr="00BF2F0B">
              <w:rPr>
                <w:rFonts w:ascii="Arial" w:eastAsia="Times New Roman" w:hAnsi="Arial" w:cs="Arial"/>
                <w:color w:val="000000"/>
                <w:sz w:val="16"/>
                <w:szCs w:val="16"/>
                <w:lang w:eastAsia="es-MX"/>
              </w:rPr>
              <w:t>35.04%</w:t>
            </w:r>
          </w:p>
        </w:tc>
        <w:tc>
          <w:tcPr>
            <w:tcW w:w="1007" w:type="dxa"/>
            <w:tcBorders>
              <w:top w:val="nil"/>
              <w:left w:val="nil"/>
              <w:bottom w:val="single" w:sz="8" w:space="0" w:color="auto"/>
              <w:right w:val="single" w:sz="8" w:space="0" w:color="auto"/>
            </w:tcBorders>
            <w:shd w:val="clear" w:color="000000" w:fill="FFFFFF"/>
            <w:vAlign w:val="center"/>
            <w:hideMark/>
          </w:tcPr>
          <w:p w14:paraId="2AD6982B"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6,109</w:t>
            </w:r>
          </w:p>
        </w:tc>
        <w:tc>
          <w:tcPr>
            <w:tcW w:w="751" w:type="dxa"/>
            <w:tcBorders>
              <w:top w:val="nil"/>
              <w:left w:val="nil"/>
              <w:bottom w:val="single" w:sz="8" w:space="0" w:color="auto"/>
              <w:right w:val="single" w:sz="8" w:space="0" w:color="auto"/>
            </w:tcBorders>
            <w:shd w:val="clear" w:color="auto" w:fill="auto"/>
            <w:noWrap/>
            <w:vAlign w:val="center"/>
            <w:hideMark/>
          </w:tcPr>
          <w:p w14:paraId="05986AE3"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18.11%</w:t>
            </w:r>
          </w:p>
        </w:tc>
        <w:tc>
          <w:tcPr>
            <w:tcW w:w="896" w:type="dxa"/>
            <w:tcBorders>
              <w:top w:val="nil"/>
              <w:left w:val="nil"/>
              <w:bottom w:val="single" w:sz="8" w:space="0" w:color="auto"/>
              <w:right w:val="single" w:sz="8" w:space="0" w:color="auto"/>
            </w:tcBorders>
            <w:shd w:val="clear" w:color="000000" w:fill="FFFFFF"/>
            <w:vAlign w:val="center"/>
            <w:hideMark/>
          </w:tcPr>
          <w:p w14:paraId="434941F5"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5,711</w:t>
            </w:r>
          </w:p>
        </w:tc>
        <w:tc>
          <w:tcPr>
            <w:tcW w:w="751" w:type="dxa"/>
            <w:tcBorders>
              <w:top w:val="nil"/>
              <w:left w:val="nil"/>
              <w:bottom w:val="single" w:sz="8" w:space="0" w:color="auto"/>
              <w:right w:val="single" w:sz="8" w:space="0" w:color="auto"/>
            </w:tcBorders>
            <w:shd w:val="clear" w:color="auto" w:fill="auto"/>
            <w:noWrap/>
            <w:vAlign w:val="center"/>
            <w:hideMark/>
          </w:tcPr>
          <w:p w14:paraId="6C743662"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16.93%</w:t>
            </w:r>
          </w:p>
        </w:tc>
      </w:tr>
      <w:tr w:rsidR="00BF2F0B" w:rsidRPr="00BF2F0B" w14:paraId="53A9B1BD" w14:textId="77777777" w:rsidTr="00BF2F0B">
        <w:trPr>
          <w:trHeight w:val="258"/>
        </w:trPr>
        <w:tc>
          <w:tcPr>
            <w:tcW w:w="1587" w:type="dxa"/>
            <w:tcBorders>
              <w:top w:val="nil"/>
              <w:left w:val="single" w:sz="8" w:space="0" w:color="auto"/>
              <w:bottom w:val="single" w:sz="8" w:space="0" w:color="auto"/>
              <w:right w:val="single" w:sz="8" w:space="0" w:color="auto"/>
            </w:tcBorders>
            <w:shd w:val="clear" w:color="000000" w:fill="FFFFFF"/>
            <w:noWrap/>
            <w:vAlign w:val="center"/>
            <w:hideMark/>
          </w:tcPr>
          <w:p w14:paraId="4A682B01" w14:textId="77777777" w:rsidR="00BF2F0B" w:rsidRPr="00BF2F0B" w:rsidRDefault="00BF2F0B" w:rsidP="00BF2F0B">
            <w:pPr>
              <w:spacing w:after="0" w:line="240" w:lineRule="auto"/>
              <w:rPr>
                <w:rFonts w:ascii="Arial" w:eastAsia="Times New Roman" w:hAnsi="Arial" w:cs="Arial"/>
                <w:b/>
                <w:bCs/>
                <w:color w:val="000000"/>
                <w:sz w:val="18"/>
                <w:szCs w:val="18"/>
                <w:lang w:eastAsia="es-MX"/>
              </w:rPr>
            </w:pPr>
            <w:r w:rsidRPr="00BF2F0B">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194697F0"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11,050</w:t>
            </w:r>
          </w:p>
        </w:tc>
        <w:tc>
          <w:tcPr>
            <w:tcW w:w="751" w:type="dxa"/>
            <w:tcBorders>
              <w:top w:val="nil"/>
              <w:left w:val="nil"/>
              <w:bottom w:val="single" w:sz="8" w:space="0" w:color="auto"/>
              <w:right w:val="single" w:sz="8" w:space="0" w:color="auto"/>
            </w:tcBorders>
            <w:shd w:val="clear" w:color="auto" w:fill="auto"/>
            <w:noWrap/>
            <w:vAlign w:val="center"/>
            <w:hideMark/>
          </w:tcPr>
          <w:p w14:paraId="443F8C1B"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10.38%</w:t>
            </w:r>
          </w:p>
        </w:tc>
        <w:tc>
          <w:tcPr>
            <w:tcW w:w="1040" w:type="dxa"/>
            <w:tcBorders>
              <w:top w:val="nil"/>
              <w:left w:val="nil"/>
              <w:bottom w:val="single" w:sz="8" w:space="0" w:color="auto"/>
              <w:right w:val="single" w:sz="8" w:space="0" w:color="auto"/>
            </w:tcBorders>
            <w:shd w:val="clear" w:color="000000" w:fill="FFFFFF"/>
            <w:vAlign w:val="center"/>
            <w:hideMark/>
          </w:tcPr>
          <w:p w14:paraId="54EED14F"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620</w:t>
            </w:r>
          </w:p>
        </w:tc>
        <w:tc>
          <w:tcPr>
            <w:tcW w:w="683" w:type="dxa"/>
            <w:tcBorders>
              <w:top w:val="nil"/>
              <w:left w:val="nil"/>
              <w:bottom w:val="single" w:sz="8" w:space="0" w:color="auto"/>
              <w:right w:val="single" w:sz="8" w:space="0" w:color="auto"/>
            </w:tcBorders>
            <w:shd w:val="clear" w:color="auto" w:fill="auto"/>
            <w:noWrap/>
            <w:vAlign w:val="center"/>
            <w:hideMark/>
          </w:tcPr>
          <w:p w14:paraId="68E093F2"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5.61%</w:t>
            </w:r>
          </w:p>
        </w:tc>
        <w:tc>
          <w:tcPr>
            <w:tcW w:w="1007" w:type="dxa"/>
            <w:tcBorders>
              <w:top w:val="nil"/>
              <w:left w:val="nil"/>
              <w:bottom w:val="single" w:sz="8" w:space="0" w:color="auto"/>
              <w:right w:val="single" w:sz="8" w:space="0" w:color="auto"/>
            </w:tcBorders>
            <w:shd w:val="clear" w:color="000000" w:fill="FFFFFF"/>
            <w:vAlign w:val="center"/>
            <w:hideMark/>
          </w:tcPr>
          <w:p w14:paraId="0A98995D"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324</w:t>
            </w:r>
          </w:p>
        </w:tc>
        <w:tc>
          <w:tcPr>
            <w:tcW w:w="751" w:type="dxa"/>
            <w:tcBorders>
              <w:top w:val="nil"/>
              <w:left w:val="nil"/>
              <w:bottom w:val="single" w:sz="8" w:space="0" w:color="auto"/>
              <w:right w:val="single" w:sz="8" w:space="0" w:color="auto"/>
            </w:tcBorders>
            <w:shd w:val="clear" w:color="auto" w:fill="auto"/>
            <w:noWrap/>
            <w:vAlign w:val="center"/>
            <w:hideMark/>
          </w:tcPr>
          <w:p w14:paraId="1B402E39" w14:textId="77777777" w:rsidR="00BF2F0B" w:rsidRPr="00BF2F0B" w:rsidRDefault="00BF2F0B" w:rsidP="00BF2F0B">
            <w:pPr>
              <w:spacing w:after="0" w:line="240" w:lineRule="auto"/>
              <w:jc w:val="center"/>
              <w:rPr>
                <w:rFonts w:ascii="Arial" w:eastAsia="Times New Roman" w:hAnsi="Arial" w:cs="Arial"/>
                <w:color w:val="000000"/>
                <w:sz w:val="16"/>
                <w:szCs w:val="16"/>
                <w:lang w:eastAsia="es-MX"/>
              </w:rPr>
            </w:pPr>
            <w:r w:rsidRPr="00BF2F0B">
              <w:rPr>
                <w:rFonts w:ascii="Arial" w:eastAsia="Times New Roman" w:hAnsi="Arial" w:cs="Arial"/>
                <w:color w:val="000000"/>
                <w:sz w:val="16"/>
                <w:szCs w:val="16"/>
                <w:lang w:eastAsia="es-MX"/>
              </w:rPr>
              <w:t>2.93%</w:t>
            </w:r>
          </w:p>
        </w:tc>
        <w:tc>
          <w:tcPr>
            <w:tcW w:w="896" w:type="dxa"/>
            <w:tcBorders>
              <w:top w:val="nil"/>
              <w:left w:val="nil"/>
              <w:bottom w:val="single" w:sz="8" w:space="0" w:color="auto"/>
              <w:right w:val="single" w:sz="8" w:space="0" w:color="auto"/>
            </w:tcBorders>
            <w:shd w:val="clear" w:color="000000" w:fill="FFFFFF"/>
            <w:vAlign w:val="center"/>
            <w:hideMark/>
          </w:tcPr>
          <w:p w14:paraId="083A0558"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296</w:t>
            </w:r>
          </w:p>
        </w:tc>
        <w:tc>
          <w:tcPr>
            <w:tcW w:w="751" w:type="dxa"/>
            <w:tcBorders>
              <w:top w:val="nil"/>
              <w:left w:val="nil"/>
              <w:bottom w:val="single" w:sz="8" w:space="0" w:color="auto"/>
              <w:right w:val="single" w:sz="8" w:space="0" w:color="auto"/>
            </w:tcBorders>
            <w:shd w:val="clear" w:color="auto" w:fill="auto"/>
            <w:noWrap/>
            <w:vAlign w:val="center"/>
            <w:hideMark/>
          </w:tcPr>
          <w:p w14:paraId="34EBC322"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2.68%</w:t>
            </w:r>
          </w:p>
        </w:tc>
      </w:tr>
      <w:tr w:rsidR="00BF2F0B" w:rsidRPr="00BF2F0B" w14:paraId="6C315761" w14:textId="77777777" w:rsidTr="00BF2F0B">
        <w:trPr>
          <w:trHeight w:val="258"/>
        </w:trPr>
        <w:tc>
          <w:tcPr>
            <w:tcW w:w="1587" w:type="dxa"/>
            <w:tcBorders>
              <w:top w:val="nil"/>
              <w:left w:val="single" w:sz="8" w:space="0" w:color="auto"/>
              <w:bottom w:val="single" w:sz="8" w:space="0" w:color="auto"/>
              <w:right w:val="single" w:sz="8" w:space="0" w:color="auto"/>
            </w:tcBorders>
            <w:shd w:val="clear" w:color="000000" w:fill="FFFFFF"/>
            <w:noWrap/>
            <w:vAlign w:val="center"/>
            <w:hideMark/>
          </w:tcPr>
          <w:p w14:paraId="301476F4" w14:textId="77777777" w:rsidR="00BF2F0B" w:rsidRPr="00BF2F0B" w:rsidRDefault="00BF2F0B" w:rsidP="00BF2F0B">
            <w:pPr>
              <w:spacing w:after="0" w:line="240" w:lineRule="auto"/>
              <w:rPr>
                <w:rFonts w:ascii="Arial" w:eastAsia="Times New Roman" w:hAnsi="Arial" w:cs="Arial"/>
                <w:b/>
                <w:bCs/>
                <w:color w:val="000000"/>
                <w:sz w:val="18"/>
                <w:szCs w:val="18"/>
                <w:lang w:eastAsia="es-MX"/>
              </w:rPr>
            </w:pPr>
            <w:r w:rsidRPr="00BF2F0B">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1C243992"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5,266</w:t>
            </w:r>
          </w:p>
        </w:tc>
        <w:tc>
          <w:tcPr>
            <w:tcW w:w="751" w:type="dxa"/>
            <w:tcBorders>
              <w:top w:val="nil"/>
              <w:left w:val="nil"/>
              <w:bottom w:val="single" w:sz="8" w:space="0" w:color="auto"/>
              <w:right w:val="single" w:sz="8" w:space="0" w:color="auto"/>
            </w:tcBorders>
            <w:shd w:val="clear" w:color="auto" w:fill="auto"/>
            <w:noWrap/>
            <w:vAlign w:val="center"/>
            <w:hideMark/>
          </w:tcPr>
          <w:p w14:paraId="34C16218"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4.95%</w:t>
            </w:r>
          </w:p>
        </w:tc>
        <w:tc>
          <w:tcPr>
            <w:tcW w:w="1040" w:type="dxa"/>
            <w:tcBorders>
              <w:top w:val="nil"/>
              <w:left w:val="nil"/>
              <w:bottom w:val="single" w:sz="8" w:space="0" w:color="auto"/>
              <w:right w:val="single" w:sz="8" w:space="0" w:color="auto"/>
            </w:tcBorders>
            <w:shd w:val="clear" w:color="000000" w:fill="FFFFFF"/>
            <w:vAlign w:val="center"/>
            <w:hideMark/>
          </w:tcPr>
          <w:p w14:paraId="79DCF434"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783</w:t>
            </w:r>
          </w:p>
        </w:tc>
        <w:tc>
          <w:tcPr>
            <w:tcW w:w="683" w:type="dxa"/>
            <w:tcBorders>
              <w:top w:val="nil"/>
              <w:left w:val="nil"/>
              <w:bottom w:val="single" w:sz="8" w:space="0" w:color="auto"/>
              <w:right w:val="single" w:sz="8" w:space="0" w:color="auto"/>
            </w:tcBorders>
            <w:shd w:val="clear" w:color="auto" w:fill="auto"/>
            <w:noWrap/>
            <w:vAlign w:val="center"/>
            <w:hideMark/>
          </w:tcPr>
          <w:p w14:paraId="2C9165A7" w14:textId="77777777" w:rsidR="00BF2F0B" w:rsidRPr="00BF2F0B" w:rsidRDefault="00BF2F0B" w:rsidP="00BF2F0B">
            <w:pPr>
              <w:spacing w:after="0" w:line="240" w:lineRule="auto"/>
              <w:jc w:val="center"/>
              <w:rPr>
                <w:rFonts w:ascii="Arial" w:eastAsia="Times New Roman" w:hAnsi="Arial" w:cs="Arial"/>
                <w:color w:val="000000"/>
                <w:sz w:val="16"/>
                <w:szCs w:val="16"/>
                <w:lang w:eastAsia="es-MX"/>
              </w:rPr>
            </w:pPr>
            <w:r w:rsidRPr="00BF2F0B">
              <w:rPr>
                <w:rFonts w:ascii="Arial" w:eastAsia="Times New Roman" w:hAnsi="Arial" w:cs="Arial"/>
                <w:color w:val="000000"/>
                <w:sz w:val="16"/>
                <w:szCs w:val="16"/>
                <w:lang w:eastAsia="es-MX"/>
              </w:rPr>
              <w:t>14.87%</w:t>
            </w:r>
          </w:p>
        </w:tc>
        <w:tc>
          <w:tcPr>
            <w:tcW w:w="1007" w:type="dxa"/>
            <w:tcBorders>
              <w:top w:val="nil"/>
              <w:left w:val="nil"/>
              <w:bottom w:val="single" w:sz="8" w:space="0" w:color="auto"/>
              <w:right w:val="single" w:sz="8" w:space="0" w:color="auto"/>
            </w:tcBorders>
            <w:shd w:val="clear" w:color="000000" w:fill="FFFFFF"/>
            <w:vAlign w:val="center"/>
            <w:hideMark/>
          </w:tcPr>
          <w:p w14:paraId="60F58DC2"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417</w:t>
            </w:r>
          </w:p>
        </w:tc>
        <w:tc>
          <w:tcPr>
            <w:tcW w:w="751" w:type="dxa"/>
            <w:tcBorders>
              <w:top w:val="nil"/>
              <w:left w:val="nil"/>
              <w:bottom w:val="single" w:sz="8" w:space="0" w:color="auto"/>
              <w:right w:val="single" w:sz="8" w:space="0" w:color="auto"/>
            </w:tcBorders>
            <w:shd w:val="clear" w:color="auto" w:fill="auto"/>
            <w:noWrap/>
            <w:vAlign w:val="center"/>
            <w:hideMark/>
          </w:tcPr>
          <w:p w14:paraId="474C405D" w14:textId="77777777" w:rsidR="00BF2F0B" w:rsidRPr="00BF2F0B" w:rsidRDefault="00BF2F0B" w:rsidP="00BF2F0B">
            <w:pPr>
              <w:spacing w:after="0" w:line="240" w:lineRule="auto"/>
              <w:jc w:val="center"/>
              <w:rPr>
                <w:rFonts w:ascii="Arial" w:eastAsia="Times New Roman" w:hAnsi="Arial" w:cs="Arial"/>
                <w:color w:val="000000"/>
                <w:sz w:val="16"/>
                <w:szCs w:val="16"/>
                <w:lang w:eastAsia="es-MX"/>
              </w:rPr>
            </w:pPr>
            <w:r w:rsidRPr="00BF2F0B">
              <w:rPr>
                <w:rFonts w:ascii="Arial" w:eastAsia="Times New Roman" w:hAnsi="Arial" w:cs="Arial"/>
                <w:color w:val="000000"/>
                <w:sz w:val="16"/>
                <w:szCs w:val="16"/>
                <w:lang w:eastAsia="es-MX"/>
              </w:rPr>
              <w:t>7.92%</w:t>
            </w:r>
          </w:p>
        </w:tc>
        <w:tc>
          <w:tcPr>
            <w:tcW w:w="896" w:type="dxa"/>
            <w:tcBorders>
              <w:top w:val="nil"/>
              <w:left w:val="nil"/>
              <w:bottom w:val="single" w:sz="8" w:space="0" w:color="auto"/>
              <w:right w:val="single" w:sz="8" w:space="0" w:color="auto"/>
            </w:tcBorders>
            <w:shd w:val="clear" w:color="000000" w:fill="FFFFFF"/>
            <w:vAlign w:val="center"/>
            <w:hideMark/>
          </w:tcPr>
          <w:p w14:paraId="534E1769"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366</w:t>
            </w:r>
          </w:p>
        </w:tc>
        <w:tc>
          <w:tcPr>
            <w:tcW w:w="751" w:type="dxa"/>
            <w:tcBorders>
              <w:top w:val="nil"/>
              <w:left w:val="nil"/>
              <w:bottom w:val="single" w:sz="8" w:space="0" w:color="auto"/>
              <w:right w:val="single" w:sz="8" w:space="0" w:color="auto"/>
            </w:tcBorders>
            <w:shd w:val="clear" w:color="auto" w:fill="auto"/>
            <w:noWrap/>
            <w:vAlign w:val="center"/>
            <w:hideMark/>
          </w:tcPr>
          <w:p w14:paraId="75E4F8FF"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6.95%</w:t>
            </w:r>
          </w:p>
        </w:tc>
      </w:tr>
      <w:tr w:rsidR="00BF2F0B" w:rsidRPr="00BF2F0B" w14:paraId="04D74DE7" w14:textId="77777777" w:rsidTr="00BF2F0B">
        <w:trPr>
          <w:trHeight w:val="258"/>
        </w:trPr>
        <w:tc>
          <w:tcPr>
            <w:tcW w:w="1587" w:type="dxa"/>
            <w:tcBorders>
              <w:top w:val="nil"/>
              <w:left w:val="single" w:sz="8" w:space="0" w:color="auto"/>
              <w:bottom w:val="single" w:sz="8" w:space="0" w:color="auto"/>
              <w:right w:val="single" w:sz="8" w:space="0" w:color="auto"/>
            </w:tcBorders>
            <w:shd w:val="clear" w:color="000000" w:fill="FFFFFF"/>
            <w:noWrap/>
            <w:vAlign w:val="center"/>
            <w:hideMark/>
          </w:tcPr>
          <w:p w14:paraId="3BF2111C" w14:textId="77777777" w:rsidR="00BF2F0B" w:rsidRPr="00BF2F0B" w:rsidRDefault="00BF2F0B" w:rsidP="00BF2F0B">
            <w:pPr>
              <w:spacing w:after="0" w:line="240" w:lineRule="auto"/>
              <w:rPr>
                <w:rFonts w:ascii="Arial" w:eastAsia="Times New Roman" w:hAnsi="Arial" w:cs="Arial"/>
                <w:b/>
                <w:bCs/>
                <w:color w:val="000000"/>
                <w:sz w:val="18"/>
                <w:szCs w:val="18"/>
                <w:lang w:eastAsia="es-MX"/>
              </w:rPr>
            </w:pPr>
            <w:r w:rsidRPr="00BF2F0B">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5087362A"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5,293</w:t>
            </w:r>
          </w:p>
        </w:tc>
        <w:tc>
          <w:tcPr>
            <w:tcW w:w="751" w:type="dxa"/>
            <w:tcBorders>
              <w:top w:val="nil"/>
              <w:left w:val="nil"/>
              <w:bottom w:val="single" w:sz="8" w:space="0" w:color="auto"/>
              <w:right w:val="single" w:sz="8" w:space="0" w:color="auto"/>
            </w:tcBorders>
            <w:shd w:val="clear" w:color="auto" w:fill="auto"/>
            <w:noWrap/>
            <w:vAlign w:val="center"/>
            <w:hideMark/>
          </w:tcPr>
          <w:p w14:paraId="6E35BEAC"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4.97%</w:t>
            </w:r>
          </w:p>
        </w:tc>
        <w:tc>
          <w:tcPr>
            <w:tcW w:w="1040" w:type="dxa"/>
            <w:tcBorders>
              <w:top w:val="nil"/>
              <w:left w:val="nil"/>
              <w:bottom w:val="single" w:sz="8" w:space="0" w:color="auto"/>
              <w:right w:val="single" w:sz="8" w:space="0" w:color="auto"/>
            </w:tcBorders>
            <w:shd w:val="clear" w:color="000000" w:fill="FFFFFF"/>
            <w:vAlign w:val="center"/>
            <w:hideMark/>
          </w:tcPr>
          <w:p w14:paraId="1EE0CF63"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1,754</w:t>
            </w:r>
          </w:p>
        </w:tc>
        <w:tc>
          <w:tcPr>
            <w:tcW w:w="683" w:type="dxa"/>
            <w:tcBorders>
              <w:top w:val="nil"/>
              <w:left w:val="nil"/>
              <w:bottom w:val="single" w:sz="8" w:space="0" w:color="auto"/>
              <w:right w:val="single" w:sz="8" w:space="0" w:color="auto"/>
            </w:tcBorders>
            <w:shd w:val="clear" w:color="auto" w:fill="auto"/>
            <w:noWrap/>
            <w:vAlign w:val="center"/>
            <w:hideMark/>
          </w:tcPr>
          <w:p w14:paraId="3180C908" w14:textId="77777777" w:rsidR="00BF2F0B" w:rsidRPr="00BF2F0B" w:rsidRDefault="00BF2F0B" w:rsidP="00BF2F0B">
            <w:pPr>
              <w:spacing w:after="0" w:line="240" w:lineRule="auto"/>
              <w:jc w:val="center"/>
              <w:rPr>
                <w:rFonts w:ascii="Arial" w:eastAsia="Times New Roman" w:hAnsi="Arial" w:cs="Arial"/>
                <w:color w:val="000000"/>
                <w:sz w:val="16"/>
                <w:szCs w:val="16"/>
                <w:lang w:eastAsia="es-MX"/>
              </w:rPr>
            </w:pPr>
            <w:r w:rsidRPr="00BF2F0B">
              <w:rPr>
                <w:rFonts w:ascii="Arial" w:eastAsia="Times New Roman" w:hAnsi="Arial" w:cs="Arial"/>
                <w:color w:val="000000"/>
                <w:sz w:val="16"/>
                <w:szCs w:val="16"/>
                <w:lang w:eastAsia="es-MX"/>
              </w:rPr>
              <w:t>33.14%</w:t>
            </w:r>
          </w:p>
        </w:tc>
        <w:tc>
          <w:tcPr>
            <w:tcW w:w="1007" w:type="dxa"/>
            <w:tcBorders>
              <w:top w:val="nil"/>
              <w:left w:val="nil"/>
              <w:bottom w:val="single" w:sz="8" w:space="0" w:color="auto"/>
              <w:right w:val="single" w:sz="8" w:space="0" w:color="auto"/>
            </w:tcBorders>
            <w:shd w:val="clear" w:color="000000" w:fill="FFFFFF"/>
            <w:vAlign w:val="center"/>
            <w:hideMark/>
          </w:tcPr>
          <w:p w14:paraId="34ACF6FF"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988</w:t>
            </w:r>
          </w:p>
        </w:tc>
        <w:tc>
          <w:tcPr>
            <w:tcW w:w="751" w:type="dxa"/>
            <w:tcBorders>
              <w:top w:val="nil"/>
              <w:left w:val="nil"/>
              <w:bottom w:val="single" w:sz="8" w:space="0" w:color="auto"/>
              <w:right w:val="single" w:sz="8" w:space="0" w:color="auto"/>
            </w:tcBorders>
            <w:shd w:val="clear" w:color="auto" w:fill="auto"/>
            <w:noWrap/>
            <w:vAlign w:val="center"/>
            <w:hideMark/>
          </w:tcPr>
          <w:p w14:paraId="6A8C6C3A" w14:textId="77777777" w:rsidR="00BF2F0B" w:rsidRPr="00BF2F0B" w:rsidRDefault="00BF2F0B" w:rsidP="00BF2F0B">
            <w:pPr>
              <w:spacing w:after="0" w:line="240" w:lineRule="auto"/>
              <w:jc w:val="center"/>
              <w:rPr>
                <w:rFonts w:ascii="Arial" w:eastAsia="Times New Roman" w:hAnsi="Arial" w:cs="Arial"/>
                <w:color w:val="000000"/>
                <w:sz w:val="16"/>
                <w:szCs w:val="16"/>
                <w:lang w:eastAsia="es-MX"/>
              </w:rPr>
            </w:pPr>
            <w:r w:rsidRPr="00BF2F0B">
              <w:rPr>
                <w:rFonts w:ascii="Arial" w:eastAsia="Times New Roman" w:hAnsi="Arial" w:cs="Arial"/>
                <w:color w:val="000000"/>
                <w:sz w:val="16"/>
                <w:szCs w:val="16"/>
                <w:lang w:eastAsia="es-MX"/>
              </w:rPr>
              <w:t>18.67%</w:t>
            </w:r>
          </w:p>
        </w:tc>
        <w:tc>
          <w:tcPr>
            <w:tcW w:w="896" w:type="dxa"/>
            <w:tcBorders>
              <w:top w:val="nil"/>
              <w:left w:val="nil"/>
              <w:bottom w:val="single" w:sz="8" w:space="0" w:color="auto"/>
              <w:right w:val="single" w:sz="8" w:space="0" w:color="auto"/>
            </w:tcBorders>
            <w:shd w:val="clear" w:color="000000" w:fill="FFFFFF"/>
            <w:vAlign w:val="center"/>
            <w:hideMark/>
          </w:tcPr>
          <w:p w14:paraId="2820D3E0"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766</w:t>
            </w:r>
          </w:p>
        </w:tc>
        <w:tc>
          <w:tcPr>
            <w:tcW w:w="751" w:type="dxa"/>
            <w:tcBorders>
              <w:top w:val="nil"/>
              <w:left w:val="nil"/>
              <w:bottom w:val="single" w:sz="8" w:space="0" w:color="auto"/>
              <w:right w:val="single" w:sz="8" w:space="0" w:color="auto"/>
            </w:tcBorders>
            <w:shd w:val="clear" w:color="auto" w:fill="auto"/>
            <w:noWrap/>
            <w:vAlign w:val="center"/>
            <w:hideMark/>
          </w:tcPr>
          <w:p w14:paraId="0E6CF3F2"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14.47%</w:t>
            </w:r>
          </w:p>
        </w:tc>
      </w:tr>
      <w:tr w:rsidR="00BF2F0B" w:rsidRPr="00BF2F0B" w14:paraId="6309C61F" w14:textId="77777777" w:rsidTr="00BF2F0B">
        <w:trPr>
          <w:trHeight w:val="258"/>
        </w:trPr>
        <w:tc>
          <w:tcPr>
            <w:tcW w:w="1587" w:type="dxa"/>
            <w:tcBorders>
              <w:top w:val="nil"/>
              <w:left w:val="single" w:sz="8" w:space="0" w:color="auto"/>
              <w:bottom w:val="single" w:sz="8" w:space="0" w:color="auto"/>
              <w:right w:val="single" w:sz="8" w:space="0" w:color="auto"/>
            </w:tcBorders>
            <w:shd w:val="clear" w:color="000000" w:fill="FFFFFF"/>
            <w:noWrap/>
            <w:vAlign w:val="center"/>
            <w:hideMark/>
          </w:tcPr>
          <w:p w14:paraId="52D4593B" w14:textId="77777777" w:rsidR="00BF2F0B" w:rsidRPr="00BF2F0B" w:rsidRDefault="00BF2F0B" w:rsidP="00BF2F0B">
            <w:pPr>
              <w:spacing w:after="0" w:line="240" w:lineRule="auto"/>
              <w:rPr>
                <w:rFonts w:ascii="Arial" w:eastAsia="Times New Roman" w:hAnsi="Arial" w:cs="Arial"/>
                <w:b/>
                <w:bCs/>
                <w:color w:val="000000"/>
                <w:sz w:val="18"/>
                <w:szCs w:val="18"/>
                <w:lang w:eastAsia="es-MX"/>
              </w:rPr>
            </w:pPr>
            <w:r w:rsidRPr="00BF2F0B">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6FFCC2"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12,123</w:t>
            </w:r>
          </w:p>
        </w:tc>
        <w:tc>
          <w:tcPr>
            <w:tcW w:w="751" w:type="dxa"/>
            <w:tcBorders>
              <w:top w:val="nil"/>
              <w:left w:val="nil"/>
              <w:bottom w:val="single" w:sz="8" w:space="0" w:color="auto"/>
              <w:right w:val="single" w:sz="8" w:space="0" w:color="auto"/>
            </w:tcBorders>
            <w:shd w:val="clear" w:color="auto" w:fill="auto"/>
            <w:noWrap/>
            <w:vAlign w:val="center"/>
            <w:hideMark/>
          </w:tcPr>
          <w:p w14:paraId="5E406D86"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11.38%</w:t>
            </w:r>
          </w:p>
        </w:tc>
        <w:tc>
          <w:tcPr>
            <w:tcW w:w="1040" w:type="dxa"/>
            <w:tcBorders>
              <w:top w:val="nil"/>
              <w:left w:val="nil"/>
              <w:bottom w:val="single" w:sz="8" w:space="0" w:color="auto"/>
              <w:right w:val="single" w:sz="8" w:space="0" w:color="auto"/>
            </w:tcBorders>
            <w:shd w:val="clear" w:color="000000" w:fill="FFFFFF"/>
            <w:vAlign w:val="center"/>
            <w:hideMark/>
          </w:tcPr>
          <w:p w14:paraId="68B69FB8"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8,663</w:t>
            </w:r>
          </w:p>
        </w:tc>
        <w:tc>
          <w:tcPr>
            <w:tcW w:w="683" w:type="dxa"/>
            <w:tcBorders>
              <w:top w:val="nil"/>
              <w:left w:val="nil"/>
              <w:bottom w:val="single" w:sz="8" w:space="0" w:color="auto"/>
              <w:right w:val="single" w:sz="8" w:space="0" w:color="auto"/>
            </w:tcBorders>
            <w:shd w:val="clear" w:color="auto" w:fill="auto"/>
            <w:noWrap/>
            <w:vAlign w:val="center"/>
            <w:hideMark/>
          </w:tcPr>
          <w:p w14:paraId="411A4137" w14:textId="77777777" w:rsidR="00BF2F0B" w:rsidRPr="00BF2F0B" w:rsidRDefault="00BF2F0B" w:rsidP="00BF2F0B">
            <w:pPr>
              <w:spacing w:after="0" w:line="240" w:lineRule="auto"/>
              <w:jc w:val="center"/>
              <w:rPr>
                <w:rFonts w:ascii="Arial" w:eastAsia="Times New Roman" w:hAnsi="Arial" w:cs="Arial"/>
                <w:color w:val="000000"/>
                <w:sz w:val="16"/>
                <w:szCs w:val="16"/>
                <w:lang w:eastAsia="es-MX"/>
              </w:rPr>
            </w:pPr>
            <w:r w:rsidRPr="00BF2F0B">
              <w:rPr>
                <w:rFonts w:ascii="Arial" w:eastAsia="Times New Roman" w:hAnsi="Arial" w:cs="Arial"/>
                <w:color w:val="000000"/>
                <w:sz w:val="16"/>
                <w:szCs w:val="16"/>
                <w:lang w:eastAsia="es-MX"/>
              </w:rPr>
              <w:t>71.46%</w:t>
            </w:r>
          </w:p>
        </w:tc>
        <w:tc>
          <w:tcPr>
            <w:tcW w:w="1007" w:type="dxa"/>
            <w:tcBorders>
              <w:top w:val="nil"/>
              <w:left w:val="nil"/>
              <w:bottom w:val="single" w:sz="8" w:space="0" w:color="auto"/>
              <w:right w:val="single" w:sz="8" w:space="0" w:color="auto"/>
            </w:tcBorders>
            <w:shd w:val="clear" w:color="000000" w:fill="FFFFFF"/>
            <w:vAlign w:val="center"/>
            <w:hideMark/>
          </w:tcPr>
          <w:p w14:paraId="2744BFFC"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4,380</w:t>
            </w:r>
          </w:p>
        </w:tc>
        <w:tc>
          <w:tcPr>
            <w:tcW w:w="751" w:type="dxa"/>
            <w:tcBorders>
              <w:top w:val="nil"/>
              <w:left w:val="nil"/>
              <w:bottom w:val="single" w:sz="8" w:space="0" w:color="auto"/>
              <w:right w:val="single" w:sz="8" w:space="0" w:color="auto"/>
            </w:tcBorders>
            <w:shd w:val="clear" w:color="auto" w:fill="auto"/>
            <w:noWrap/>
            <w:vAlign w:val="center"/>
            <w:hideMark/>
          </w:tcPr>
          <w:p w14:paraId="1385FAB2" w14:textId="77777777" w:rsidR="00BF2F0B" w:rsidRPr="00BF2F0B" w:rsidRDefault="00BF2F0B" w:rsidP="00BF2F0B">
            <w:pPr>
              <w:spacing w:after="0" w:line="240" w:lineRule="auto"/>
              <w:jc w:val="center"/>
              <w:rPr>
                <w:rFonts w:ascii="Arial" w:eastAsia="Times New Roman" w:hAnsi="Arial" w:cs="Arial"/>
                <w:color w:val="000000"/>
                <w:sz w:val="16"/>
                <w:szCs w:val="16"/>
                <w:lang w:eastAsia="es-MX"/>
              </w:rPr>
            </w:pPr>
            <w:r w:rsidRPr="00BF2F0B">
              <w:rPr>
                <w:rFonts w:ascii="Arial" w:eastAsia="Times New Roman" w:hAnsi="Arial" w:cs="Arial"/>
                <w:color w:val="000000"/>
                <w:sz w:val="16"/>
                <w:szCs w:val="16"/>
                <w:lang w:eastAsia="es-MX"/>
              </w:rPr>
              <w:t>36.13%</w:t>
            </w:r>
          </w:p>
        </w:tc>
        <w:tc>
          <w:tcPr>
            <w:tcW w:w="896" w:type="dxa"/>
            <w:tcBorders>
              <w:top w:val="nil"/>
              <w:left w:val="nil"/>
              <w:bottom w:val="single" w:sz="8" w:space="0" w:color="auto"/>
              <w:right w:val="single" w:sz="8" w:space="0" w:color="auto"/>
            </w:tcBorders>
            <w:shd w:val="clear" w:color="000000" w:fill="FFFFFF"/>
            <w:vAlign w:val="center"/>
            <w:hideMark/>
          </w:tcPr>
          <w:p w14:paraId="15EF3178"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4,283</w:t>
            </w:r>
          </w:p>
        </w:tc>
        <w:tc>
          <w:tcPr>
            <w:tcW w:w="751" w:type="dxa"/>
            <w:tcBorders>
              <w:top w:val="nil"/>
              <w:left w:val="nil"/>
              <w:bottom w:val="single" w:sz="8" w:space="0" w:color="auto"/>
              <w:right w:val="single" w:sz="8" w:space="0" w:color="auto"/>
            </w:tcBorders>
            <w:shd w:val="clear" w:color="auto" w:fill="auto"/>
            <w:noWrap/>
            <w:vAlign w:val="center"/>
            <w:hideMark/>
          </w:tcPr>
          <w:p w14:paraId="144981EB"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35.33%</w:t>
            </w:r>
          </w:p>
        </w:tc>
      </w:tr>
    </w:tbl>
    <w:p w14:paraId="27FA61B4" w14:textId="2DF0EA8F"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01EA2A1F" w14:textId="77777777" w:rsidR="003C776D" w:rsidRDefault="003C776D" w:rsidP="00CF06CD">
      <w:pPr>
        <w:spacing w:after="0" w:line="240" w:lineRule="auto"/>
        <w:ind w:left="567"/>
        <w:rPr>
          <w:rFonts w:ascii="Arial" w:hAnsi="Arial" w:cs="Arial"/>
          <w:b/>
          <w:sz w:val="20"/>
          <w:szCs w:val="20"/>
        </w:rPr>
      </w:pPr>
    </w:p>
    <w:p w14:paraId="39328F8E" w14:textId="77777777" w:rsidR="003C776D" w:rsidRDefault="003C776D" w:rsidP="00CF06CD">
      <w:pPr>
        <w:spacing w:after="0" w:line="240" w:lineRule="auto"/>
        <w:ind w:left="567"/>
        <w:rPr>
          <w:rFonts w:ascii="Arial" w:hAnsi="Arial" w:cs="Arial"/>
          <w:b/>
          <w:sz w:val="20"/>
          <w:szCs w:val="20"/>
        </w:rPr>
      </w:pPr>
    </w:p>
    <w:p w14:paraId="72024A0C" w14:textId="77777777" w:rsidR="003C776D" w:rsidRDefault="003C776D" w:rsidP="00CF06CD">
      <w:pPr>
        <w:spacing w:after="0" w:line="240" w:lineRule="auto"/>
        <w:ind w:left="567"/>
        <w:rPr>
          <w:rFonts w:ascii="Arial" w:hAnsi="Arial" w:cs="Arial"/>
          <w:b/>
          <w:sz w:val="20"/>
          <w:szCs w:val="20"/>
        </w:rPr>
      </w:pPr>
    </w:p>
    <w:p w14:paraId="09A9398D" w14:textId="77777777" w:rsidR="003C776D" w:rsidRDefault="003C776D" w:rsidP="00CF06CD">
      <w:pPr>
        <w:spacing w:after="0" w:line="240" w:lineRule="auto"/>
        <w:ind w:left="567"/>
        <w:rPr>
          <w:rFonts w:ascii="Arial" w:hAnsi="Arial" w:cs="Arial"/>
          <w:b/>
          <w:sz w:val="20"/>
          <w:szCs w:val="20"/>
        </w:rPr>
      </w:pPr>
    </w:p>
    <w:p w14:paraId="05EB2014" w14:textId="77777777" w:rsidR="003C776D" w:rsidRDefault="003C776D" w:rsidP="00CF06CD">
      <w:pPr>
        <w:spacing w:after="0" w:line="240" w:lineRule="auto"/>
        <w:ind w:left="567"/>
        <w:rPr>
          <w:rFonts w:ascii="Arial" w:hAnsi="Arial" w:cs="Arial"/>
          <w:b/>
          <w:sz w:val="20"/>
          <w:szCs w:val="20"/>
        </w:rPr>
      </w:pPr>
    </w:p>
    <w:p w14:paraId="15035F0B" w14:textId="283A4255" w:rsidR="002A47B6"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163B3400" w14:textId="77777777" w:rsidR="003C776D" w:rsidRDefault="003C776D" w:rsidP="003C776D">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7846ACE7" w14:textId="77777777" w:rsidR="003C776D" w:rsidRDefault="003C776D" w:rsidP="003C776D">
      <w:pPr>
        <w:spacing w:after="0" w:line="240" w:lineRule="auto"/>
        <w:ind w:left="567"/>
        <w:jc w:val="both"/>
        <w:rPr>
          <w:rFonts w:ascii="Arial" w:hAnsi="Arial" w:cs="Arial"/>
          <w:bCs/>
          <w:sz w:val="24"/>
          <w:szCs w:val="24"/>
        </w:rPr>
      </w:pPr>
    </w:p>
    <w:p w14:paraId="4A641001" w14:textId="79F0D891" w:rsidR="003C776D" w:rsidRPr="000E7D38" w:rsidRDefault="003C776D" w:rsidP="003C776D">
      <w:pPr>
        <w:spacing w:after="0" w:line="240" w:lineRule="auto"/>
        <w:ind w:left="567"/>
        <w:jc w:val="both"/>
        <w:rPr>
          <w:rFonts w:ascii="Arial" w:hAnsi="Arial" w:cs="Arial"/>
          <w:bCs/>
          <w:sz w:val="24"/>
          <w:szCs w:val="24"/>
        </w:rPr>
      </w:pPr>
      <w:r>
        <w:rPr>
          <w:rFonts w:ascii="Arial" w:hAnsi="Arial" w:cs="Arial"/>
          <w:bCs/>
          <w:sz w:val="24"/>
          <w:szCs w:val="24"/>
        </w:rPr>
        <w:t>El 5.02% de la población de 15 años y más del municipio, es analfabeta.</w:t>
      </w:r>
    </w:p>
    <w:p w14:paraId="5E0F9104" w14:textId="77777777" w:rsidR="003C776D" w:rsidRPr="00217F2D" w:rsidRDefault="003C776D" w:rsidP="00CF06CD">
      <w:pPr>
        <w:spacing w:after="0" w:line="240" w:lineRule="auto"/>
        <w:ind w:left="567"/>
        <w:rPr>
          <w:rFonts w:ascii="Arial" w:hAnsi="Arial" w:cs="Arial"/>
          <w:b/>
          <w:sz w:val="20"/>
          <w:szCs w:val="20"/>
        </w:rPr>
      </w:pPr>
    </w:p>
    <w:tbl>
      <w:tblPr>
        <w:tblpPr w:leftFromText="141" w:rightFromText="141" w:vertAnchor="text" w:horzAnchor="page" w:tblpX="1261" w:tblpY="188"/>
        <w:tblW w:w="6054" w:type="dxa"/>
        <w:tblCellMar>
          <w:left w:w="70" w:type="dxa"/>
          <w:right w:w="70" w:type="dxa"/>
        </w:tblCellMar>
        <w:tblLook w:val="04A0" w:firstRow="1" w:lastRow="0" w:firstColumn="1" w:lastColumn="0" w:noHBand="0" w:noVBand="1"/>
      </w:tblPr>
      <w:tblGrid>
        <w:gridCol w:w="1115"/>
        <w:gridCol w:w="1440"/>
        <w:gridCol w:w="1163"/>
        <w:gridCol w:w="1168"/>
        <w:gridCol w:w="1169"/>
      </w:tblGrid>
      <w:tr w:rsidR="00BF2F0B" w:rsidRPr="00BF2F0B" w14:paraId="04CFE963" w14:textId="77777777" w:rsidTr="00BF2F0B">
        <w:trPr>
          <w:trHeight w:val="298"/>
        </w:trPr>
        <w:tc>
          <w:tcPr>
            <w:tcW w:w="605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9A843D"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Población de 15 años y más Analfabeta</w:t>
            </w:r>
          </w:p>
        </w:tc>
      </w:tr>
      <w:tr w:rsidR="00BF2F0B" w:rsidRPr="00BF2F0B" w14:paraId="086F5890" w14:textId="77777777" w:rsidTr="00BF2F0B">
        <w:trPr>
          <w:trHeight w:val="298"/>
        </w:trPr>
        <w:tc>
          <w:tcPr>
            <w:tcW w:w="1145"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392A8C"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La Piedad</w:t>
            </w:r>
          </w:p>
        </w:tc>
        <w:tc>
          <w:tcPr>
            <w:tcW w:w="1440" w:type="dxa"/>
            <w:tcBorders>
              <w:top w:val="nil"/>
              <w:left w:val="nil"/>
              <w:bottom w:val="nil"/>
              <w:right w:val="single" w:sz="8" w:space="0" w:color="auto"/>
            </w:tcBorders>
            <w:shd w:val="clear" w:color="auto" w:fill="auto"/>
            <w:noWrap/>
            <w:vAlign w:val="center"/>
            <w:hideMark/>
          </w:tcPr>
          <w:p w14:paraId="2721FD73"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15 Años y Más</w:t>
            </w:r>
          </w:p>
        </w:tc>
        <w:tc>
          <w:tcPr>
            <w:tcW w:w="1132" w:type="dxa"/>
            <w:tcBorders>
              <w:top w:val="nil"/>
              <w:left w:val="nil"/>
              <w:bottom w:val="nil"/>
              <w:right w:val="single" w:sz="8" w:space="0" w:color="auto"/>
            </w:tcBorders>
            <w:shd w:val="clear" w:color="auto" w:fill="auto"/>
            <w:noWrap/>
            <w:vAlign w:val="center"/>
            <w:hideMark/>
          </w:tcPr>
          <w:p w14:paraId="5E04EE48"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Porcentaje</w:t>
            </w:r>
          </w:p>
        </w:tc>
        <w:tc>
          <w:tcPr>
            <w:tcW w:w="1168" w:type="dxa"/>
            <w:tcBorders>
              <w:top w:val="nil"/>
              <w:left w:val="nil"/>
              <w:bottom w:val="nil"/>
              <w:right w:val="single" w:sz="8" w:space="0" w:color="auto"/>
            </w:tcBorders>
            <w:shd w:val="clear" w:color="auto" w:fill="auto"/>
            <w:noWrap/>
            <w:vAlign w:val="center"/>
            <w:hideMark/>
          </w:tcPr>
          <w:p w14:paraId="7E362143"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Analfabeta</w:t>
            </w:r>
          </w:p>
        </w:tc>
        <w:tc>
          <w:tcPr>
            <w:tcW w:w="1168" w:type="dxa"/>
            <w:tcBorders>
              <w:top w:val="nil"/>
              <w:left w:val="nil"/>
              <w:bottom w:val="nil"/>
              <w:right w:val="single" w:sz="8" w:space="0" w:color="auto"/>
            </w:tcBorders>
            <w:shd w:val="clear" w:color="auto" w:fill="auto"/>
            <w:noWrap/>
            <w:vAlign w:val="center"/>
            <w:hideMark/>
          </w:tcPr>
          <w:p w14:paraId="7DA6F0C3" w14:textId="77777777" w:rsidR="00BF2F0B" w:rsidRPr="00BF2F0B" w:rsidRDefault="00BF2F0B" w:rsidP="00BF2F0B">
            <w:pPr>
              <w:spacing w:after="0" w:line="240" w:lineRule="auto"/>
              <w:jc w:val="center"/>
              <w:rPr>
                <w:rFonts w:ascii="Arial" w:eastAsia="Times New Roman" w:hAnsi="Arial" w:cs="Arial"/>
                <w:b/>
                <w:bCs/>
                <w:color w:val="000000"/>
                <w:sz w:val="20"/>
                <w:szCs w:val="20"/>
                <w:lang w:eastAsia="es-MX"/>
              </w:rPr>
            </w:pPr>
            <w:r w:rsidRPr="00BF2F0B">
              <w:rPr>
                <w:rFonts w:ascii="Arial" w:eastAsia="Times New Roman" w:hAnsi="Arial" w:cs="Arial"/>
                <w:b/>
                <w:bCs/>
                <w:color w:val="000000"/>
                <w:sz w:val="20"/>
                <w:szCs w:val="20"/>
                <w:lang w:eastAsia="es-MX"/>
              </w:rPr>
              <w:t>Porcentaje</w:t>
            </w:r>
          </w:p>
        </w:tc>
      </w:tr>
      <w:tr w:rsidR="00BF2F0B" w:rsidRPr="00BF2F0B" w14:paraId="5D555B3F" w14:textId="77777777" w:rsidTr="00BF2F0B">
        <w:trPr>
          <w:trHeight w:val="298"/>
        </w:trPr>
        <w:tc>
          <w:tcPr>
            <w:tcW w:w="1145" w:type="dxa"/>
            <w:vMerge/>
            <w:tcBorders>
              <w:top w:val="nil"/>
              <w:left w:val="single" w:sz="8" w:space="0" w:color="auto"/>
              <w:bottom w:val="single" w:sz="8" w:space="0" w:color="000000"/>
              <w:right w:val="single" w:sz="8" w:space="0" w:color="000000"/>
            </w:tcBorders>
            <w:vAlign w:val="center"/>
            <w:hideMark/>
          </w:tcPr>
          <w:p w14:paraId="32A53932" w14:textId="77777777" w:rsidR="00BF2F0B" w:rsidRPr="00BF2F0B" w:rsidRDefault="00BF2F0B" w:rsidP="00BF2F0B">
            <w:pPr>
              <w:spacing w:after="0" w:line="240" w:lineRule="auto"/>
              <w:rPr>
                <w:rFonts w:ascii="Arial" w:eastAsia="Times New Roman" w:hAnsi="Arial" w:cs="Arial"/>
                <w:b/>
                <w:bCs/>
                <w:color w:val="000000"/>
                <w:sz w:val="20"/>
                <w:szCs w:val="20"/>
                <w:lang w:eastAsia="es-MX"/>
              </w:rPr>
            </w:pPr>
          </w:p>
        </w:tc>
        <w:tc>
          <w:tcPr>
            <w:tcW w:w="1440" w:type="dxa"/>
            <w:tcBorders>
              <w:top w:val="single" w:sz="8" w:space="0" w:color="000000"/>
              <w:left w:val="nil"/>
              <w:bottom w:val="single" w:sz="8" w:space="0" w:color="000000"/>
              <w:right w:val="single" w:sz="8" w:space="0" w:color="000000"/>
            </w:tcBorders>
            <w:shd w:val="clear" w:color="000000" w:fill="FFFFFF"/>
            <w:vAlign w:val="center"/>
            <w:hideMark/>
          </w:tcPr>
          <w:p w14:paraId="07900570"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79,121</w:t>
            </w:r>
          </w:p>
        </w:tc>
        <w:tc>
          <w:tcPr>
            <w:tcW w:w="1132" w:type="dxa"/>
            <w:tcBorders>
              <w:top w:val="single" w:sz="8" w:space="0" w:color="000000"/>
              <w:left w:val="nil"/>
              <w:bottom w:val="single" w:sz="8" w:space="0" w:color="000000"/>
              <w:right w:val="single" w:sz="8" w:space="0" w:color="000000"/>
            </w:tcBorders>
            <w:shd w:val="clear" w:color="auto" w:fill="auto"/>
            <w:vAlign w:val="center"/>
            <w:hideMark/>
          </w:tcPr>
          <w:p w14:paraId="3B2D5E19"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74.30%</w:t>
            </w:r>
          </w:p>
        </w:tc>
        <w:tc>
          <w:tcPr>
            <w:tcW w:w="1168" w:type="dxa"/>
            <w:tcBorders>
              <w:top w:val="single" w:sz="8" w:space="0" w:color="000000"/>
              <w:left w:val="nil"/>
              <w:bottom w:val="single" w:sz="8" w:space="0" w:color="000000"/>
              <w:right w:val="single" w:sz="8" w:space="0" w:color="000000"/>
            </w:tcBorders>
            <w:shd w:val="clear" w:color="000000" w:fill="FFFFFF"/>
            <w:vAlign w:val="center"/>
            <w:hideMark/>
          </w:tcPr>
          <w:p w14:paraId="567FB8B3"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3,973</w:t>
            </w:r>
          </w:p>
        </w:tc>
        <w:tc>
          <w:tcPr>
            <w:tcW w:w="1168" w:type="dxa"/>
            <w:tcBorders>
              <w:top w:val="single" w:sz="8" w:space="0" w:color="000000"/>
              <w:left w:val="nil"/>
              <w:bottom w:val="single" w:sz="8" w:space="0" w:color="000000"/>
              <w:right w:val="single" w:sz="8" w:space="0" w:color="000000"/>
            </w:tcBorders>
            <w:shd w:val="clear" w:color="auto" w:fill="auto"/>
            <w:vAlign w:val="center"/>
            <w:hideMark/>
          </w:tcPr>
          <w:p w14:paraId="7CDDA023" w14:textId="77777777" w:rsidR="00BF2F0B" w:rsidRPr="00BF2F0B" w:rsidRDefault="00BF2F0B" w:rsidP="00BF2F0B">
            <w:pPr>
              <w:spacing w:after="0" w:line="240" w:lineRule="auto"/>
              <w:jc w:val="center"/>
              <w:rPr>
                <w:rFonts w:ascii="Arial" w:eastAsia="Times New Roman" w:hAnsi="Arial" w:cs="Arial"/>
                <w:color w:val="000000"/>
                <w:sz w:val="18"/>
                <w:szCs w:val="18"/>
                <w:lang w:eastAsia="es-MX"/>
              </w:rPr>
            </w:pPr>
            <w:r w:rsidRPr="00BF2F0B">
              <w:rPr>
                <w:rFonts w:ascii="Arial" w:eastAsia="Times New Roman" w:hAnsi="Arial" w:cs="Arial"/>
                <w:color w:val="000000"/>
                <w:sz w:val="18"/>
                <w:szCs w:val="18"/>
                <w:lang w:eastAsia="es-MX"/>
              </w:rPr>
              <w:t>5.02%</w:t>
            </w:r>
          </w:p>
        </w:tc>
      </w:tr>
    </w:tbl>
    <w:p w14:paraId="30308EF2" w14:textId="35CC77B3" w:rsidR="00C64FFE" w:rsidRPr="00E67600" w:rsidRDefault="00C64FFE" w:rsidP="00CF06CD">
      <w:pPr>
        <w:spacing w:after="0" w:line="240" w:lineRule="auto"/>
        <w:ind w:left="567"/>
        <w:rPr>
          <w:rFonts w:ascii="Arial" w:hAnsi="Arial" w:cs="Arial"/>
          <w:sz w:val="24"/>
          <w:szCs w:val="24"/>
        </w:rPr>
      </w:pPr>
    </w:p>
    <w:p w14:paraId="1FE0E6AE" w14:textId="62F01A5F" w:rsidR="00C64FFE" w:rsidRPr="00E67600" w:rsidRDefault="00C64FFE" w:rsidP="00CF06CD">
      <w:pPr>
        <w:spacing w:after="0" w:line="240" w:lineRule="auto"/>
        <w:ind w:left="567"/>
        <w:rPr>
          <w:rFonts w:ascii="Arial" w:hAnsi="Arial" w:cs="Arial"/>
          <w:sz w:val="24"/>
          <w:szCs w:val="24"/>
        </w:rPr>
      </w:pPr>
    </w:p>
    <w:p w14:paraId="11F59736" w14:textId="6B5B127B" w:rsidR="00AF44AE" w:rsidRPr="00E67600" w:rsidRDefault="00AF44AE" w:rsidP="00CF06CD">
      <w:pPr>
        <w:spacing w:after="0" w:line="240" w:lineRule="auto"/>
        <w:ind w:left="567"/>
        <w:rPr>
          <w:rFonts w:ascii="Arial" w:hAnsi="Arial" w:cs="Arial"/>
          <w:sz w:val="24"/>
          <w:szCs w:val="24"/>
        </w:rPr>
      </w:pPr>
    </w:p>
    <w:p w14:paraId="096169A0" w14:textId="77777777" w:rsidR="00AC0260" w:rsidRPr="00E67600" w:rsidRDefault="00AC0260" w:rsidP="00CF06CD">
      <w:pPr>
        <w:spacing w:after="0" w:line="240" w:lineRule="auto"/>
        <w:ind w:left="567"/>
        <w:rPr>
          <w:rFonts w:ascii="Arial" w:hAnsi="Arial" w:cs="Arial"/>
          <w:b/>
          <w:sz w:val="24"/>
          <w:szCs w:val="24"/>
        </w:rPr>
      </w:pPr>
    </w:p>
    <w:p w14:paraId="69CB877B" w14:textId="16E3958E" w:rsidR="001C0883" w:rsidRPr="00E67600" w:rsidRDefault="001C0883" w:rsidP="00CF06CD">
      <w:pPr>
        <w:spacing w:after="0" w:line="240" w:lineRule="auto"/>
        <w:ind w:left="567"/>
        <w:rPr>
          <w:rFonts w:ascii="Arial" w:hAnsi="Arial" w:cs="Arial"/>
          <w:b/>
          <w:sz w:val="24"/>
          <w:szCs w:val="24"/>
        </w:rPr>
      </w:pPr>
    </w:p>
    <w:p w14:paraId="33ED34F0" w14:textId="77777777" w:rsidR="00841EDA" w:rsidRPr="00E67600" w:rsidRDefault="00841EDA" w:rsidP="00CF06CD">
      <w:pPr>
        <w:spacing w:after="0" w:line="240" w:lineRule="auto"/>
        <w:ind w:left="567"/>
        <w:rPr>
          <w:rFonts w:ascii="Arial" w:hAnsi="Arial" w:cs="Arial"/>
          <w:b/>
          <w:sz w:val="24"/>
          <w:szCs w:val="24"/>
        </w:rPr>
      </w:pPr>
    </w:p>
    <w:p w14:paraId="78DC5D80" w14:textId="77777777" w:rsidR="003C776D" w:rsidRPr="00484854" w:rsidRDefault="003C776D" w:rsidP="003C776D">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38FBED70" w14:textId="77777777" w:rsidR="003C776D" w:rsidRDefault="003C776D" w:rsidP="003C776D">
      <w:pPr>
        <w:spacing w:after="0" w:line="240" w:lineRule="auto"/>
        <w:ind w:left="567"/>
        <w:rPr>
          <w:rFonts w:ascii="Arial" w:hAnsi="Arial" w:cs="Arial"/>
        </w:rPr>
      </w:pPr>
    </w:p>
    <w:p w14:paraId="33D0B7EE" w14:textId="77777777" w:rsidR="003C776D" w:rsidRDefault="003C776D" w:rsidP="003C776D">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692D01EC" w14:textId="77777777" w:rsidR="003C776D" w:rsidRDefault="003C776D" w:rsidP="003C776D">
      <w:pPr>
        <w:spacing w:after="0" w:line="240" w:lineRule="auto"/>
        <w:ind w:left="567"/>
        <w:jc w:val="both"/>
        <w:rPr>
          <w:rFonts w:ascii="Arial" w:hAnsi="Arial" w:cs="Arial"/>
          <w:sz w:val="24"/>
          <w:szCs w:val="24"/>
        </w:rPr>
      </w:pPr>
    </w:p>
    <w:p w14:paraId="7EAF9A1D" w14:textId="1D58F352" w:rsidR="003C776D" w:rsidRDefault="003C776D" w:rsidP="003C776D">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63.01% es población económicamente activa. </w:t>
      </w:r>
    </w:p>
    <w:p w14:paraId="2B994E70" w14:textId="77777777" w:rsidR="00C64FFE" w:rsidRPr="00E67600" w:rsidRDefault="00C64FFE" w:rsidP="00CF06CD">
      <w:pPr>
        <w:spacing w:after="0" w:line="240" w:lineRule="auto"/>
        <w:ind w:left="567"/>
        <w:rPr>
          <w:rFonts w:ascii="Arial" w:hAnsi="Arial" w:cs="Arial"/>
          <w:b/>
          <w:sz w:val="24"/>
          <w:szCs w:val="24"/>
        </w:rPr>
      </w:pPr>
    </w:p>
    <w:p w14:paraId="75B652ED" w14:textId="77777777" w:rsidR="00AF2E00" w:rsidRDefault="00AF2E00" w:rsidP="00CF06CD">
      <w:pPr>
        <w:spacing w:after="0" w:line="240" w:lineRule="auto"/>
        <w:ind w:left="567"/>
        <w:rPr>
          <w:rFonts w:ascii="Arial" w:hAnsi="Arial" w:cs="Arial"/>
          <w:b/>
          <w:sz w:val="20"/>
          <w:szCs w:val="20"/>
        </w:rPr>
      </w:pPr>
    </w:p>
    <w:p w14:paraId="1BC3D03F" w14:textId="18BBBFB5" w:rsidR="00AF44AE"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107CF358" w14:textId="77777777" w:rsidR="00BF2F0B" w:rsidRPr="00217F2D" w:rsidRDefault="00BF2F0B" w:rsidP="00CF06CD">
      <w:pPr>
        <w:spacing w:after="0" w:line="240" w:lineRule="auto"/>
        <w:ind w:left="567"/>
        <w:rPr>
          <w:rFonts w:ascii="Arial" w:hAnsi="Arial" w:cs="Arial"/>
          <w:b/>
          <w:sz w:val="20"/>
          <w:szCs w:val="20"/>
        </w:rPr>
      </w:pP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lastRenderedPageBreak/>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12B715BB" w14:textId="77777777" w:rsidR="00B17273"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pPr w:leftFromText="141" w:rightFromText="141" w:vertAnchor="text" w:horzAnchor="page" w:tblpX="1261" w:tblpY="178"/>
        <w:tblW w:w="8086" w:type="dxa"/>
        <w:tblCellMar>
          <w:left w:w="70" w:type="dxa"/>
          <w:right w:w="70" w:type="dxa"/>
        </w:tblCellMar>
        <w:tblLook w:val="04A0" w:firstRow="1" w:lastRow="0" w:firstColumn="1" w:lastColumn="0" w:noHBand="0" w:noVBand="1"/>
      </w:tblPr>
      <w:tblGrid>
        <w:gridCol w:w="1110"/>
        <w:gridCol w:w="1797"/>
        <w:gridCol w:w="751"/>
        <w:gridCol w:w="1797"/>
        <w:gridCol w:w="751"/>
        <w:gridCol w:w="1374"/>
        <w:gridCol w:w="651"/>
      </w:tblGrid>
      <w:tr w:rsidR="00B17273" w:rsidRPr="00B17273" w14:paraId="0332EE1C" w14:textId="77777777" w:rsidTr="00B17273">
        <w:trPr>
          <w:trHeight w:val="214"/>
        </w:trPr>
        <w:tc>
          <w:tcPr>
            <w:tcW w:w="1110"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14C96F52" w14:textId="77777777" w:rsidR="00B17273" w:rsidRPr="00B17273" w:rsidRDefault="00B17273" w:rsidP="00B17273">
            <w:pPr>
              <w:spacing w:after="0" w:line="240" w:lineRule="auto"/>
              <w:jc w:val="center"/>
              <w:rPr>
                <w:rFonts w:ascii="Arial" w:eastAsia="Times New Roman" w:hAnsi="Arial" w:cs="Arial"/>
                <w:b/>
                <w:bCs/>
                <w:color w:val="000000"/>
                <w:sz w:val="20"/>
                <w:szCs w:val="20"/>
                <w:lang w:eastAsia="es-MX"/>
              </w:rPr>
            </w:pPr>
            <w:r w:rsidRPr="00B17273">
              <w:rPr>
                <w:rFonts w:ascii="Arial" w:eastAsia="Times New Roman" w:hAnsi="Arial" w:cs="Arial"/>
                <w:b/>
                <w:bCs/>
                <w:color w:val="000000"/>
                <w:sz w:val="20"/>
                <w:szCs w:val="20"/>
                <w:lang w:eastAsia="es-MX"/>
              </w:rPr>
              <w:t>La Piedad</w:t>
            </w:r>
          </w:p>
        </w:tc>
        <w:tc>
          <w:tcPr>
            <w:tcW w:w="6976"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0EC052BE" w14:textId="77777777" w:rsidR="00B17273" w:rsidRPr="00B17273" w:rsidRDefault="00B17273" w:rsidP="00B17273">
            <w:pPr>
              <w:spacing w:after="0" w:line="240" w:lineRule="auto"/>
              <w:jc w:val="center"/>
              <w:rPr>
                <w:rFonts w:ascii="Arial" w:eastAsia="Times New Roman" w:hAnsi="Arial" w:cs="Arial"/>
                <w:b/>
                <w:bCs/>
                <w:color w:val="000000"/>
                <w:sz w:val="20"/>
                <w:szCs w:val="20"/>
                <w:lang w:eastAsia="es-MX"/>
              </w:rPr>
            </w:pPr>
            <w:r w:rsidRPr="00B17273">
              <w:rPr>
                <w:rFonts w:ascii="Arial" w:eastAsia="Times New Roman" w:hAnsi="Arial" w:cs="Arial"/>
                <w:b/>
                <w:bCs/>
                <w:color w:val="000000"/>
                <w:sz w:val="20"/>
                <w:szCs w:val="20"/>
                <w:lang w:eastAsia="es-MX"/>
              </w:rPr>
              <w:t>Población de 12 Años y más</w:t>
            </w:r>
          </w:p>
        </w:tc>
      </w:tr>
      <w:tr w:rsidR="00B17273" w:rsidRPr="00B17273" w14:paraId="42708824" w14:textId="77777777" w:rsidTr="00B17273">
        <w:trPr>
          <w:trHeight w:val="531"/>
        </w:trPr>
        <w:tc>
          <w:tcPr>
            <w:tcW w:w="1110" w:type="dxa"/>
            <w:vMerge/>
            <w:tcBorders>
              <w:top w:val="single" w:sz="8" w:space="0" w:color="auto"/>
              <w:left w:val="single" w:sz="8" w:space="0" w:color="auto"/>
              <w:bottom w:val="nil"/>
              <w:right w:val="single" w:sz="8" w:space="0" w:color="auto"/>
            </w:tcBorders>
            <w:vAlign w:val="center"/>
            <w:hideMark/>
          </w:tcPr>
          <w:p w14:paraId="53E56CA8" w14:textId="77777777" w:rsidR="00B17273" w:rsidRPr="00B17273" w:rsidRDefault="00B17273" w:rsidP="00B17273">
            <w:pPr>
              <w:spacing w:after="0" w:line="240" w:lineRule="auto"/>
              <w:rPr>
                <w:rFonts w:ascii="Arial" w:eastAsia="Times New Roman" w:hAnsi="Arial" w:cs="Arial"/>
                <w:b/>
                <w:bCs/>
                <w:color w:val="000000"/>
                <w:sz w:val="20"/>
                <w:szCs w:val="20"/>
                <w:lang w:eastAsia="es-MX"/>
              </w:rPr>
            </w:pPr>
          </w:p>
        </w:tc>
        <w:tc>
          <w:tcPr>
            <w:tcW w:w="1757" w:type="dxa"/>
            <w:tcBorders>
              <w:top w:val="nil"/>
              <w:left w:val="nil"/>
              <w:bottom w:val="nil"/>
              <w:right w:val="single" w:sz="8" w:space="0" w:color="auto"/>
            </w:tcBorders>
            <w:shd w:val="clear" w:color="000000" w:fill="FFFFFF"/>
            <w:vAlign w:val="center"/>
            <w:hideMark/>
          </w:tcPr>
          <w:p w14:paraId="238643A0" w14:textId="77777777" w:rsidR="00B17273" w:rsidRPr="00B17273" w:rsidRDefault="00B17273" w:rsidP="00B17273">
            <w:pPr>
              <w:spacing w:after="0" w:line="240" w:lineRule="auto"/>
              <w:jc w:val="center"/>
              <w:rPr>
                <w:rFonts w:ascii="Arial" w:eastAsia="Times New Roman" w:hAnsi="Arial" w:cs="Arial"/>
                <w:b/>
                <w:bCs/>
                <w:color w:val="000000"/>
                <w:sz w:val="20"/>
                <w:szCs w:val="20"/>
                <w:lang w:eastAsia="es-MX"/>
              </w:rPr>
            </w:pPr>
            <w:r w:rsidRPr="00B17273">
              <w:rPr>
                <w:rFonts w:ascii="Arial" w:eastAsia="Times New Roman" w:hAnsi="Arial" w:cs="Arial"/>
                <w:b/>
                <w:bCs/>
                <w:color w:val="000000"/>
                <w:sz w:val="20"/>
                <w:szCs w:val="20"/>
                <w:lang w:eastAsia="es-MX"/>
              </w:rPr>
              <w:t>Población Económicamente Activa</w:t>
            </w:r>
          </w:p>
        </w:tc>
        <w:tc>
          <w:tcPr>
            <w:tcW w:w="734" w:type="dxa"/>
            <w:tcBorders>
              <w:top w:val="nil"/>
              <w:left w:val="nil"/>
              <w:bottom w:val="nil"/>
              <w:right w:val="single" w:sz="8" w:space="0" w:color="auto"/>
            </w:tcBorders>
            <w:shd w:val="clear" w:color="000000" w:fill="FFFFFF"/>
            <w:noWrap/>
            <w:vAlign w:val="center"/>
            <w:hideMark/>
          </w:tcPr>
          <w:p w14:paraId="70DD0C64" w14:textId="77777777" w:rsidR="00B17273" w:rsidRPr="00B17273" w:rsidRDefault="00B17273" w:rsidP="00B17273">
            <w:pPr>
              <w:spacing w:after="0" w:line="240" w:lineRule="auto"/>
              <w:jc w:val="center"/>
              <w:rPr>
                <w:rFonts w:ascii="Arial" w:eastAsia="Times New Roman" w:hAnsi="Arial" w:cs="Arial"/>
                <w:b/>
                <w:bCs/>
                <w:color w:val="000000"/>
                <w:sz w:val="20"/>
                <w:szCs w:val="20"/>
                <w:lang w:eastAsia="es-MX"/>
              </w:rPr>
            </w:pPr>
            <w:r w:rsidRPr="00B17273">
              <w:rPr>
                <w:rFonts w:ascii="Arial" w:eastAsia="Times New Roman" w:hAnsi="Arial" w:cs="Arial"/>
                <w:b/>
                <w:bCs/>
                <w:color w:val="000000"/>
                <w:sz w:val="20"/>
                <w:szCs w:val="20"/>
                <w:lang w:eastAsia="es-MX"/>
              </w:rPr>
              <w:t>%</w:t>
            </w:r>
          </w:p>
        </w:tc>
        <w:tc>
          <w:tcPr>
            <w:tcW w:w="1757" w:type="dxa"/>
            <w:tcBorders>
              <w:top w:val="nil"/>
              <w:left w:val="nil"/>
              <w:bottom w:val="nil"/>
              <w:right w:val="single" w:sz="8" w:space="0" w:color="auto"/>
            </w:tcBorders>
            <w:shd w:val="clear" w:color="000000" w:fill="FFFFFF"/>
            <w:vAlign w:val="center"/>
            <w:hideMark/>
          </w:tcPr>
          <w:p w14:paraId="6B314C2A" w14:textId="77777777" w:rsidR="00B17273" w:rsidRPr="00B17273" w:rsidRDefault="00B17273" w:rsidP="00B17273">
            <w:pPr>
              <w:spacing w:after="0" w:line="240" w:lineRule="auto"/>
              <w:jc w:val="center"/>
              <w:rPr>
                <w:rFonts w:ascii="Arial" w:eastAsia="Times New Roman" w:hAnsi="Arial" w:cs="Arial"/>
                <w:b/>
                <w:bCs/>
                <w:color w:val="000000"/>
                <w:sz w:val="20"/>
                <w:szCs w:val="20"/>
                <w:lang w:eastAsia="es-MX"/>
              </w:rPr>
            </w:pPr>
            <w:r w:rsidRPr="00B17273">
              <w:rPr>
                <w:rFonts w:ascii="Arial" w:eastAsia="Times New Roman" w:hAnsi="Arial" w:cs="Arial"/>
                <w:b/>
                <w:bCs/>
                <w:color w:val="000000"/>
                <w:sz w:val="20"/>
                <w:szCs w:val="20"/>
                <w:lang w:eastAsia="es-MX"/>
              </w:rPr>
              <w:t>Población No Económicamente Activa</w:t>
            </w:r>
          </w:p>
        </w:tc>
        <w:tc>
          <w:tcPr>
            <w:tcW w:w="734" w:type="dxa"/>
            <w:tcBorders>
              <w:top w:val="nil"/>
              <w:left w:val="nil"/>
              <w:bottom w:val="nil"/>
              <w:right w:val="single" w:sz="8" w:space="0" w:color="auto"/>
            </w:tcBorders>
            <w:shd w:val="clear" w:color="000000" w:fill="FFFFFF"/>
            <w:noWrap/>
            <w:vAlign w:val="center"/>
            <w:hideMark/>
          </w:tcPr>
          <w:p w14:paraId="5D43E091" w14:textId="77777777" w:rsidR="00B17273" w:rsidRPr="00B17273" w:rsidRDefault="00B17273" w:rsidP="00B17273">
            <w:pPr>
              <w:spacing w:after="0" w:line="240" w:lineRule="auto"/>
              <w:jc w:val="center"/>
              <w:rPr>
                <w:rFonts w:ascii="Arial" w:eastAsia="Times New Roman" w:hAnsi="Arial" w:cs="Arial"/>
                <w:b/>
                <w:bCs/>
                <w:color w:val="000000"/>
                <w:sz w:val="20"/>
                <w:szCs w:val="20"/>
                <w:lang w:eastAsia="es-MX"/>
              </w:rPr>
            </w:pPr>
            <w:r w:rsidRPr="00B17273">
              <w:rPr>
                <w:rFonts w:ascii="Arial" w:eastAsia="Times New Roman" w:hAnsi="Arial" w:cs="Arial"/>
                <w:b/>
                <w:bCs/>
                <w:color w:val="000000"/>
                <w:sz w:val="20"/>
                <w:szCs w:val="20"/>
                <w:lang w:eastAsia="es-MX"/>
              </w:rPr>
              <w:t>%</w:t>
            </w:r>
          </w:p>
        </w:tc>
        <w:tc>
          <w:tcPr>
            <w:tcW w:w="1344" w:type="dxa"/>
            <w:tcBorders>
              <w:top w:val="nil"/>
              <w:left w:val="nil"/>
              <w:bottom w:val="nil"/>
              <w:right w:val="single" w:sz="8" w:space="0" w:color="auto"/>
            </w:tcBorders>
            <w:shd w:val="clear" w:color="000000" w:fill="FFFFFF"/>
            <w:vAlign w:val="center"/>
            <w:hideMark/>
          </w:tcPr>
          <w:p w14:paraId="100AF784" w14:textId="77777777" w:rsidR="00B17273" w:rsidRPr="00B17273" w:rsidRDefault="00B17273" w:rsidP="00B17273">
            <w:pPr>
              <w:spacing w:after="0" w:line="240" w:lineRule="auto"/>
              <w:jc w:val="center"/>
              <w:rPr>
                <w:rFonts w:ascii="Arial" w:eastAsia="Times New Roman" w:hAnsi="Arial" w:cs="Arial"/>
                <w:b/>
                <w:bCs/>
                <w:color w:val="000000"/>
                <w:sz w:val="20"/>
                <w:szCs w:val="20"/>
                <w:lang w:eastAsia="es-MX"/>
              </w:rPr>
            </w:pPr>
            <w:r w:rsidRPr="00B17273">
              <w:rPr>
                <w:rFonts w:ascii="Arial" w:eastAsia="Times New Roman" w:hAnsi="Arial" w:cs="Arial"/>
                <w:b/>
                <w:bCs/>
                <w:color w:val="000000"/>
                <w:sz w:val="20"/>
                <w:szCs w:val="20"/>
                <w:lang w:eastAsia="es-MX"/>
              </w:rPr>
              <w:t>No Especificado</w:t>
            </w:r>
          </w:p>
        </w:tc>
        <w:tc>
          <w:tcPr>
            <w:tcW w:w="647" w:type="dxa"/>
            <w:tcBorders>
              <w:top w:val="nil"/>
              <w:left w:val="nil"/>
              <w:bottom w:val="nil"/>
              <w:right w:val="single" w:sz="8" w:space="0" w:color="auto"/>
            </w:tcBorders>
            <w:shd w:val="clear" w:color="000000" w:fill="FFFFFF"/>
            <w:noWrap/>
            <w:vAlign w:val="center"/>
            <w:hideMark/>
          </w:tcPr>
          <w:p w14:paraId="0FC63875" w14:textId="77777777" w:rsidR="00B17273" w:rsidRPr="00B17273" w:rsidRDefault="00B17273" w:rsidP="00B17273">
            <w:pPr>
              <w:spacing w:after="0" w:line="240" w:lineRule="auto"/>
              <w:jc w:val="center"/>
              <w:rPr>
                <w:rFonts w:ascii="Arial" w:eastAsia="Times New Roman" w:hAnsi="Arial" w:cs="Arial"/>
                <w:b/>
                <w:bCs/>
                <w:color w:val="000000"/>
                <w:sz w:val="20"/>
                <w:szCs w:val="20"/>
                <w:lang w:eastAsia="es-MX"/>
              </w:rPr>
            </w:pPr>
            <w:r w:rsidRPr="00B17273">
              <w:rPr>
                <w:rFonts w:ascii="Arial" w:eastAsia="Times New Roman" w:hAnsi="Arial" w:cs="Arial"/>
                <w:b/>
                <w:bCs/>
                <w:color w:val="000000"/>
                <w:sz w:val="20"/>
                <w:szCs w:val="20"/>
                <w:lang w:eastAsia="es-MX"/>
              </w:rPr>
              <w:t>%</w:t>
            </w:r>
          </w:p>
        </w:tc>
      </w:tr>
      <w:tr w:rsidR="00B17273" w:rsidRPr="00B17273" w14:paraId="4A070C21" w14:textId="77777777" w:rsidTr="00B17273">
        <w:trPr>
          <w:trHeight w:val="214"/>
        </w:trPr>
        <w:tc>
          <w:tcPr>
            <w:tcW w:w="111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223AA49" w14:textId="77777777" w:rsidR="00B17273" w:rsidRPr="00B17273" w:rsidRDefault="00B17273" w:rsidP="00B17273">
            <w:pPr>
              <w:spacing w:after="0" w:line="240" w:lineRule="auto"/>
              <w:jc w:val="center"/>
              <w:rPr>
                <w:rFonts w:ascii="Arial" w:eastAsia="Times New Roman" w:hAnsi="Arial" w:cs="Arial"/>
                <w:color w:val="000000"/>
                <w:sz w:val="18"/>
                <w:szCs w:val="18"/>
                <w:lang w:eastAsia="es-MX"/>
              </w:rPr>
            </w:pPr>
            <w:r w:rsidRPr="00B17273">
              <w:rPr>
                <w:rFonts w:ascii="Arial" w:eastAsia="Times New Roman" w:hAnsi="Arial" w:cs="Arial"/>
                <w:color w:val="000000"/>
                <w:sz w:val="18"/>
                <w:szCs w:val="18"/>
                <w:lang w:eastAsia="es-MX"/>
              </w:rPr>
              <w:t>84,387</w:t>
            </w:r>
          </w:p>
        </w:tc>
        <w:tc>
          <w:tcPr>
            <w:tcW w:w="1757" w:type="dxa"/>
            <w:tcBorders>
              <w:top w:val="single" w:sz="8" w:space="0" w:color="auto"/>
              <w:left w:val="nil"/>
              <w:bottom w:val="single" w:sz="8" w:space="0" w:color="auto"/>
              <w:right w:val="single" w:sz="8" w:space="0" w:color="auto"/>
            </w:tcBorders>
            <w:shd w:val="clear" w:color="000000" w:fill="FFFFFF"/>
            <w:vAlign w:val="center"/>
            <w:hideMark/>
          </w:tcPr>
          <w:p w14:paraId="5D48B139" w14:textId="77777777" w:rsidR="00B17273" w:rsidRPr="00B17273" w:rsidRDefault="00B17273" w:rsidP="00B17273">
            <w:pPr>
              <w:spacing w:after="0" w:line="240" w:lineRule="auto"/>
              <w:jc w:val="center"/>
              <w:rPr>
                <w:rFonts w:ascii="Arial" w:eastAsia="Times New Roman" w:hAnsi="Arial" w:cs="Arial"/>
                <w:color w:val="000000"/>
                <w:sz w:val="18"/>
                <w:szCs w:val="18"/>
                <w:lang w:eastAsia="es-MX"/>
              </w:rPr>
            </w:pPr>
            <w:r w:rsidRPr="00B17273">
              <w:rPr>
                <w:rFonts w:ascii="Arial" w:eastAsia="Times New Roman" w:hAnsi="Arial" w:cs="Arial"/>
                <w:color w:val="000000"/>
                <w:sz w:val="18"/>
                <w:szCs w:val="18"/>
                <w:lang w:eastAsia="es-MX"/>
              </w:rPr>
              <w:t>53,172</w:t>
            </w:r>
          </w:p>
        </w:tc>
        <w:tc>
          <w:tcPr>
            <w:tcW w:w="734" w:type="dxa"/>
            <w:tcBorders>
              <w:top w:val="single" w:sz="8" w:space="0" w:color="auto"/>
              <w:left w:val="nil"/>
              <w:bottom w:val="single" w:sz="8" w:space="0" w:color="auto"/>
              <w:right w:val="single" w:sz="8" w:space="0" w:color="auto"/>
            </w:tcBorders>
            <w:shd w:val="clear" w:color="000000" w:fill="FFFFFF"/>
            <w:vAlign w:val="center"/>
            <w:hideMark/>
          </w:tcPr>
          <w:p w14:paraId="48C3B78A" w14:textId="77777777" w:rsidR="00B17273" w:rsidRPr="00B17273" w:rsidRDefault="00B17273" w:rsidP="00B17273">
            <w:pPr>
              <w:spacing w:after="0" w:line="240" w:lineRule="auto"/>
              <w:jc w:val="center"/>
              <w:rPr>
                <w:rFonts w:ascii="Arial" w:eastAsia="Times New Roman" w:hAnsi="Arial" w:cs="Arial"/>
                <w:color w:val="000000"/>
                <w:sz w:val="18"/>
                <w:szCs w:val="18"/>
                <w:lang w:eastAsia="es-MX"/>
              </w:rPr>
            </w:pPr>
            <w:r w:rsidRPr="00B17273">
              <w:rPr>
                <w:rFonts w:ascii="Arial" w:eastAsia="Times New Roman" w:hAnsi="Arial" w:cs="Arial"/>
                <w:color w:val="000000"/>
                <w:sz w:val="18"/>
                <w:szCs w:val="18"/>
                <w:lang w:eastAsia="es-MX"/>
              </w:rPr>
              <w:t>63.01%</w:t>
            </w:r>
          </w:p>
        </w:tc>
        <w:tc>
          <w:tcPr>
            <w:tcW w:w="1757" w:type="dxa"/>
            <w:tcBorders>
              <w:top w:val="single" w:sz="8" w:space="0" w:color="auto"/>
              <w:left w:val="nil"/>
              <w:bottom w:val="single" w:sz="8" w:space="0" w:color="auto"/>
              <w:right w:val="single" w:sz="8" w:space="0" w:color="auto"/>
            </w:tcBorders>
            <w:shd w:val="clear" w:color="000000" w:fill="FFFFFF"/>
            <w:vAlign w:val="center"/>
            <w:hideMark/>
          </w:tcPr>
          <w:p w14:paraId="17650F30" w14:textId="77777777" w:rsidR="00B17273" w:rsidRPr="00B17273" w:rsidRDefault="00B17273" w:rsidP="00B17273">
            <w:pPr>
              <w:spacing w:after="0" w:line="240" w:lineRule="auto"/>
              <w:jc w:val="center"/>
              <w:rPr>
                <w:rFonts w:ascii="Arial" w:eastAsia="Times New Roman" w:hAnsi="Arial" w:cs="Arial"/>
                <w:color w:val="000000"/>
                <w:sz w:val="18"/>
                <w:szCs w:val="18"/>
                <w:lang w:eastAsia="es-MX"/>
              </w:rPr>
            </w:pPr>
            <w:r w:rsidRPr="00B17273">
              <w:rPr>
                <w:rFonts w:ascii="Arial" w:eastAsia="Times New Roman" w:hAnsi="Arial" w:cs="Arial"/>
                <w:color w:val="000000"/>
                <w:sz w:val="18"/>
                <w:szCs w:val="18"/>
                <w:lang w:eastAsia="es-MX"/>
              </w:rPr>
              <w:t>30,898</w:t>
            </w:r>
          </w:p>
        </w:tc>
        <w:tc>
          <w:tcPr>
            <w:tcW w:w="734" w:type="dxa"/>
            <w:tcBorders>
              <w:top w:val="single" w:sz="8" w:space="0" w:color="auto"/>
              <w:left w:val="nil"/>
              <w:bottom w:val="single" w:sz="8" w:space="0" w:color="auto"/>
              <w:right w:val="single" w:sz="8" w:space="0" w:color="auto"/>
            </w:tcBorders>
            <w:shd w:val="clear" w:color="000000" w:fill="FFFFFF"/>
            <w:vAlign w:val="center"/>
            <w:hideMark/>
          </w:tcPr>
          <w:p w14:paraId="1B04670D" w14:textId="77777777" w:rsidR="00B17273" w:rsidRPr="00B17273" w:rsidRDefault="00B17273" w:rsidP="00B17273">
            <w:pPr>
              <w:spacing w:after="0" w:line="240" w:lineRule="auto"/>
              <w:jc w:val="center"/>
              <w:rPr>
                <w:rFonts w:ascii="Arial" w:eastAsia="Times New Roman" w:hAnsi="Arial" w:cs="Arial"/>
                <w:color w:val="000000"/>
                <w:sz w:val="18"/>
                <w:szCs w:val="18"/>
                <w:lang w:eastAsia="es-MX"/>
              </w:rPr>
            </w:pPr>
            <w:r w:rsidRPr="00B17273">
              <w:rPr>
                <w:rFonts w:ascii="Arial" w:eastAsia="Times New Roman" w:hAnsi="Arial" w:cs="Arial"/>
                <w:color w:val="000000"/>
                <w:sz w:val="18"/>
                <w:szCs w:val="18"/>
                <w:lang w:eastAsia="es-MX"/>
              </w:rPr>
              <w:t>36.61%</w:t>
            </w:r>
          </w:p>
        </w:tc>
        <w:tc>
          <w:tcPr>
            <w:tcW w:w="1344" w:type="dxa"/>
            <w:tcBorders>
              <w:top w:val="single" w:sz="8" w:space="0" w:color="auto"/>
              <w:left w:val="nil"/>
              <w:bottom w:val="single" w:sz="8" w:space="0" w:color="auto"/>
              <w:right w:val="single" w:sz="8" w:space="0" w:color="auto"/>
            </w:tcBorders>
            <w:shd w:val="clear" w:color="000000" w:fill="FFFFFF"/>
            <w:vAlign w:val="center"/>
            <w:hideMark/>
          </w:tcPr>
          <w:p w14:paraId="12F2238F" w14:textId="77777777" w:rsidR="00B17273" w:rsidRPr="00B17273" w:rsidRDefault="00B17273" w:rsidP="00B17273">
            <w:pPr>
              <w:spacing w:after="0" w:line="240" w:lineRule="auto"/>
              <w:jc w:val="center"/>
              <w:rPr>
                <w:rFonts w:ascii="Arial" w:eastAsia="Times New Roman" w:hAnsi="Arial" w:cs="Arial"/>
                <w:color w:val="000000"/>
                <w:sz w:val="18"/>
                <w:szCs w:val="18"/>
                <w:lang w:eastAsia="es-MX"/>
              </w:rPr>
            </w:pPr>
            <w:r w:rsidRPr="00B17273">
              <w:rPr>
                <w:rFonts w:ascii="Arial" w:eastAsia="Times New Roman" w:hAnsi="Arial" w:cs="Arial"/>
                <w:color w:val="000000"/>
                <w:sz w:val="18"/>
                <w:szCs w:val="18"/>
                <w:lang w:eastAsia="es-MX"/>
              </w:rPr>
              <w:t>317</w:t>
            </w:r>
          </w:p>
        </w:tc>
        <w:tc>
          <w:tcPr>
            <w:tcW w:w="647" w:type="dxa"/>
            <w:tcBorders>
              <w:top w:val="single" w:sz="8" w:space="0" w:color="auto"/>
              <w:left w:val="nil"/>
              <w:bottom w:val="single" w:sz="8" w:space="0" w:color="auto"/>
              <w:right w:val="single" w:sz="8" w:space="0" w:color="auto"/>
            </w:tcBorders>
            <w:shd w:val="clear" w:color="000000" w:fill="FFFFFF"/>
            <w:vAlign w:val="center"/>
            <w:hideMark/>
          </w:tcPr>
          <w:p w14:paraId="6E4AE383" w14:textId="77777777" w:rsidR="00B17273" w:rsidRPr="00B17273" w:rsidRDefault="00B17273" w:rsidP="00B17273">
            <w:pPr>
              <w:spacing w:after="0" w:line="240" w:lineRule="auto"/>
              <w:jc w:val="center"/>
              <w:rPr>
                <w:rFonts w:ascii="Arial" w:eastAsia="Times New Roman" w:hAnsi="Arial" w:cs="Arial"/>
                <w:color w:val="000000"/>
                <w:sz w:val="18"/>
                <w:szCs w:val="18"/>
                <w:lang w:eastAsia="es-MX"/>
              </w:rPr>
            </w:pPr>
            <w:r w:rsidRPr="00B17273">
              <w:rPr>
                <w:rFonts w:ascii="Arial" w:eastAsia="Times New Roman" w:hAnsi="Arial" w:cs="Arial"/>
                <w:color w:val="000000"/>
                <w:sz w:val="18"/>
                <w:szCs w:val="18"/>
                <w:lang w:eastAsia="es-MX"/>
              </w:rPr>
              <w:t>0.38%</w:t>
            </w:r>
          </w:p>
        </w:tc>
      </w:tr>
    </w:tbl>
    <w:p w14:paraId="59F7CEF1" w14:textId="02B27174" w:rsidR="0038587B" w:rsidRPr="00E67600" w:rsidRDefault="0038587B" w:rsidP="00CF06CD">
      <w:pPr>
        <w:spacing w:after="0" w:line="240" w:lineRule="auto"/>
        <w:ind w:left="567"/>
        <w:rPr>
          <w:rFonts w:ascii="Arial" w:hAnsi="Arial" w:cs="Arial"/>
          <w:b/>
          <w:sz w:val="24"/>
          <w:szCs w:val="24"/>
        </w:rPr>
      </w:pPr>
    </w:p>
    <w:p w14:paraId="560F7078" w14:textId="6FF0E4CB" w:rsidR="00C923AD" w:rsidRDefault="00C923AD" w:rsidP="00CF06CD">
      <w:pPr>
        <w:spacing w:after="0" w:line="240" w:lineRule="auto"/>
        <w:ind w:left="567"/>
        <w:rPr>
          <w:rFonts w:ascii="Arial" w:hAnsi="Arial" w:cs="Arial"/>
          <w:b/>
          <w:sz w:val="24"/>
          <w:szCs w:val="24"/>
        </w:rPr>
      </w:pPr>
    </w:p>
    <w:p w14:paraId="07863144" w14:textId="421CB85F" w:rsidR="00B17273" w:rsidRDefault="00B17273" w:rsidP="00CF06CD">
      <w:pPr>
        <w:spacing w:after="0" w:line="240" w:lineRule="auto"/>
        <w:ind w:left="567"/>
        <w:rPr>
          <w:rFonts w:ascii="Arial" w:hAnsi="Arial" w:cs="Arial"/>
          <w:b/>
          <w:sz w:val="24"/>
          <w:szCs w:val="24"/>
        </w:rPr>
      </w:pPr>
    </w:p>
    <w:p w14:paraId="62D9F6F7" w14:textId="5EE4557E" w:rsidR="00B17273" w:rsidRDefault="00B17273" w:rsidP="00CF06CD">
      <w:pPr>
        <w:spacing w:after="0" w:line="240" w:lineRule="auto"/>
        <w:ind w:left="567"/>
        <w:rPr>
          <w:rFonts w:ascii="Arial" w:hAnsi="Arial" w:cs="Arial"/>
          <w:b/>
          <w:sz w:val="24"/>
          <w:szCs w:val="24"/>
        </w:rPr>
      </w:pPr>
    </w:p>
    <w:p w14:paraId="78B0B4F6" w14:textId="2E1B3AAD" w:rsidR="00B17273" w:rsidRDefault="00B17273" w:rsidP="00CF06CD">
      <w:pPr>
        <w:spacing w:after="0" w:line="240" w:lineRule="auto"/>
        <w:ind w:left="567"/>
        <w:rPr>
          <w:rFonts w:ascii="Arial" w:hAnsi="Arial" w:cs="Arial"/>
          <w:b/>
          <w:sz w:val="24"/>
          <w:szCs w:val="24"/>
        </w:rPr>
      </w:pPr>
    </w:p>
    <w:p w14:paraId="65A6DBAF" w14:textId="77777777" w:rsidR="00B17273" w:rsidRPr="00E67600" w:rsidRDefault="00B17273"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6236CFE7" w14:textId="77777777" w:rsidR="003C776D" w:rsidRDefault="000E3DC6" w:rsidP="003C776D">
      <w:pPr>
        <w:spacing w:after="0" w:line="240" w:lineRule="auto"/>
        <w:rPr>
          <w:rFonts w:ascii="Arial" w:hAnsi="Arial" w:cs="Arial"/>
          <w:sz w:val="24"/>
          <w:szCs w:val="24"/>
        </w:rPr>
      </w:pPr>
      <w:r w:rsidRPr="006C5939">
        <w:rPr>
          <w:rFonts w:ascii="Arial" w:hAnsi="Arial" w:cs="Arial"/>
          <w:sz w:val="24"/>
          <w:szCs w:val="24"/>
        </w:rPr>
        <w:fldChar w:fldCharType="end"/>
      </w:r>
    </w:p>
    <w:p w14:paraId="6BD2C085" w14:textId="242981DA" w:rsidR="003C776D" w:rsidRDefault="003C776D" w:rsidP="003C776D">
      <w:pPr>
        <w:spacing w:after="0" w:line="240" w:lineRule="auto"/>
        <w:ind w:left="567"/>
        <w:jc w:val="both"/>
        <w:rPr>
          <w:rFonts w:ascii="Arial" w:hAnsi="Arial" w:cs="Arial"/>
          <w:sz w:val="24"/>
          <w:szCs w:val="24"/>
        </w:rPr>
      </w:pPr>
      <w:r>
        <w:rPr>
          <w:rFonts w:ascii="Arial" w:hAnsi="Arial" w:cs="Arial"/>
          <w:sz w:val="24"/>
          <w:szCs w:val="24"/>
        </w:rPr>
        <w:t>De esta población, el 98.61% se encuentra ocupada y solo el 1.39% está desocupada.</w:t>
      </w:r>
    </w:p>
    <w:p w14:paraId="0F30B08C" w14:textId="77777777" w:rsidR="003C776D" w:rsidRDefault="003C776D" w:rsidP="003C776D">
      <w:pPr>
        <w:spacing w:after="0" w:line="240" w:lineRule="auto"/>
        <w:ind w:left="567"/>
        <w:jc w:val="both"/>
        <w:rPr>
          <w:rFonts w:ascii="Arial" w:hAnsi="Arial" w:cs="Arial"/>
          <w:sz w:val="24"/>
          <w:szCs w:val="24"/>
        </w:rPr>
      </w:pPr>
    </w:p>
    <w:p w14:paraId="59F192A5" w14:textId="04DC1B55" w:rsidR="003C776D" w:rsidRDefault="003C776D" w:rsidP="003C776D">
      <w:pPr>
        <w:spacing w:after="0" w:line="240" w:lineRule="auto"/>
        <w:ind w:left="567"/>
        <w:jc w:val="both"/>
        <w:rPr>
          <w:rFonts w:ascii="Arial" w:hAnsi="Arial" w:cs="Arial"/>
          <w:sz w:val="24"/>
          <w:szCs w:val="24"/>
        </w:rPr>
      </w:pPr>
      <w:r>
        <w:rPr>
          <w:rFonts w:ascii="Arial" w:hAnsi="Arial" w:cs="Arial"/>
          <w:sz w:val="24"/>
          <w:szCs w:val="24"/>
        </w:rPr>
        <w:t>Al referirnos por género, el 99.01% de las mujeres se encuentran ocupadas, mientras que el 98.33% de los hombres son ocupados.</w:t>
      </w:r>
    </w:p>
    <w:p w14:paraId="30EAED0C" w14:textId="2393AF17" w:rsidR="00693599" w:rsidRPr="006C5939" w:rsidRDefault="00693599" w:rsidP="000E3DC6">
      <w:pPr>
        <w:spacing w:after="0" w:line="240" w:lineRule="auto"/>
        <w:rPr>
          <w:rFonts w:ascii="Arial" w:hAnsi="Arial" w:cs="Arial"/>
          <w:b/>
          <w:sz w:val="24"/>
          <w:szCs w:val="24"/>
        </w:rPr>
      </w:pPr>
    </w:p>
    <w:tbl>
      <w:tblPr>
        <w:tblpPr w:leftFromText="141" w:rightFromText="141" w:vertAnchor="text" w:horzAnchor="page" w:tblpX="1231" w:tblpY="189"/>
        <w:tblW w:w="6924" w:type="dxa"/>
        <w:tblCellMar>
          <w:left w:w="70" w:type="dxa"/>
          <w:right w:w="70" w:type="dxa"/>
        </w:tblCellMar>
        <w:tblLook w:val="04A0" w:firstRow="1" w:lastRow="0" w:firstColumn="1" w:lastColumn="0" w:noHBand="0" w:noVBand="1"/>
      </w:tblPr>
      <w:tblGrid>
        <w:gridCol w:w="1248"/>
        <w:gridCol w:w="908"/>
        <w:gridCol w:w="761"/>
        <w:gridCol w:w="1097"/>
        <w:gridCol w:w="761"/>
        <w:gridCol w:w="1498"/>
        <w:gridCol w:w="651"/>
      </w:tblGrid>
      <w:tr w:rsidR="00693599" w:rsidRPr="00693599" w14:paraId="48DF548B" w14:textId="77777777" w:rsidTr="00693599">
        <w:trPr>
          <w:trHeight w:val="172"/>
        </w:trPr>
        <w:tc>
          <w:tcPr>
            <w:tcW w:w="692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F94C1E5" w14:textId="77777777" w:rsidR="00693599" w:rsidRPr="00693599" w:rsidRDefault="00693599" w:rsidP="00693599">
            <w:pPr>
              <w:spacing w:after="0" w:line="240" w:lineRule="auto"/>
              <w:jc w:val="center"/>
              <w:rPr>
                <w:rFonts w:ascii="Arial" w:eastAsia="Times New Roman" w:hAnsi="Arial" w:cs="Arial"/>
                <w:b/>
                <w:bCs/>
                <w:color w:val="000000"/>
                <w:sz w:val="20"/>
                <w:szCs w:val="20"/>
                <w:lang w:eastAsia="es-MX"/>
              </w:rPr>
            </w:pPr>
            <w:r w:rsidRPr="00693599">
              <w:rPr>
                <w:rFonts w:ascii="Arial" w:eastAsia="Times New Roman" w:hAnsi="Arial" w:cs="Arial"/>
                <w:b/>
                <w:bCs/>
                <w:color w:val="000000"/>
                <w:sz w:val="20"/>
                <w:szCs w:val="20"/>
                <w:lang w:eastAsia="es-MX"/>
              </w:rPr>
              <w:t>La Piedad</w:t>
            </w:r>
          </w:p>
        </w:tc>
      </w:tr>
      <w:tr w:rsidR="00693599" w:rsidRPr="00693599" w14:paraId="7EB55C38" w14:textId="77777777" w:rsidTr="00693599">
        <w:trPr>
          <w:trHeight w:val="295"/>
        </w:trPr>
        <w:tc>
          <w:tcPr>
            <w:tcW w:w="2158"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3ABB36FB" w14:textId="77777777" w:rsidR="00693599" w:rsidRPr="00693599" w:rsidRDefault="00693599" w:rsidP="00693599">
            <w:pPr>
              <w:spacing w:after="0" w:line="240" w:lineRule="auto"/>
              <w:jc w:val="center"/>
              <w:rPr>
                <w:rFonts w:ascii="Arial" w:eastAsia="Times New Roman" w:hAnsi="Arial" w:cs="Arial"/>
                <w:b/>
                <w:bCs/>
                <w:color w:val="000000"/>
                <w:sz w:val="20"/>
                <w:szCs w:val="20"/>
                <w:lang w:eastAsia="es-MX"/>
              </w:rPr>
            </w:pPr>
            <w:r w:rsidRPr="00693599">
              <w:rPr>
                <w:rFonts w:ascii="Arial" w:eastAsia="Times New Roman" w:hAnsi="Arial" w:cs="Arial"/>
                <w:b/>
                <w:bCs/>
                <w:color w:val="000000"/>
                <w:sz w:val="20"/>
                <w:szCs w:val="20"/>
                <w:lang w:eastAsia="es-MX"/>
              </w:rPr>
              <w:t>Población Económicamente Activa</w:t>
            </w:r>
          </w:p>
        </w:tc>
        <w:tc>
          <w:tcPr>
            <w:tcW w:w="761" w:type="dxa"/>
            <w:tcBorders>
              <w:top w:val="nil"/>
              <w:left w:val="nil"/>
              <w:bottom w:val="nil"/>
              <w:right w:val="single" w:sz="8" w:space="0" w:color="auto"/>
            </w:tcBorders>
            <w:shd w:val="clear" w:color="000000" w:fill="FFFFFF"/>
            <w:noWrap/>
            <w:vAlign w:val="center"/>
            <w:hideMark/>
          </w:tcPr>
          <w:p w14:paraId="3B3916E5" w14:textId="77777777" w:rsidR="00693599" w:rsidRPr="00693599" w:rsidRDefault="00693599" w:rsidP="00693599">
            <w:pPr>
              <w:spacing w:after="0" w:line="240" w:lineRule="auto"/>
              <w:jc w:val="center"/>
              <w:rPr>
                <w:rFonts w:ascii="Arial" w:eastAsia="Times New Roman" w:hAnsi="Arial" w:cs="Arial"/>
                <w:b/>
                <w:bCs/>
                <w:color w:val="000000"/>
                <w:sz w:val="20"/>
                <w:szCs w:val="20"/>
                <w:lang w:eastAsia="es-MX"/>
              </w:rPr>
            </w:pPr>
            <w:r w:rsidRPr="00693599">
              <w:rPr>
                <w:rFonts w:ascii="Arial" w:eastAsia="Times New Roman" w:hAnsi="Arial" w:cs="Arial"/>
                <w:b/>
                <w:bCs/>
                <w:color w:val="000000"/>
                <w:sz w:val="20"/>
                <w:szCs w:val="20"/>
                <w:lang w:eastAsia="es-MX"/>
              </w:rPr>
              <w:t>%</w:t>
            </w:r>
          </w:p>
        </w:tc>
        <w:tc>
          <w:tcPr>
            <w:tcW w:w="1097" w:type="dxa"/>
            <w:tcBorders>
              <w:top w:val="nil"/>
              <w:left w:val="nil"/>
              <w:bottom w:val="nil"/>
              <w:right w:val="single" w:sz="8" w:space="0" w:color="auto"/>
            </w:tcBorders>
            <w:shd w:val="clear" w:color="000000" w:fill="FFFFFF"/>
            <w:noWrap/>
            <w:vAlign w:val="center"/>
            <w:hideMark/>
          </w:tcPr>
          <w:p w14:paraId="1830359F" w14:textId="77777777" w:rsidR="00693599" w:rsidRPr="00693599" w:rsidRDefault="00693599" w:rsidP="00693599">
            <w:pPr>
              <w:spacing w:after="0" w:line="240" w:lineRule="auto"/>
              <w:jc w:val="center"/>
              <w:rPr>
                <w:rFonts w:ascii="Arial" w:eastAsia="Times New Roman" w:hAnsi="Arial" w:cs="Arial"/>
                <w:b/>
                <w:bCs/>
                <w:color w:val="000000"/>
                <w:sz w:val="20"/>
                <w:szCs w:val="20"/>
                <w:lang w:eastAsia="es-MX"/>
              </w:rPr>
            </w:pPr>
            <w:r w:rsidRPr="00693599">
              <w:rPr>
                <w:rFonts w:ascii="Arial" w:eastAsia="Times New Roman" w:hAnsi="Arial" w:cs="Arial"/>
                <w:b/>
                <w:bCs/>
                <w:color w:val="000000"/>
                <w:sz w:val="20"/>
                <w:szCs w:val="20"/>
                <w:lang w:eastAsia="es-MX"/>
              </w:rPr>
              <w:t>Ocupada</w:t>
            </w:r>
          </w:p>
        </w:tc>
        <w:tc>
          <w:tcPr>
            <w:tcW w:w="761" w:type="dxa"/>
            <w:tcBorders>
              <w:top w:val="nil"/>
              <w:left w:val="nil"/>
              <w:bottom w:val="nil"/>
              <w:right w:val="single" w:sz="8" w:space="0" w:color="auto"/>
            </w:tcBorders>
            <w:shd w:val="clear" w:color="000000" w:fill="FFFFFF"/>
            <w:noWrap/>
            <w:vAlign w:val="center"/>
            <w:hideMark/>
          </w:tcPr>
          <w:p w14:paraId="0C85D3DB" w14:textId="77777777" w:rsidR="00693599" w:rsidRPr="00693599" w:rsidRDefault="00693599" w:rsidP="00693599">
            <w:pPr>
              <w:spacing w:after="0" w:line="240" w:lineRule="auto"/>
              <w:jc w:val="center"/>
              <w:rPr>
                <w:rFonts w:ascii="Arial" w:eastAsia="Times New Roman" w:hAnsi="Arial" w:cs="Arial"/>
                <w:b/>
                <w:bCs/>
                <w:color w:val="000000"/>
                <w:sz w:val="20"/>
                <w:szCs w:val="20"/>
                <w:lang w:eastAsia="es-MX"/>
              </w:rPr>
            </w:pPr>
            <w:r w:rsidRPr="00693599">
              <w:rPr>
                <w:rFonts w:ascii="Arial" w:eastAsia="Times New Roman" w:hAnsi="Arial" w:cs="Arial"/>
                <w:b/>
                <w:bCs/>
                <w:color w:val="000000"/>
                <w:sz w:val="20"/>
                <w:szCs w:val="20"/>
                <w:lang w:eastAsia="es-MX"/>
              </w:rPr>
              <w:t>%</w:t>
            </w:r>
          </w:p>
        </w:tc>
        <w:tc>
          <w:tcPr>
            <w:tcW w:w="1498" w:type="dxa"/>
            <w:tcBorders>
              <w:top w:val="nil"/>
              <w:left w:val="nil"/>
              <w:bottom w:val="nil"/>
              <w:right w:val="single" w:sz="8" w:space="0" w:color="auto"/>
            </w:tcBorders>
            <w:shd w:val="clear" w:color="000000" w:fill="FFFFFF"/>
            <w:noWrap/>
            <w:vAlign w:val="center"/>
            <w:hideMark/>
          </w:tcPr>
          <w:p w14:paraId="051D29CA" w14:textId="77777777" w:rsidR="00693599" w:rsidRPr="00693599" w:rsidRDefault="00693599" w:rsidP="00693599">
            <w:pPr>
              <w:spacing w:after="0" w:line="240" w:lineRule="auto"/>
              <w:jc w:val="center"/>
              <w:rPr>
                <w:rFonts w:ascii="Arial" w:eastAsia="Times New Roman" w:hAnsi="Arial" w:cs="Arial"/>
                <w:b/>
                <w:bCs/>
                <w:color w:val="000000"/>
                <w:sz w:val="20"/>
                <w:szCs w:val="20"/>
                <w:lang w:eastAsia="es-MX"/>
              </w:rPr>
            </w:pPr>
            <w:r w:rsidRPr="00693599">
              <w:rPr>
                <w:rFonts w:ascii="Arial" w:eastAsia="Times New Roman" w:hAnsi="Arial" w:cs="Arial"/>
                <w:b/>
                <w:bCs/>
                <w:color w:val="000000"/>
                <w:sz w:val="20"/>
                <w:szCs w:val="20"/>
                <w:lang w:eastAsia="es-MX"/>
              </w:rPr>
              <w:t>Desocupada</w:t>
            </w:r>
          </w:p>
        </w:tc>
        <w:tc>
          <w:tcPr>
            <w:tcW w:w="645" w:type="dxa"/>
            <w:tcBorders>
              <w:top w:val="nil"/>
              <w:left w:val="nil"/>
              <w:bottom w:val="nil"/>
              <w:right w:val="single" w:sz="8" w:space="0" w:color="auto"/>
            </w:tcBorders>
            <w:shd w:val="clear" w:color="000000" w:fill="FFFFFF"/>
            <w:noWrap/>
            <w:vAlign w:val="center"/>
            <w:hideMark/>
          </w:tcPr>
          <w:p w14:paraId="4AD8EAD2" w14:textId="77777777" w:rsidR="00693599" w:rsidRPr="00693599" w:rsidRDefault="00693599" w:rsidP="00693599">
            <w:pPr>
              <w:spacing w:after="0" w:line="240" w:lineRule="auto"/>
              <w:jc w:val="center"/>
              <w:rPr>
                <w:rFonts w:ascii="Arial" w:eastAsia="Times New Roman" w:hAnsi="Arial" w:cs="Arial"/>
                <w:b/>
                <w:bCs/>
                <w:color w:val="000000"/>
                <w:sz w:val="20"/>
                <w:szCs w:val="20"/>
                <w:lang w:eastAsia="es-MX"/>
              </w:rPr>
            </w:pPr>
            <w:r w:rsidRPr="00693599">
              <w:rPr>
                <w:rFonts w:ascii="Arial" w:eastAsia="Times New Roman" w:hAnsi="Arial" w:cs="Arial"/>
                <w:b/>
                <w:bCs/>
                <w:color w:val="000000"/>
                <w:sz w:val="20"/>
                <w:szCs w:val="20"/>
                <w:lang w:eastAsia="es-MX"/>
              </w:rPr>
              <w:t>%</w:t>
            </w:r>
          </w:p>
        </w:tc>
      </w:tr>
      <w:tr w:rsidR="00693599" w:rsidRPr="00693599" w14:paraId="18E6D787" w14:textId="77777777" w:rsidTr="00693599">
        <w:trPr>
          <w:trHeight w:val="172"/>
        </w:trPr>
        <w:tc>
          <w:tcPr>
            <w:tcW w:w="1248" w:type="dxa"/>
            <w:tcBorders>
              <w:top w:val="nil"/>
              <w:left w:val="single" w:sz="8" w:space="0" w:color="auto"/>
              <w:bottom w:val="single" w:sz="8" w:space="0" w:color="auto"/>
              <w:right w:val="single" w:sz="8" w:space="0" w:color="auto"/>
            </w:tcBorders>
            <w:shd w:val="clear" w:color="000000" w:fill="FFFFFF"/>
            <w:vAlign w:val="center"/>
            <w:hideMark/>
          </w:tcPr>
          <w:p w14:paraId="0E9FB9B2" w14:textId="77777777" w:rsidR="00693599" w:rsidRPr="00693599" w:rsidRDefault="00693599" w:rsidP="00693599">
            <w:pPr>
              <w:spacing w:after="0" w:line="240" w:lineRule="auto"/>
              <w:rPr>
                <w:rFonts w:ascii="Arial" w:eastAsia="Times New Roman" w:hAnsi="Arial" w:cs="Arial"/>
                <w:b/>
                <w:bCs/>
                <w:color w:val="000000"/>
                <w:sz w:val="20"/>
                <w:szCs w:val="20"/>
                <w:lang w:eastAsia="es-MX"/>
              </w:rPr>
            </w:pPr>
            <w:r w:rsidRPr="00693599">
              <w:rPr>
                <w:rFonts w:ascii="Arial" w:eastAsia="Times New Roman" w:hAnsi="Arial" w:cs="Arial"/>
                <w:b/>
                <w:bCs/>
                <w:color w:val="000000"/>
                <w:sz w:val="20"/>
                <w:szCs w:val="20"/>
                <w:lang w:eastAsia="es-MX"/>
              </w:rPr>
              <w:t>Total</w:t>
            </w:r>
          </w:p>
        </w:tc>
        <w:tc>
          <w:tcPr>
            <w:tcW w:w="910" w:type="dxa"/>
            <w:tcBorders>
              <w:top w:val="single" w:sz="8" w:space="0" w:color="auto"/>
              <w:left w:val="nil"/>
              <w:bottom w:val="single" w:sz="8" w:space="0" w:color="auto"/>
              <w:right w:val="single" w:sz="8" w:space="0" w:color="auto"/>
            </w:tcBorders>
            <w:shd w:val="clear" w:color="000000" w:fill="FFFFFF"/>
            <w:vAlign w:val="center"/>
            <w:hideMark/>
          </w:tcPr>
          <w:p w14:paraId="20A3A421" w14:textId="2DAFA991" w:rsidR="00693599" w:rsidRPr="00693599" w:rsidRDefault="00693599" w:rsidP="00AF2E00">
            <w:pPr>
              <w:spacing w:after="0" w:line="240" w:lineRule="auto"/>
              <w:jc w:val="center"/>
              <w:rPr>
                <w:rFonts w:ascii="Arial" w:eastAsia="Times New Roman" w:hAnsi="Arial" w:cs="Arial"/>
                <w:color w:val="000000"/>
                <w:sz w:val="18"/>
                <w:szCs w:val="18"/>
                <w:lang w:eastAsia="es-MX"/>
              </w:rPr>
            </w:pPr>
            <w:r w:rsidRPr="00693599">
              <w:rPr>
                <w:rFonts w:ascii="Arial" w:eastAsia="Times New Roman" w:hAnsi="Arial" w:cs="Arial"/>
                <w:color w:val="000000"/>
                <w:sz w:val="18"/>
                <w:szCs w:val="18"/>
                <w:lang w:eastAsia="es-MX"/>
              </w:rPr>
              <w:t>53</w:t>
            </w:r>
            <w:r w:rsidR="00AF2E00">
              <w:rPr>
                <w:rFonts w:ascii="Arial" w:eastAsia="Times New Roman" w:hAnsi="Arial" w:cs="Arial"/>
                <w:color w:val="000000"/>
                <w:sz w:val="18"/>
                <w:szCs w:val="18"/>
                <w:lang w:eastAsia="es-MX"/>
              </w:rPr>
              <w:t>,</w:t>
            </w:r>
            <w:r w:rsidRPr="00693599">
              <w:rPr>
                <w:rFonts w:ascii="Arial" w:eastAsia="Times New Roman" w:hAnsi="Arial" w:cs="Arial"/>
                <w:color w:val="000000"/>
                <w:sz w:val="18"/>
                <w:szCs w:val="18"/>
                <w:lang w:eastAsia="es-MX"/>
              </w:rPr>
              <w:t>172</w:t>
            </w:r>
          </w:p>
        </w:tc>
        <w:tc>
          <w:tcPr>
            <w:tcW w:w="761" w:type="dxa"/>
            <w:tcBorders>
              <w:top w:val="single" w:sz="8" w:space="0" w:color="auto"/>
              <w:left w:val="nil"/>
              <w:bottom w:val="single" w:sz="8" w:space="0" w:color="auto"/>
              <w:right w:val="single" w:sz="8" w:space="0" w:color="auto"/>
            </w:tcBorders>
            <w:shd w:val="clear" w:color="000000" w:fill="FFFFFF"/>
            <w:noWrap/>
            <w:vAlign w:val="center"/>
            <w:hideMark/>
          </w:tcPr>
          <w:p w14:paraId="40DC3DE3" w14:textId="77777777" w:rsidR="00693599" w:rsidRPr="00693599" w:rsidRDefault="00693599" w:rsidP="00AF2E00">
            <w:pPr>
              <w:spacing w:after="0" w:line="240" w:lineRule="auto"/>
              <w:jc w:val="center"/>
              <w:rPr>
                <w:rFonts w:ascii="Arial" w:eastAsia="Times New Roman" w:hAnsi="Arial" w:cs="Arial"/>
                <w:color w:val="000000"/>
                <w:sz w:val="18"/>
                <w:szCs w:val="18"/>
                <w:lang w:eastAsia="es-MX"/>
              </w:rPr>
            </w:pPr>
            <w:r w:rsidRPr="00693599">
              <w:rPr>
                <w:rFonts w:ascii="Arial" w:eastAsia="Times New Roman" w:hAnsi="Arial" w:cs="Arial"/>
                <w:color w:val="000000"/>
                <w:sz w:val="18"/>
                <w:szCs w:val="18"/>
                <w:lang w:eastAsia="es-MX"/>
              </w:rPr>
              <w:t>100</w:t>
            </w:r>
          </w:p>
        </w:tc>
        <w:tc>
          <w:tcPr>
            <w:tcW w:w="1097" w:type="dxa"/>
            <w:tcBorders>
              <w:top w:val="single" w:sz="8" w:space="0" w:color="auto"/>
              <w:left w:val="nil"/>
              <w:bottom w:val="single" w:sz="8" w:space="0" w:color="auto"/>
              <w:right w:val="single" w:sz="8" w:space="0" w:color="auto"/>
            </w:tcBorders>
            <w:shd w:val="clear" w:color="000000" w:fill="FFFFFF"/>
            <w:vAlign w:val="center"/>
            <w:hideMark/>
          </w:tcPr>
          <w:p w14:paraId="5C3EF445" w14:textId="4708E655" w:rsidR="00693599" w:rsidRPr="00693599" w:rsidRDefault="00693599" w:rsidP="00AF2E00">
            <w:pPr>
              <w:spacing w:after="0" w:line="240" w:lineRule="auto"/>
              <w:jc w:val="center"/>
              <w:rPr>
                <w:rFonts w:ascii="Arial" w:eastAsia="Times New Roman" w:hAnsi="Arial" w:cs="Arial"/>
                <w:color w:val="000000"/>
                <w:sz w:val="18"/>
                <w:szCs w:val="18"/>
                <w:lang w:eastAsia="es-MX"/>
              </w:rPr>
            </w:pPr>
            <w:r w:rsidRPr="00693599">
              <w:rPr>
                <w:rFonts w:ascii="Arial" w:eastAsia="Times New Roman" w:hAnsi="Arial" w:cs="Arial"/>
                <w:color w:val="000000"/>
                <w:sz w:val="18"/>
                <w:szCs w:val="18"/>
                <w:lang w:eastAsia="es-MX"/>
              </w:rPr>
              <w:t>52</w:t>
            </w:r>
            <w:r w:rsidR="00AF2E00">
              <w:rPr>
                <w:rFonts w:ascii="Arial" w:eastAsia="Times New Roman" w:hAnsi="Arial" w:cs="Arial"/>
                <w:color w:val="000000"/>
                <w:sz w:val="18"/>
                <w:szCs w:val="18"/>
                <w:lang w:eastAsia="es-MX"/>
              </w:rPr>
              <w:t>,</w:t>
            </w:r>
            <w:r w:rsidRPr="00693599">
              <w:rPr>
                <w:rFonts w:ascii="Arial" w:eastAsia="Times New Roman" w:hAnsi="Arial" w:cs="Arial"/>
                <w:color w:val="000000"/>
                <w:sz w:val="18"/>
                <w:szCs w:val="18"/>
                <w:lang w:eastAsia="es-MX"/>
              </w:rPr>
              <w:t>432</w:t>
            </w:r>
          </w:p>
        </w:tc>
        <w:tc>
          <w:tcPr>
            <w:tcW w:w="761" w:type="dxa"/>
            <w:tcBorders>
              <w:top w:val="single" w:sz="8" w:space="0" w:color="auto"/>
              <w:left w:val="nil"/>
              <w:bottom w:val="single" w:sz="8" w:space="0" w:color="auto"/>
              <w:right w:val="single" w:sz="8" w:space="0" w:color="auto"/>
            </w:tcBorders>
            <w:shd w:val="clear" w:color="000000" w:fill="FFFFFF"/>
            <w:noWrap/>
            <w:vAlign w:val="center"/>
            <w:hideMark/>
          </w:tcPr>
          <w:p w14:paraId="762DEDDB" w14:textId="77777777" w:rsidR="00693599" w:rsidRPr="00693599" w:rsidRDefault="00693599" w:rsidP="00AF2E00">
            <w:pPr>
              <w:spacing w:after="0" w:line="240" w:lineRule="auto"/>
              <w:jc w:val="center"/>
              <w:rPr>
                <w:rFonts w:ascii="Arial" w:eastAsia="Times New Roman" w:hAnsi="Arial" w:cs="Arial"/>
                <w:color w:val="000000"/>
                <w:sz w:val="18"/>
                <w:szCs w:val="18"/>
                <w:lang w:eastAsia="es-MX"/>
              </w:rPr>
            </w:pPr>
            <w:r w:rsidRPr="00693599">
              <w:rPr>
                <w:rFonts w:ascii="Arial" w:eastAsia="Times New Roman" w:hAnsi="Arial" w:cs="Arial"/>
                <w:color w:val="000000"/>
                <w:sz w:val="18"/>
                <w:szCs w:val="18"/>
                <w:lang w:eastAsia="es-MX"/>
              </w:rPr>
              <w:t>98.61%</w:t>
            </w:r>
          </w:p>
        </w:tc>
        <w:tc>
          <w:tcPr>
            <w:tcW w:w="1498" w:type="dxa"/>
            <w:tcBorders>
              <w:top w:val="single" w:sz="8" w:space="0" w:color="auto"/>
              <w:left w:val="nil"/>
              <w:bottom w:val="single" w:sz="8" w:space="0" w:color="auto"/>
              <w:right w:val="single" w:sz="8" w:space="0" w:color="auto"/>
            </w:tcBorders>
            <w:shd w:val="clear" w:color="000000" w:fill="FFFFFF"/>
            <w:vAlign w:val="center"/>
            <w:hideMark/>
          </w:tcPr>
          <w:p w14:paraId="5B0ACEE3" w14:textId="3B792FBC" w:rsidR="00693599" w:rsidRPr="00693599" w:rsidRDefault="00693599" w:rsidP="00AF2E00">
            <w:pPr>
              <w:spacing w:after="0" w:line="240" w:lineRule="auto"/>
              <w:jc w:val="center"/>
              <w:rPr>
                <w:rFonts w:ascii="Arial" w:eastAsia="Times New Roman" w:hAnsi="Arial" w:cs="Arial"/>
                <w:color w:val="000000"/>
                <w:sz w:val="18"/>
                <w:szCs w:val="18"/>
                <w:lang w:eastAsia="es-MX"/>
              </w:rPr>
            </w:pPr>
            <w:r w:rsidRPr="00693599">
              <w:rPr>
                <w:rFonts w:ascii="Arial" w:eastAsia="Times New Roman" w:hAnsi="Arial" w:cs="Arial"/>
                <w:color w:val="000000"/>
                <w:sz w:val="18"/>
                <w:szCs w:val="18"/>
                <w:lang w:eastAsia="es-MX"/>
              </w:rPr>
              <w:t>740</w:t>
            </w:r>
          </w:p>
        </w:tc>
        <w:tc>
          <w:tcPr>
            <w:tcW w:w="645" w:type="dxa"/>
            <w:tcBorders>
              <w:top w:val="single" w:sz="8" w:space="0" w:color="auto"/>
              <w:left w:val="nil"/>
              <w:bottom w:val="single" w:sz="8" w:space="0" w:color="auto"/>
              <w:right w:val="single" w:sz="8" w:space="0" w:color="auto"/>
            </w:tcBorders>
            <w:shd w:val="clear" w:color="000000" w:fill="FFFFFF"/>
            <w:noWrap/>
            <w:vAlign w:val="center"/>
            <w:hideMark/>
          </w:tcPr>
          <w:p w14:paraId="48AFBCB2" w14:textId="77777777" w:rsidR="00693599" w:rsidRPr="00693599" w:rsidRDefault="00693599" w:rsidP="00AF2E00">
            <w:pPr>
              <w:spacing w:after="0" w:line="240" w:lineRule="auto"/>
              <w:jc w:val="center"/>
              <w:rPr>
                <w:rFonts w:ascii="Arial" w:eastAsia="Times New Roman" w:hAnsi="Arial" w:cs="Arial"/>
                <w:color w:val="000000"/>
                <w:sz w:val="18"/>
                <w:szCs w:val="18"/>
                <w:lang w:eastAsia="es-MX"/>
              </w:rPr>
            </w:pPr>
            <w:r w:rsidRPr="00693599">
              <w:rPr>
                <w:rFonts w:ascii="Arial" w:eastAsia="Times New Roman" w:hAnsi="Arial" w:cs="Arial"/>
                <w:color w:val="000000"/>
                <w:sz w:val="18"/>
                <w:szCs w:val="18"/>
                <w:lang w:eastAsia="es-MX"/>
              </w:rPr>
              <w:t>1.39%</w:t>
            </w:r>
          </w:p>
        </w:tc>
      </w:tr>
      <w:tr w:rsidR="00693599" w:rsidRPr="00693599" w14:paraId="06FB2403" w14:textId="77777777" w:rsidTr="00693599">
        <w:trPr>
          <w:trHeight w:val="172"/>
        </w:trPr>
        <w:tc>
          <w:tcPr>
            <w:tcW w:w="1248" w:type="dxa"/>
            <w:tcBorders>
              <w:top w:val="nil"/>
              <w:left w:val="single" w:sz="8" w:space="0" w:color="auto"/>
              <w:bottom w:val="single" w:sz="8" w:space="0" w:color="auto"/>
              <w:right w:val="single" w:sz="8" w:space="0" w:color="auto"/>
            </w:tcBorders>
            <w:shd w:val="clear" w:color="000000" w:fill="FFFFFF"/>
            <w:noWrap/>
            <w:vAlign w:val="center"/>
            <w:hideMark/>
          </w:tcPr>
          <w:p w14:paraId="6AE707DE" w14:textId="77777777" w:rsidR="00693599" w:rsidRPr="00693599" w:rsidRDefault="00693599" w:rsidP="00693599">
            <w:pPr>
              <w:spacing w:after="0" w:line="240" w:lineRule="auto"/>
              <w:rPr>
                <w:rFonts w:ascii="Arial" w:eastAsia="Times New Roman" w:hAnsi="Arial" w:cs="Arial"/>
                <w:b/>
                <w:bCs/>
                <w:color w:val="000000"/>
                <w:sz w:val="20"/>
                <w:szCs w:val="20"/>
                <w:lang w:eastAsia="es-MX"/>
              </w:rPr>
            </w:pPr>
            <w:r w:rsidRPr="00693599">
              <w:rPr>
                <w:rFonts w:ascii="Arial" w:eastAsia="Times New Roman" w:hAnsi="Arial" w:cs="Arial"/>
                <w:b/>
                <w:bCs/>
                <w:color w:val="000000"/>
                <w:sz w:val="20"/>
                <w:szCs w:val="20"/>
                <w:lang w:eastAsia="es-MX"/>
              </w:rPr>
              <w:t>Hombres</w:t>
            </w:r>
          </w:p>
        </w:tc>
        <w:tc>
          <w:tcPr>
            <w:tcW w:w="910" w:type="dxa"/>
            <w:tcBorders>
              <w:top w:val="nil"/>
              <w:left w:val="nil"/>
              <w:bottom w:val="single" w:sz="8" w:space="0" w:color="auto"/>
              <w:right w:val="single" w:sz="8" w:space="0" w:color="auto"/>
            </w:tcBorders>
            <w:shd w:val="clear" w:color="auto" w:fill="auto"/>
            <w:vAlign w:val="center"/>
            <w:hideMark/>
          </w:tcPr>
          <w:p w14:paraId="3C25C7D5" w14:textId="33290581" w:rsidR="00693599" w:rsidRPr="00693599" w:rsidRDefault="00693599" w:rsidP="00AF2E00">
            <w:pPr>
              <w:spacing w:after="0" w:line="240" w:lineRule="auto"/>
              <w:jc w:val="center"/>
              <w:rPr>
                <w:rFonts w:ascii="Arial" w:eastAsia="Times New Roman" w:hAnsi="Arial" w:cs="Arial"/>
                <w:color w:val="000000"/>
                <w:sz w:val="18"/>
                <w:szCs w:val="18"/>
                <w:lang w:eastAsia="es-MX"/>
              </w:rPr>
            </w:pPr>
            <w:r w:rsidRPr="00693599">
              <w:rPr>
                <w:rFonts w:ascii="Arial" w:eastAsia="Times New Roman" w:hAnsi="Arial" w:cs="Arial"/>
                <w:color w:val="000000"/>
                <w:sz w:val="18"/>
                <w:szCs w:val="18"/>
                <w:lang w:eastAsia="es-MX"/>
              </w:rPr>
              <w:t>31</w:t>
            </w:r>
            <w:r w:rsidR="00AF2E00">
              <w:rPr>
                <w:rFonts w:ascii="Arial" w:eastAsia="Times New Roman" w:hAnsi="Arial" w:cs="Arial"/>
                <w:color w:val="000000"/>
                <w:sz w:val="18"/>
                <w:szCs w:val="18"/>
                <w:lang w:eastAsia="es-MX"/>
              </w:rPr>
              <w:t>,</w:t>
            </w:r>
            <w:r w:rsidRPr="00693599">
              <w:rPr>
                <w:rFonts w:ascii="Arial" w:eastAsia="Times New Roman" w:hAnsi="Arial" w:cs="Arial"/>
                <w:color w:val="000000"/>
                <w:sz w:val="18"/>
                <w:szCs w:val="18"/>
                <w:lang w:eastAsia="es-MX"/>
              </w:rPr>
              <w:t>421</w:t>
            </w:r>
          </w:p>
        </w:tc>
        <w:tc>
          <w:tcPr>
            <w:tcW w:w="761" w:type="dxa"/>
            <w:tcBorders>
              <w:top w:val="nil"/>
              <w:left w:val="nil"/>
              <w:bottom w:val="single" w:sz="8" w:space="0" w:color="auto"/>
              <w:right w:val="single" w:sz="8" w:space="0" w:color="auto"/>
            </w:tcBorders>
            <w:shd w:val="clear" w:color="auto" w:fill="auto"/>
            <w:noWrap/>
            <w:vAlign w:val="center"/>
            <w:hideMark/>
          </w:tcPr>
          <w:p w14:paraId="10701DB5" w14:textId="77777777" w:rsidR="00693599" w:rsidRPr="00693599" w:rsidRDefault="00693599" w:rsidP="00AF2E00">
            <w:pPr>
              <w:spacing w:after="0" w:line="240" w:lineRule="auto"/>
              <w:jc w:val="center"/>
              <w:rPr>
                <w:rFonts w:ascii="Arial" w:eastAsia="Times New Roman" w:hAnsi="Arial" w:cs="Arial"/>
                <w:color w:val="000000"/>
                <w:sz w:val="18"/>
                <w:szCs w:val="18"/>
                <w:lang w:eastAsia="es-MX"/>
              </w:rPr>
            </w:pPr>
            <w:r w:rsidRPr="00693599">
              <w:rPr>
                <w:rFonts w:ascii="Arial" w:eastAsia="Times New Roman" w:hAnsi="Arial" w:cs="Arial"/>
                <w:color w:val="000000"/>
                <w:sz w:val="18"/>
                <w:szCs w:val="18"/>
                <w:lang w:eastAsia="es-MX"/>
              </w:rPr>
              <w:t>59.09%</w:t>
            </w:r>
          </w:p>
        </w:tc>
        <w:tc>
          <w:tcPr>
            <w:tcW w:w="1097" w:type="dxa"/>
            <w:tcBorders>
              <w:top w:val="nil"/>
              <w:left w:val="nil"/>
              <w:bottom w:val="single" w:sz="8" w:space="0" w:color="auto"/>
              <w:right w:val="single" w:sz="8" w:space="0" w:color="auto"/>
            </w:tcBorders>
            <w:shd w:val="clear" w:color="auto" w:fill="auto"/>
            <w:vAlign w:val="center"/>
            <w:hideMark/>
          </w:tcPr>
          <w:p w14:paraId="38306EBD" w14:textId="47C50745" w:rsidR="00693599" w:rsidRPr="00693599" w:rsidRDefault="00693599" w:rsidP="00AF2E00">
            <w:pPr>
              <w:spacing w:after="0" w:line="240" w:lineRule="auto"/>
              <w:jc w:val="center"/>
              <w:rPr>
                <w:rFonts w:ascii="Arial" w:eastAsia="Times New Roman" w:hAnsi="Arial" w:cs="Arial"/>
                <w:color w:val="000000"/>
                <w:sz w:val="18"/>
                <w:szCs w:val="18"/>
                <w:lang w:eastAsia="es-MX"/>
              </w:rPr>
            </w:pPr>
            <w:r w:rsidRPr="00693599">
              <w:rPr>
                <w:rFonts w:ascii="Arial" w:eastAsia="Times New Roman" w:hAnsi="Arial" w:cs="Arial"/>
                <w:color w:val="000000"/>
                <w:sz w:val="18"/>
                <w:szCs w:val="18"/>
                <w:lang w:eastAsia="es-MX"/>
              </w:rPr>
              <w:t>30</w:t>
            </w:r>
            <w:r w:rsidR="00AF2E00">
              <w:rPr>
                <w:rFonts w:ascii="Arial" w:eastAsia="Times New Roman" w:hAnsi="Arial" w:cs="Arial"/>
                <w:color w:val="000000"/>
                <w:sz w:val="18"/>
                <w:szCs w:val="18"/>
                <w:lang w:eastAsia="es-MX"/>
              </w:rPr>
              <w:t>,</w:t>
            </w:r>
            <w:r w:rsidRPr="00693599">
              <w:rPr>
                <w:rFonts w:ascii="Arial" w:eastAsia="Times New Roman" w:hAnsi="Arial" w:cs="Arial"/>
                <w:color w:val="000000"/>
                <w:sz w:val="18"/>
                <w:szCs w:val="18"/>
                <w:lang w:eastAsia="es-MX"/>
              </w:rPr>
              <w:t>896</w:t>
            </w:r>
          </w:p>
        </w:tc>
        <w:tc>
          <w:tcPr>
            <w:tcW w:w="761" w:type="dxa"/>
            <w:tcBorders>
              <w:top w:val="nil"/>
              <w:left w:val="nil"/>
              <w:bottom w:val="single" w:sz="8" w:space="0" w:color="auto"/>
              <w:right w:val="single" w:sz="8" w:space="0" w:color="auto"/>
            </w:tcBorders>
            <w:shd w:val="clear" w:color="auto" w:fill="auto"/>
            <w:noWrap/>
            <w:vAlign w:val="center"/>
            <w:hideMark/>
          </w:tcPr>
          <w:p w14:paraId="3515152A" w14:textId="77777777" w:rsidR="00693599" w:rsidRPr="00693599" w:rsidRDefault="00693599" w:rsidP="00AF2E00">
            <w:pPr>
              <w:spacing w:after="0" w:line="240" w:lineRule="auto"/>
              <w:jc w:val="center"/>
              <w:rPr>
                <w:rFonts w:ascii="Arial" w:eastAsia="Times New Roman" w:hAnsi="Arial" w:cs="Arial"/>
                <w:color w:val="000000"/>
                <w:sz w:val="18"/>
                <w:szCs w:val="18"/>
                <w:lang w:eastAsia="es-MX"/>
              </w:rPr>
            </w:pPr>
            <w:r w:rsidRPr="00693599">
              <w:rPr>
                <w:rFonts w:ascii="Arial" w:eastAsia="Times New Roman" w:hAnsi="Arial" w:cs="Arial"/>
                <w:color w:val="000000"/>
                <w:sz w:val="18"/>
                <w:szCs w:val="18"/>
                <w:lang w:eastAsia="es-MX"/>
              </w:rPr>
              <w:t>98.33%</w:t>
            </w:r>
          </w:p>
        </w:tc>
        <w:tc>
          <w:tcPr>
            <w:tcW w:w="1498" w:type="dxa"/>
            <w:tcBorders>
              <w:top w:val="nil"/>
              <w:left w:val="nil"/>
              <w:bottom w:val="single" w:sz="8" w:space="0" w:color="auto"/>
              <w:right w:val="single" w:sz="8" w:space="0" w:color="auto"/>
            </w:tcBorders>
            <w:shd w:val="clear" w:color="auto" w:fill="auto"/>
            <w:vAlign w:val="center"/>
            <w:hideMark/>
          </w:tcPr>
          <w:p w14:paraId="04D9B132" w14:textId="6CB4C100" w:rsidR="00693599" w:rsidRPr="00693599" w:rsidRDefault="00693599" w:rsidP="00AF2E00">
            <w:pPr>
              <w:spacing w:after="0" w:line="240" w:lineRule="auto"/>
              <w:jc w:val="center"/>
              <w:rPr>
                <w:rFonts w:ascii="Arial" w:eastAsia="Times New Roman" w:hAnsi="Arial" w:cs="Arial"/>
                <w:color w:val="000000"/>
                <w:sz w:val="18"/>
                <w:szCs w:val="18"/>
                <w:lang w:eastAsia="es-MX"/>
              </w:rPr>
            </w:pPr>
            <w:r w:rsidRPr="00693599">
              <w:rPr>
                <w:rFonts w:ascii="Arial" w:eastAsia="Times New Roman" w:hAnsi="Arial" w:cs="Arial"/>
                <w:color w:val="000000"/>
                <w:sz w:val="18"/>
                <w:szCs w:val="18"/>
                <w:lang w:eastAsia="es-MX"/>
              </w:rPr>
              <w:t>525</w:t>
            </w:r>
          </w:p>
        </w:tc>
        <w:tc>
          <w:tcPr>
            <w:tcW w:w="645" w:type="dxa"/>
            <w:tcBorders>
              <w:top w:val="nil"/>
              <w:left w:val="nil"/>
              <w:bottom w:val="single" w:sz="8" w:space="0" w:color="auto"/>
              <w:right w:val="single" w:sz="8" w:space="0" w:color="auto"/>
            </w:tcBorders>
            <w:shd w:val="clear" w:color="000000" w:fill="FFFFFF"/>
            <w:noWrap/>
            <w:vAlign w:val="center"/>
            <w:hideMark/>
          </w:tcPr>
          <w:p w14:paraId="2E6F82D6" w14:textId="77777777" w:rsidR="00693599" w:rsidRPr="00693599" w:rsidRDefault="00693599" w:rsidP="00AF2E00">
            <w:pPr>
              <w:spacing w:after="0" w:line="240" w:lineRule="auto"/>
              <w:jc w:val="center"/>
              <w:rPr>
                <w:rFonts w:ascii="Arial" w:eastAsia="Times New Roman" w:hAnsi="Arial" w:cs="Arial"/>
                <w:color w:val="000000"/>
                <w:sz w:val="18"/>
                <w:szCs w:val="18"/>
                <w:lang w:eastAsia="es-MX"/>
              </w:rPr>
            </w:pPr>
            <w:r w:rsidRPr="00693599">
              <w:rPr>
                <w:rFonts w:ascii="Arial" w:eastAsia="Times New Roman" w:hAnsi="Arial" w:cs="Arial"/>
                <w:color w:val="000000"/>
                <w:sz w:val="18"/>
                <w:szCs w:val="18"/>
                <w:lang w:eastAsia="es-MX"/>
              </w:rPr>
              <w:t>1.67%</w:t>
            </w:r>
          </w:p>
        </w:tc>
      </w:tr>
      <w:tr w:rsidR="00693599" w:rsidRPr="00693599" w14:paraId="55E14560" w14:textId="77777777" w:rsidTr="00693599">
        <w:trPr>
          <w:trHeight w:val="172"/>
        </w:trPr>
        <w:tc>
          <w:tcPr>
            <w:tcW w:w="1248" w:type="dxa"/>
            <w:tcBorders>
              <w:top w:val="nil"/>
              <w:left w:val="single" w:sz="8" w:space="0" w:color="auto"/>
              <w:bottom w:val="single" w:sz="8" w:space="0" w:color="auto"/>
              <w:right w:val="single" w:sz="8" w:space="0" w:color="auto"/>
            </w:tcBorders>
            <w:shd w:val="clear" w:color="000000" w:fill="FFFFFF"/>
            <w:noWrap/>
            <w:vAlign w:val="center"/>
            <w:hideMark/>
          </w:tcPr>
          <w:p w14:paraId="6BA13984" w14:textId="77777777" w:rsidR="00693599" w:rsidRPr="00693599" w:rsidRDefault="00693599" w:rsidP="00693599">
            <w:pPr>
              <w:spacing w:after="0" w:line="240" w:lineRule="auto"/>
              <w:rPr>
                <w:rFonts w:ascii="Arial" w:eastAsia="Times New Roman" w:hAnsi="Arial" w:cs="Arial"/>
                <w:b/>
                <w:bCs/>
                <w:color w:val="000000"/>
                <w:sz w:val="20"/>
                <w:szCs w:val="20"/>
                <w:lang w:eastAsia="es-MX"/>
              </w:rPr>
            </w:pPr>
            <w:r w:rsidRPr="00693599">
              <w:rPr>
                <w:rFonts w:ascii="Arial" w:eastAsia="Times New Roman" w:hAnsi="Arial" w:cs="Arial"/>
                <w:b/>
                <w:bCs/>
                <w:color w:val="000000"/>
                <w:sz w:val="20"/>
                <w:szCs w:val="20"/>
                <w:lang w:eastAsia="es-MX"/>
              </w:rPr>
              <w:t>Mujeres</w:t>
            </w:r>
          </w:p>
        </w:tc>
        <w:tc>
          <w:tcPr>
            <w:tcW w:w="910" w:type="dxa"/>
            <w:tcBorders>
              <w:top w:val="nil"/>
              <w:left w:val="nil"/>
              <w:bottom w:val="single" w:sz="8" w:space="0" w:color="auto"/>
              <w:right w:val="single" w:sz="8" w:space="0" w:color="auto"/>
            </w:tcBorders>
            <w:shd w:val="clear" w:color="000000" w:fill="FFFFFF"/>
            <w:vAlign w:val="center"/>
            <w:hideMark/>
          </w:tcPr>
          <w:p w14:paraId="23286029" w14:textId="6D5CFC28" w:rsidR="00693599" w:rsidRPr="00693599" w:rsidRDefault="00693599" w:rsidP="00AF2E00">
            <w:pPr>
              <w:spacing w:after="0" w:line="240" w:lineRule="auto"/>
              <w:jc w:val="center"/>
              <w:rPr>
                <w:rFonts w:ascii="Arial" w:eastAsia="Times New Roman" w:hAnsi="Arial" w:cs="Arial"/>
                <w:color w:val="000000"/>
                <w:sz w:val="18"/>
                <w:szCs w:val="18"/>
                <w:lang w:eastAsia="es-MX"/>
              </w:rPr>
            </w:pPr>
            <w:r w:rsidRPr="00693599">
              <w:rPr>
                <w:rFonts w:ascii="Arial" w:eastAsia="Times New Roman" w:hAnsi="Arial" w:cs="Arial"/>
                <w:color w:val="000000"/>
                <w:sz w:val="18"/>
                <w:szCs w:val="18"/>
                <w:lang w:eastAsia="es-MX"/>
              </w:rPr>
              <w:t>21</w:t>
            </w:r>
            <w:r w:rsidR="00AF2E00">
              <w:rPr>
                <w:rFonts w:ascii="Arial" w:eastAsia="Times New Roman" w:hAnsi="Arial" w:cs="Arial"/>
                <w:color w:val="000000"/>
                <w:sz w:val="18"/>
                <w:szCs w:val="18"/>
                <w:lang w:eastAsia="es-MX"/>
              </w:rPr>
              <w:t>,</w:t>
            </w:r>
            <w:r w:rsidRPr="00693599">
              <w:rPr>
                <w:rFonts w:ascii="Arial" w:eastAsia="Times New Roman" w:hAnsi="Arial" w:cs="Arial"/>
                <w:color w:val="000000"/>
                <w:sz w:val="18"/>
                <w:szCs w:val="18"/>
                <w:lang w:eastAsia="es-MX"/>
              </w:rPr>
              <w:t>751</w:t>
            </w:r>
          </w:p>
        </w:tc>
        <w:tc>
          <w:tcPr>
            <w:tcW w:w="761" w:type="dxa"/>
            <w:tcBorders>
              <w:top w:val="nil"/>
              <w:left w:val="nil"/>
              <w:bottom w:val="single" w:sz="8" w:space="0" w:color="auto"/>
              <w:right w:val="single" w:sz="8" w:space="0" w:color="auto"/>
            </w:tcBorders>
            <w:shd w:val="clear" w:color="000000" w:fill="FFFFFF"/>
            <w:noWrap/>
            <w:vAlign w:val="center"/>
            <w:hideMark/>
          </w:tcPr>
          <w:p w14:paraId="5EFDCB40" w14:textId="77777777" w:rsidR="00693599" w:rsidRPr="00693599" w:rsidRDefault="00693599" w:rsidP="00AF2E00">
            <w:pPr>
              <w:spacing w:after="0" w:line="240" w:lineRule="auto"/>
              <w:jc w:val="center"/>
              <w:rPr>
                <w:rFonts w:ascii="Arial" w:eastAsia="Times New Roman" w:hAnsi="Arial" w:cs="Arial"/>
                <w:color w:val="000000"/>
                <w:sz w:val="18"/>
                <w:szCs w:val="18"/>
                <w:lang w:eastAsia="es-MX"/>
              </w:rPr>
            </w:pPr>
            <w:r w:rsidRPr="00693599">
              <w:rPr>
                <w:rFonts w:ascii="Arial" w:eastAsia="Times New Roman" w:hAnsi="Arial" w:cs="Arial"/>
                <w:color w:val="000000"/>
                <w:sz w:val="18"/>
                <w:szCs w:val="18"/>
                <w:lang w:eastAsia="es-MX"/>
              </w:rPr>
              <w:t>40.91%</w:t>
            </w:r>
          </w:p>
        </w:tc>
        <w:tc>
          <w:tcPr>
            <w:tcW w:w="1097" w:type="dxa"/>
            <w:tcBorders>
              <w:top w:val="nil"/>
              <w:left w:val="nil"/>
              <w:bottom w:val="single" w:sz="8" w:space="0" w:color="auto"/>
              <w:right w:val="single" w:sz="8" w:space="0" w:color="auto"/>
            </w:tcBorders>
            <w:shd w:val="clear" w:color="000000" w:fill="FFFFFF"/>
            <w:vAlign w:val="center"/>
            <w:hideMark/>
          </w:tcPr>
          <w:p w14:paraId="496B4598" w14:textId="23427EBF" w:rsidR="00693599" w:rsidRPr="00693599" w:rsidRDefault="00693599" w:rsidP="00AF2E00">
            <w:pPr>
              <w:spacing w:after="0" w:line="240" w:lineRule="auto"/>
              <w:jc w:val="center"/>
              <w:rPr>
                <w:rFonts w:ascii="Arial" w:eastAsia="Times New Roman" w:hAnsi="Arial" w:cs="Arial"/>
                <w:color w:val="000000"/>
                <w:sz w:val="18"/>
                <w:szCs w:val="18"/>
                <w:lang w:eastAsia="es-MX"/>
              </w:rPr>
            </w:pPr>
            <w:r w:rsidRPr="00693599">
              <w:rPr>
                <w:rFonts w:ascii="Arial" w:eastAsia="Times New Roman" w:hAnsi="Arial" w:cs="Arial"/>
                <w:color w:val="000000"/>
                <w:sz w:val="18"/>
                <w:szCs w:val="18"/>
                <w:lang w:eastAsia="es-MX"/>
              </w:rPr>
              <w:t>21</w:t>
            </w:r>
            <w:r w:rsidR="00AF2E00">
              <w:rPr>
                <w:rFonts w:ascii="Arial" w:eastAsia="Times New Roman" w:hAnsi="Arial" w:cs="Arial"/>
                <w:color w:val="000000"/>
                <w:sz w:val="18"/>
                <w:szCs w:val="18"/>
                <w:lang w:eastAsia="es-MX"/>
              </w:rPr>
              <w:t>,</w:t>
            </w:r>
            <w:r w:rsidRPr="00693599">
              <w:rPr>
                <w:rFonts w:ascii="Arial" w:eastAsia="Times New Roman" w:hAnsi="Arial" w:cs="Arial"/>
                <w:color w:val="000000"/>
                <w:sz w:val="18"/>
                <w:szCs w:val="18"/>
                <w:lang w:eastAsia="es-MX"/>
              </w:rPr>
              <w:t>536</w:t>
            </w:r>
          </w:p>
        </w:tc>
        <w:tc>
          <w:tcPr>
            <w:tcW w:w="761" w:type="dxa"/>
            <w:tcBorders>
              <w:top w:val="nil"/>
              <w:left w:val="nil"/>
              <w:bottom w:val="single" w:sz="8" w:space="0" w:color="auto"/>
              <w:right w:val="single" w:sz="8" w:space="0" w:color="auto"/>
            </w:tcBorders>
            <w:shd w:val="clear" w:color="000000" w:fill="FFFFFF"/>
            <w:noWrap/>
            <w:vAlign w:val="center"/>
            <w:hideMark/>
          </w:tcPr>
          <w:p w14:paraId="3359AEE9" w14:textId="77777777" w:rsidR="00693599" w:rsidRPr="00693599" w:rsidRDefault="00693599" w:rsidP="00AF2E00">
            <w:pPr>
              <w:spacing w:after="0" w:line="240" w:lineRule="auto"/>
              <w:jc w:val="center"/>
              <w:rPr>
                <w:rFonts w:ascii="Arial" w:eastAsia="Times New Roman" w:hAnsi="Arial" w:cs="Arial"/>
                <w:color w:val="000000"/>
                <w:sz w:val="18"/>
                <w:szCs w:val="18"/>
                <w:lang w:eastAsia="es-MX"/>
              </w:rPr>
            </w:pPr>
            <w:r w:rsidRPr="00693599">
              <w:rPr>
                <w:rFonts w:ascii="Arial" w:eastAsia="Times New Roman" w:hAnsi="Arial" w:cs="Arial"/>
                <w:color w:val="000000"/>
                <w:sz w:val="18"/>
                <w:szCs w:val="18"/>
                <w:lang w:eastAsia="es-MX"/>
              </w:rPr>
              <w:t>99.01%</w:t>
            </w:r>
          </w:p>
        </w:tc>
        <w:tc>
          <w:tcPr>
            <w:tcW w:w="1498" w:type="dxa"/>
            <w:tcBorders>
              <w:top w:val="nil"/>
              <w:left w:val="nil"/>
              <w:bottom w:val="single" w:sz="8" w:space="0" w:color="auto"/>
              <w:right w:val="single" w:sz="8" w:space="0" w:color="auto"/>
            </w:tcBorders>
            <w:shd w:val="clear" w:color="000000" w:fill="FFFFFF"/>
            <w:vAlign w:val="center"/>
            <w:hideMark/>
          </w:tcPr>
          <w:p w14:paraId="1298008E" w14:textId="490534BC" w:rsidR="00693599" w:rsidRPr="00693599" w:rsidRDefault="00693599" w:rsidP="00AF2E00">
            <w:pPr>
              <w:spacing w:after="0" w:line="240" w:lineRule="auto"/>
              <w:jc w:val="center"/>
              <w:rPr>
                <w:rFonts w:ascii="Arial" w:eastAsia="Times New Roman" w:hAnsi="Arial" w:cs="Arial"/>
                <w:color w:val="000000"/>
                <w:sz w:val="18"/>
                <w:szCs w:val="18"/>
                <w:lang w:eastAsia="es-MX"/>
              </w:rPr>
            </w:pPr>
            <w:r w:rsidRPr="00693599">
              <w:rPr>
                <w:rFonts w:ascii="Arial" w:eastAsia="Times New Roman" w:hAnsi="Arial" w:cs="Arial"/>
                <w:color w:val="000000"/>
                <w:sz w:val="18"/>
                <w:szCs w:val="18"/>
                <w:lang w:eastAsia="es-MX"/>
              </w:rPr>
              <w:t>215</w:t>
            </w:r>
          </w:p>
        </w:tc>
        <w:tc>
          <w:tcPr>
            <w:tcW w:w="645" w:type="dxa"/>
            <w:tcBorders>
              <w:top w:val="nil"/>
              <w:left w:val="nil"/>
              <w:bottom w:val="single" w:sz="8" w:space="0" w:color="auto"/>
              <w:right w:val="single" w:sz="8" w:space="0" w:color="auto"/>
            </w:tcBorders>
            <w:shd w:val="clear" w:color="000000" w:fill="FFFFFF"/>
            <w:noWrap/>
            <w:vAlign w:val="center"/>
            <w:hideMark/>
          </w:tcPr>
          <w:p w14:paraId="6C5A0E3E" w14:textId="77777777" w:rsidR="00693599" w:rsidRPr="00693599" w:rsidRDefault="00693599" w:rsidP="00AF2E00">
            <w:pPr>
              <w:spacing w:after="0" w:line="240" w:lineRule="auto"/>
              <w:jc w:val="center"/>
              <w:rPr>
                <w:rFonts w:ascii="Arial" w:eastAsia="Times New Roman" w:hAnsi="Arial" w:cs="Arial"/>
                <w:color w:val="000000"/>
                <w:sz w:val="18"/>
                <w:szCs w:val="18"/>
                <w:lang w:eastAsia="es-MX"/>
              </w:rPr>
            </w:pPr>
            <w:r w:rsidRPr="00693599">
              <w:rPr>
                <w:rFonts w:ascii="Arial" w:eastAsia="Times New Roman" w:hAnsi="Arial" w:cs="Arial"/>
                <w:color w:val="000000"/>
                <w:sz w:val="18"/>
                <w:szCs w:val="18"/>
                <w:lang w:eastAsia="es-MX"/>
              </w:rPr>
              <w:t>0.99%</w:t>
            </w:r>
          </w:p>
        </w:tc>
      </w:tr>
    </w:tbl>
    <w:p w14:paraId="3519326F" w14:textId="1F739A15" w:rsidR="00693599" w:rsidRPr="006C5939" w:rsidRDefault="00693599" w:rsidP="000E3DC6">
      <w:pPr>
        <w:spacing w:after="0" w:line="240" w:lineRule="auto"/>
        <w:rPr>
          <w:rFonts w:ascii="Arial" w:hAnsi="Arial" w:cs="Arial"/>
          <w:b/>
          <w:sz w:val="24"/>
          <w:szCs w:val="24"/>
        </w:rPr>
      </w:pPr>
    </w:p>
    <w:p w14:paraId="53C85D25" w14:textId="2F3C3DBC" w:rsidR="000E3DC6" w:rsidRPr="006C5939" w:rsidRDefault="000E3DC6" w:rsidP="000E3DC6">
      <w:pPr>
        <w:spacing w:after="0" w:line="240" w:lineRule="auto"/>
        <w:rPr>
          <w:rFonts w:ascii="Arial" w:hAnsi="Arial" w:cs="Arial"/>
          <w:b/>
          <w:sz w:val="24"/>
          <w:szCs w:val="24"/>
        </w:rPr>
      </w:pPr>
    </w:p>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653EF62C" w:rsidR="00CF3BE2" w:rsidRDefault="00CF3BE2" w:rsidP="00CF06CD">
      <w:pPr>
        <w:spacing w:after="0" w:line="240" w:lineRule="auto"/>
        <w:ind w:left="567"/>
        <w:rPr>
          <w:rFonts w:ascii="Arial" w:hAnsi="Arial" w:cs="Arial"/>
          <w:b/>
          <w:sz w:val="24"/>
          <w:szCs w:val="24"/>
        </w:rPr>
      </w:pPr>
    </w:p>
    <w:p w14:paraId="6CE8FB70" w14:textId="2CF4B39B" w:rsidR="003C776D" w:rsidRDefault="001C0883" w:rsidP="003C776D">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p>
    <w:p w14:paraId="153B7ADD" w14:textId="11252EC9" w:rsidR="003C776D" w:rsidRDefault="003C776D" w:rsidP="003C776D">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w:t>
      </w:r>
      <w:r w:rsidR="00BF6AE9">
        <w:rPr>
          <w:rFonts w:ascii="Arial" w:hAnsi="Arial" w:cs="Arial"/>
          <w:sz w:val="24"/>
          <w:szCs w:val="24"/>
        </w:rPr>
        <w:t>6,619</w:t>
      </w:r>
      <w:r>
        <w:rPr>
          <w:rFonts w:ascii="Arial" w:hAnsi="Arial" w:cs="Arial"/>
          <w:sz w:val="24"/>
          <w:szCs w:val="24"/>
        </w:rPr>
        <w:t xml:space="preserve"> personas respectivamente, del grupo</w:t>
      </w:r>
      <w:r w:rsidR="00BF6AE9">
        <w:rPr>
          <w:rFonts w:ascii="Arial" w:hAnsi="Arial" w:cs="Arial"/>
          <w:sz w:val="24"/>
          <w:szCs w:val="24"/>
        </w:rPr>
        <w:t xml:space="preserve"> </w:t>
      </w:r>
      <w:r>
        <w:rPr>
          <w:rFonts w:ascii="Arial" w:hAnsi="Arial" w:cs="Arial"/>
          <w:sz w:val="24"/>
          <w:szCs w:val="24"/>
        </w:rPr>
        <w:t xml:space="preserve">de edad de los 25 a los 29 años, </w:t>
      </w:r>
      <w:r w:rsidR="00BF6AE9">
        <w:rPr>
          <w:rFonts w:ascii="Arial" w:hAnsi="Arial" w:cs="Arial"/>
          <w:sz w:val="24"/>
          <w:szCs w:val="24"/>
        </w:rPr>
        <w:t>6,501</w:t>
      </w:r>
      <w:r>
        <w:rPr>
          <w:rFonts w:ascii="Arial" w:hAnsi="Arial" w:cs="Arial"/>
          <w:sz w:val="24"/>
          <w:szCs w:val="24"/>
        </w:rPr>
        <w:t xml:space="preserve"> se encuentran ocupados y </w:t>
      </w:r>
      <w:r w:rsidR="00BF6AE9">
        <w:rPr>
          <w:rFonts w:ascii="Arial" w:hAnsi="Arial" w:cs="Arial"/>
          <w:sz w:val="24"/>
          <w:szCs w:val="24"/>
        </w:rPr>
        <w:t>118</w:t>
      </w:r>
      <w:r>
        <w:rPr>
          <w:rFonts w:ascii="Arial" w:hAnsi="Arial" w:cs="Arial"/>
          <w:sz w:val="24"/>
          <w:szCs w:val="24"/>
        </w:rPr>
        <w:t xml:space="preserve"> están en situación de desocupados.</w:t>
      </w:r>
    </w:p>
    <w:p w14:paraId="5772FA45" w14:textId="48B37BFF" w:rsidR="001C0883" w:rsidRDefault="001C0883" w:rsidP="001C0883">
      <w:pPr>
        <w:spacing w:after="0" w:line="240" w:lineRule="auto"/>
        <w:ind w:left="567"/>
        <w:rPr>
          <w:rFonts w:ascii="Arial" w:hAnsi="Arial" w:cs="Arial"/>
          <w:b/>
          <w:sz w:val="20"/>
          <w:szCs w:val="20"/>
        </w:rPr>
      </w:pPr>
    </w:p>
    <w:p w14:paraId="28A8C060" w14:textId="77777777" w:rsidR="003C776D" w:rsidRPr="006F70DC" w:rsidRDefault="003C776D" w:rsidP="001C0883">
      <w:pPr>
        <w:spacing w:after="0" w:line="240" w:lineRule="auto"/>
        <w:ind w:left="567"/>
        <w:rPr>
          <w:rFonts w:ascii="Arial" w:hAnsi="Arial" w:cs="Arial"/>
          <w:b/>
          <w:sz w:val="20"/>
          <w:szCs w:val="20"/>
        </w:rPr>
      </w:pPr>
    </w:p>
    <w:tbl>
      <w:tblPr>
        <w:tblW w:w="8480" w:type="dxa"/>
        <w:tblInd w:w="515" w:type="dxa"/>
        <w:tblCellMar>
          <w:left w:w="70" w:type="dxa"/>
          <w:right w:w="70" w:type="dxa"/>
        </w:tblCellMar>
        <w:tblLook w:val="04A0" w:firstRow="1" w:lastRow="0" w:firstColumn="1" w:lastColumn="0" w:noHBand="0" w:noVBand="1"/>
      </w:tblPr>
      <w:tblGrid>
        <w:gridCol w:w="1213"/>
        <w:gridCol w:w="1229"/>
        <w:gridCol w:w="795"/>
        <w:gridCol w:w="1386"/>
        <w:gridCol w:w="1088"/>
        <w:gridCol w:w="1822"/>
        <w:gridCol w:w="947"/>
      </w:tblGrid>
      <w:tr w:rsidR="00F33D07" w:rsidRPr="00F33D07" w14:paraId="3EA48DC1" w14:textId="77777777" w:rsidTr="00F33D07">
        <w:trPr>
          <w:trHeight w:val="222"/>
        </w:trPr>
        <w:tc>
          <w:tcPr>
            <w:tcW w:w="848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DD77B5E" w14:textId="77777777" w:rsidR="00F33D07" w:rsidRPr="00F33D07" w:rsidRDefault="00F33D07" w:rsidP="00F33D07">
            <w:pPr>
              <w:spacing w:after="0" w:line="240" w:lineRule="auto"/>
              <w:jc w:val="center"/>
              <w:rPr>
                <w:rFonts w:ascii="Arial" w:eastAsia="Times New Roman" w:hAnsi="Arial" w:cs="Arial"/>
                <w:b/>
                <w:bCs/>
                <w:color w:val="000000"/>
                <w:sz w:val="20"/>
                <w:szCs w:val="20"/>
                <w:lang w:eastAsia="es-MX"/>
              </w:rPr>
            </w:pPr>
            <w:r w:rsidRPr="00F33D07">
              <w:rPr>
                <w:rFonts w:ascii="Arial" w:eastAsia="Times New Roman" w:hAnsi="Arial" w:cs="Arial"/>
                <w:b/>
                <w:bCs/>
                <w:color w:val="000000"/>
                <w:sz w:val="20"/>
                <w:szCs w:val="20"/>
                <w:lang w:eastAsia="es-MX"/>
              </w:rPr>
              <w:t>La Piedad</w:t>
            </w:r>
          </w:p>
        </w:tc>
      </w:tr>
      <w:tr w:rsidR="00F33D07" w:rsidRPr="00F33D07" w14:paraId="5DEBEED8" w14:textId="77777777" w:rsidTr="00F33D07">
        <w:trPr>
          <w:trHeight w:val="392"/>
        </w:trPr>
        <w:tc>
          <w:tcPr>
            <w:tcW w:w="24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9DEFF54" w14:textId="77777777" w:rsidR="00F33D07" w:rsidRPr="00F33D07" w:rsidRDefault="00F33D07" w:rsidP="00F33D07">
            <w:pPr>
              <w:spacing w:after="0" w:line="240" w:lineRule="auto"/>
              <w:jc w:val="center"/>
              <w:rPr>
                <w:rFonts w:ascii="Arial" w:eastAsia="Times New Roman" w:hAnsi="Arial" w:cs="Arial"/>
                <w:b/>
                <w:bCs/>
                <w:color w:val="000000"/>
                <w:sz w:val="20"/>
                <w:szCs w:val="20"/>
                <w:lang w:eastAsia="es-MX"/>
              </w:rPr>
            </w:pPr>
            <w:r w:rsidRPr="00F33D07">
              <w:rPr>
                <w:rFonts w:ascii="Arial" w:eastAsia="Times New Roman" w:hAnsi="Arial" w:cs="Arial"/>
                <w:b/>
                <w:bCs/>
                <w:color w:val="000000"/>
                <w:sz w:val="20"/>
                <w:szCs w:val="20"/>
                <w:lang w:eastAsia="es-MX"/>
              </w:rPr>
              <w:t>Población Económicamente Activa</w:t>
            </w:r>
          </w:p>
        </w:tc>
        <w:tc>
          <w:tcPr>
            <w:tcW w:w="795" w:type="dxa"/>
            <w:tcBorders>
              <w:top w:val="nil"/>
              <w:left w:val="nil"/>
              <w:bottom w:val="single" w:sz="8" w:space="0" w:color="auto"/>
              <w:right w:val="single" w:sz="8" w:space="0" w:color="auto"/>
            </w:tcBorders>
            <w:shd w:val="clear" w:color="auto" w:fill="auto"/>
            <w:noWrap/>
            <w:vAlign w:val="center"/>
            <w:hideMark/>
          </w:tcPr>
          <w:p w14:paraId="0AF607AB" w14:textId="77777777" w:rsidR="00F33D07" w:rsidRPr="00F33D07" w:rsidRDefault="00F33D07" w:rsidP="00F33D07">
            <w:pPr>
              <w:spacing w:after="0" w:line="240" w:lineRule="auto"/>
              <w:jc w:val="center"/>
              <w:rPr>
                <w:rFonts w:ascii="Arial" w:eastAsia="Times New Roman" w:hAnsi="Arial" w:cs="Arial"/>
                <w:b/>
                <w:bCs/>
                <w:color w:val="000000"/>
                <w:sz w:val="20"/>
                <w:szCs w:val="20"/>
                <w:lang w:eastAsia="es-MX"/>
              </w:rPr>
            </w:pPr>
            <w:r w:rsidRPr="00F33D07">
              <w:rPr>
                <w:rFonts w:ascii="Arial" w:eastAsia="Times New Roman" w:hAnsi="Arial" w:cs="Arial"/>
                <w:b/>
                <w:bCs/>
                <w:color w:val="000000"/>
                <w:sz w:val="20"/>
                <w:szCs w:val="20"/>
                <w:lang w:eastAsia="es-MX"/>
              </w:rPr>
              <w:t>%</w:t>
            </w:r>
          </w:p>
        </w:tc>
        <w:tc>
          <w:tcPr>
            <w:tcW w:w="1386" w:type="dxa"/>
            <w:tcBorders>
              <w:top w:val="nil"/>
              <w:left w:val="nil"/>
              <w:bottom w:val="single" w:sz="8" w:space="0" w:color="auto"/>
              <w:right w:val="single" w:sz="8" w:space="0" w:color="auto"/>
            </w:tcBorders>
            <w:shd w:val="clear" w:color="auto" w:fill="auto"/>
            <w:noWrap/>
            <w:vAlign w:val="center"/>
            <w:hideMark/>
          </w:tcPr>
          <w:p w14:paraId="1B90EFE8" w14:textId="77777777" w:rsidR="00F33D07" w:rsidRPr="00F33D07" w:rsidRDefault="00F33D07" w:rsidP="00F33D07">
            <w:pPr>
              <w:spacing w:after="0" w:line="240" w:lineRule="auto"/>
              <w:jc w:val="center"/>
              <w:rPr>
                <w:rFonts w:ascii="Arial" w:eastAsia="Times New Roman" w:hAnsi="Arial" w:cs="Arial"/>
                <w:b/>
                <w:bCs/>
                <w:color w:val="000000"/>
                <w:sz w:val="20"/>
                <w:szCs w:val="20"/>
                <w:lang w:eastAsia="es-MX"/>
              </w:rPr>
            </w:pPr>
            <w:r w:rsidRPr="00F33D07">
              <w:rPr>
                <w:rFonts w:ascii="Arial" w:eastAsia="Times New Roman" w:hAnsi="Arial" w:cs="Arial"/>
                <w:b/>
                <w:bCs/>
                <w:color w:val="000000"/>
                <w:sz w:val="20"/>
                <w:szCs w:val="20"/>
                <w:lang w:eastAsia="es-MX"/>
              </w:rPr>
              <w:t>Ocupada</w:t>
            </w:r>
          </w:p>
        </w:tc>
        <w:tc>
          <w:tcPr>
            <w:tcW w:w="1088" w:type="dxa"/>
            <w:tcBorders>
              <w:top w:val="nil"/>
              <w:left w:val="nil"/>
              <w:bottom w:val="single" w:sz="8" w:space="0" w:color="auto"/>
              <w:right w:val="single" w:sz="8" w:space="0" w:color="auto"/>
            </w:tcBorders>
            <w:shd w:val="clear" w:color="auto" w:fill="auto"/>
            <w:noWrap/>
            <w:vAlign w:val="center"/>
            <w:hideMark/>
          </w:tcPr>
          <w:p w14:paraId="22506762" w14:textId="77777777" w:rsidR="00F33D07" w:rsidRPr="00F33D07" w:rsidRDefault="00F33D07" w:rsidP="00F33D07">
            <w:pPr>
              <w:spacing w:after="0" w:line="240" w:lineRule="auto"/>
              <w:jc w:val="center"/>
              <w:rPr>
                <w:rFonts w:ascii="Arial" w:eastAsia="Times New Roman" w:hAnsi="Arial" w:cs="Arial"/>
                <w:b/>
                <w:bCs/>
                <w:color w:val="000000"/>
                <w:sz w:val="20"/>
                <w:szCs w:val="20"/>
                <w:lang w:eastAsia="es-MX"/>
              </w:rPr>
            </w:pPr>
            <w:r w:rsidRPr="00F33D07">
              <w:rPr>
                <w:rFonts w:ascii="Arial" w:eastAsia="Times New Roman" w:hAnsi="Arial" w:cs="Arial"/>
                <w:b/>
                <w:bCs/>
                <w:color w:val="000000"/>
                <w:sz w:val="20"/>
                <w:szCs w:val="20"/>
                <w:lang w:eastAsia="es-MX"/>
              </w:rPr>
              <w:t>%</w:t>
            </w:r>
          </w:p>
        </w:tc>
        <w:tc>
          <w:tcPr>
            <w:tcW w:w="1822" w:type="dxa"/>
            <w:tcBorders>
              <w:top w:val="nil"/>
              <w:left w:val="nil"/>
              <w:bottom w:val="single" w:sz="8" w:space="0" w:color="auto"/>
              <w:right w:val="single" w:sz="8" w:space="0" w:color="auto"/>
            </w:tcBorders>
            <w:shd w:val="clear" w:color="auto" w:fill="auto"/>
            <w:noWrap/>
            <w:vAlign w:val="center"/>
            <w:hideMark/>
          </w:tcPr>
          <w:p w14:paraId="019AD4C0" w14:textId="77777777" w:rsidR="00F33D07" w:rsidRPr="00F33D07" w:rsidRDefault="00F33D07" w:rsidP="00F33D07">
            <w:pPr>
              <w:spacing w:after="0" w:line="240" w:lineRule="auto"/>
              <w:rPr>
                <w:rFonts w:ascii="Arial" w:eastAsia="Times New Roman" w:hAnsi="Arial" w:cs="Arial"/>
                <w:b/>
                <w:bCs/>
                <w:color w:val="000000"/>
                <w:sz w:val="20"/>
                <w:szCs w:val="20"/>
                <w:lang w:eastAsia="es-MX"/>
              </w:rPr>
            </w:pPr>
            <w:r w:rsidRPr="00F33D07">
              <w:rPr>
                <w:rFonts w:ascii="Arial" w:eastAsia="Times New Roman" w:hAnsi="Arial" w:cs="Arial"/>
                <w:b/>
                <w:bCs/>
                <w:color w:val="000000"/>
                <w:sz w:val="20"/>
                <w:szCs w:val="20"/>
                <w:lang w:eastAsia="es-MX"/>
              </w:rPr>
              <w:t>Desocupada</w:t>
            </w:r>
          </w:p>
        </w:tc>
        <w:tc>
          <w:tcPr>
            <w:tcW w:w="947" w:type="dxa"/>
            <w:tcBorders>
              <w:top w:val="nil"/>
              <w:left w:val="nil"/>
              <w:bottom w:val="single" w:sz="8" w:space="0" w:color="auto"/>
              <w:right w:val="single" w:sz="8" w:space="0" w:color="auto"/>
            </w:tcBorders>
            <w:shd w:val="clear" w:color="auto" w:fill="auto"/>
            <w:noWrap/>
            <w:vAlign w:val="center"/>
            <w:hideMark/>
          </w:tcPr>
          <w:p w14:paraId="2BE07B6E" w14:textId="77777777" w:rsidR="00F33D07" w:rsidRPr="00F33D07" w:rsidRDefault="00F33D07" w:rsidP="00F33D07">
            <w:pPr>
              <w:spacing w:after="0" w:line="240" w:lineRule="auto"/>
              <w:jc w:val="center"/>
              <w:rPr>
                <w:rFonts w:ascii="Arial" w:eastAsia="Times New Roman" w:hAnsi="Arial" w:cs="Arial"/>
                <w:b/>
                <w:bCs/>
                <w:color w:val="000000"/>
                <w:sz w:val="20"/>
                <w:szCs w:val="20"/>
                <w:lang w:eastAsia="es-MX"/>
              </w:rPr>
            </w:pPr>
            <w:r w:rsidRPr="00F33D07">
              <w:rPr>
                <w:rFonts w:ascii="Arial" w:eastAsia="Times New Roman" w:hAnsi="Arial" w:cs="Arial"/>
                <w:b/>
                <w:bCs/>
                <w:color w:val="000000"/>
                <w:sz w:val="20"/>
                <w:szCs w:val="20"/>
                <w:lang w:eastAsia="es-MX"/>
              </w:rPr>
              <w:t>%</w:t>
            </w:r>
          </w:p>
        </w:tc>
      </w:tr>
      <w:tr w:rsidR="00F33D07" w:rsidRPr="00F33D07" w14:paraId="4581EEC4" w14:textId="77777777" w:rsidTr="00F33D07">
        <w:trPr>
          <w:trHeight w:val="222"/>
        </w:trPr>
        <w:tc>
          <w:tcPr>
            <w:tcW w:w="1213" w:type="dxa"/>
            <w:tcBorders>
              <w:top w:val="nil"/>
              <w:left w:val="single" w:sz="8" w:space="0" w:color="auto"/>
              <w:bottom w:val="single" w:sz="8" w:space="0" w:color="auto"/>
              <w:right w:val="single" w:sz="8" w:space="0" w:color="auto"/>
            </w:tcBorders>
            <w:shd w:val="clear" w:color="000000" w:fill="FFFFFF"/>
            <w:vAlign w:val="center"/>
            <w:hideMark/>
          </w:tcPr>
          <w:p w14:paraId="3F36CF8A" w14:textId="77777777" w:rsidR="00F33D07" w:rsidRPr="00F33D07" w:rsidRDefault="00F33D07" w:rsidP="00F33D07">
            <w:pPr>
              <w:spacing w:after="0" w:line="240" w:lineRule="auto"/>
              <w:jc w:val="center"/>
              <w:rPr>
                <w:rFonts w:ascii="Arial" w:eastAsia="Times New Roman" w:hAnsi="Arial" w:cs="Arial"/>
                <w:b/>
                <w:bCs/>
                <w:color w:val="000000"/>
                <w:sz w:val="18"/>
                <w:szCs w:val="18"/>
                <w:lang w:eastAsia="es-MX"/>
              </w:rPr>
            </w:pPr>
            <w:r w:rsidRPr="00F33D07">
              <w:rPr>
                <w:rFonts w:ascii="Arial" w:eastAsia="Times New Roman" w:hAnsi="Arial" w:cs="Arial"/>
                <w:b/>
                <w:bCs/>
                <w:color w:val="000000"/>
                <w:sz w:val="18"/>
                <w:szCs w:val="18"/>
                <w:lang w:eastAsia="es-MX"/>
              </w:rPr>
              <w:t>12-14 años</w:t>
            </w:r>
          </w:p>
        </w:tc>
        <w:tc>
          <w:tcPr>
            <w:tcW w:w="1229" w:type="dxa"/>
            <w:tcBorders>
              <w:top w:val="nil"/>
              <w:left w:val="nil"/>
              <w:bottom w:val="single" w:sz="8" w:space="0" w:color="auto"/>
              <w:right w:val="single" w:sz="8" w:space="0" w:color="auto"/>
            </w:tcBorders>
            <w:shd w:val="clear" w:color="auto" w:fill="auto"/>
            <w:vAlign w:val="center"/>
            <w:hideMark/>
          </w:tcPr>
          <w:p w14:paraId="34C4B50E"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721</w:t>
            </w:r>
          </w:p>
        </w:tc>
        <w:tc>
          <w:tcPr>
            <w:tcW w:w="795" w:type="dxa"/>
            <w:tcBorders>
              <w:top w:val="nil"/>
              <w:left w:val="nil"/>
              <w:bottom w:val="single" w:sz="8" w:space="0" w:color="auto"/>
              <w:right w:val="single" w:sz="8" w:space="0" w:color="auto"/>
            </w:tcBorders>
            <w:shd w:val="clear" w:color="auto" w:fill="auto"/>
            <w:noWrap/>
            <w:vAlign w:val="center"/>
            <w:hideMark/>
          </w:tcPr>
          <w:p w14:paraId="79629E58"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0.85%</w:t>
            </w:r>
          </w:p>
        </w:tc>
        <w:tc>
          <w:tcPr>
            <w:tcW w:w="1386" w:type="dxa"/>
            <w:tcBorders>
              <w:top w:val="nil"/>
              <w:left w:val="nil"/>
              <w:bottom w:val="single" w:sz="8" w:space="0" w:color="auto"/>
              <w:right w:val="single" w:sz="8" w:space="0" w:color="auto"/>
            </w:tcBorders>
            <w:shd w:val="clear" w:color="auto" w:fill="auto"/>
            <w:vAlign w:val="center"/>
            <w:hideMark/>
          </w:tcPr>
          <w:p w14:paraId="57618204"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707</w:t>
            </w:r>
          </w:p>
        </w:tc>
        <w:tc>
          <w:tcPr>
            <w:tcW w:w="1088" w:type="dxa"/>
            <w:tcBorders>
              <w:top w:val="nil"/>
              <w:left w:val="nil"/>
              <w:bottom w:val="single" w:sz="8" w:space="0" w:color="auto"/>
              <w:right w:val="single" w:sz="8" w:space="0" w:color="auto"/>
            </w:tcBorders>
            <w:shd w:val="clear" w:color="auto" w:fill="auto"/>
            <w:noWrap/>
            <w:vAlign w:val="center"/>
            <w:hideMark/>
          </w:tcPr>
          <w:p w14:paraId="52C5AA98"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98.06%</w:t>
            </w:r>
          </w:p>
        </w:tc>
        <w:tc>
          <w:tcPr>
            <w:tcW w:w="1822" w:type="dxa"/>
            <w:tcBorders>
              <w:top w:val="nil"/>
              <w:left w:val="nil"/>
              <w:bottom w:val="single" w:sz="8" w:space="0" w:color="auto"/>
              <w:right w:val="single" w:sz="8" w:space="0" w:color="auto"/>
            </w:tcBorders>
            <w:shd w:val="clear" w:color="auto" w:fill="auto"/>
            <w:vAlign w:val="center"/>
            <w:hideMark/>
          </w:tcPr>
          <w:p w14:paraId="042E6C94"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14</w:t>
            </w:r>
          </w:p>
        </w:tc>
        <w:tc>
          <w:tcPr>
            <w:tcW w:w="947" w:type="dxa"/>
            <w:tcBorders>
              <w:top w:val="nil"/>
              <w:left w:val="nil"/>
              <w:bottom w:val="single" w:sz="8" w:space="0" w:color="auto"/>
              <w:right w:val="single" w:sz="8" w:space="0" w:color="auto"/>
            </w:tcBorders>
            <w:shd w:val="clear" w:color="auto" w:fill="auto"/>
            <w:noWrap/>
            <w:vAlign w:val="center"/>
            <w:hideMark/>
          </w:tcPr>
          <w:p w14:paraId="040817B3"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1.94%</w:t>
            </w:r>
          </w:p>
        </w:tc>
      </w:tr>
      <w:tr w:rsidR="00F33D07" w:rsidRPr="00F33D07" w14:paraId="181250C6" w14:textId="77777777" w:rsidTr="00F33D07">
        <w:trPr>
          <w:trHeight w:val="222"/>
        </w:trPr>
        <w:tc>
          <w:tcPr>
            <w:tcW w:w="1213" w:type="dxa"/>
            <w:tcBorders>
              <w:top w:val="nil"/>
              <w:left w:val="single" w:sz="8" w:space="0" w:color="auto"/>
              <w:bottom w:val="single" w:sz="8" w:space="0" w:color="auto"/>
              <w:right w:val="single" w:sz="8" w:space="0" w:color="auto"/>
            </w:tcBorders>
            <w:shd w:val="clear" w:color="000000" w:fill="FFFFFF"/>
            <w:vAlign w:val="center"/>
            <w:hideMark/>
          </w:tcPr>
          <w:p w14:paraId="24B1ACA5" w14:textId="77777777" w:rsidR="00F33D07" w:rsidRPr="00F33D07" w:rsidRDefault="00F33D07" w:rsidP="00F33D07">
            <w:pPr>
              <w:spacing w:after="0" w:line="240" w:lineRule="auto"/>
              <w:jc w:val="center"/>
              <w:rPr>
                <w:rFonts w:ascii="Arial" w:eastAsia="Times New Roman" w:hAnsi="Arial" w:cs="Arial"/>
                <w:b/>
                <w:bCs/>
                <w:color w:val="000000"/>
                <w:sz w:val="18"/>
                <w:szCs w:val="18"/>
                <w:lang w:eastAsia="es-MX"/>
              </w:rPr>
            </w:pPr>
            <w:r w:rsidRPr="00F33D07">
              <w:rPr>
                <w:rFonts w:ascii="Arial" w:eastAsia="Times New Roman" w:hAnsi="Arial" w:cs="Arial"/>
                <w:b/>
                <w:bCs/>
                <w:color w:val="000000"/>
                <w:sz w:val="18"/>
                <w:szCs w:val="18"/>
                <w:lang w:eastAsia="es-MX"/>
              </w:rPr>
              <w:t>15-19 años</w:t>
            </w:r>
          </w:p>
        </w:tc>
        <w:tc>
          <w:tcPr>
            <w:tcW w:w="1229" w:type="dxa"/>
            <w:tcBorders>
              <w:top w:val="nil"/>
              <w:left w:val="nil"/>
              <w:bottom w:val="single" w:sz="8" w:space="0" w:color="auto"/>
              <w:right w:val="single" w:sz="8" w:space="0" w:color="auto"/>
            </w:tcBorders>
            <w:shd w:val="clear" w:color="auto" w:fill="auto"/>
            <w:vAlign w:val="center"/>
            <w:hideMark/>
          </w:tcPr>
          <w:p w14:paraId="4F390ECE"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3787</w:t>
            </w:r>
          </w:p>
        </w:tc>
        <w:tc>
          <w:tcPr>
            <w:tcW w:w="795" w:type="dxa"/>
            <w:tcBorders>
              <w:top w:val="nil"/>
              <w:left w:val="nil"/>
              <w:bottom w:val="single" w:sz="8" w:space="0" w:color="auto"/>
              <w:right w:val="single" w:sz="8" w:space="0" w:color="auto"/>
            </w:tcBorders>
            <w:shd w:val="clear" w:color="auto" w:fill="auto"/>
            <w:noWrap/>
            <w:vAlign w:val="center"/>
            <w:hideMark/>
          </w:tcPr>
          <w:p w14:paraId="5AF9DF02"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4.49%</w:t>
            </w:r>
          </w:p>
        </w:tc>
        <w:tc>
          <w:tcPr>
            <w:tcW w:w="1386" w:type="dxa"/>
            <w:tcBorders>
              <w:top w:val="nil"/>
              <w:left w:val="nil"/>
              <w:bottom w:val="single" w:sz="8" w:space="0" w:color="auto"/>
              <w:right w:val="single" w:sz="8" w:space="0" w:color="auto"/>
            </w:tcBorders>
            <w:shd w:val="clear" w:color="auto" w:fill="auto"/>
            <w:vAlign w:val="center"/>
            <w:hideMark/>
          </w:tcPr>
          <w:p w14:paraId="3EED3854"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3673</w:t>
            </w:r>
          </w:p>
        </w:tc>
        <w:tc>
          <w:tcPr>
            <w:tcW w:w="1088" w:type="dxa"/>
            <w:tcBorders>
              <w:top w:val="nil"/>
              <w:left w:val="nil"/>
              <w:bottom w:val="single" w:sz="8" w:space="0" w:color="auto"/>
              <w:right w:val="single" w:sz="8" w:space="0" w:color="auto"/>
            </w:tcBorders>
            <w:shd w:val="clear" w:color="auto" w:fill="auto"/>
            <w:noWrap/>
            <w:vAlign w:val="center"/>
            <w:hideMark/>
          </w:tcPr>
          <w:p w14:paraId="2D96B7DF"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96.99%</w:t>
            </w:r>
          </w:p>
        </w:tc>
        <w:tc>
          <w:tcPr>
            <w:tcW w:w="1822" w:type="dxa"/>
            <w:tcBorders>
              <w:top w:val="nil"/>
              <w:left w:val="nil"/>
              <w:bottom w:val="single" w:sz="8" w:space="0" w:color="auto"/>
              <w:right w:val="single" w:sz="8" w:space="0" w:color="auto"/>
            </w:tcBorders>
            <w:shd w:val="clear" w:color="auto" w:fill="auto"/>
            <w:vAlign w:val="center"/>
            <w:hideMark/>
          </w:tcPr>
          <w:p w14:paraId="0A18B930"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114</w:t>
            </w:r>
          </w:p>
        </w:tc>
        <w:tc>
          <w:tcPr>
            <w:tcW w:w="947" w:type="dxa"/>
            <w:tcBorders>
              <w:top w:val="nil"/>
              <w:left w:val="nil"/>
              <w:bottom w:val="single" w:sz="8" w:space="0" w:color="auto"/>
              <w:right w:val="single" w:sz="8" w:space="0" w:color="auto"/>
            </w:tcBorders>
            <w:shd w:val="clear" w:color="auto" w:fill="auto"/>
            <w:noWrap/>
            <w:vAlign w:val="center"/>
            <w:hideMark/>
          </w:tcPr>
          <w:p w14:paraId="71850B60"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30.01%</w:t>
            </w:r>
          </w:p>
        </w:tc>
      </w:tr>
      <w:tr w:rsidR="00F33D07" w:rsidRPr="00F33D07" w14:paraId="1D7BF7B5" w14:textId="77777777" w:rsidTr="00F33D07">
        <w:trPr>
          <w:trHeight w:val="222"/>
        </w:trPr>
        <w:tc>
          <w:tcPr>
            <w:tcW w:w="1213" w:type="dxa"/>
            <w:tcBorders>
              <w:top w:val="nil"/>
              <w:left w:val="single" w:sz="8" w:space="0" w:color="auto"/>
              <w:bottom w:val="single" w:sz="8" w:space="0" w:color="auto"/>
              <w:right w:val="single" w:sz="8" w:space="0" w:color="auto"/>
            </w:tcBorders>
            <w:shd w:val="clear" w:color="000000" w:fill="FFFFFF"/>
            <w:vAlign w:val="center"/>
            <w:hideMark/>
          </w:tcPr>
          <w:p w14:paraId="11B168D1" w14:textId="77777777" w:rsidR="00F33D07" w:rsidRPr="00F33D07" w:rsidRDefault="00F33D07" w:rsidP="00F33D07">
            <w:pPr>
              <w:spacing w:after="0" w:line="240" w:lineRule="auto"/>
              <w:jc w:val="center"/>
              <w:rPr>
                <w:rFonts w:ascii="Arial" w:eastAsia="Times New Roman" w:hAnsi="Arial" w:cs="Arial"/>
                <w:b/>
                <w:bCs/>
                <w:color w:val="000000"/>
                <w:sz w:val="18"/>
                <w:szCs w:val="18"/>
                <w:lang w:eastAsia="es-MX"/>
              </w:rPr>
            </w:pPr>
            <w:r w:rsidRPr="00F33D07">
              <w:rPr>
                <w:rFonts w:ascii="Arial" w:eastAsia="Times New Roman" w:hAnsi="Arial" w:cs="Arial"/>
                <w:b/>
                <w:bCs/>
                <w:color w:val="000000"/>
                <w:sz w:val="18"/>
                <w:szCs w:val="18"/>
                <w:lang w:eastAsia="es-MX"/>
              </w:rPr>
              <w:t>20-24 años</w:t>
            </w:r>
          </w:p>
        </w:tc>
        <w:tc>
          <w:tcPr>
            <w:tcW w:w="1229" w:type="dxa"/>
            <w:tcBorders>
              <w:top w:val="nil"/>
              <w:left w:val="nil"/>
              <w:bottom w:val="single" w:sz="8" w:space="0" w:color="auto"/>
              <w:right w:val="single" w:sz="8" w:space="0" w:color="auto"/>
            </w:tcBorders>
            <w:shd w:val="clear" w:color="auto" w:fill="auto"/>
            <w:vAlign w:val="center"/>
            <w:hideMark/>
          </w:tcPr>
          <w:p w14:paraId="5E0EC5D5"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6001</w:t>
            </w:r>
          </w:p>
        </w:tc>
        <w:tc>
          <w:tcPr>
            <w:tcW w:w="795" w:type="dxa"/>
            <w:tcBorders>
              <w:top w:val="nil"/>
              <w:left w:val="nil"/>
              <w:bottom w:val="single" w:sz="8" w:space="0" w:color="auto"/>
              <w:right w:val="single" w:sz="8" w:space="0" w:color="auto"/>
            </w:tcBorders>
            <w:shd w:val="clear" w:color="auto" w:fill="auto"/>
            <w:noWrap/>
            <w:vAlign w:val="center"/>
            <w:hideMark/>
          </w:tcPr>
          <w:p w14:paraId="77C86726"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7.11%</w:t>
            </w:r>
          </w:p>
        </w:tc>
        <w:tc>
          <w:tcPr>
            <w:tcW w:w="1386" w:type="dxa"/>
            <w:tcBorders>
              <w:top w:val="nil"/>
              <w:left w:val="nil"/>
              <w:bottom w:val="single" w:sz="8" w:space="0" w:color="auto"/>
              <w:right w:val="single" w:sz="8" w:space="0" w:color="auto"/>
            </w:tcBorders>
            <w:shd w:val="clear" w:color="auto" w:fill="auto"/>
            <w:vAlign w:val="center"/>
            <w:hideMark/>
          </w:tcPr>
          <w:p w14:paraId="5E2A16C9"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5833</w:t>
            </w:r>
          </w:p>
        </w:tc>
        <w:tc>
          <w:tcPr>
            <w:tcW w:w="1088" w:type="dxa"/>
            <w:tcBorders>
              <w:top w:val="nil"/>
              <w:left w:val="nil"/>
              <w:bottom w:val="single" w:sz="8" w:space="0" w:color="auto"/>
              <w:right w:val="single" w:sz="8" w:space="0" w:color="auto"/>
            </w:tcBorders>
            <w:shd w:val="clear" w:color="auto" w:fill="auto"/>
            <w:noWrap/>
            <w:vAlign w:val="center"/>
            <w:hideMark/>
          </w:tcPr>
          <w:p w14:paraId="0FB91223"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97.20%</w:t>
            </w:r>
          </w:p>
        </w:tc>
        <w:tc>
          <w:tcPr>
            <w:tcW w:w="1822" w:type="dxa"/>
            <w:tcBorders>
              <w:top w:val="nil"/>
              <w:left w:val="nil"/>
              <w:bottom w:val="single" w:sz="8" w:space="0" w:color="auto"/>
              <w:right w:val="single" w:sz="8" w:space="0" w:color="auto"/>
            </w:tcBorders>
            <w:shd w:val="clear" w:color="auto" w:fill="auto"/>
            <w:vAlign w:val="center"/>
            <w:hideMark/>
          </w:tcPr>
          <w:p w14:paraId="49F97885"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168</w:t>
            </w:r>
          </w:p>
        </w:tc>
        <w:tc>
          <w:tcPr>
            <w:tcW w:w="947" w:type="dxa"/>
            <w:tcBorders>
              <w:top w:val="nil"/>
              <w:left w:val="nil"/>
              <w:bottom w:val="single" w:sz="8" w:space="0" w:color="auto"/>
              <w:right w:val="single" w:sz="8" w:space="0" w:color="auto"/>
            </w:tcBorders>
            <w:shd w:val="clear" w:color="auto" w:fill="auto"/>
            <w:noWrap/>
            <w:vAlign w:val="center"/>
            <w:hideMark/>
          </w:tcPr>
          <w:p w14:paraId="02915BD0"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2.80%</w:t>
            </w:r>
          </w:p>
        </w:tc>
      </w:tr>
      <w:tr w:rsidR="00F33D07" w:rsidRPr="00F33D07" w14:paraId="620303EC" w14:textId="77777777" w:rsidTr="00F33D07">
        <w:trPr>
          <w:trHeight w:val="222"/>
        </w:trPr>
        <w:tc>
          <w:tcPr>
            <w:tcW w:w="1213" w:type="dxa"/>
            <w:tcBorders>
              <w:top w:val="nil"/>
              <w:left w:val="single" w:sz="8" w:space="0" w:color="auto"/>
              <w:bottom w:val="single" w:sz="8" w:space="0" w:color="auto"/>
              <w:right w:val="single" w:sz="8" w:space="0" w:color="auto"/>
            </w:tcBorders>
            <w:shd w:val="clear" w:color="000000" w:fill="FFFFFF"/>
            <w:vAlign w:val="center"/>
            <w:hideMark/>
          </w:tcPr>
          <w:p w14:paraId="37DA96A0" w14:textId="77777777" w:rsidR="00F33D07" w:rsidRPr="00F33D07" w:rsidRDefault="00F33D07" w:rsidP="00F33D07">
            <w:pPr>
              <w:spacing w:after="0" w:line="240" w:lineRule="auto"/>
              <w:jc w:val="center"/>
              <w:rPr>
                <w:rFonts w:ascii="Arial" w:eastAsia="Times New Roman" w:hAnsi="Arial" w:cs="Arial"/>
                <w:b/>
                <w:bCs/>
                <w:color w:val="000000"/>
                <w:sz w:val="18"/>
                <w:szCs w:val="18"/>
                <w:lang w:eastAsia="es-MX"/>
              </w:rPr>
            </w:pPr>
            <w:r w:rsidRPr="00F33D07">
              <w:rPr>
                <w:rFonts w:ascii="Arial" w:eastAsia="Times New Roman" w:hAnsi="Arial" w:cs="Arial"/>
                <w:b/>
                <w:bCs/>
                <w:color w:val="000000"/>
                <w:sz w:val="18"/>
                <w:szCs w:val="18"/>
                <w:lang w:eastAsia="es-MX"/>
              </w:rPr>
              <w:t>25-29 años</w:t>
            </w:r>
          </w:p>
        </w:tc>
        <w:tc>
          <w:tcPr>
            <w:tcW w:w="1229" w:type="dxa"/>
            <w:tcBorders>
              <w:top w:val="nil"/>
              <w:left w:val="nil"/>
              <w:bottom w:val="single" w:sz="8" w:space="0" w:color="auto"/>
              <w:right w:val="single" w:sz="8" w:space="0" w:color="auto"/>
            </w:tcBorders>
            <w:shd w:val="clear" w:color="auto" w:fill="auto"/>
            <w:vAlign w:val="center"/>
            <w:hideMark/>
          </w:tcPr>
          <w:p w14:paraId="57D1479F"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6619</w:t>
            </w:r>
          </w:p>
        </w:tc>
        <w:tc>
          <w:tcPr>
            <w:tcW w:w="795" w:type="dxa"/>
            <w:tcBorders>
              <w:top w:val="nil"/>
              <w:left w:val="nil"/>
              <w:bottom w:val="single" w:sz="8" w:space="0" w:color="auto"/>
              <w:right w:val="single" w:sz="8" w:space="0" w:color="auto"/>
            </w:tcBorders>
            <w:shd w:val="clear" w:color="auto" w:fill="auto"/>
            <w:noWrap/>
            <w:vAlign w:val="center"/>
            <w:hideMark/>
          </w:tcPr>
          <w:p w14:paraId="12B59441"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7.84%</w:t>
            </w:r>
          </w:p>
        </w:tc>
        <w:tc>
          <w:tcPr>
            <w:tcW w:w="1386" w:type="dxa"/>
            <w:tcBorders>
              <w:top w:val="nil"/>
              <w:left w:val="nil"/>
              <w:bottom w:val="single" w:sz="8" w:space="0" w:color="auto"/>
              <w:right w:val="single" w:sz="8" w:space="0" w:color="auto"/>
            </w:tcBorders>
            <w:shd w:val="clear" w:color="auto" w:fill="auto"/>
            <w:vAlign w:val="center"/>
            <w:hideMark/>
          </w:tcPr>
          <w:p w14:paraId="5B052DE5"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6501</w:t>
            </w:r>
          </w:p>
        </w:tc>
        <w:tc>
          <w:tcPr>
            <w:tcW w:w="1088" w:type="dxa"/>
            <w:tcBorders>
              <w:top w:val="nil"/>
              <w:left w:val="nil"/>
              <w:bottom w:val="single" w:sz="8" w:space="0" w:color="auto"/>
              <w:right w:val="single" w:sz="8" w:space="0" w:color="auto"/>
            </w:tcBorders>
            <w:shd w:val="clear" w:color="auto" w:fill="auto"/>
            <w:noWrap/>
            <w:vAlign w:val="center"/>
            <w:hideMark/>
          </w:tcPr>
          <w:p w14:paraId="70BE9171"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98.22%</w:t>
            </w:r>
          </w:p>
        </w:tc>
        <w:tc>
          <w:tcPr>
            <w:tcW w:w="1822" w:type="dxa"/>
            <w:tcBorders>
              <w:top w:val="nil"/>
              <w:left w:val="nil"/>
              <w:bottom w:val="single" w:sz="8" w:space="0" w:color="auto"/>
              <w:right w:val="single" w:sz="8" w:space="0" w:color="auto"/>
            </w:tcBorders>
            <w:shd w:val="clear" w:color="auto" w:fill="auto"/>
            <w:vAlign w:val="center"/>
            <w:hideMark/>
          </w:tcPr>
          <w:p w14:paraId="59DE816D"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118</w:t>
            </w:r>
          </w:p>
        </w:tc>
        <w:tc>
          <w:tcPr>
            <w:tcW w:w="947" w:type="dxa"/>
            <w:tcBorders>
              <w:top w:val="nil"/>
              <w:left w:val="nil"/>
              <w:bottom w:val="single" w:sz="8" w:space="0" w:color="auto"/>
              <w:right w:val="single" w:sz="8" w:space="0" w:color="auto"/>
            </w:tcBorders>
            <w:shd w:val="clear" w:color="auto" w:fill="auto"/>
            <w:noWrap/>
            <w:vAlign w:val="center"/>
            <w:hideMark/>
          </w:tcPr>
          <w:p w14:paraId="481829A9"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1.78%</w:t>
            </w:r>
          </w:p>
        </w:tc>
      </w:tr>
      <w:tr w:rsidR="00F33D07" w:rsidRPr="00F33D07" w14:paraId="0531B28A" w14:textId="77777777" w:rsidTr="00F33D07">
        <w:trPr>
          <w:trHeight w:val="222"/>
        </w:trPr>
        <w:tc>
          <w:tcPr>
            <w:tcW w:w="1213" w:type="dxa"/>
            <w:tcBorders>
              <w:top w:val="nil"/>
              <w:left w:val="single" w:sz="8" w:space="0" w:color="auto"/>
              <w:bottom w:val="single" w:sz="8" w:space="0" w:color="auto"/>
              <w:right w:val="single" w:sz="8" w:space="0" w:color="auto"/>
            </w:tcBorders>
            <w:shd w:val="clear" w:color="000000" w:fill="FFFFFF"/>
            <w:vAlign w:val="center"/>
            <w:hideMark/>
          </w:tcPr>
          <w:p w14:paraId="28BA522C" w14:textId="77777777" w:rsidR="00F33D07" w:rsidRPr="00F33D07" w:rsidRDefault="00F33D07" w:rsidP="00F33D07">
            <w:pPr>
              <w:spacing w:after="0" w:line="240" w:lineRule="auto"/>
              <w:jc w:val="center"/>
              <w:rPr>
                <w:rFonts w:ascii="Arial" w:eastAsia="Times New Roman" w:hAnsi="Arial" w:cs="Arial"/>
                <w:b/>
                <w:bCs/>
                <w:color w:val="000000"/>
                <w:sz w:val="18"/>
                <w:szCs w:val="18"/>
                <w:lang w:eastAsia="es-MX"/>
              </w:rPr>
            </w:pPr>
            <w:r w:rsidRPr="00F33D07">
              <w:rPr>
                <w:rFonts w:ascii="Arial" w:eastAsia="Times New Roman" w:hAnsi="Arial" w:cs="Arial"/>
                <w:b/>
                <w:bCs/>
                <w:color w:val="000000"/>
                <w:sz w:val="18"/>
                <w:szCs w:val="18"/>
                <w:lang w:eastAsia="es-MX"/>
              </w:rPr>
              <w:t>30-34 años</w:t>
            </w:r>
          </w:p>
        </w:tc>
        <w:tc>
          <w:tcPr>
            <w:tcW w:w="1229" w:type="dxa"/>
            <w:tcBorders>
              <w:top w:val="nil"/>
              <w:left w:val="nil"/>
              <w:bottom w:val="single" w:sz="8" w:space="0" w:color="auto"/>
              <w:right w:val="single" w:sz="8" w:space="0" w:color="auto"/>
            </w:tcBorders>
            <w:shd w:val="clear" w:color="auto" w:fill="auto"/>
            <w:vAlign w:val="center"/>
            <w:hideMark/>
          </w:tcPr>
          <w:p w14:paraId="0EEF28DF"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6293</w:t>
            </w:r>
          </w:p>
        </w:tc>
        <w:tc>
          <w:tcPr>
            <w:tcW w:w="795" w:type="dxa"/>
            <w:tcBorders>
              <w:top w:val="nil"/>
              <w:left w:val="nil"/>
              <w:bottom w:val="single" w:sz="8" w:space="0" w:color="auto"/>
              <w:right w:val="single" w:sz="8" w:space="0" w:color="auto"/>
            </w:tcBorders>
            <w:shd w:val="clear" w:color="auto" w:fill="auto"/>
            <w:noWrap/>
            <w:vAlign w:val="center"/>
            <w:hideMark/>
          </w:tcPr>
          <w:p w14:paraId="07FFA00C"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7.46%</w:t>
            </w:r>
          </w:p>
        </w:tc>
        <w:tc>
          <w:tcPr>
            <w:tcW w:w="1386" w:type="dxa"/>
            <w:tcBorders>
              <w:top w:val="nil"/>
              <w:left w:val="nil"/>
              <w:bottom w:val="single" w:sz="8" w:space="0" w:color="auto"/>
              <w:right w:val="single" w:sz="8" w:space="0" w:color="auto"/>
            </w:tcBorders>
            <w:shd w:val="clear" w:color="auto" w:fill="auto"/>
            <w:vAlign w:val="center"/>
            <w:hideMark/>
          </w:tcPr>
          <w:p w14:paraId="74ABA633"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6247</w:t>
            </w:r>
          </w:p>
        </w:tc>
        <w:tc>
          <w:tcPr>
            <w:tcW w:w="1088" w:type="dxa"/>
            <w:tcBorders>
              <w:top w:val="nil"/>
              <w:left w:val="nil"/>
              <w:bottom w:val="single" w:sz="8" w:space="0" w:color="auto"/>
              <w:right w:val="single" w:sz="8" w:space="0" w:color="auto"/>
            </w:tcBorders>
            <w:shd w:val="clear" w:color="auto" w:fill="auto"/>
            <w:noWrap/>
            <w:vAlign w:val="center"/>
            <w:hideMark/>
          </w:tcPr>
          <w:p w14:paraId="7813FB6B"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99.27%</w:t>
            </w:r>
          </w:p>
        </w:tc>
        <w:tc>
          <w:tcPr>
            <w:tcW w:w="1822" w:type="dxa"/>
            <w:tcBorders>
              <w:top w:val="nil"/>
              <w:left w:val="nil"/>
              <w:bottom w:val="single" w:sz="8" w:space="0" w:color="auto"/>
              <w:right w:val="single" w:sz="8" w:space="0" w:color="auto"/>
            </w:tcBorders>
            <w:shd w:val="clear" w:color="auto" w:fill="auto"/>
            <w:vAlign w:val="center"/>
            <w:hideMark/>
          </w:tcPr>
          <w:p w14:paraId="31A132AE"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46</w:t>
            </w:r>
          </w:p>
        </w:tc>
        <w:tc>
          <w:tcPr>
            <w:tcW w:w="947" w:type="dxa"/>
            <w:tcBorders>
              <w:top w:val="nil"/>
              <w:left w:val="nil"/>
              <w:bottom w:val="single" w:sz="8" w:space="0" w:color="auto"/>
              <w:right w:val="single" w:sz="8" w:space="0" w:color="auto"/>
            </w:tcBorders>
            <w:shd w:val="clear" w:color="auto" w:fill="auto"/>
            <w:noWrap/>
            <w:vAlign w:val="center"/>
            <w:hideMark/>
          </w:tcPr>
          <w:p w14:paraId="10220BF7"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0.73%</w:t>
            </w:r>
          </w:p>
        </w:tc>
      </w:tr>
      <w:tr w:rsidR="00F33D07" w:rsidRPr="00F33D07" w14:paraId="20DDC2D1" w14:textId="77777777" w:rsidTr="00F33D07">
        <w:trPr>
          <w:trHeight w:val="222"/>
        </w:trPr>
        <w:tc>
          <w:tcPr>
            <w:tcW w:w="1213" w:type="dxa"/>
            <w:tcBorders>
              <w:top w:val="nil"/>
              <w:left w:val="single" w:sz="8" w:space="0" w:color="auto"/>
              <w:bottom w:val="single" w:sz="8" w:space="0" w:color="auto"/>
              <w:right w:val="single" w:sz="8" w:space="0" w:color="auto"/>
            </w:tcBorders>
            <w:shd w:val="clear" w:color="000000" w:fill="FFFFFF"/>
            <w:vAlign w:val="center"/>
            <w:hideMark/>
          </w:tcPr>
          <w:p w14:paraId="5E9B0743" w14:textId="77777777" w:rsidR="00F33D07" w:rsidRPr="00F33D07" w:rsidRDefault="00F33D07" w:rsidP="00F33D07">
            <w:pPr>
              <w:spacing w:after="0" w:line="240" w:lineRule="auto"/>
              <w:jc w:val="center"/>
              <w:rPr>
                <w:rFonts w:ascii="Arial" w:eastAsia="Times New Roman" w:hAnsi="Arial" w:cs="Arial"/>
                <w:b/>
                <w:bCs/>
                <w:color w:val="000000"/>
                <w:sz w:val="18"/>
                <w:szCs w:val="18"/>
                <w:lang w:eastAsia="es-MX"/>
              </w:rPr>
            </w:pPr>
            <w:r w:rsidRPr="00F33D07">
              <w:rPr>
                <w:rFonts w:ascii="Arial" w:eastAsia="Times New Roman" w:hAnsi="Arial" w:cs="Arial"/>
                <w:b/>
                <w:bCs/>
                <w:color w:val="000000"/>
                <w:sz w:val="18"/>
                <w:szCs w:val="18"/>
                <w:lang w:eastAsia="es-MX"/>
              </w:rPr>
              <w:t>35-39 años</w:t>
            </w:r>
          </w:p>
        </w:tc>
        <w:tc>
          <w:tcPr>
            <w:tcW w:w="1229" w:type="dxa"/>
            <w:tcBorders>
              <w:top w:val="nil"/>
              <w:left w:val="nil"/>
              <w:bottom w:val="single" w:sz="8" w:space="0" w:color="auto"/>
              <w:right w:val="single" w:sz="8" w:space="0" w:color="auto"/>
            </w:tcBorders>
            <w:shd w:val="clear" w:color="auto" w:fill="auto"/>
            <w:vAlign w:val="center"/>
            <w:hideMark/>
          </w:tcPr>
          <w:p w14:paraId="7C7278D7"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5948</w:t>
            </w:r>
          </w:p>
        </w:tc>
        <w:tc>
          <w:tcPr>
            <w:tcW w:w="795" w:type="dxa"/>
            <w:tcBorders>
              <w:top w:val="nil"/>
              <w:left w:val="nil"/>
              <w:bottom w:val="single" w:sz="8" w:space="0" w:color="auto"/>
              <w:right w:val="single" w:sz="8" w:space="0" w:color="auto"/>
            </w:tcBorders>
            <w:shd w:val="clear" w:color="auto" w:fill="auto"/>
            <w:noWrap/>
            <w:vAlign w:val="center"/>
            <w:hideMark/>
          </w:tcPr>
          <w:p w14:paraId="4E92D8B3"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7.05%</w:t>
            </w:r>
          </w:p>
        </w:tc>
        <w:tc>
          <w:tcPr>
            <w:tcW w:w="1386" w:type="dxa"/>
            <w:tcBorders>
              <w:top w:val="nil"/>
              <w:left w:val="nil"/>
              <w:bottom w:val="single" w:sz="8" w:space="0" w:color="auto"/>
              <w:right w:val="single" w:sz="8" w:space="0" w:color="auto"/>
            </w:tcBorders>
            <w:shd w:val="clear" w:color="auto" w:fill="auto"/>
            <w:vAlign w:val="center"/>
            <w:hideMark/>
          </w:tcPr>
          <w:p w14:paraId="729029F5"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5892</w:t>
            </w:r>
          </w:p>
        </w:tc>
        <w:tc>
          <w:tcPr>
            <w:tcW w:w="1088" w:type="dxa"/>
            <w:tcBorders>
              <w:top w:val="nil"/>
              <w:left w:val="nil"/>
              <w:bottom w:val="single" w:sz="8" w:space="0" w:color="auto"/>
              <w:right w:val="single" w:sz="8" w:space="0" w:color="auto"/>
            </w:tcBorders>
            <w:shd w:val="clear" w:color="auto" w:fill="auto"/>
            <w:noWrap/>
            <w:vAlign w:val="center"/>
            <w:hideMark/>
          </w:tcPr>
          <w:p w14:paraId="1FA6A187"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99.06%</w:t>
            </w:r>
          </w:p>
        </w:tc>
        <w:tc>
          <w:tcPr>
            <w:tcW w:w="1822" w:type="dxa"/>
            <w:tcBorders>
              <w:top w:val="nil"/>
              <w:left w:val="nil"/>
              <w:bottom w:val="single" w:sz="8" w:space="0" w:color="auto"/>
              <w:right w:val="single" w:sz="8" w:space="0" w:color="auto"/>
            </w:tcBorders>
            <w:shd w:val="clear" w:color="auto" w:fill="auto"/>
            <w:vAlign w:val="center"/>
            <w:hideMark/>
          </w:tcPr>
          <w:p w14:paraId="568F85E4"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56</w:t>
            </w:r>
          </w:p>
        </w:tc>
        <w:tc>
          <w:tcPr>
            <w:tcW w:w="947" w:type="dxa"/>
            <w:tcBorders>
              <w:top w:val="nil"/>
              <w:left w:val="nil"/>
              <w:bottom w:val="single" w:sz="8" w:space="0" w:color="auto"/>
              <w:right w:val="single" w:sz="8" w:space="0" w:color="auto"/>
            </w:tcBorders>
            <w:shd w:val="clear" w:color="auto" w:fill="auto"/>
            <w:noWrap/>
            <w:vAlign w:val="center"/>
            <w:hideMark/>
          </w:tcPr>
          <w:p w14:paraId="5B107177"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0.94%</w:t>
            </w:r>
          </w:p>
        </w:tc>
      </w:tr>
      <w:tr w:rsidR="00F33D07" w:rsidRPr="00F33D07" w14:paraId="197E4875" w14:textId="77777777" w:rsidTr="00F33D07">
        <w:trPr>
          <w:trHeight w:val="222"/>
        </w:trPr>
        <w:tc>
          <w:tcPr>
            <w:tcW w:w="1213" w:type="dxa"/>
            <w:tcBorders>
              <w:top w:val="nil"/>
              <w:left w:val="single" w:sz="8" w:space="0" w:color="auto"/>
              <w:bottom w:val="single" w:sz="8" w:space="0" w:color="auto"/>
              <w:right w:val="single" w:sz="8" w:space="0" w:color="auto"/>
            </w:tcBorders>
            <w:shd w:val="clear" w:color="000000" w:fill="FFFFFF"/>
            <w:vAlign w:val="center"/>
            <w:hideMark/>
          </w:tcPr>
          <w:p w14:paraId="76878492" w14:textId="77777777" w:rsidR="00F33D07" w:rsidRPr="00F33D07" w:rsidRDefault="00F33D07" w:rsidP="00F33D07">
            <w:pPr>
              <w:spacing w:after="0" w:line="240" w:lineRule="auto"/>
              <w:jc w:val="center"/>
              <w:rPr>
                <w:rFonts w:ascii="Arial" w:eastAsia="Times New Roman" w:hAnsi="Arial" w:cs="Arial"/>
                <w:b/>
                <w:bCs/>
                <w:color w:val="000000"/>
                <w:sz w:val="18"/>
                <w:szCs w:val="18"/>
                <w:lang w:eastAsia="es-MX"/>
              </w:rPr>
            </w:pPr>
            <w:r w:rsidRPr="00F33D07">
              <w:rPr>
                <w:rFonts w:ascii="Arial" w:eastAsia="Times New Roman" w:hAnsi="Arial" w:cs="Arial"/>
                <w:b/>
                <w:bCs/>
                <w:color w:val="000000"/>
                <w:sz w:val="18"/>
                <w:szCs w:val="18"/>
                <w:lang w:eastAsia="es-MX"/>
              </w:rPr>
              <w:t>40-44 años</w:t>
            </w:r>
          </w:p>
        </w:tc>
        <w:tc>
          <w:tcPr>
            <w:tcW w:w="1229" w:type="dxa"/>
            <w:tcBorders>
              <w:top w:val="nil"/>
              <w:left w:val="nil"/>
              <w:bottom w:val="single" w:sz="8" w:space="0" w:color="auto"/>
              <w:right w:val="single" w:sz="8" w:space="0" w:color="auto"/>
            </w:tcBorders>
            <w:shd w:val="clear" w:color="auto" w:fill="auto"/>
            <w:vAlign w:val="center"/>
            <w:hideMark/>
          </w:tcPr>
          <w:p w14:paraId="47F5BB2B"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5517</w:t>
            </w:r>
          </w:p>
        </w:tc>
        <w:tc>
          <w:tcPr>
            <w:tcW w:w="795" w:type="dxa"/>
            <w:tcBorders>
              <w:top w:val="nil"/>
              <w:left w:val="nil"/>
              <w:bottom w:val="single" w:sz="8" w:space="0" w:color="auto"/>
              <w:right w:val="single" w:sz="8" w:space="0" w:color="auto"/>
            </w:tcBorders>
            <w:shd w:val="clear" w:color="auto" w:fill="auto"/>
            <w:noWrap/>
            <w:vAlign w:val="center"/>
            <w:hideMark/>
          </w:tcPr>
          <w:p w14:paraId="391A2A47"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6.54%</w:t>
            </w:r>
          </w:p>
        </w:tc>
        <w:tc>
          <w:tcPr>
            <w:tcW w:w="1386" w:type="dxa"/>
            <w:tcBorders>
              <w:top w:val="nil"/>
              <w:left w:val="nil"/>
              <w:bottom w:val="single" w:sz="8" w:space="0" w:color="auto"/>
              <w:right w:val="single" w:sz="8" w:space="0" w:color="auto"/>
            </w:tcBorders>
            <w:shd w:val="clear" w:color="auto" w:fill="auto"/>
            <w:vAlign w:val="center"/>
            <w:hideMark/>
          </w:tcPr>
          <w:p w14:paraId="3BD4AE79"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5460</w:t>
            </w:r>
          </w:p>
        </w:tc>
        <w:tc>
          <w:tcPr>
            <w:tcW w:w="1088" w:type="dxa"/>
            <w:tcBorders>
              <w:top w:val="nil"/>
              <w:left w:val="nil"/>
              <w:bottom w:val="single" w:sz="8" w:space="0" w:color="auto"/>
              <w:right w:val="single" w:sz="8" w:space="0" w:color="auto"/>
            </w:tcBorders>
            <w:shd w:val="clear" w:color="auto" w:fill="auto"/>
            <w:noWrap/>
            <w:vAlign w:val="center"/>
            <w:hideMark/>
          </w:tcPr>
          <w:p w14:paraId="69363923"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98.97%</w:t>
            </w:r>
          </w:p>
        </w:tc>
        <w:tc>
          <w:tcPr>
            <w:tcW w:w="1822" w:type="dxa"/>
            <w:tcBorders>
              <w:top w:val="nil"/>
              <w:left w:val="nil"/>
              <w:bottom w:val="single" w:sz="8" w:space="0" w:color="auto"/>
              <w:right w:val="single" w:sz="8" w:space="0" w:color="auto"/>
            </w:tcBorders>
            <w:shd w:val="clear" w:color="auto" w:fill="auto"/>
            <w:vAlign w:val="center"/>
            <w:hideMark/>
          </w:tcPr>
          <w:p w14:paraId="603AE41B"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57</w:t>
            </w:r>
          </w:p>
        </w:tc>
        <w:tc>
          <w:tcPr>
            <w:tcW w:w="947" w:type="dxa"/>
            <w:tcBorders>
              <w:top w:val="nil"/>
              <w:left w:val="nil"/>
              <w:bottom w:val="single" w:sz="8" w:space="0" w:color="auto"/>
              <w:right w:val="single" w:sz="8" w:space="0" w:color="auto"/>
            </w:tcBorders>
            <w:shd w:val="clear" w:color="auto" w:fill="auto"/>
            <w:noWrap/>
            <w:vAlign w:val="center"/>
            <w:hideMark/>
          </w:tcPr>
          <w:p w14:paraId="4E4DCB55"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1.03%</w:t>
            </w:r>
          </w:p>
        </w:tc>
      </w:tr>
      <w:tr w:rsidR="00F33D07" w:rsidRPr="00F33D07" w14:paraId="55A25A98" w14:textId="77777777" w:rsidTr="00F33D07">
        <w:trPr>
          <w:trHeight w:val="222"/>
        </w:trPr>
        <w:tc>
          <w:tcPr>
            <w:tcW w:w="1213" w:type="dxa"/>
            <w:tcBorders>
              <w:top w:val="nil"/>
              <w:left w:val="single" w:sz="8" w:space="0" w:color="auto"/>
              <w:bottom w:val="single" w:sz="8" w:space="0" w:color="auto"/>
              <w:right w:val="single" w:sz="8" w:space="0" w:color="auto"/>
            </w:tcBorders>
            <w:shd w:val="clear" w:color="000000" w:fill="FFFFFF"/>
            <w:vAlign w:val="center"/>
            <w:hideMark/>
          </w:tcPr>
          <w:p w14:paraId="1CAE7C69" w14:textId="77777777" w:rsidR="00F33D07" w:rsidRPr="00F33D07" w:rsidRDefault="00F33D07" w:rsidP="00F33D07">
            <w:pPr>
              <w:spacing w:after="0" w:line="240" w:lineRule="auto"/>
              <w:jc w:val="center"/>
              <w:rPr>
                <w:rFonts w:ascii="Arial" w:eastAsia="Times New Roman" w:hAnsi="Arial" w:cs="Arial"/>
                <w:b/>
                <w:bCs/>
                <w:color w:val="000000"/>
                <w:sz w:val="18"/>
                <w:szCs w:val="18"/>
                <w:lang w:eastAsia="es-MX"/>
              </w:rPr>
            </w:pPr>
            <w:r w:rsidRPr="00F33D07">
              <w:rPr>
                <w:rFonts w:ascii="Arial" w:eastAsia="Times New Roman" w:hAnsi="Arial" w:cs="Arial"/>
                <w:b/>
                <w:bCs/>
                <w:color w:val="000000"/>
                <w:sz w:val="18"/>
                <w:szCs w:val="18"/>
                <w:lang w:eastAsia="es-MX"/>
              </w:rPr>
              <w:t>45-49 años</w:t>
            </w:r>
          </w:p>
        </w:tc>
        <w:tc>
          <w:tcPr>
            <w:tcW w:w="1229" w:type="dxa"/>
            <w:tcBorders>
              <w:top w:val="nil"/>
              <w:left w:val="nil"/>
              <w:bottom w:val="single" w:sz="8" w:space="0" w:color="auto"/>
              <w:right w:val="single" w:sz="8" w:space="0" w:color="auto"/>
            </w:tcBorders>
            <w:shd w:val="clear" w:color="auto" w:fill="auto"/>
            <w:vAlign w:val="center"/>
            <w:hideMark/>
          </w:tcPr>
          <w:p w14:paraId="6CE77BB1"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5242</w:t>
            </w:r>
          </w:p>
        </w:tc>
        <w:tc>
          <w:tcPr>
            <w:tcW w:w="795" w:type="dxa"/>
            <w:tcBorders>
              <w:top w:val="nil"/>
              <w:left w:val="nil"/>
              <w:bottom w:val="single" w:sz="8" w:space="0" w:color="auto"/>
              <w:right w:val="single" w:sz="8" w:space="0" w:color="auto"/>
            </w:tcBorders>
            <w:shd w:val="clear" w:color="auto" w:fill="auto"/>
            <w:noWrap/>
            <w:vAlign w:val="center"/>
            <w:hideMark/>
          </w:tcPr>
          <w:p w14:paraId="0781344F"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6.21%</w:t>
            </w:r>
          </w:p>
        </w:tc>
        <w:tc>
          <w:tcPr>
            <w:tcW w:w="1386" w:type="dxa"/>
            <w:tcBorders>
              <w:top w:val="nil"/>
              <w:left w:val="nil"/>
              <w:bottom w:val="single" w:sz="8" w:space="0" w:color="auto"/>
              <w:right w:val="single" w:sz="8" w:space="0" w:color="auto"/>
            </w:tcBorders>
            <w:shd w:val="clear" w:color="auto" w:fill="auto"/>
            <w:vAlign w:val="center"/>
            <w:hideMark/>
          </w:tcPr>
          <w:p w14:paraId="02C069AF"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5196</w:t>
            </w:r>
          </w:p>
        </w:tc>
        <w:tc>
          <w:tcPr>
            <w:tcW w:w="1088" w:type="dxa"/>
            <w:tcBorders>
              <w:top w:val="nil"/>
              <w:left w:val="nil"/>
              <w:bottom w:val="single" w:sz="8" w:space="0" w:color="auto"/>
              <w:right w:val="single" w:sz="8" w:space="0" w:color="auto"/>
            </w:tcBorders>
            <w:shd w:val="clear" w:color="auto" w:fill="auto"/>
            <w:noWrap/>
            <w:vAlign w:val="center"/>
            <w:hideMark/>
          </w:tcPr>
          <w:p w14:paraId="2AA30DC8"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99.12%</w:t>
            </w:r>
          </w:p>
        </w:tc>
        <w:tc>
          <w:tcPr>
            <w:tcW w:w="1822" w:type="dxa"/>
            <w:tcBorders>
              <w:top w:val="nil"/>
              <w:left w:val="nil"/>
              <w:bottom w:val="single" w:sz="8" w:space="0" w:color="auto"/>
              <w:right w:val="single" w:sz="8" w:space="0" w:color="auto"/>
            </w:tcBorders>
            <w:shd w:val="clear" w:color="auto" w:fill="auto"/>
            <w:vAlign w:val="center"/>
            <w:hideMark/>
          </w:tcPr>
          <w:p w14:paraId="4C5475C5"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46</w:t>
            </w:r>
          </w:p>
        </w:tc>
        <w:tc>
          <w:tcPr>
            <w:tcW w:w="947" w:type="dxa"/>
            <w:tcBorders>
              <w:top w:val="nil"/>
              <w:left w:val="nil"/>
              <w:bottom w:val="single" w:sz="8" w:space="0" w:color="auto"/>
              <w:right w:val="single" w:sz="8" w:space="0" w:color="auto"/>
            </w:tcBorders>
            <w:shd w:val="clear" w:color="auto" w:fill="auto"/>
            <w:noWrap/>
            <w:vAlign w:val="center"/>
            <w:hideMark/>
          </w:tcPr>
          <w:p w14:paraId="5F36D551"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0.88%</w:t>
            </w:r>
          </w:p>
        </w:tc>
      </w:tr>
      <w:tr w:rsidR="00F33D07" w:rsidRPr="00F33D07" w14:paraId="272E4878" w14:textId="77777777" w:rsidTr="00F33D07">
        <w:trPr>
          <w:trHeight w:val="222"/>
        </w:trPr>
        <w:tc>
          <w:tcPr>
            <w:tcW w:w="1213" w:type="dxa"/>
            <w:tcBorders>
              <w:top w:val="nil"/>
              <w:left w:val="single" w:sz="8" w:space="0" w:color="auto"/>
              <w:bottom w:val="single" w:sz="8" w:space="0" w:color="auto"/>
              <w:right w:val="single" w:sz="8" w:space="0" w:color="auto"/>
            </w:tcBorders>
            <w:shd w:val="clear" w:color="000000" w:fill="FFFFFF"/>
            <w:vAlign w:val="center"/>
            <w:hideMark/>
          </w:tcPr>
          <w:p w14:paraId="507A4EB6" w14:textId="77777777" w:rsidR="00F33D07" w:rsidRPr="00F33D07" w:rsidRDefault="00F33D07" w:rsidP="00F33D07">
            <w:pPr>
              <w:spacing w:after="0" w:line="240" w:lineRule="auto"/>
              <w:jc w:val="center"/>
              <w:rPr>
                <w:rFonts w:ascii="Arial" w:eastAsia="Times New Roman" w:hAnsi="Arial" w:cs="Arial"/>
                <w:b/>
                <w:bCs/>
                <w:color w:val="000000"/>
                <w:sz w:val="18"/>
                <w:szCs w:val="18"/>
                <w:lang w:eastAsia="es-MX"/>
              </w:rPr>
            </w:pPr>
            <w:r w:rsidRPr="00F33D07">
              <w:rPr>
                <w:rFonts w:ascii="Arial" w:eastAsia="Times New Roman" w:hAnsi="Arial" w:cs="Arial"/>
                <w:b/>
                <w:bCs/>
                <w:color w:val="000000"/>
                <w:sz w:val="18"/>
                <w:szCs w:val="18"/>
                <w:lang w:eastAsia="es-MX"/>
              </w:rPr>
              <w:t>50-54 años</w:t>
            </w:r>
          </w:p>
        </w:tc>
        <w:tc>
          <w:tcPr>
            <w:tcW w:w="1229" w:type="dxa"/>
            <w:tcBorders>
              <w:top w:val="nil"/>
              <w:left w:val="nil"/>
              <w:bottom w:val="single" w:sz="8" w:space="0" w:color="auto"/>
              <w:right w:val="single" w:sz="8" w:space="0" w:color="auto"/>
            </w:tcBorders>
            <w:shd w:val="clear" w:color="auto" w:fill="auto"/>
            <w:vAlign w:val="center"/>
            <w:hideMark/>
          </w:tcPr>
          <w:p w14:paraId="7F2A7F9E"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4560</w:t>
            </w:r>
          </w:p>
        </w:tc>
        <w:tc>
          <w:tcPr>
            <w:tcW w:w="795" w:type="dxa"/>
            <w:tcBorders>
              <w:top w:val="nil"/>
              <w:left w:val="nil"/>
              <w:bottom w:val="single" w:sz="8" w:space="0" w:color="auto"/>
              <w:right w:val="single" w:sz="8" w:space="0" w:color="auto"/>
            </w:tcBorders>
            <w:shd w:val="clear" w:color="auto" w:fill="auto"/>
            <w:noWrap/>
            <w:vAlign w:val="center"/>
            <w:hideMark/>
          </w:tcPr>
          <w:p w14:paraId="1C6ED8FF"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5.40%</w:t>
            </w:r>
          </w:p>
        </w:tc>
        <w:tc>
          <w:tcPr>
            <w:tcW w:w="1386" w:type="dxa"/>
            <w:tcBorders>
              <w:top w:val="nil"/>
              <w:left w:val="nil"/>
              <w:bottom w:val="single" w:sz="8" w:space="0" w:color="auto"/>
              <w:right w:val="single" w:sz="8" w:space="0" w:color="auto"/>
            </w:tcBorders>
            <w:shd w:val="clear" w:color="auto" w:fill="auto"/>
            <w:vAlign w:val="center"/>
            <w:hideMark/>
          </w:tcPr>
          <w:p w14:paraId="63876735"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4525</w:t>
            </w:r>
          </w:p>
        </w:tc>
        <w:tc>
          <w:tcPr>
            <w:tcW w:w="1088" w:type="dxa"/>
            <w:tcBorders>
              <w:top w:val="nil"/>
              <w:left w:val="nil"/>
              <w:bottom w:val="single" w:sz="8" w:space="0" w:color="auto"/>
              <w:right w:val="single" w:sz="8" w:space="0" w:color="auto"/>
            </w:tcBorders>
            <w:shd w:val="clear" w:color="auto" w:fill="auto"/>
            <w:noWrap/>
            <w:vAlign w:val="center"/>
            <w:hideMark/>
          </w:tcPr>
          <w:p w14:paraId="5C8F3B69"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99.23%</w:t>
            </w:r>
          </w:p>
        </w:tc>
        <w:tc>
          <w:tcPr>
            <w:tcW w:w="1822" w:type="dxa"/>
            <w:tcBorders>
              <w:top w:val="nil"/>
              <w:left w:val="nil"/>
              <w:bottom w:val="single" w:sz="8" w:space="0" w:color="auto"/>
              <w:right w:val="single" w:sz="8" w:space="0" w:color="auto"/>
            </w:tcBorders>
            <w:shd w:val="clear" w:color="auto" w:fill="auto"/>
            <w:vAlign w:val="center"/>
            <w:hideMark/>
          </w:tcPr>
          <w:p w14:paraId="7DE71F34"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35</w:t>
            </w:r>
          </w:p>
        </w:tc>
        <w:tc>
          <w:tcPr>
            <w:tcW w:w="947" w:type="dxa"/>
            <w:tcBorders>
              <w:top w:val="nil"/>
              <w:left w:val="nil"/>
              <w:bottom w:val="single" w:sz="8" w:space="0" w:color="auto"/>
              <w:right w:val="single" w:sz="8" w:space="0" w:color="auto"/>
            </w:tcBorders>
            <w:shd w:val="clear" w:color="auto" w:fill="auto"/>
            <w:noWrap/>
            <w:vAlign w:val="center"/>
            <w:hideMark/>
          </w:tcPr>
          <w:p w14:paraId="26A51BF5"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0.77%</w:t>
            </w:r>
          </w:p>
        </w:tc>
      </w:tr>
      <w:tr w:rsidR="00F33D07" w:rsidRPr="00F33D07" w14:paraId="7F454A49" w14:textId="77777777" w:rsidTr="00F33D07">
        <w:trPr>
          <w:trHeight w:val="222"/>
        </w:trPr>
        <w:tc>
          <w:tcPr>
            <w:tcW w:w="1213" w:type="dxa"/>
            <w:tcBorders>
              <w:top w:val="nil"/>
              <w:left w:val="single" w:sz="8" w:space="0" w:color="auto"/>
              <w:bottom w:val="single" w:sz="8" w:space="0" w:color="auto"/>
              <w:right w:val="single" w:sz="8" w:space="0" w:color="auto"/>
            </w:tcBorders>
            <w:shd w:val="clear" w:color="000000" w:fill="FFFFFF"/>
            <w:vAlign w:val="center"/>
            <w:hideMark/>
          </w:tcPr>
          <w:p w14:paraId="359EDB7E" w14:textId="77777777" w:rsidR="00F33D07" w:rsidRPr="00F33D07" w:rsidRDefault="00F33D07" w:rsidP="00F33D07">
            <w:pPr>
              <w:spacing w:after="0" w:line="240" w:lineRule="auto"/>
              <w:jc w:val="center"/>
              <w:rPr>
                <w:rFonts w:ascii="Arial" w:eastAsia="Times New Roman" w:hAnsi="Arial" w:cs="Arial"/>
                <w:b/>
                <w:bCs/>
                <w:color w:val="000000"/>
                <w:sz w:val="18"/>
                <w:szCs w:val="18"/>
                <w:lang w:eastAsia="es-MX"/>
              </w:rPr>
            </w:pPr>
            <w:r w:rsidRPr="00F33D07">
              <w:rPr>
                <w:rFonts w:ascii="Arial" w:eastAsia="Times New Roman" w:hAnsi="Arial" w:cs="Arial"/>
                <w:b/>
                <w:bCs/>
                <w:color w:val="000000"/>
                <w:sz w:val="18"/>
                <w:szCs w:val="18"/>
                <w:lang w:eastAsia="es-MX"/>
              </w:rPr>
              <w:t>55-59 años</w:t>
            </w:r>
          </w:p>
        </w:tc>
        <w:tc>
          <w:tcPr>
            <w:tcW w:w="1229" w:type="dxa"/>
            <w:tcBorders>
              <w:top w:val="nil"/>
              <w:left w:val="nil"/>
              <w:bottom w:val="single" w:sz="8" w:space="0" w:color="auto"/>
              <w:right w:val="single" w:sz="8" w:space="0" w:color="auto"/>
            </w:tcBorders>
            <w:shd w:val="clear" w:color="auto" w:fill="auto"/>
            <w:vAlign w:val="center"/>
            <w:hideMark/>
          </w:tcPr>
          <w:p w14:paraId="2A573795"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3178</w:t>
            </w:r>
          </w:p>
        </w:tc>
        <w:tc>
          <w:tcPr>
            <w:tcW w:w="795" w:type="dxa"/>
            <w:tcBorders>
              <w:top w:val="nil"/>
              <w:left w:val="nil"/>
              <w:bottom w:val="single" w:sz="8" w:space="0" w:color="auto"/>
              <w:right w:val="single" w:sz="8" w:space="0" w:color="auto"/>
            </w:tcBorders>
            <w:shd w:val="clear" w:color="auto" w:fill="auto"/>
            <w:noWrap/>
            <w:vAlign w:val="center"/>
            <w:hideMark/>
          </w:tcPr>
          <w:p w14:paraId="6EFC1B8E"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3.77%</w:t>
            </w:r>
          </w:p>
        </w:tc>
        <w:tc>
          <w:tcPr>
            <w:tcW w:w="1386" w:type="dxa"/>
            <w:tcBorders>
              <w:top w:val="nil"/>
              <w:left w:val="nil"/>
              <w:bottom w:val="single" w:sz="8" w:space="0" w:color="auto"/>
              <w:right w:val="single" w:sz="8" w:space="0" w:color="auto"/>
            </w:tcBorders>
            <w:shd w:val="clear" w:color="auto" w:fill="auto"/>
            <w:vAlign w:val="center"/>
            <w:hideMark/>
          </w:tcPr>
          <w:p w14:paraId="58B9FAEA"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3146</w:t>
            </w:r>
          </w:p>
        </w:tc>
        <w:tc>
          <w:tcPr>
            <w:tcW w:w="1088" w:type="dxa"/>
            <w:tcBorders>
              <w:top w:val="nil"/>
              <w:left w:val="nil"/>
              <w:bottom w:val="single" w:sz="8" w:space="0" w:color="auto"/>
              <w:right w:val="single" w:sz="8" w:space="0" w:color="auto"/>
            </w:tcBorders>
            <w:shd w:val="clear" w:color="auto" w:fill="auto"/>
            <w:noWrap/>
            <w:vAlign w:val="center"/>
            <w:hideMark/>
          </w:tcPr>
          <w:p w14:paraId="71DBC53C"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98.99%</w:t>
            </w:r>
          </w:p>
        </w:tc>
        <w:tc>
          <w:tcPr>
            <w:tcW w:w="1822" w:type="dxa"/>
            <w:tcBorders>
              <w:top w:val="nil"/>
              <w:left w:val="nil"/>
              <w:bottom w:val="single" w:sz="8" w:space="0" w:color="auto"/>
              <w:right w:val="single" w:sz="8" w:space="0" w:color="auto"/>
            </w:tcBorders>
            <w:shd w:val="clear" w:color="auto" w:fill="auto"/>
            <w:vAlign w:val="center"/>
            <w:hideMark/>
          </w:tcPr>
          <w:p w14:paraId="172A9406"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32</w:t>
            </w:r>
          </w:p>
        </w:tc>
        <w:tc>
          <w:tcPr>
            <w:tcW w:w="947" w:type="dxa"/>
            <w:tcBorders>
              <w:top w:val="nil"/>
              <w:left w:val="nil"/>
              <w:bottom w:val="single" w:sz="8" w:space="0" w:color="auto"/>
              <w:right w:val="single" w:sz="8" w:space="0" w:color="auto"/>
            </w:tcBorders>
            <w:shd w:val="clear" w:color="auto" w:fill="auto"/>
            <w:noWrap/>
            <w:vAlign w:val="center"/>
            <w:hideMark/>
          </w:tcPr>
          <w:p w14:paraId="577D5C28"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1.00%</w:t>
            </w:r>
          </w:p>
        </w:tc>
      </w:tr>
      <w:tr w:rsidR="00F33D07" w:rsidRPr="00F33D07" w14:paraId="3011A1DB" w14:textId="77777777" w:rsidTr="00F33D07">
        <w:trPr>
          <w:trHeight w:val="222"/>
        </w:trPr>
        <w:tc>
          <w:tcPr>
            <w:tcW w:w="1213" w:type="dxa"/>
            <w:tcBorders>
              <w:top w:val="nil"/>
              <w:left w:val="single" w:sz="8" w:space="0" w:color="auto"/>
              <w:bottom w:val="single" w:sz="8" w:space="0" w:color="auto"/>
              <w:right w:val="single" w:sz="8" w:space="0" w:color="auto"/>
            </w:tcBorders>
            <w:shd w:val="clear" w:color="000000" w:fill="FFFFFF"/>
            <w:vAlign w:val="center"/>
            <w:hideMark/>
          </w:tcPr>
          <w:p w14:paraId="203FD7F8" w14:textId="77777777" w:rsidR="00F33D07" w:rsidRPr="00F33D07" w:rsidRDefault="00F33D07" w:rsidP="00F33D07">
            <w:pPr>
              <w:spacing w:after="0" w:line="240" w:lineRule="auto"/>
              <w:jc w:val="center"/>
              <w:rPr>
                <w:rFonts w:ascii="Arial" w:eastAsia="Times New Roman" w:hAnsi="Arial" w:cs="Arial"/>
                <w:b/>
                <w:bCs/>
                <w:color w:val="000000"/>
                <w:sz w:val="18"/>
                <w:szCs w:val="18"/>
                <w:lang w:eastAsia="es-MX"/>
              </w:rPr>
            </w:pPr>
            <w:r w:rsidRPr="00F33D07">
              <w:rPr>
                <w:rFonts w:ascii="Arial" w:eastAsia="Times New Roman" w:hAnsi="Arial" w:cs="Arial"/>
                <w:b/>
                <w:bCs/>
                <w:color w:val="000000"/>
                <w:sz w:val="18"/>
                <w:szCs w:val="18"/>
                <w:lang w:eastAsia="es-MX"/>
              </w:rPr>
              <w:t>60-64 años</w:t>
            </w:r>
          </w:p>
        </w:tc>
        <w:tc>
          <w:tcPr>
            <w:tcW w:w="1229" w:type="dxa"/>
            <w:tcBorders>
              <w:top w:val="nil"/>
              <w:left w:val="nil"/>
              <w:bottom w:val="single" w:sz="8" w:space="0" w:color="auto"/>
              <w:right w:val="single" w:sz="8" w:space="0" w:color="auto"/>
            </w:tcBorders>
            <w:shd w:val="clear" w:color="auto" w:fill="auto"/>
            <w:vAlign w:val="center"/>
            <w:hideMark/>
          </w:tcPr>
          <w:p w14:paraId="4C4D0BE7"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2336</w:t>
            </w:r>
          </w:p>
        </w:tc>
        <w:tc>
          <w:tcPr>
            <w:tcW w:w="795" w:type="dxa"/>
            <w:tcBorders>
              <w:top w:val="nil"/>
              <w:left w:val="nil"/>
              <w:bottom w:val="single" w:sz="8" w:space="0" w:color="auto"/>
              <w:right w:val="single" w:sz="8" w:space="0" w:color="auto"/>
            </w:tcBorders>
            <w:shd w:val="clear" w:color="auto" w:fill="auto"/>
            <w:noWrap/>
            <w:vAlign w:val="center"/>
            <w:hideMark/>
          </w:tcPr>
          <w:p w14:paraId="42CE6958"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2.77%</w:t>
            </w:r>
          </w:p>
        </w:tc>
        <w:tc>
          <w:tcPr>
            <w:tcW w:w="1386" w:type="dxa"/>
            <w:tcBorders>
              <w:top w:val="nil"/>
              <w:left w:val="nil"/>
              <w:bottom w:val="single" w:sz="8" w:space="0" w:color="auto"/>
              <w:right w:val="single" w:sz="8" w:space="0" w:color="auto"/>
            </w:tcBorders>
            <w:shd w:val="clear" w:color="auto" w:fill="auto"/>
            <w:vAlign w:val="center"/>
            <w:hideMark/>
          </w:tcPr>
          <w:p w14:paraId="03AC394D"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2307</w:t>
            </w:r>
          </w:p>
        </w:tc>
        <w:tc>
          <w:tcPr>
            <w:tcW w:w="1088" w:type="dxa"/>
            <w:tcBorders>
              <w:top w:val="nil"/>
              <w:left w:val="nil"/>
              <w:bottom w:val="single" w:sz="8" w:space="0" w:color="auto"/>
              <w:right w:val="single" w:sz="8" w:space="0" w:color="auto"/>
            </w:tcBorders>
            <w:shd w:val="clear" w:color="auto" w:fill="auto"/>
            <w:noWrap/>
            <w:vAlign w:val="center"/>
            <w:hideMark/>
          </w:tcPr>
          <w:p w14:paraId="011EFAC5"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98.76%</w:t>
            </w:r>
          </w:p>
        </w:tc>
        <w:tc>
          <w:tcPr>
            <w:tcW w:w="1822" w:type="dxa"/>
            <w:tcBorders>
              <w:top w:val="nil"/>
              <w:left w:val="nil"/>
              <w:bottom w:val="single" w:sz="8" w:space="0" w:color="auto"/>
              <w:right w:val="single" w:sz="8" w:space="0" w:color="auto"/>
            </w:tcBorders>
            <w:shd w:val="clear" w:color="auto" w:fill="auto"/>
            <w:vAlign w:val="center"/>
            <w:hideMark/>
          </w:tcPr>
          <w:p w14:paraId="1C870919"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29</w:t>
            </w:r>
          </w:p>
        </w:tc>
        <w:tc>
          <w:tcPr>
            <w:tcW w:w="947" w:type="dxa"/>
            <w:tcBorders>
              <w:top w:val="nil"/>
              <w:left w:val="nil"/>
              <w:bottom w:val="single" w:sz="8" w:space="0" w:color="auto"/>
              <w:right w:val="single" w:sz="8" w:space="0" w:color="auto"/>
            </w:tcBorders>
            <w:shd w:val="clear" w:color="auto" w:fill="auto"/>
            <w:noWrap/>
            <w:vAlign w:val="center"/>
            <w:hideMark/>
          </w:tcPr>
          <w:p w14:paraId="0374BA09"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1.24%</w:t>
            </w:r>
          </w:p>
        </w:tc>
      </w:tr>
      <w:tr w:rsidR="00F33D07" w:rsidRPr="00F33D07" w14:paraId="4B8B52F6" w14:textId="77777777" w:rsidTr="00F33D07">
        <w:trPr>
          <w:trHeight w:val="222"/>
        </w:trPr>
        <w:tc>
          <w:tcPr>
            <w:tcW w:w="1213" w:type="dxa"/>
            <w:tcBorders>
              <w:top w:val="nil"/>
              <w:left w:val="single" w:sz="8" w:space="0" w:color="auto"/>
              <w:bottom w:val="single" w:sz="8" w:space="0" w:color="auto"/>
              <w:right w:val="single" w:sz="8" w:space="0" w:color="auto"/>
            </w:tcBorders>
            <w:shd w:val="clear" w:color="000000" w:fill="FFFFFF"/>
            <w:vAlign w:val="center"/>
            <w:hideMark/>
          </w:tcPr>
          <w:p w14:paraId="2F7B21B1" w14:textId="77777777" w:rsidR="00F33D07" w:rsidRPr="00F33D07" w:rsidRDefault="00F33D07" w:rsidP="00F33D07">
            <w:pPr>
              <w:spacing w:after="0" w:line="240" w:lineRule="auto"/>
              <w:jc w:val="center"/>
              <w:rPr>
                <w:rFonts w:ascii="Arial" w:eastAsia="Times New Roman" w:hAnsi="Arial" w:cs="Arial"/>
                <w:b/>
                <w:bCs/>
                <w:color w:val="000000"/>
                <w:sz w:val="18"/>
                <w:szCs w:val="18"/>
                <w:lang w:eastAsia="es-MX"/>
              </w:rPr>
            </w:pPr>
            <w:r w:rsidRPr="00F33D07">
              <w:rPr>
                <w:rFonts w:ascii="Arial" w:eastAsia="Times New Roman" w:hAnsi="Arial" w:cs="Arial"/>
                <w:b/>
                <w:bCs/>
                <w:color w:val="000000"/>
                <w:sz w:val="18"/>
                <w:szCs w:val="18"/>
                <w:lang w:eastAsia="es-MX"/>
              </w:rPr>
              <w:t>65-69 años</w:t>
            </w:r>
          </w:p>
        </w:tc>
        <w:tc>
          <w:tcPr>
            <w:tcW w:w="1229" w:type="dxa"/>
            <w:tcBorders>
              <w:top w:val="nil"/>
              <w:left w:val="nil"/>
              <w:bottom w:val="single" w:sz="8" w:space="0" w:color="auto"/>
              <w:right w:val="single" w:sz="8" w:space="0" w:color="auto"/>
            </w:tcBorders>
            <w:shd w:val="clear" w:color="auto" w:fill="auto"/>
            <w:vAlign w:val="center"/>
            <w:hideMark/>
          </w:tcPr>
          <w:p w14:paraId="21C85E4E"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1425</w:t>
            </w:r>
          </w:p>
        </w:tc>
        <w:tc>
          <w:tcPr>
            <w:tcW w:w="795" w:type="dxa"/>
            <w:tcBorders>
              <w:top w:val="nil"/>
              <w:left w:val="nil"/>
              <w:bottom w:val="single" w:sz="8" w:space="0" w:color="auto"/>
              <w:right w:val="single" w:sz="8" w:space="0" w:color="auto"/>
            </w:tcBorders>
            <w:shd w:val="clear" w:color="auto" w:fill="auto"/>
            <w:noWrap/>
            <w:vAlign w:val="center"/>
            <w:hideMark/>
          </w:tcPr>
          <w:p w14:paraId="1ED68DBF"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1.69%</w:t>
            </w:r>
          </w:p>
        </w:tc>
        <w:tc>
          <w:tcPr>
            <w:tcW w:w="1386" w:type="dxa"/>
            <w:tcBorders>
              <w:top w:val="nil"/>
              <w:left w:val="nil"/>
              <w:bottom w:val="single" w:sz="8" w:space="0" w:color="auto"/>
              <w:right w:val="single" w:sz="8" w:space="0" w:color="auto"/>
            </w:tcBorders>
            <w:shd w:val="clear" w:color="auto" w:fill="auto"/>
            <w:vAlign w:val="center"/>
            <w:hideMark/>
          </w:tcPr>
          <w:p w14:paraId="2808AB72"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1414</w:t>
            </w:r>
          </w:p>
        </w:tc>
        <w:tc>
          <w:tcPr>
            <w:tcW w:w="1088" w:type="dxa"/>
            <w:tcBorders>
              <w:top w:val="nil"/>
              <w:left w:val="nil"/>
              <w:bottom w:val="single" w:sz="8" w:space="0" w:color="auto"/>
              <w:right w:val="single" w:sz="8" w:space="0" w:color="auto"/>
            </w:tcBorders>
            <w:shd w:val="clear" w:color="auto" w:fill="auto"/>
            <w:noWrap/>
            <w:vAlign w:val="center"/>
            <w:hideMark/>
          </w:tcPr>
          <w:p w14:paraId="6FA60872"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99.23%</w:t>
            </w:r>
          </w:p>
        </w:tc>
        <w:tc>
          <w:tcPr>
            <w:tcW w:w="1822" w:type="dxa"/>
            <w:tcBorders>
              <w:top w:val="nil"/>
              <w:left w:val="nil"/>
              <w:bottom w:val="single" w:sz="8" w:space="0" w:color="auto"/>
              <w:right w:val="single" w:sz="8" w:space="0" w:color="auto"/>
            </w:tcBorders>
            <w:shd w:val="clear" w:color="auto" w:fill="auto"/>
            <w:vAlign w:val="center"/>
            <w:hideMark/>
          </w:tcPr>
          <w:p w14:paraId="4F9EDF4F"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11</w:t>
            </w:r>
          </w:p>
        </w:tc>
        <w:tc>
          <w:tcPr>
            <w:tcW w:w="947" w:type="dxa"/>
            <w:tcBorders>
              <w:top w:val="nil"/>
              <w:left w:val="nil"/>
              <w:bottom w:val="single" w:sz="8" w:space="0" w:color="auto"/>
              <w:right w:val="single" w:sz="8" w:space="0" w:color="auto"/>
            </w:tcBorders>
            <w:shd w:val="clear" w:color="auto" w:fill="auto"/>
            <w:noWrap/>
            <w:vAlign w:val="center"/>
            <w:hideMark/>
          </w:tcPr>
          <w:p w14:paraId="1CE9AC7F"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0.77%</w:t>
            </w:r>
          </w:p>
        </w:tc>
      </w:tr>
      <w:tr w:rsidR="00F33D07" w:rsidRPr="00F33D07" w14:paraId="7C939A1C" w14:textId="77777777" w:rsidTr="00F33D07">
        <w:trPr>
          <w:trHeight w:val="222"/>
        </w:trPr>
        <w:tc>
          <w:tcPr>
            <w:tcW w:w="1213" w:type="dxa"/>
            <w:tcBorders>
              <w:top w:val="nil"/>
              <w:left w:val="single" w:sz="8" w:space="0" w:color="auto"/>
              <w:bottom w:val="single" w:sz="8" w:space="0" w:color="auto"/>
              <w:right w:val="single" w:sz="8" w:space="0" w:color="auto"/>
            </w:tcBorders>
            <w:shd w:val="clear" w:color="000000" w:fill="FFFFFF"/>
            <w:vAlign w:val="center"/>
            <w:hideMark/>
          </w:tcPr>
          <w:p w14:paraId="3AFA8481" w14:textId="77777777" w:rsidR="00F33D07" w:rsidRPr="00F33D07" w:rsidRDefault="00F33D07" w:rsidP="00F33D07">
            <w:pPr>
              <w:spacing w:after="0" w:line="240" w:lineRule="auto"/>
              <w:jc w:val="center"/>
              <w:rPr>
                <w:rFonts w:ascii="Arial" w:eastAsia="Times New Roman" w:hAnsi="Arial" w:cs="Arial"/>
                <w:b/>
                <w:bCs/>
                <w:color w:val="000000"/>
                <w:sz w:val="18"/>
                <w:szCs w:val="18"/>
                <w:lang w:eastAsia="es-MX"/>
              </w:rPr>
            </w:pPr>
            <w:r w:rsidRPr="00F33D07">
              <w:rPr>
                <w:rFonts w:ascii="Arial" w:eastAsia="Times New Roman" w:hAnsi="Arial" w:cs="Arial"/>
                <w:b/>
                <w:bCs/>
                <w:color w:val="000000"/>
                <w:sz w:val="18"/>
                <w:szCs w:val="18"/>
                <w:lang w:eastAsia="es-MX"/>
              </w:rPr>
              <w:t>70-74 años</w:t>
            </w:r>
          </w:p>
        </w:tc>
        <w:tc>
          <w:tcPr>
            <w:tcW w:w="1229" w:type="dxa"/>
            <w:tcBorders>
              <w:top w:val="nil"/>
              <w:left w:val="nil"/>
              <w:bottom w:val="single" w:sz="8" w:space="0" w:color="auto"/>
              <w:right w:val="single" w:sz="8" w:space="0" w:color="auto"/>
            </w:tcBorders>
            <w:shd w:val="clear" w:color="auto" w:fill="auto"/>
            <w:vAlign w:val="center"/>
            <w:hideMark/>
          </w:tcPr>
          <w:p w14:paraId="37BA1A3C"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866</w:t>
            </w:r>
          </w:p>
        </w:tc>
        <w:tc>
          <w:tcPr>
            <w:tcW w:w="795" w:type="dxa"/>
            <w:tcBorders>
              <w:top w:val="nil"/>
              <w:left w:val="nil"/>
              <w:bottom w:val="single" w:sz="8" w:space="0" w:color="auto"/>
              <w:right w:val="single" w:sz="8" w:space="0" w:color="auto"/>
            </w:tcBorders>
            <w:shd w:val="clear" w:color="auto" w:fill="auto"/>
            <w:noWrap/>
            <w:vAlign w:val="center"/>
            <w:hideMark/>
          </w:tcPr>
          <w:p w14:paraId="798D53AC"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1.03%</w:t>
            </w:r>
          </w:p>
        </w:tc>
        <w:tc>
          <w:tcPr>
            <w:tcW w:w="1386" w:type="dxa"/>
            <w:tcBorders>
              <w:top w:val="nil"/>
              <w:left w:val="nil"/>
              <w:bottom w:val="single" w:sz="8" w:space="0" w:color="auto"/>
              <w:right w:val="single" w:sz="8" w:space="0" w:color="auto"/>
            </w:tcBorders>
            <w:shd w:val="clear" w:color="auto" w:fill="auto"/>
            <w:vAlign w:val="center"/>
            <w:hideMark/>
          </w:tcPr>
          <w:p w14:paraId="3DCFF28F"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858</w:t>
            </w:r>
          </w:p>
        </w:tc>
        <w:tc>
          <w:tcPr>
            <w:tcW w:w="1088" w:type="dxa"/>
            <w:tcBorders>
              <w:top w:val="nil"/>
              <w:left w:val="nil"/>
              <w:bottom w:val="single" w:sz="8" w:space="0" w:color="auto"/>
              <w:right w:val="single" w:sz="8" w:space="0" w:color="auto"/>
            </w:tcBorders>
            <w:shd w:val="clear" w:color="auto" w:fill="auto"/>
            <w:noWrap/>
            <w:vAlign w:val="center"/>
            <w:hideMark/>
          </w:tcPr>
          <w:p w14:paraId="6D992233"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99.08%</w:t>
            </w:r>
          </w:p>
        </w:tc>
        <w:tc>
          <w:tcPr>
            <w:tcW w:w="1822" w:type="dxa"/>
            <w:tcBorders>
              <w:top w:val="nil"/>
              <w:left w:val="nil"/>
              <w:bottom w:val="single" w:sz="8" w:space="0" w:color="auto"/>
              <w:right w:val="single" w:sz="8" w:space="0" w:color="auto"/>
            </w:tcBorders>
            <w:shd w:val="clear" w:color="auto" w:fill="auto"/>
            <w:vAlign w:val="center"/>
            <w:hideMark/>
          </w:tcPr>
          <w:p w14:paraId="26C1FEF5"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8</w:t>
            </w:r>
          </w:p>
        </w:tc>
        <w:tc>
          <w:tcPr>
            <w:tcW w:w="947" w:type="dxa"/>
            <w:tcBorders>
              <w:top w:val="nil"/>
              <w:left w:val="nil"/>
              <w:bottom w:val="single" w:sz="8" w:space="0" w:color="auto"/>
              <w:right w:val="single" w:sz="8" w:space="0" w:color="auto"/>
            </w:tcBorders>
            <w:shd w:val="clear" w:color="auto" w:fill="auto"/>
            <w:noWrap/>
            <w:vAlign w:val="center"/>
            <w:hideMark/>
          </w:tcPr>
          <w:p w14:paraId="7B5EBD5D"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0.92%</w:t>
            </w:r>
          </w:p>
        </w:tc>
      </w:tr>
      <w:tr w:rsidR="00F33D07" w:rsidRPr="00F33D07" w14:paraId="218E0482" w14:textId="77777777" w:rsidTr="00F33D07">
        <w:trPr>
          <w:trHeight w:val="222"/>
        </w:trPr>
        <w:tc>
          <w:tcPr>
            <w:tcW w:w="1213" w:type="dxa"/>
            <w:tcBorders>
              <w:top w:val="nil"/>
              <w:left w:val="single" w:sz="8" w:space="0" w:color="auto"/>
              <w:bottom w:val="single" w:sz="8" w:space="0" w:color="auto"/>
              <w:right w:val="single" w:sz="8" w:space="0" w:color="auto"/>
            </w:tcBorders>
            <w:shd w:val="clear" w:color="000000" w:fill="FFFFFF"/>
            <w:vAlign w:val="center"/>
            <w:hideMark/>
          </w:tcPr>
          <w:p w14:paraId="458C11CB" w14:textId="77777777" w:rsidR="00F33D07" w:rsidRPr="00F33D07" w:rsidRDefault="00F33D07" w:rsidP="00F33D07">
            <w:pPr>
              <w:spacing w:after="0" w:line="240" w:lineRule="auto"/>
              <w:jc w:val="center"/>
              <w:rPr>
                <w:rFonts w:ascii="Arial" w:eastAsia="Times New Roman" w:hAnsi="Arial" w:cs="Arial"/>
                <w:b/>
                <w:bCs/>
                <w:color w:val="000000"/>
                <w:sz w:val="18"/>
                <w:szCs w:val="18"/>
                <w:lang w:eastAsia="es-MX"/>
              </w:rPr>
            </w:pPr>
            <w:r w:rsidRPr="00F33D07">
              <w:rPr>
                <w:rFonts w:ascii="Arial" w:eastAsia="Times New Roman" w:hAnsi="Arial" w:cs="Arial"/>
                <w:b/>
                <w:bCs/>
                <w:color w:val="000000"/>
                <w:sz w:val="18"/>
                <w:szCs w:val="18"/>
                <w:lang w:eastAsia="es-MX"/>
              </w:rPr>
              <w:t>75-79 años</w:t>
            </w:r>
          </w:p>
        </w:tc>
        <w:tc>
          <w:tcPr>
            <w:tcW w:w="1229" w:type="dxa"/>
            <w:tcBorders>
              <w:top w:val="nil"/>
              <w:left w:val="nil"/>
              <w:bottom w:val="single" w:sz="8" w:space="0" w:color="auto"/>
              <w:right w:val="single" w:sz="8" w:space="0" w:color="auto"/>
            </w:tcBorders>
            <w:shd w:val="clear" w:color="auto" w:fill="auto"/>
            <w:vAlign w:val="center"/>
            <w:hideMark/>
          </w:tcPr>
          <w:p w14:paraId="299368B2"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412</w:t>
            </w:r>
          </w:p>
        </w:tc>
        <w:tc>
          <w:tcPr>
            <w:tcW w:w="795" w:type="dxa"/>
            <w:tcBorders>
              <w:top w:val="nil"/>
              <w:left w:val="nil"/>
              <w:bottom w:val="single" w:sz="8" w:space="0" w:color="auto"/>
              <w:right w:val="single" w:sz="8" w:space="0" w:color="auto"/>
            </w:tcBorders>
            <w:shd w:val="clear" w:color="auto" w:fill="auto"/>
            <w:noWrap/>
            <w:vAlign w:val="center"/>
            <w:hideMark/>
          </w:tcPr>
          <w:p w14:paraId="1724473D"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0.49%</w:t>
            </w:r>
          </w:p>
        </w:tc>
        <w:tc>
          <w:tcPr>
            <w:tcW w:w="1386" w:type="dxa"/>
            <w:tcBorders>
              <w:top w:val="nil"/>
              <w:left w:val="nil"/>
              <w:bottom w:val="single" w:sz="8" w:space="0" w:color="auto"/>
              <w:right w:val="single" w:sz="8" w:space="0" w:color="auto"/>
            </w:tcBorders>
            <w:shd w:val="clear" w:color="auto" w:fill="auto"/>
            <w:vAlign w:val="center"/>
            <w:hideMark/>
          </w:tcPr>
          <w:p w14:paraId="65CDA914"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408</w:t>
            </w:r>
          </w:p>
        </w:tc>
        <w:tc>
          <w:tcPr>
            <w:tcW w:w="1088" w:type="dxa"/>
            <w:tcBorders>
              <w:top w:val="nil"/>
              <w:left w:val="nil"/>
              <w:bottom w:val="single" w:sz="8" w:space="0" w:color="auto"/>
              <w:right w:val="single" w:sz="8" w:space="0" w:color="auto"/>
            </w:tcBorders>
            <w:shd w:val="clear" w:color="auto" w:fill="auto"/>
            <w:noWrap/>
            <w:vAlign w:val="center"/>
            <w:hideMark/>
          </w:tcPr>
          <w:p w14:paraId="1DDC4DC4"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99.03%</w:t>
            </w:r>
          </w:p>
        </w:tc>
        <w:tc>
          <w:tcPr>
            <w:tcW w:w="1822" w:type="dxa"/>
            <w:tcBorders>
              <w:top w:val="nil"/>
              <w:left w:val="nil"/>
              <w:bottom w:val="single" w:sz="8" w:space="0" w:color="auto"/>
              <w:right w:val="single" w:sz="8" w:space="0" w:color="auto"/>
            </w:tcBorders>
            <w:shd w:val="clear" w:color="auto" w:fill="auto"/>
            <w:vAlign w:val="center"/>
            <w:hideMark/>
          </w:tcPr>
          <w:p w14:paraId="27A02874"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4</w:t>
            </w:r>
          </w:p>
        </w:tc>
        <w:tc>
          <w:tcPr>
            <w:tcW w:w="947" w:type="dxa"/>
            <w:tcBorders>
              <w:top w:val="nil"/>
              <w:left w:val="nil"/>
              <w:bottom w:val="single" w:sz="8" w:space="0" w:color="auto"/>
              <w:right w:val="single" w:sz="8" w:space="0" w:color="auto"/>
            </w:tcBorders>
            <w:shd w:val="clear" w:color="auto" w:fill="auto"/>
            <w:noWrap/>
            <w:vAlign w:val="center"/>
            <w:hideMark/>
          </w:tcPr>
          <w:p w14:paraId="463CB239"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0.97%</w:t>
            </w:r>
          </w:p>
        </w:tc>
      </w:tr>
      <w:tr w:rsidR="00F33D07" w:rsidRPr="00F33D07" w14:paraId="1082443C" w14:textId="77777777" w:rsidTr="00F33D07">
        <w:trPr>
          <w:trHeight w:val="222"/>
        </w:trPr>
        <w:tc>
          <w:tcPr>
            <w:tcW w:w="1213" w:type="dxa"/>
            <w:tcBorders>
              <w:top w:val="nil"/>
              <w:left w:val="single" w:sz="8" w:space="0" w:color="auto"/>
              <w:bottom w:val="single" w:sz="8" w:space="0" w:color="auto"/>
              <w:right w:val="single" w:sz="8" w:space="0" w:color="auto"/>
            </w:tcBorders>
            <w:shd w:val="clear" w:color="000000" w:fill="FFFFFF"/>
            <w:vAlign w:val="center"/>
            <w:hideMark/>
          </w:tcPr>
          <w:p w14:paraId="604FB3DC" w14:textId="77777777" w:rsidR="00F33D07" w:rsidRPr="00F33D07" w:rsidRDefault="00F33D07" w:rsidP="00F33D07">
            <w:pPr>
              <w:spacing w:after="0" w:line="240" w:lineRule="auto"/>
              <w:jc w:val="center"/>
              <w:rPr>
                <w:rFonts w:ascii="Arial" w:eastAsia="Times New Roman" w:hAnsi="Arial" w:cs="Arial"/>
                <w:b/>
                <w:bCs/>
                <w:color w:val="000000"/>
                <w:sz w:val="18"/>
                <w:szCs w:val="18"/>
                <w:lang w:eastAsia="es-MX"/>
              </w:rPr>
            </w:pPr>
            <w:r w:rsidRPr="00F33D07">
              <w:rPr>
                <w:rFonts w:ascii="Arial" w:eastAsia="Times New Roman" w:hAnsi="Arial" w:cs="Arial"/>
                <w:b/>
                <w:bCs/>
                <w:color w:val="000000"/>
                <w:sz w:val="18"/>
                <w:szCs w:val="18"/>
                <w:lang w:eastAsia="es-MX"/>
              </w:rPr>
              <w:t>80-84 años</w:t>
            </w:r>
          </w:p>
        </w:tc>
        <w:tc>
          <w:tcPr>
            <w:tcW w:w="1229" w:type="dxa"/>
            <w:tcBorders>
              <w:top w:val="nil"/>
              <w:left w:val="nil"/>
              <w:bottom w:val="single" w:sz="8" w:space="0" w:color="auto"/>
              <w:right w:val="single" w:sz="8" w:space="0" w:color="auto"/>
            </w:tcBorders>
            <w:shd w:val="clear" w:color="auto" w:fill="auto"/>
            <w:vAlign w:val="center"/>
            <w:hideMark/>
          </w:tcPr>
          <w:p w14:paraId="6CB3E772"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193</w:t>
            </w:r>
          </w:p>
        </w:tc>
        <w:tc>
          <w:tcPr>
            <w:tcW w:w="795" w:type="dxa"/>
            <w:tcBorders>
              <w:top w:val="nil"/>
              <w:left w:val="nil"/>
              <w:bottom w:val="single" w:sz="8" w:space="0" w:color="auto"/>
              <w:right w:val="single" w:sz="8" w:space="0" w:color="auto"/>
            </w:tcBorders>
            <w:shd w:val="clear" w:color="auto" w:fill="auto"/>
            <w:noWrap/>
            <w:vAlign w:val="center"/>
            <w:hideMark/>
          </w:tcPr>
          <w:p w14:paraId="4CC2E92A"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0.23%</w:t>
            </w:r>
          </w:p>
        </w:tc>
        <w:tc>
          <w:tcPr>
            <w:tcW w:w="1386" w:type="dxa"/>
            <w:tcBorders>
              <w:top w:val="nil"/>
              <w:left w:val="nil"/>
              <w:bottom w:val="single" w:sz="8" w:space="0" w:color="auto"/>
              <w:right w:val="single" w:sz="8" w:space="0" w:color="auto"/>
            </w:tcBorders>
            <w:shd w:val="clear" w:color="auto" w:fill="auto"/>
            <w:vAlign w:val="center"/>
            <w:hideMark/>
          </w:tcPr>
          <w:p w14:paraId="6C77C7B2"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191</w:t>
            </w:r>
          </w:p>
        </w:tc>
        <w:tc>
          <w:tcPr>
            <w:tcW w:w="1088" w:type="dxa"/>
            <w:tcBorders>
              <w:top w:val="nil"/>
              <w:left w:val="nil"/>
              <w:bottom w:val="single" w:sz="8" w:space="0" w:color="auto"/>
              <w:right w:val="single" w:sz="8" w:space="0" w:color="auto"/>
            </w:tcBorders>
            <w:shd w:val="clear" w:color="auto" w:fill="auto"/>
            <w:noWrap/>
            <w:vAlign w:val="center"/>
            <w:hideMark/>
          </w:tcPr>
          <w:p w14:paraId="4A34F6E4"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98.96%</w:t>
            </w:r>
          </w:p>
        </w:tc>
        <w:tc>
          <w:tcPr>
            <w:tcW w:w="1822" w:type="dxa"/>
            <w:tcBorders>
              <w:top w:val="nil"/>
              <w:left w:val="nil"/>
              <w:bottom w:val="single" w:sz="8" w:space="0" w:color="auto"/>
              <w:right w:val="single" w:sz="8" w:space="0" w:color="auto"/>
            </w:tcBorders>
            <w:shd w:val="clear" w:color="auto" w:fill="auto"/>
            <w:vAlign w:val="center"/>
            <w:hideMark/>
          </w:tcPr>
          <w:p w14:paraId="6CF07326"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2</w:t>
            </w:r>
          </w:p>
        </w:tc>
        <w:tc>
          <w:tcPr>
            <w:tcW w:w="947" w:type="dxa"/>
            <w:tcBorders>
              <w:top w:val="nil"/>
              <w:left w:val="nil"/>
              <w:bottom w:val="single" w:sz="8" w:space="0" w:color="auto"/>
              <w:right w:val="single" w:sz="8" w:space="0" w:color="auto"/>
            </w:tcBorders>
            <w:shd w:val="clear" w:color="auto" w:fill="auto"/>
            <w:noWrap/>
            <w:vAlign w:val="center"/>
            <w:hideMark/>
          </w:tcPr>
          <w:p w14:paraId="5F7E6F57"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1.04%</w:t>
            </w:r>
          </w:p>
        </w:tc>
      </w:tr>
      <w:tr w:rsidR="00F33D07" w:rsidRPr="00F33D07" w14:paraId="22F309B8" w14:textId="77777777" w:rsidTr="00F33D07">
        <w:trPr>
          <w:trHeight w:val="350"/>
        </w:trPr>
        <w:tc>
          <w:tcPr>
            <w:tcW w:w="1213" w:type="dxa"/>
            <w:tcBorders>
              <w:top w:val="nil"/>
              <w:left w:val="single" w:sz="8" w:space="0" w:color="auto"/>
              <w:bottom w:val="single" w:sz="8" w:space="0" w:color="auto"/>
              <w:right w:val="single" w:sz="8" w:space="0" w:color="auto"/>
            </w:tcBorders>
            <w:shd w:val="clear" w:color="000000" w:fill="FFFFFF"/>
            <w:vAlign w:val="center"/>
            <w:hideMark/>
          </w:tcPr>
          <w:p w14:paraId="70806D4A" w14:textId="77777777" w:rsidR="00F33D07" w:rsidRPr="00F33D07" w:rsidRDefault="00F33D07" w:rsidP="00F33D07">
            <w:pPr>
              <w:spacing w:after="0" w:line="240" w:lineRule="auto"/>
              <w:jc w:val="center"/>
              <w:rPr>
                <w:rFonts w:ascii="Arial" w:eastAsia="Times New Roman" w:hAnsi="Arial" w:cs="Arial"/>
                <w:b/>
                <w:bCs/>
                <w:color w:val="000000"/>
                <w:sz w:val="18"/>
                <w:szCs w:val="18"/>
                <w:lang w:eastAsia="es-MX"/>
              </w:rPr>
            </w:pPr>
            <w:r w:rsidRPr="00F33D07">
              <w:rPr>
                <w:rFonts w:ascii="Arial" w:eastAsia="Times New Roman" w:hAnsi="Arial" w:cs="Arial"/>
                <w:b/>
                <w:bCs/>
                <w:color w:val="000000"/>
                <w:sz w:val="18"/>
                <w:szCs w:val="18"/>
                <w:lang w:eastAsia="es-MX"/>
              </w:rPr>
              <w:t>85 años y más</w:t>
            </w:r>
          </w:p>
        </w:tc>
        <w:tc>
          <w:tcPr>
            <w:tcW w:w="1229" w:type="dxa"/>
            <w:tcBorders>
              <w:top w:val="nil"/>
              <w:left w:val="nil"/>
              <w:bottom w:val="single" w:sz="8" w:space="0" w:color="auto"/>
              <w:right w:val="single" w:sz="8" w:space="0" w:color="auto"/>
            </w:tcBorders>
            <w:shd w:val="clear" w:color="auto" w:fill="auto"/>
            <w:vAlign w:val="center"/>
            <w:hideMark/>
          </w:tcPr>
          <w:p w14:paraId="09ED9244"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74</w:t>
            </w:r>
          </w:p>
        </w:tc>
        <w:tc>
          <w:tcPr>
            <w:tcW w:w="795" w:type="dxa"/>
            <w:tcBorders>
              <w:top w:val="nil"/>
              <w:left w:val="nil"/>
              <w:bottom w:val="single" w:sz="8" w:space="0" w:color="auto"/>
              <w:right w:val="single" w:sz="8" w:space="0" w:color="auto"/>
            </w:tcBorders>
            <w:shd w:val="clear" w:color="auto" w:fill="auto"/>
            <w:noWrap/>
            <w:vAlign w:val="center"/>
            <w:hideMark/>
          </w:tcPr>
          <w:p w14:paraId="7A110135"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0.09%</w:t>
            </w:r>
          </w:p>
        </w:tc>
        <w:tc>
          <w:tcPr>
            <w:tcW w:w="1386" w:type="dxa"/>
            <w:tcBorders>
              <w:top w:val="nil"/>
              <w:left w:val="nil"/>
              <w:bottom w:val="single" w:sz="8" w:space="0" w:color="auto"/>
              <w:right w:val="single" w:sz="8" w:space="0" w:color="auto"/>
            </w:tcBorders>
            <w:shd w:val="clear" w:color="auto" w:fill="auto"/>
            <w:vAlign w:val="center"/>
            <w:hideMark/>
          </w:tcPr>
          <w:p w14:paraId="79684B88"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74</w:t>
            </w:r>
          </w:p>
        </w:tc>
        <w:tc>
          <w:tcPr>
            <w:tcW w:w="1088" w:type="dxa"/>
            <w:tcBorders>
              <w:top w:val="nil"/>
              <w:left w:val="nil"/>
              <w:bottom w:val="single" w:sz="8" w:space="0" w:color="auto"/>
              <w:right w:val="single" w:sz="8" w:space="0" w:color="auto"/>
            </w:tcBorders>
            <w:shd w:val="clear" w:color="auto" w:fill="auto"/>
            <w:noWrap/>
            <w:vAlign w:val="center"/>
            <w:hideMark/>
          </w:tcPr>
          <w:p w14:paraId="31269538"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100.00%</w:t>
            </w:r>
          </w:p>
        </w:tc>
        <w:tc>
          <w:tcPr>
            <w:tcW w:w="1822" w:type="dxa"/>
            <w:tcBorders>
              <w:top w:val="nil"/>
              <w:left w:val="nil"/>
              <w:bottom w:val="single" w:sz="8" w:space="0" w:color="auto"/>
              <w:right w:val="single" w:sz="8" w:space="0" w:color="auto"/>
            </w:tcBorders>
            <w:shd w:val="clear" w:color="auto" w:fill="auto"/>
            <w:vAlign w:val="center"/>
            <w:hideMark/>
          </w:tcPr>
          <w:p w14:paraId="30376614"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0</w:t>
            </w:r>
          </w:p>
        </w:tc>
        <w:tc>
          <w:tcPr>
            <w:tcW w:w="947" w:type="dxa"/>
            <w:tcBorders>
              <w:top w:val="nil"/>
              <w:left w:val="nil"/>
              <w:bottom w:val="single" w:sz="8" w:space="0" w:color="auto"/>
              <w:right w:val="single" w:sz="8" w:space="0" w:color="auto"/>
            </w:tcBorders>
            <w:shd w:val="clear" w:color="auto" w:fill="auto"/>
            <w:noWrap/>
            <w:vAlign w:val="center"/>
            <w:hideMark/>
          </w:tcPr>
          <w:p w14:paraId="5853D3D9" w14:textId="77777777" w:rsidR="00F33D07" w:rsidRPr="00F33D07" w:rsidRDefault="00F33D07" w:rsidP="00F33D07">
            <w:pPr>
              <w:spacing w:after="0" w:line="240" w:lineRule="auto"/>
              <w:jc w:val="center"/>
              <w:rPr>
                <w:rFonts w:ascii="Arial" w:eastAsia="Times New Roman" w:hAnsi="Arial" w:cs="Arial"/>
                <w:color w:val="000000"/>
                <w:sz w:val="18"/>
                <w:szCs w:val="18"/>
                <w:lang w:eastAsia="es-MX"/>
              </w:rPr>
            </w:pPr>
            <w:r w:rsidRPr="00F33D07">
              <w:rPr>
                <w:rFonts w:ascii="Arial" w:eastAsia="Times New Roman" w:hAnsi="Arial" w:cs="Arial"/>
                <w:color w:val="000000"/>
                <w:sz w:val="18"/>
                <w:szCs w:val="18"/>
                <w:lang w:eastAsia="es-MX"/>
              </w:rPr>
              <w:t>0.00%</w:t>
            </w:r>
          </w:p>
        </w:tc>
      </w:tr>
    </w:tbl>
    <w:p w14:paraId="54B98824" w14:textId="6CA8AD22" w:rsidR="00AC0260" w:rsidRPr="00E67600" w:rsidRDefault="00AC0260" w:rsidP="00CF06CD">
      <w:pPr>
        <w:spacing w:after="0" w:line="240" w:lineRule="auto"/>
        <w:ind w:left="567"/>
        <w:rPr>
          <w:rFonts w:ascii="Arial" w:hAnsi="Arial" w:cs="Arial"/>
          <w:b/>
          <w:sz w:val="24"/>
          <w:szCs w:val="24"/>
        </w:rPr>
      </w:pPr>
    </w:p>
    <w:p w14:paraId="4B973251" w14:textId="77777777" w:rsidR="001C0883" w:rsidRPr="00E67600" w:rsidRDefault="001C0883" w:rsidP="00CF06CD">
      <w:pPr>
        <w:spacing w:after="0" w:line="240" w:lineRule="auto"/>
        <w:ind w:left="567"/>
        <w:rPr>
          <w:rFonts w:ascii="Arial" w:hAnsi="Arial" w:cs="Arial"/>
          <w:sz w:val="24"/>
          <w:szCs w:val="24"/>
        </w:rPr>
      </w:pPr>
    </w:p>
    <w:p w14:paraId="1588598D" w14:textId="12122A04" w:rsidR="00AC0260" w:rsidRDefault="001C0883" w:rsidP="00CF06CD">
      <w:pPr>
        <w:spacing w:after="0" w:line="240" w:lineRule="auto"/>
        <w:ind w:left="567"/>
        <w:rPr>
          <w:rFonts w:ascii="Arial" w:hAnsi="Arial" w:cs="Arial"/>
          <w:b/>
          <w:sz w:val="20"/>
          <w:szCs w:val="20"/>
        </w:rPr>
      </w:pPr>
      <w:r w:rsidRPr="009C26A0">
        <w:rPr>
          <w:rFonts w:ascii="Arial" w:hAnsi="Arial" w:cs="Arial"/>
          <w:b/>
          <w:sz w:val="20"/>
          <w:szCs w:val="20"/>
        </w:rPr>
        <w:lastRenderedPageBreak/>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58D9C363" w14:textId="6C816932" w:rsidR="00BF6AE9" w:rsidRPr="00DE01C3" w:rsidRDefault="00BF6AE9" w:rsidP="00BF6AE9">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que no ejercen empleo, o de los jubilados o pensionados y voluntarios en actividades sociales o benéficas. Como se puede ver en el siguiente cuadro, el </w:t>
      </w:r>
      <w:r w:rsidR="00F7799B">
        <w:rPr>
          <w:rFonts w:ascii="Arial" w:hAnsi="Arial" w:cs="Arial"/>
          <w:bCs/>
          <w:sz w:val="24"/>
          <w:szCs w:val="24"/>
        </w:rPr>
        <w:t>7.18</w:t>
      </w:r>
      <w:r>
        <w:rPr>
          <w:rFonts w:ascii="Arial" w:hAnsi="Arial" w:cs="Arial"/>
          <w:bCs/>
          <w:sz w:val="24"/>
          <w:szCs w:val="24"/>
        </w:rPr>
        <w:t xml:space="preserve">% de la población es pensionada o jubilada, el </w:t>
      </w:r>
      <w:r w:rsidR="00F7799B">
        <w:rPr>
          <w:rFonts w:ascii="Arial" w:hAnsi="Arial" w:cs="Arial"/>
          <w:bCs/>
          <w:sz w:val="24"/>
          <w:szCs w:val="24"/>
        </w:rPr>
        <w:t>29.59</w:t>
      </w:r>
      <w:r>
        <w:rPr>
          <w:rFonts w:ascii="Arial" w:hAnsi="Arial" w:cs="Arial"/>
          <w:bCs/>
          <w:sz w:val="24"/>
          <w:szCs w:val="24"/>
        </w:rPr>
        <w:t xml:space="preserve">% se refiere a estudiantes y el </w:t>
      </w:r>
      <w:r w:rsidR="00F7799B">
        <w:rPr>
          <w:rFonts w:ascii="Arial" w:hAnsi="Arial" w:cs="Arial"/>
          <w:bCs/>
          <w:sz w:val="24"/>
          <w:szCs w:val="24"/>
        </w:rPr>
        <w:t>48.36</w:t>
      </w:r>
      <w:r>
        <w:rPr>
          <w:rFonts w:ascii="Arial" w:hAnsi="Arial" w:cs="Arial"/>
          <w:bCs/>
          <w:sz w:val="24"/>
          <w:szCs w:val="24"/>
        </w:rPr>
        <w:t>% de las personas que no tienen empleo u oficio se dedican a los quehaceres de su hogar.</w:t>
      </w:r>
    </w:p>
    <w:p w14:paraId="5DE29778" w14:textId="77777777" w:rsidR="00BF6AE9" w:rsidRPr="009C26A0" w:rsidRDefault="00BF6AE9" w:rsidP="00CF06CD">
      <w:pPr>
        <w:spacing w:after="0" w:line="240" w:lineRule="auto"/>
        <w:ind w:left="567"/>
        <w:rPr>
          <w:rFonts w:ascii="Arial" w:hAnsi="Arial" w:cs="Arial"/>
          <w:b/>
          <w:sz w:val="24"/>
          <w:szCs w:val="24"/>
        </w:rPr>
      </w:pPr>
    </w:p>
    <w:tbl>
      <w:tblPr>
        <w:tblpPr w:leftFromText="141" w:rightFromText="141" w:vertAnchor="text" w:horzAnchor="page" w:tblpX="1291" w:tblpY="194"/>
        <w:tblW w:w="8205" w:type="dxa"/>
        <w:tblCellMar>
          <w:left w:w="70" w:type="dxa"/>
          <w:right w:w="70" w:type="dxa"/>
        </w:tblCellMar>
        <w:tblLook w:val="04A0" w:firstRow="1" w:lastRow="0" w:firstColumn="1" w:lastColumn="0" w:noHBand="0" w:noVBand="1"/>
      </w:tblPr>
      <w:tblGrid>
        <w:gridCol w:w="1105"/>
        <w:gridCol w:w="851"/>
        <w:gridCol w:w="1263"/>
        <w:gridCol w:w="1163"/>
        <w:gridCol w:w="1252"/>
        <w:gridCol w:w="1274"/>
        <w:gridCol w:w="1297"/>
      </w:tblGrid>
      <w:tr w:rsidR="0068672A" w:rsidRPr="0068672A" w14:paraId="5258246A" w14:textId="77777777" w:rsidTr="0068672A">
        <w:trPr>
          <w:trHeight w:val="235"/>
        </w:trPr>
        <w:tc>
          <w:tcPr>
            <w:tcW w:w="820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0B59D17" w14:textId="77777777" w:rsidR="0068672A" w:rsidRPr="0068672A" w:rsidRDefault="0068672A" w:rsidP="0068672A">
            <w:pPr>
              <w:spacing w:after="0" w:line="240" w:lineRule="auto"/>
              <w:jc w:val="center"/>
              <w:rPr>
                <w:rFonts w:ascii="Arial" w:eastAsia="Times New Roman" w:hAnsi="Arial" w:cs="Arial"/>
                <w:b/>
                <w:bCs/>
                <w:color w:val="000000"/>
                <w:sz w:val="20"/>
                <w:szCs w:val="20"/>
                <w:lang w:eastAsia="es-MX"/>
              </w:rPr>
            </w:pPr>
            <w:r w:rsidRPr="0068672A">
              <w:rPr>
                <w:rFonts w:ascii="Arial" w:eastAsia="Times New Roman" w:hAnsi="Arial" w:cs="Arial"/>
                <w:b/>
                <w:bCs/>
                <w:color w:val="000000"/>
                <w:sz w:val="20"/>
                <w:szCs w:val="20"/>
                <w:lang w:eastAsia="es-MX"/>
              </w:rPr>
              <w:t>La Piedad</w:t>
            </w:r>
          </w:p>
        </w:tc>
      </w:tr>
      <w:tr w:rsidR="0068672A" w:rsidRPr="0068672A" w14:paraId="5CBAD853" w14:textId="77777777" w:rsidTr="0068672A">
        <w:trPr>
          <w:trHeight w:val="973"/>
        </w:trPr>
        <w:tc>
          <w:tcPr>
            <w:tcW w:w="1956"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1A79E508" w14:textId="77777777" w:rsidR="0068672A" w:rsidRPr="0068672A" w:rsidRDefault="0068672A" w:rsidP="0068672A">
            <w:pPr>
              <w:spacing w:after="0" w:line="240" w:lineRule="auto"/>
              <w:jc w:val="center"/>
              <w:rPr>
                <w:rFonts w:ascii="Arial" w:eastAsia="Times New Roman" w:hAnsi="Arial" w:cs="Arial"/>
                <w:b/>
                <w:bCs/>
                <w:color w:val="000000"/>
                <w:sz w:val="20"/>
                <w:szCs w:val="20"/>
                <w:lang w:eastAsia="es-MX"/>
              </w:rPr>
            </w:pPr>
            <w:r w:rsidRPr="0068672A">
              <w:rPr>
                <w:rFonts w:ascii="Arial" w:eastAsia="Times New Roman" w:hAnsi="Arial" w:cs="Arial"/>
                <w:b/>
                <w:bCs/>
                <w:color w:val="000000"/>
                <w:sz w:val="20"/>
                <w:szCs w:val="20"/>
                <w:lang w:eastAsia="es-MX"/>
              </w:rPr>
              <w:t>Población No Económicamente Activa</w:t>
            </w:r>
          </w:p>
        </w:tc>
        <w:tc>
          <w:tcPr>
            <w:tcW w:w="1263" w:type="dxa"/>
            <w:tcBorders>
              <w:top w:val="nil"/>
              <w:left w:val="nil"/>
              <w:bottom w:val="nil"/>
              <w:right w:val="single" w:sz="8" w:space="0" w:color="auto"/>
            </w:tcBorders>
            <w:shd w:val="clear" w:color="000000" w:fill="FFFFFF"/>
            <w:vAlign w:val="center"/>
            <w:hideMark/>
          </w:tcPr>
          <w:p w14:paraId="51541FC6" w14:textId="77777777" w:rsidR="0068672A" w:rsidRPr="0068672A" w:rsidRDefault="0068672A" w:rsidP="0068672A">
            <w:pPr>
              <w:spacing w:after="0" w:line="240" w:lineRule="auto"/>
              <w:jc w:val="center"/>
              <w:rPr>
                <w:rFonts w:ascii="Arial" w:eastAsia="Times New Roman" w:hAnsi="Arial" w:cs="Arial"/>
                <w:b/>
                <w:bCs/>
                <w:color w:val="000000"/>
                <w:sz w:val="20"/>
                <w:szCs w:val="20"/>
                <w:lang w:eastAsia="es-MX"/>
              </w:rPr>
            </w:pPr>
            <w:r w:rsidRPr="0068672A">
              <w:rPr>
                <w:rFonts w:ascii="Arial" w:eastAsia="Times New Roman" w:hAnsi="Arial" w:cs="Arial"/>
                <w:b/>
                <w:bCs/>
                <w:color w:val="000000"/>
                <w:sz w:val="20"/>
                <w:szCs w:val="20"/>
                <w:lang w:eastAsia="es-MX"/>
              </w:rPr>
              <w:t>Pensionada o jubilada</w:t>
            </w:r>
          </w:p>
        </w:tc>
        <w:tc>
          <w:tcPr>
            <w:tcW w:w="1163" w:type="dxa"/>
            <w:tcBorders>
              <w:top w:val="nil"/>
              <w:left w:val="nil"/>
              <w:bottom w:val="nil"/>
              <w:right w:val="single" w:sz="8" w:space="0" w:color="auto"/>
            </w:tcBorders>
            <w:shd w:val="clear" w:color="000000" w:fill="FFFFFF"/>
            <w:vAlign w:val="center"/>
            <w:hideMark/>
          </w:tcPr>
          <w:p w14:paraId="2353CDCA" w14:textId="77777777" w:rsidR="0068672A" w:rsidRPr="0068672A" w:rsidRDefault="0068672A" w:rsidP="0068672A">
            <w:pPr>
              <w:spacing w:after="0" w:line="240" w:lineRule="auto"/>
              <w:jc w:val="center"/>
              <w:rPr>
                <w:rFonts w:ascii="Arial" w:eastAsia="Times New Roman" w:hAnsi="Arial" w:cs="Arial"/>
                <w:b/>
                <w:bCs/>
                <w:color w:val="000000"/>
                <w:sz w:val="20"/>
                <w:szCs w:val="20"/>
                <w:lang w:eastAsia="es-MX"/>
              </w:rPr>
            </w:pPr>
            <w:r w:rsidRPr="0068672A">
              <w:rPr>
                <w:rFonts w:ascii="Arial" w:eastAsia="Times New Roman" w:hAnsi="Arial" w:cs="Arial"/>
                <w:b/>
                <w:bCs/>
                <w:color w:val="000000"/>
                <w:sz w:val="20"/>
                <w:szCs w:val="20"/>
                <w:lang w:eastAsia="es-MX"/>
              </w:rPr>
              <w:t>Estudiante</w:t>
            </w:r>
          </w:p>
        </w:tc>
        <w:tc>
          <w:tcPr>
            <w:tcW w:w="1252" w:type="dxa"/>
            <w:tcBorders>
              <w:top w:val="nil"/>
              <w:left w:val="nil"/>
              <w:bottom w:val="nil"/>
              <w:right w:val="single" w:sz="8" w:space="0" w:color="auto"/>
            </w:tcBorders>
            <w:shd w:val="clear" w:color="000000" w:fill="FFFFFF"/>
            <w:vAlign w:val="center"/>
            <w:hideMark/>
          </w:tcPr>
          <w:p w14:paraId="610A9692" w14:textId="77777777" w:rsidR="0068672A" w:rsidRPr="0068672A" w:rsidRDefault="0068672A" w:rsidP="0068672A">
            <w:pPr>
              <w:spacing w:after="0" w:line="240" w:lineRule="auto"/>
              <w:jc w:val="center"/>
              <w:rPr>
                <w:rFonts w:ascii="Arial" w:eastAsia="Times New Roman" w:hAnsi="Arial" w:cs="Arial"/>
                <w:b/>
                <w:bCs/>
                <w:color w:val="000000"/>
                <w:sz w:val="20"/>
                <w:szCs w:val="20"/>
                <w:lang w:eastAsia="es-MX"/>
              </w:rPr>
            </w:pPr>
            <w:r w:rsidRPr="0068672A">
              <w:rPr>
                <w:rFonts w:ascii="Arial" w:eastAsia="Times New Roman" w:hAnsi="Arial" w:cs="Arial"/>
                <w:b/>
                <w:bCs/>
                <w:color w:val="000000"/>
                <w:sz w:val="20"/>
                <w:szCs w:val="20"/>
                <w:lang w:eastAsia="es-MX"/>
              </w:rPr>
              <w:t>Se dedica a los quehaceres de su hogar</w:t>
            </w:r>
          </w:p>
        </w:tc>
        <w:tc>
          <w:tcPr>
            <w:tcW w:w="1274" w:type="dxa"/>
            <w:tcBorders>
              <w:top w:val="nil"/>
              <w:left w:val="nil"/>
              <w:bottom w:val="nil"/>
              <w:right w:val="single" w:sz="8" w:space="0" w:color="auto"/>
            </w:tcBorders>
            <w:shd w:val="clear" w:color="000000" w:fill="FFFFFF"/>
            <w:vAlign w:val="center"/>
            <w:hideMark/>
          </w:tcPr>
          <w:p w14:paraId="6E3F5739" w14:textId="77777777" w:rsidR="0068672A" w:rsidRPr="0068672A" w:rsidRDefault="0068672A" w:rsidP="0068672A">
            <w:pPr>
              <w:spacing w:after="0" w:line="240" w:lineRule="auto"/>
              <w:jc w:val="center"/>
              <w:rPr>
                <w:rFonts w:ascii="Arial" w:eastAsia="Times New Roman" w:hAnsi="Arial" w:cs="Arial"/>
                <w:b/>
                <w:bCs/>
                <w:color w:val="000000"/>
                <w:sz w:val="20"/>
                <w:szCs w:val="20"/>
                <w:lang w:eastAsia="es-MX"/>
              </w:rPr>
            </w:pPr>
            <w:r w:rsidRPr="0068672A">
              <w:rPr>
                <w:rFonts w:ascii="Arial" w:eastAsia="Times New Roman" w:hAnsi="Arial" w:cs="Arial"/>
                <w:b/>
                <w:bCs/>
                <w:color w:val="000000"/>
                <w:sz w:val="20"/>
                <w:szCs w:val="20"/>
                <w:lang w:eastAsia="es-MX"/>
              </w:rPr>
              <w:t>Limitación física o mental permanente que le impide trabajar</w:t>
            </w:r>
          </w:p>
        </w:tc>
        <w:tc>
          <w:tcPr>
            <w:tcW w:w="1297" w:type="dxa"/>
            <w:tcBorders>
              <w:top w:val="nil"/>
              <w:left w:val="nil"/>
              <w:bottom w:val="nil"/>
              <w:right w:val="single" w:sz="8" w:space="0" w:color="auto"/>
            </w:tcBorders>
            <w:shd w:val="clear" w:color="000000" w:fill="FFFFFF"/>
            <w:vAlign w:val="center"/>
            <w:hideMark/>
          </w:tcPr>
          <w:p w14:paraId="0F020D09" w14:textId="77777777" w:rsidR="0068672A" w:rsidRPr="0068672A" w:rsidRDefault="0068672A" w:rsidP="0068672A">
            <w:pPr>
              <w:spacing w:after="0" w:line="240" w:lineRule="auto"/>
              <w:jc w:val="center"/>
              <w:rPr>
                <w:rFonts w:ascii="Arial" w:eastAsia="Times New Roman" w:hAnsi="Arial" w:cs="Arial"/>
                <w:b/>
                <w:bCs/>
                <w:color w:val="000000"/>
                <w:sz w:val="20"/>
                <w:szCs w:val="20"/>
                <w:lang w:eastAsia="es-MX"/>
              </w:rPr>
            </w:pPr>
            <w:r w:rsidRPr="0068672A">
              <w:rPr>
                <w:rFonts w:ascii="Arial" w:eastAsia="Times New Roman" w:hAnsi="Arial" w:cs="Arial"/>
                <w:b/>
                <w:bCs/>
                <w:color w:val="000000"/>
                <w:sz w:val="20"/>
                <w:szCs w:val="20"/>
                <w:lang w:eastAsia="es-MX"/>
              </w:rPr>
              <w:t>Otras actividades no económicas</w:t>
            </w:r>
          </w:p>
        </w:tc>
      </w:tr>
      <w:tr w:rsidR="0068672A" w:rsidRPr="0068672A" w14:paraId="50BFE768" w14:textId="77777777" w:rsidTr="0068672A">
        <w:trPr>
          <w:trHeight w:val="224"/>
        </w:trPr>
        <w:tc>
          <w:tcPr>
            <w:tcW w:w="1105" w:type="dxa"/>
            <w:tcBorders>
              <w:top w:val="nil"/>
              <w:left w:val="single" w:sz="8" w:space="0" w:color="auto"/>
              <w:bottom w:val="single" w:sz="8" w:space="0" w:color="auto"/>
              <w:right w:val="single" w:sz="8" w:space="0" w:color="auto"/>
            </w:tcBorders>
            <w:shd w:val="clear" w:color="000000" w:fill="FFFFFF"/>
            <w:vAlign w:val="center"/>
            <w:hideMark/>
          </w:tcPr>
          <w:p w14:paraId="0709E1FD" w14:textId="77777777" w:rsidR="0068672A" w:rsidRPr="0068672A" w:rsidRDefault="0068672A" w:rsidP="0068672A">
            <w:pPr>
              <w:spacing w:after="0" w:line="240" w:lineRule="auto"/>
              <w:jc w:val="center"/>
              <w:rPr>
                <w:rFonts w:ascii="Arial" w:eastAsia="Times New Roman" w:hAnsi="Arial" w:cs="Arial"/>
                <w:b/>
                <w:bCs/>
                <w:color w:val="000000"/>
                <w:sz w:val="20"/>
                <w:szCs w:val="20"/>
                <w:lang w:eastAsia="es-MX"/>
              </w:rPr>
            </w:pPr>
            <w:r w:rsidRPr="0068672A">
              <w:rPr>
                <w:rFonts w:ascii="Arial" w:eastAsia="Times New Roman" w:hAnsi="Arial" w:cs="Arial"/>
                <w:b/>
                <w:bCs/>
                <w:color w:val="000000"/>
                <w:sz w:val="20"/>
                <w:szCs w:val="20"/>
                <w:lang w:eastAsia="es-MX"/>
              </w:rPr>
              <w:t>Total</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212F67BA"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30,898</w:t>
            </w:r>
          </w:p>
        </w:tc>
        <w:tc>
          <w:tcPr>
            <w:tcW w:w="1263" w:type="dxa"/>
            <w:tcBorders>
              <w:top w:val="single" w:sz="8" w:space="0" w:color="auto"/>
              <w:left w:val="nil"/>
              <w:bottom w:val="single" w:sz="8" w:space="0" w:color="auto"/>
              <w:right w:val="single" w:sz="8" w:space="0" w:color="auto"/>
            </w:tcBorders>
            <w:shd w:val="clear" w:color="auto" w:fill="auto"/>
            <w:vAlign w:val="center"/>
            <w:hideMark/>
          </w:tcPr>
          <w:p w14:paraId="32AB029E"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2,220</w:t>
            </w:r>
          </w:p>
        </w:tc>
        <w:tc>
          <w:tcPr>
            <w:tcW w:w="1163" w:type="dxa"/>
            <w:tcBorders>
              <w:top w:val="single" w:sz="8" w:space="0" w:color="auto"/>
              <w:left w:val="nil"/>
              <w:bottom w:val="single" w:sz="8" w:space="0" w:color="auto"/>
              <w:right w:val="single" w:sz="8" w:space="0" w:color="auto"/>
            </w:tcBorders>
            <w:shd w:val="clear" w:color="auto" w:fill="auto"/>
            <w:vAlign w:val="center"/>
            <w:hideMark/>
          </w:tcPr>
          <w:p w14:paraId="65903C24"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9,142</w:t>
            </w:r>
          </w:p>
        </w:tc>
        <w:tc>
          <w:tcPr>
            <w:tcW w:w="1252" w:type="dxa"/>
            <w:tcBorders>
              <w:top w:val="single" w:sz="8" w:space="0" w:color="auto"/>
              <w:left w:val="nil"/>
              <w:bottom w:val="single" w:sz="8" w:space="0" w:color="auto"/>
              <w:right w:val="single" w:sz="8" w:space="0" w:color="auto"/>
            </w:tcBorders>
            <w:shd w:val="clear" w:color="auto" w:fill="auto"/>
            <w:vAlign w:val="center"/>
            <w:hideMark/>
          </w:tcPr>
          <w:p w14:paraId="69601BA0"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14,942</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14:paraId="2710AE35"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1,538</w:t>
            </w:r>
          </w:p>
        </w:tc>
        <w:tc>
          <w:tcPr>
            <w:tcW w:w="1297" w:type="dxa"/>
            <w:tcBorders>
              <w:top w:val="single" w:sz="8" w:space="0" w:color="auto"/>
              <w:left w:val="nil"/>
              <w:bottom w:val="single" w:sz="8" w:space="0" w:color="auto"/>
              <w:right w:val="single" w:sz="8" w:space="0" w:color="auto"/>
            </w:tcBorders>
            <w:shd w:val="clear" w:color="auto" w:fill="auto"/>
            <w:vAlign w:val="center"/>
            <w:hideMark/>
          </w:tcPr>
          <w:p w14:paraId="45F7DC01"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3,056</w:t>
            </w:r>
          </w:p>
        </w:tc>
      </w:tr>
      <w:tr w:rsidR="0068672A" w:rsidRPr="0068672A" w14:paraId="414B00F9" w14:textId="77777777" w:rsidTr="0068672A">
        <w:trPr>
          <w:trHeight w:val="224"/>
        </w:trPr>
        <w:tc>
          <w:tcPr>
            <w:tcW w:w="1105" w:type="dxa"/>
            <w:tcBorders>
              <w:top w:val="nil"/>
              <w:left w:val="single" w:sz="8" w:space="0" w:color="auto"/>
              <w:bottom w:val="single" w:sz="8" w:space="0" w:color="auto"/>
              <w:right w:val="single" w:sz="8" w:space="0" w:color="auto"/>
            </w:tcBorders>
            <w:shd w:val="clear" w:color="000000" w:fill="FFFFFF"/>
            <w:vAlign w:val="center"/>
            <w:hideMark/>
          </w:tcPr>
          <w:p w14:paraId="6D1D60D6" w14:textId="77777777" w:rsidR="0068672A" w:rsidRPr="0068672A" w:rsidRDefault="0068672A" w:rsidP="0068672A">
            <w:pPr>
              <w:spacing w:after="0" w:line="240" w:lineRule="auto"/>
              <w:jc w:val="center"/>
              <w:rPr>
                <w:rFonts w:ascii="Arial" w:eastAsia="Times New Roman" w:hAnsi="Arial" w:cs="Arial"/>
                <w:b/>
                <w:bCs/>
                <w:color w:val="000000"/>
                <w:sz w:val="20"/>
                <w:szCs w:val="20"/>
                <w:lang w:eastAsia="es-MX"/>
              </w:rPr>
            </w:pPr>
            <w:r w:rsidRPr="0068672A">
              <w:rPr>
                <w:rFonts w:ascii="Arial" w:eastAsia="Times New Roman" w:hAnsi="Arial" w:cs="Arial"/>
                <w:b/>
                <w:bCs/>
                <w:color w:val="000000"/>
                <w:sz w:val="20"/>
                <w:szCs w:val="20"/>
                <w:lang w:eastAsia="es-MX"/>
              </w:rPr>
              <w:t>%</w:t>
            </w:r>
          </w:p>
        </w:tc>
        <w:tc>
          <w:tcPr>
            <w:tcW w:w="851" w:type="dxa"/>
            <w:tcBorders>
              <w:top w:val="nil"/>
              <w:left w:val="nil"/>
              <w:bottom w:val="single" w:sz="8" w:space="0" w:color="auto"/>
              <w:right w:val="single" w:sz="8" w:space="0" w:color="auto"/>
            </w:tcBorders>
            <w:shd w:val="clear" w:color="auto" w:fill="auto"/>
            <w:vAlign w:val="center"/>
            <w:hideMark/>
          </w:tcPr>
          <w:p w14:paraId="1B18ECB4"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100.00%</w:t>
            </w:r>
          </w:p>
        </w:tc>
        <w:tc>
          <w:tcPr>
            <w:tcW w:w="1263" w:type="dxa"/>
            <w:tcBorders>
              <w:top w:val="nil"/>
              <w:left w:val="nil"/>
              <w:bottom w:val="single" w:sz="8" w:space="0" w:color="auto"/>
              <w:right w:val="single" w:sz="8" w:space="0" w:color="auto"/>
            </w:tcBorders>
            <w:shd w:val="clear" w:color="auto" w:fill="auto"/>
            <w:vAlign w:val="center"/>
            <w:hideMark/>
          </w:tcPr>
          <w:p w14:paraId="263D6BB7"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7.18%</w:t>
            </w:r>
          </w:p>
        </w:tc>
        <w:tc>
          <w:tcPr>
            <w:tcW w:w="1163" w:type="dxa"/>
            <w:tcBorders>
              <w:top w:val="nil"/>
              <w:left w:val="nil"/>
              <w:bottom w:val="single" w:sz="8" w:space="0" w:color="auto"/>
              <w:right w:val="single" w:sz="8" w:space="0" w:color="auto"/>
            </w:tcBorders>
            <w:shd w:val="clear" w:color="auto" w:fill="auto"/>
            <w:vAlign w:val="center"/>
            <w:hideMark/>
          </w:tcPr>
          <w:p w14:paraId="1D5A1969"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29.59%</w:t>
            </w:r>
          </w:p>
        </w:tc>
        <w:tc>
          <w:tcPr>
            <w:tcW w:w="1252" w:type="dxa"/>
            <w:tcBorders>
              <w:top w:val="nil"/>
              <w:left w:val="nil"/>
              <w:bottom w:val="single" w:sz="8" w:space="0" w:color="auto"/>
              <w:right w:val="single" w:sz="8" w:space="0" w:color="auto"/>
            </w:tcBorders>
            <w:shd w:val="clear" w:color="auto" w:fill="auto"/>
            <w:vAlign w:val="center"/>
            <w:hideMark/>
          </w:tcPr>
          <w:p w14:paraId="248D8107"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48.36%</w:t>
            </w:r>
          </w:p>
        </w:tc>
        <w:tc>
          <w:tcPr>
            <w:tcW w:w="1274" w:type="dxa"/>
            <w:tcBorders>
              <w:top w:val="nil"/>
              <w:left w:val="nil"/>
              <w:bottom w:val="single" w:sz="8" w:space="0" w:color="auto"/>
              <w:right w:val="single" w:sz="8" w:space="0" w:color="auto"/>
            </w:tcBorders>
            <w:shd w:val="clear" w:color="auto" w:fill="auto"/>
            <w:vAlign w:val="center"/>
            <w:hideMark/>
          </w:tcPr>
          <w:p w14:paraId="639B9FA4"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4.98%</w:t>
            </w:r>
          </w:p>
        </w:tc>
        <w:tc>
          <w:tcPr>
            <w:tcW w:w="1297" w:type="dxa"/>
            <w:tcBorders>
              <w:top w:val="nil"/>
              <w:left w:val="nil"/>
              <w:bottom w:val="single" w:sz="8" w:space="0" w:color="auto"/>
              <w:right w:val="single" w:sz="8" w:space="0" w:color="auto"/>
            </w:tcBorders>
            <w:shd w:val="clear" w:color="auto" w:fill="auto"/>
            <w:vAlign w:val="center"/>
            <w:hideMark/>
          </w:tcPr>
          <w:p w14:paraId="644835F6"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9.90%</w:t>
            </w:r>
          </w:p>
        </w:tc>
      </w:tr>
      <w:tr w:rsidR="0068672A" w:rsidRPr="0068672A" w14:paraId="284C21FE" w14:textId="77777777" w:rsidTr="0068672A">
        <w:trPr>
          <w:trHeight w:val="224"/>
        </w:trPr>
        <w:tc>
          <w:tcPr>
            <w:tcW w:w="1105" w:type="dxa"/>
            <w:tcBorders>
              <w:top w:val="nil"/>
              <w:left w:val="single" w:sz="8" w:space="0" w:color="auto"/>
              <w:bottom w:val="single" w:sz="8" w:space="0" w:color="auto"/>
              <w:right w:val="single" w:sz="8" w:space="0" w:color="auto"/>
            </w:tcBorders>
            <w:shd w:val="clear" w:color="000000" w:fill="FFFFFF"/>
            <w:noWrap/>
            <w:vAlign w:val="center"/>
            <w:hideMark/>
          </w:tcPr>
          <w:p w14:paraId="75712BCB" w14:textId="77777777" w:rsidR="0068672A" w:rsidRPr="0068672A" w:rsidRDefault="0068672A" w:rsidP="0068672A">
            <w:pPr>
              <w:spacing w:after="0" w:line="240" w:lineRule="auto"/>
              <w:rPr>
                <w:rFonts w:ascii="Arial" w:eastAsia="Times New Roman" w:hAnsi="Arial" w:cs="Arial"/>
                <w:b/>
                <w:bCs/>
                <w:color w:val="000000"/>
                <w:sz w:val="20"/>
                <w:szCs w:val="20"/>
                <w:lang w:eastAsia="es-MX"/>
              </w:rPr>
            </w:pPr>
            <w:r w:rsidRPr="0068672A">
              <w:rPr>
                <w:rFonts w:ascii="Arial" w:eastAsia="Times New Roman" w:hAnsi="Arial" w:cs="Arial"/>
                <w:b/>
                <w:bCs/>
                <w:color w:val="000000"/>
                <w:sz w:val="20"/>
                <w:szCs w:val="20"/>
                <w:lang w:eastAsia="es-MX"/>
              </w:rPr>
              <w:t>Hombres</w:t>
            </w:r>
          </w:p>
        </w:tc>
        <w:tc>
          <w:tcPr>
            <w:tcW w:w="851" w:type="dxa"/>
            <w:tcBorders>
              <w:top w:val="nil"/>
              <w:left w:val="nil"/>
              <w:bottom w:val="single" w:sz="8" w:space="0" w:color="auto"/>
              <w:right w:val="single" w:sz="8" w:space="0" w:color="auto"/>
            </w:tcBorders>
            <w:shd w:val="clear" w:color="auto" w:fill="auto"/>
            <w:vAlign w:val="center"/>
            <w:hideMark/>
          </w:tcPr>
          <w:p w14:paraId="11A9F4B3"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8,627</w:t>
            </w:r>
          </w:p>
        </w:tc>
        <w:tc>
          <w:tcPr>
            <w:tcW w:w="1263" w:type="dxa"/>
            <w:tcBorders>
              <w:top w:val="nil"/>
              <w:left w:val="nil"/>
              <w:bottom w:val="single" w:sz="8" w:space="0" w:color="auto"/>
              <w:right w:val="single" w:sz="8" w:space="0" w:color="auto"/>
            </w:tcBorders>
            <w:shd w:val="clear" w:color="auto" w:fill="auto"/>
            <w:vAlign w:val="center"/>
            <w:hideMark/>
          </w:tcPr>
          <w:p w14:paraId="401D2482"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1,585</w:t>
            </w:r>
          </w:p>
        </w:tc>
        <w:tc>
          <w:tcPr>
            <w:tcW w:w="1163" w:type="dxa"/>
            <w:tcBorders>
              <w:top w:val="nil"/>
              <w:left w:val="nil"/>
              <w:bottom w:val="single" w:sz="8" w:space="0" w:color="auto"/>
              <w:right w:val="single" w:sz="8" w:space="0" w:color="auto"/>
            </w:tcBorders>
            <w:shd w:val="clear" w:color="auto" w:fill="auto"/>
            <w:vAlign w:val="center"/>
            <w:hideMark/>
          </w:tcPr>
          <w:p w14:paraId="390E72E2"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4,307</w:t>
            </w:r>
          </w:p>
        </w:tc>
        <w:tc>
          <w:tcPr>
            <w:tcW w:w="1252" w:type="dxa"/>
            <w:tcBorders>
              <w:top w:val="nil"/>
              <w:left w:val="nil"/>
              <w:bottom w:val="single" w:sz="8" w:space="0" w:color="auto"/>
              <w:right w:val="single" w:sz="8" w:space="0" w:color="auto"/>
            </w:tcBorders>
            <w:shd w:val="clear" w:color="auto" w:fill="auto"/>
            <w:vAlign w:val="center"/>
            <w:hideMark/>
          </w:tcPr>
          <w:p w14:paraId="7A5A11E7"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331</w:t>
            </w:r>
          </w:p>
        </w:tc>
        <w:tc>
          <w:tcPr>
            <w:tcW w:w="1274" w:type="dxa"/>
            <w:tcBorders>
              <w:top w:val="nil"/>
              <w:left w:val="nil"/>
              <w:bottom w:val="single" w:sz="8" w:space="0" w:color="auto"/>
              <w:right w:val="single" w:sz="8" w:space="0" w:color="auto"/>
            </w:tcBorders>
            <w:shd w:val="clear" w:color="auto" w:fill="auto"/>
            <w:vAlign w:val="center"/>
            <w:hideMark/>
          </w:tcPr>
          <w:p w14:paraId="6C6DC7E5"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796</w:t>
            </w:r>
          </w:p>
        </w:tc>
        <w:tc>
          <w:tcPr>
            <w:tcW w:w="1297" w:type="dxa"/>
            <w:tcBorders>
              <w:top w:val="nil"/>
              <w:left w:val="nil"/>
              <w:bottom w:val="single" w:sz="8" w:space="0" w:color="auto"/>
              <w:right w:val="single" w:sz="8" w:space="0" w:color="auto"/>
            </w:tcBorders>
            <w:shd w:val="clear" w:color="auto" w:fill="auto"/>
            <w:vAlign w:val="center"/>
            <w:hideMark/>
          </w:tcPr>
          <w:p w14:paraId="4A9A9B7F"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1,608</w:t>
            </w:r>
          </w:p>
        </w:tc>
      </w:tr>
      <w:tr w:rsidR="0068672A" w:rsidRPr="0068672A" w14:paraId="539EFA16" w14:textId="77777777" w:rsidTr="0068672A">
        <w:trPr>
          <w:trHeight w:val="224"/>
        </w:trPr>
        <w:tc>
          <w:tcPr>
            <w:tcW w:w="1105" w:type="dxa"/>
            <w:tcBorders>
              <w:top w:val="nil"/>
              <w:left w:val="single" w:sz="8" w:space="0" w:color="auto"/>
              <w:bottom w:val="single" w:sz="8" w:space="0" w:color="auto"/>
              <w:right w:val="single" w:sz="8" w:space="0" w:color="auto"/>
            </w:tcBorders>
            <w:shd w:val="clear" w:color="000000" w:fill="FFFFFF"/>
            <w:noWrap/>
            <w:vAlign w:val="center"/>
            <w:hideMark/>
          </w:tcPr>
          <w:p w14:paraId="0BC0D25C" w14:textId="77777777" w:rsidR="0068672A" w:rsidRPr="0068672A" w:rsidRDefault="0068672A" w:rsidP="0068672A">
            <w:pPr>
              <w:spacing w:after="0" w:line="240" w:lineRule="auto"/>
              <w:jc w:val="center"/>
              <w:rPr>
                <w:rFonts w:ascii="Arial" w:eastAsia="Times New Roman" w:hAnsi="Arial" w:cs="Arial"/>
                <w:b/>
                <w:bCs/>
                <w:color w:val="000000"/>
                <w:sz w:val="20"/>
                <w:szCs w:val="20"/>
                <w:lang w:eastAsia="es-MX"/>
              </w:rPr>
            </w:pPr>
            <w:r w:rsidRPr="0068672A">
              <w:rPr>
                <w:rFonts w:ascii="Arial" w:eastAsia="Times New Roman" w:hAnsi="Arial" w:cs="Arial"/>
                <w:b/>
                <w:bCs/>
                <w:color w:val="000000"/>
                <w:sz w:val="20"/>
                <w:szCs w:val="20"/>
                <w:lang w:eastAsia="es-MX"/>
              </w:rPr>
              <w:t>%</w:t>
            </w:r>
          </w:p>
        </w:tc>
        <w:tc>
          <w:tcPr>
            <w:tcW w:w="851" w:type="dxa"/>
            <w:tcBorders>
              <w:top w:val="nil"/>
              <w:left w:val="nil"/>
              <w:bottom w:val="single" w:sz="8" w:space="0" w:color="auto"/>
              <w:right w:val="single" w:sz="8" w:space="0" w:color="auto"/>
            </w:tcBorders>
            <w:shd w:val="clear" w:color="auto" w:fill="auto"/>
            <w:vAlign w:val="center"/>
            <w:hideMark/>
          </w:tcPr>
          <w:p w14:paraId="7F52D907"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27.92%</w:t>
            </w:r>
          </w:p>
        </w:tc>
        <w:tc>
          <w:tcPr>
            <w:tcW w:w="1263" w:type="dxa"/>
            <w:tcBorders>
              <w:top w:val="nil"/>
              <w:left w:val="nil"/>
              <w:bottom w:val="single" w:sz="8" w:space="0" w:color="auto"/>
              <w:right w:val="single" w:sz="8" w:space="0" w:color="auto"/>
            </w:tcBorders>
            <w:shd w:val="clear" w:color="auto" w:fill="auto"/>
            <w:vAlign w:val="center"/>
            <w:hideMark/>
          </w:tcPr>
          <w:p w14:paraId="285CD7EE"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18.37%</w:t>
            </w:r>
          </w:p>
        </w:tc>
        <w:tc>
          <w:tcPr>
            <w:tcW w:w="1163" w:type="dxa"/>
            <w:tcBorders>
              <w:top w:val="nil"/>
              <w:left w:val="nil"/>
              <w:bottom w:val="single" w:sz="8" w:space="0" w:color="auto"/>
              <w:right w:val="single" w:sz="8" w:space="0" w:color="auto"/>
            </w:tcBorders>
            <w:shd w:val="clear" w:color="auto" w:fill="auto"/>
            <w:vAlign w:val="center"/>
            <w:hideMark/>
          </w:tcPr>
          <w:p w14:paraId="0CD49F01"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49.92%</w:t>
            </w:r>
          </w:p>
        </w:tc>
        <w:tc>
          <w:tcPr>
            <w:tcW w:w="1252" w:type="dxa"/>
            <w:tcBorders>
              <w:top w:val="nil"/>
              <w:left w:val="nil"/>
              <w:bottom w:val="single" w:sz="8" w:space="0" w:color="auto"/>
              <w:right w:val="single" w:sz="8" w:space="0" w:color="auto"/>
            </w:tcBorders>
            <w:shd w:val="clear" w:color="auto" w:fill="auto"/>
            <w:vAlign w:val="center"/>
            <w:hideMark/>
          </w:tcPr>
          <w:p w14:paraId="53E49F29"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3.84%</w:t>
            </w:r>
          </w:p>
        </w:tc>
        <w:tc>
          <w:tcPr>
            <w:tcW w:w="1274" w:type="dxa"/>
            <w:tcBorders>
              <w:top w:val="nil"/>
              <w:left w:val="nil"/>
              <w:bottom w:val="single" w:sz="8" w:space="0" w:color="auto"/>
              <w:right w:val="single" w:sz="8" w:space="0" w:color="auto"/>
            </w:tcBorders>
            <w:shd w:val="clear" w:color="auto" w:fill="auto"/>
            <w:vAlign w:val="center"/>
            <w:hideMark/>
          </w:tcPr>
          <w:p w14:paraId="04BAD1C6"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9.23%</w:t>
            </w:r>
          </w:p>
        </w:tc>
        <w:tc>
          <w:tcPr>
            <w:tcW w:w="1297" w:type="dxa"/>
            <w:tcBorders>
              <w:top w:val="nil"/>
              <w:left w:val="nil"/>
              <w:bottom w:val="single" w:sz="8" w:space="0" w:color="auto"/>
              <w:right w:val="single" w:sz="8" w:space="0" w:color="auto"/>
            </w:tcBorders>
            <w:shd w:val="clear" w:color="auto" w:fill="auto"/>
            <w:vAlign w:val="center"/>
            <w:hideMark/>
          </w:tcPr>
          <w:p w14:paraId="0E0E3F4C"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18.64%</w:t>
            </w:r>
          </w:p>
        </w:tc>
      </w:tr>
      <w:tr w:rsidR="0068672A" w:rsidRPr="0068672A" w14:paraId="43AE9C43" w14:textId="77777777" w:rsidTr="0068672A">
        <w:trPr>
          <w:trHeight w:val="224"/>
        </w:trPr>
        <w:tc>
          <w:tcPr>
            <w:tcW w:w="1105" w:type="dxa"/>
            <w:tcBorders>
              <w:top w:val="nil"/>
              <w:left w:val="single" w:sz="8" w:space="0" w:color="auto"/>
              <w:bottom w:val="single" w:sz="8" w:space="0" w:color="auto"/>
              <w:right w:val="single" w:sz="8" w:space="0" w:color="auto"/>
            </w:tcBorders>
            <w:shd w:val="clear" w:color="000000" w:fill="FFFFFF"/>
            <w:noWrap/>
            <w:vAlign w:val="center"/>
            <w:hideMark/>
          </w:tcPr>
          <w:p w14:paraId="14ECEFAB" w14:textId="77777777" w:rsidR="0068672A" w:rsidRPr="0068672A" w:rsidRDefault="0068672A" w:rsidP="0068672A">
            <w:pPr>
              <w:spacing w:after="0" w:line="240" w:lineRule="auto"/>
              <w:rPr>
                <w:rFonts w:ascii="Arial" w:eastAsia="Times New Roman" w:hAnsi="Arial" w:cs="Arial"/>
                <w:b/>
                <w:bCs/>
                <w:color w:val="000000"/>
                <w:sz w:val="20"/>
                <w:szCs w:val="20"/>
                <w:lang w:eastAsia="es-MX"/>
              </w:rPr>
            </w:pPr>
            <w:r w:rsidRPr="0068672A">
              <w:rPr>
                <w:rFonts w:ascii="Arial" w:eastAsia="Times New Roman" w:hAnsi="Arial" w:cs="Arial"/>
                <w:b/>
                <w:bCs/>
                <w:color w:val="000000"/>
                <w:sz w:val="20"/>
                <w:szCs w:val="20"/>
                <w:lang w:eastAsia="es-MX"/>
              </w:rPr>
              <w:t>Mujeres</w:t>
            </w:r>
          </w:p>
        </w:tc>
        <w:tc>
          <w:tcPr>
            <w:tcW w:w="851" w:type="dxa"/>
            <w:tcBorders>
              <w:top w:val="nil"/>
              <w:left w:val="nil"/>
              <w:bottom w:val="single" w:sz="8" w:space="0" w:color="auto"/>
              <w:right w:val="single" w:sz="8" w:space="0" w:color="auto"/>
            </w:tcBorders>
            <w:shd w:val="clear" w:color="auto" w:fill="auto"/>
            <w:vAlign w:val="center"/>
            <w:hideMark/>
          </w:tcPr>
          <w:p w14:paraId="60B32625"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22,271</w:t>
            </w:r>
          </w:p>
        </w:tc>
        <w:tc>
          <w:tcPr>
            <w:tcW w:w="1263" w:type="dxa"/>
            <w:tcBorders>
              <w:top w:val="nil"/>
              <w:left w:val="nil"/>
              <w:bottom w:val="single" w:sz="8" w:space="0" w:color="auto"/>
              <w:right w:val="single" w:sz="8" w:space="0" w:color="auto"/>
            </w:tcBorders>
            <w:shd w:val="clear" w:color="auto" w:fill="auto"/>
            <w:vAlign w:val="center"/>
            <w:hideMark/>
          </w:tcPr>
          <w:p w14:paraId="53CB4E07"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635</w:t>
            </w:r>
          </w:p>
        </w:tc>
        <w:tc>
          <w:tcPr>
            <w:tcW w:w="1163" w:type="dxa"/>
            <w:tcBorders>
              <w:top w:val="nil"/>
              <w:left w:val="nil"/>
              <w:bottom w:val="single" w:sz="8" w:space="0" w:color="auto"/>
              <w:right w:val="single" w:sz="8" w:space="0" w:color="auto"/>
            </w:tcBorders>
            <w:shd w:val="clear" w:color="auto" w:fill="auto"/>
            <w:vAlign w:val="center"/>
            <w:hideMark/>
          </w:tcPr>
          <w:p w14:paraId="397D54A9"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4,835</w:t>
            </w:r>
          </w:p>
        </w:tc>
        <w:tc>
          <w:tcPr>
            <w:tcW w:w="1252" w:type="dxa"/>
            <w:tcBorders>
              <w:top w:val="nil"/>
              <w:left w:val="nil"/>
              <w:bottom w:val="single" w:sz="8" w:space="0" w:color="auto"/>
              <w:right w:val="single" w:sz="8" w:space="0" w:color="auto"/>
            </w:tcBorders>
            <w:shd w:val="clear" w:color="auto" w:fill="auto"/>
            <w:vAlign w:val="center"/>
            <w:hideMark/>
          </w:tcPr>
          <w:p w14:paraId="1825A360"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14,611</w:t>
            </w:r>
          </w:p>
        </w:tc>
        <w:tc>
          <w:tcPr>
            <w:tcW w:w="1274" w:type="dxa"/>
            <w:tcBorders>
              <w:top w:val="nil"/>
              <w:left w:val="nil"/>
              <w:bottom w:val="single" w:sz="8" w:space="0" w:color="auto"/>
              <w:right w:val="single" w:sz="8" w:space="0" w:color="auto"/>
            </w:tcBorders>
            <w:shd w:val="clear" w:color="auto" w:fill="auto"/>
            <w:vAlign w:val="center"/>
            <w:hideMark/>
          </w:tcPr>
          <w:p w14:paraId="76F95464"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742</w:t>
            </w:r>
          </w:p>
        </w:tc>
        <w:tc>
          <w:tcPr>
            <w:tcW w:w="1297" w:type="dxa"/>
            <w:tcBorders>
              <w:top w:val="nil"/>
              <w:left w:val="nil"/>
              <w:bottom w:val="single" w:sz="8" w:space="0" w:color="auto"/>
              <w:right w:val="single" w:sz="8" w:space="0" w:color="auto"/>
            </w:tcBorders>
            <w:shd w:val="clear" w:color="auto" w:fill="auto"/>
            <w:vAlign w:val="center"/>
            <w:hideMark/>
          </w:tcPr>
          <w:p w14:paraId="56277B36"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1,448</w:t>
            </w:r>
          </w:p>
        </w:tc>
      </w:tr>
      <w:tr w:rsidR="0068672A" w:rsidRPr="0068672A" w14:paraId="5227F51C" w14:textId="77777777" w:rsidTr="0068672A">
        <w:trPr>
          <w:trHeight w:val="224"/>
        </w:trPr>
        <w:tc>
          <w:tcPr>
            <w:tcW w:w="1105" w:type="dxa"/>
            <w:tcBorders>
              <w:top w:val="nil"/>
              <w:left w:val="single" w:sz="8" w:space="0" w:color="auto"/>
              <w:bottom w:val="single" w:sz="8" w:space="0" w:color="auto"/>
              <w:right w:val="single" w:sz="8" w:space="0" w:color="auto"/>
            </w:tcBorders>
            <w:shd w:val="clear" w:color="000000" w:fill="FFFFFF"/>
            <w:noWrap/>
            <w:vAlign w:val="center"/>
            <w:hideMark/>
          </w:tcPr>
          <w:p w14:paraId="1CAD816C" w14:textId="77777777" w:rsidR="0068672A" w:rsidRPr="0068672A" w:rsidRDefault="0068672A" w:rsidP="0068672A">
            <w:pPr>
              <w:spacing w:after="0" w:line="240" w:lineRule="auto"/>
              <w:jc w:val="center"/>
              <w:rPr>
                <w:rFonts w:ascii="Arial" w:eastAsia="Times New Roman" w:hAnsi="Arial" w:cs="Arial"/>
                <w:b/>
                <w:bCs/>
                <w:color w:val="000000"/>
                <w:sz w:val="20"/>
                <w:szCs w:val="20"/>
                <w:lang w:eastAsia="es-MX"/>
              </w:rPr>
            </w:pPr>
            <w:r w:rsidRPr="0068672A">
              <w:rPr>
                <w:rFonts w:ascii="Arial" w:eastAsia="Times New Roman" w:hAnsi="Arial" w:cs="Arial"/>
                <w:b/>
                <w:bCs/>
                <w:color w:val="000000"/>
                <w:sz w:val="20"/>
                <w:szCs w:val="20"/>
                <w:lang w:eastAsia="es-MX"/>
              </w:rPr>
              <w:t>%</w:t>
            </w:r>
          </w:p>
        </w:tc>
        <w:tc>
          <w:tcPr>
            <w:tcW w:w="851" w:type="dxa"/>
            <w:tcBorders>
              <w:top w:val="nil"/>
              <w:left w:val="nil"/>
              <w:bottom w:val="single" w:sz="8" w:space="0" w:color="auto"/>
              <w:right w:val="single" w:sz="8" w:space="0" w:color="auto"/>
            </w:tcBorders>
            <w:shd w:val="clear" w:color="auto" w:fill="auto"/>
            <w:vAlign w:val="center"/>
            <w:hideMark/>
          </w:tcPr>
          <w:p w14:paraId="474ABFDC"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72.08%</w:t>
            </w:r>
          </w:p>
        </w:tc>
        <w:tc>
          <w:tcPr>
            <w:tcW w:w="1263" w:type="dxa"/>
            <w:tcBorders>
              <w:top w:val="nil"/>
              <w:left w:val="nil"/>
              <w:bottom w:val="single" w:sz="8" w:space="0" w:color="auto"/>
              <w:right w:val="single" w:sz="8" w:space="0" w:color="auto"/>
            </w:tcBorders>
            <w:shd w:val="clear" w:color="auto" w:fill="auto"/>
            <w:vAlign w:val="center"/>
            <w:hideMark/>
          </w:tcPr>
          <w:p w14:paraId="19AF3A88"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2.85%</w:t>
            </w:r>
          </w:p>
        </w:tc>
        <w:tc>
          <w:tcPr>
            <w:tcW w:w="1163" w:type="dxa"/>
            <w:tcBorders>
              <w:top w:val="nil"/>
              <w:left w:val="nil"/>
              <w:bottom w:val="single" w:sz="8" w:space="0" w:color="auto"/>
              <w:right w:val="single" w:sz="8" w:space="0" w:color="auto"/>
            </w:tcBorders>
            <w:shd w:val="clear" w:color="auto" w:fill="auto"/>
            <w:vAlign w:val="center"/>
            <w:hideMark/>
          </w:tcPr>
          <w:p w14:paraId="7265448D"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21.71%</w:t>
            </w:r>
          </w:p>
        </w:tc>
        <w:tc>
          <w:tcPr>
            <w:tcW w:w="1252" w:type="dxa"/>
            <w:tcBorders>
              <w:top w:val="nil"/>
              <w:left w:val="nil"/>
              <w:bottom w:val="single" w:sz="8" w:space="0" w:color="auto"/>
              <w:right w:val="single" w:sz="8" w:space="0" w:color="auto"/>
            </w:tcBorders>
            <w:shd w:val="clear" w:color="auto" w:fill="auto"/>
            <w:vAlign w:val="center"/>
            <w:hideMark/>
          </w:tcPr>
          <w:p w14:paraId="3203CA90"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65.61%</w:t>
            </w:r>
          </w:p>
        </w:tc>
        <w:tc>
          <w:tcPr>
            <w:tcW w:w="1274" w:type="dxa"/>
            <w:tcBorders>
              <w:top w:val="nil"/>
              <w:left w:val="nil"/>
              <w:bottom w:val="single" w:sz="8" w:space="0" w:color="auto"/>
              <w:right w:val="single" w:sz="8" w:space="0" w:color="auto"/>
            </w:tcBorders>
            <w:shd w:val="clear" w:color="auto" w:fill="auto"/>
            <w:vAlign w:val="center"/>
            <w:hideMark/>
          </w:tcPr>
          <w:p w14:paraId="567EBB2C"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3.33%</w:t>
            </w:r>
          </w:p>
        </w:tc>
        <w:tc>
          <w:tcPr>
            <w:tcW w:w="1297" w:type="dxa"/>
            <w:tcBorders>
              <w:top w:val="nil"/>
              <w:left w:val="nil"/>
              <w:bottom w:val="single" w:sz="8" w:space="0" w:color="auto"/>
              <w:right w:val="single" w:sz="8" w:space="0" w:color="auto"/>
            </w:tcBorders>
            <w:shd w:val="clear" w:color="auto" w:fill="auto"/>
            <w:vAlign w:val="center"/>
            <w:hideMark/>
          </w:tcPr>
          <w:p w14:paraId="56DF5E0D" w14:textId="77777777" w:rsidR="0068672A" w:rsidRPr="0068672A" w:rsidRDefault="0068672A" w:rsidP="0068672A">
            <w:pPr>
              <w:spacing w:after="0" w:line="240" w:lineRule="auto"/>
              <w:jc w:val="center"/>
              <w:rPr>
                <w:rFonts w:ascii="Arial" w:eastAsia="Times New Roman" w:hAnsi="Arial" w:cs="Arial"/>
                <w:color w:val="000000"/>
                <w:sz w:val="18"/>
                <w:szCs w:val="18"/>
                <w:lang w:eastAsia="es-MX"/>
              </w:rPr>
            </w:pPr>
            <w:r w:rsidRPr="0068672A">
              <w:rPr>
                <w:rFonts w:ascii="Arial" w:eastAsia="Times New Roman" w:hAnsi="Arial" w:cs="Arial"/>
                <w:color w:val="000000"/>
                <w:sz w:val="18"/>
                <w:szCs w:val="18"/>
                <w:lang w:eastAsia="es-MX"/>
              </w:rPr>
              <w:t>6.50%</w:t>
            </w:r>
          </w:p>
        </w:tc>
      </w:tr>
    </w:tbl>
    <w:p w14:paraId="76759522" w14:textId="17E73609" w:rsidR="00AC0260" w:rsidRPr="00E67600" w:rsidRDefault="00AC0260" w:rsidP="00CF06CD">
      <w:pPr>
        <w:spacing w:after="0" w:line="240" w:lineRule="auto"/>
        <w:ind w:left="567"/>
        <w:rPr>
          <w:rFonts w:ascii="Arial" w:hAnsi="Arial" w:cs="Arial"/>
          <w:b/>
          <w:sz w:val="24"/>
          <w:szCs w:val="24"/>
        </w:rPr>
      </w:pPr>
    </w:p>
    <w:p w14:paraId="7B92EFF7" w14:textId="1384031C" w:rsidR="00AC0260" w:rsidRDefault="00AC0260" w:rsidP="00220691">
      <w:pPr>
        <w:spacing w:after="0" w:line="240" w:lineRule="auto"/>
        <w:ind w:left="567"/>
        <w:rPr>
          <w:rFonts w:ascii="Arial" w:hAnsi="Arial" w:cs="Arial"/>
          <w:b/>
          <w:sz w:val="24"/>
          <w:szCs w:val="24"/>
        </w:rPr>
      </w:pPr>
    </w:p>
    <w:p w14:paraId="4A77F288" w14:textId="76A02F6F" w:rsidR="0068672A" w:rsidRDefault="0068672A" w:rsidP="00220691">
      <w:pPr>
        <w:spacing w:after="0" w:line="240" w:lineRule="auto"/>
        <w:ind w:left="567"/>
        <w:rPr>
          <w:rFonts w:ascii="Arial" w:hAnsi="Arial" w:cs="Arial"/>
          <w:b/>
          <w:sz w:val="24"/>
          <w:szCs w:val="24"/>
        </w:rPr>
      </w:pPr>
    </w:p>
    <w:p w14:paraId="7A48A1F8" w14:textId="4F7A8F9E" w:rsidR="0068672A" w:rsidRDefault="0068672A" w:rsidP="00220691">
      <w:pPr>
        <w:spacing w:after="0" w:line="240" w:lineRule="auto"/>
        <w:ind w:left="567"/>
        <w:rPr>
          <w:rFonts w:ascii="Arial" w:hAnsi="Arial" w:cs="Arial"/>
          <w:b/>
          <w:sz w:val="24"/>
          <w:szCs w:val="24"/>
        </w:rPr>
      </w:pPr>
    </w:p>
    <w:p w14:paraId="065F5693" w14:textId="77777777" w:rsidR="00F7799B" w:rsidRPr="00A93009" w:rsidRDefault="00F7799B" w:rsidP="00F7799B">
      <w:pPr>
        <w:spacing w:after="0" w:line="240" w:lineRule="auto"/>
        <w:ind w:left="567"/>
        <w:rPr>
          <w:rFonts w:ascii="Arial" w:hAnsi="Arial" w:cs="Arial"/>
          <w:sz w:val="24"/>
          <w:szCs w:val="24"/>
        </w:rPr>
      </w:pPr>
      <w:r w:rsidRPr="00A93009">
        <w:rPr>
          <w:rFonts w:ascii="Arial" w:hAnsi="Arial" w:cs="Arial"/>
          <w:sz w:val="24"/>
          <w:szCs w:val="24"/>
        </w:rPr>
        <w:t>V.- ASPECTOS DE SALUD</w:t>
      </w:r>
    </w:p>
    <w:p w14:paraId="1288E852" w14:textId="77777777" w:rsidR="00F7799B" w:rsidRDefault="00F7799B" w:rsidP="00F7799B">
      <w:pPr>
        <w:spacing w:after="0" w:line="240" w:lineRule="auto"/>
        <w:rPr>
          <w:rFonts w:ascii="Arial" w:hAnsi="Arial" w:cs="Arial"/>
          <w:b/>
          <w:sz w:val="20"/>
          <w:szCs w:val="20"/>
        </w:rPr>
      </w:pPr>
    </w:p>
    <w:p w14:paraId="29455DFE" w14:textId="77777777" w:rsidR="00F7799B" w:rsidRDefault="00F7799B" w:rsidP="00F7799B">
      <w:pPr>
        <w:spacing w:after="0" w:line="240" w:lineRule="auto"/>
        <w:ind w:left="567"/>
        <w:rPr>
          <w:rFonts w:ascii="Arial" w:hAnsi="Arial" w:cs="Arial"/>
          <w:b/>
          <w:sz w:val="20"/>
          <w:szCs w:val="20"/>
        </w:rPr>
      </w:pPr>
    </w:p>
    <w:p w14:paraId="6533A8B2" w14:textId="77777777" w:rsidR="00F7799B" w:rsidRDefault="00F7799B" w:rsidP="00F7799B">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09DBA330" w14:textId="77777777" w:rsidR="00F7799B" w:rsidRDefault="00F7799B" w:rsidP="00F7799B">
      <w:pPr>
        <w:spacing w:after="0" w:line="240" w:lineRule="auto"/>
        <w:ind w:left="567"/>
        <w:rPr>
          <w:rFonts w:ascii="Arial" w:hAnsi="Arial" w:cs="Arial"/>
          <w:bCs/>
          <w:sz w:val="24"/>
          <w:szCs w:val="24"/>
        </w:rPr>
      </w:pPr>
    </w:p>
    <w:p w14:paraId="4A1018D7" w14:textId="4000F0E9" w:rsidR="00F7799B" w:rsidRPr="009D6CA4" w:rsidRDefault="00F7799B" w:rsidP="00F7799B">
      <w:pPr>
        <w:spacing w:after="0" w:line="240" w:lineRule="auto"/>
        <w:ind w:left="567"/>
        <w:jc w:val="both"/>
        <w:rPr>
          <w:rFonts w:ascii="Arial" w:hAnsi="Arial" w:cs="Arial"/>
          <w:bCs/>
          <w:sz w:val="24"/>
          <w:szCs w:val="24"/>
        </w:rPr>
      </w:pPr>
      <w:r>
        <w:rPr>
          <w:rFonts w:ascii="Arial" w:hAnsi="Arial" w:cs="Arial"/>
          <w:bCs/>
          <w:sz w:val="24"/>
          <w:szCs w:val="24"/>
        </w:rPr>
        <w:t>El 66.35% de la población en el municipio, cuenta con afiliación a un servicio de salud. Cabe destacar que el 29.81% de la población se encuentra afiliada en el INSABI, Institución de Salud para el Bienestar y el 33.57% no se encuentra afiliada a un servicio de salud.</w:t>
      </w:r>
    </w:p>
    <w:p w14:paraId="6695D6FB" w14:textId="77777777" w:rsidR="00F7799B" w:rsidRDefault="00F7799B" w:rsidP="00F7799B">
      <w:pPr>
        <w:spacing w:after="0" w:line="240" w:lineRule="auto"/>
        <w:ind w:left="567"/>
        <w:rPr>
          <w:rFonts w:ascii="Arial" w:hAnsi="Arial" w:cs="Arial"/>
          <w:b/>
          <w:sz w:val="20"/>
          <w:szCs w:val="20"/>
        </w:rPr>
      </w:pPr>
    </w:p>
    <w:p w14:paraId="30C9653C" w14:textId="393D8BEF" w:rsidR="0068672A" w:rsidRDefault="0068672A" w:rsidP="00220691">
      <w:pPr>
        <w:spacing w:after="0" w:line="240" w:lineRule="auto"/>
        <w:ind w:left="567"/>
        <w:rPr>
          <w:rFonts w:ascii="Arial" w:hAnsi="Arial" w:cs="Arial"/>
          <w:b/>
          <w:sz w:val="24"/>
          <w:szCs w:val="24"/>
        </w:rPr>
      </w:pPr>
    </w:p>
    <w:tbl>
      <w:tblPr>
        <w:tblpPr w:leftFromText="141" w:rightFromText="141" w:vertAnchor="text" w:horzAnchor="margin" w:tblpY="326"/>
        <w:tblW w:w="10878" w:type="dxa"/>
        <w:tblCellMar>
          <w:left w:w="70" w:type="dxa"/>
          <w:right w:w="70" w:type="dxa"/>
        </w:tblCellMar>
        <w:tblLook w:val="04A0" w:firstRow="1" w:lastRow="0" w:firstColumn="1" w:lastColumn="0" w:noHBand="0" w:noVBand="1"/>
      </w:tblPr>
      <w:tblGrid>
        <w:gridCol w:w="1001"/>
        <w:gridCol w:w="967"/>
        <w:gridCol w:w="725"/>
        <w:gridCol w:w="754"/>
        <w:gridCol w:w="754"/>
        <w:gridCol w:w="793"/>
        <w:gridCol w:w="1015"/>
        <w:gridCol w:w="928"/>
        <w:gridCol w:w="1013"/>
        <w:gridCol w:w="1009"/>
        <w:gridCol w:w="745"/>
        <w:gridCol w:w="1169"/>
        <w:gridCol w:w="6"/>
      </w:tblGrid>
      <w:tr w:rsidR="00275371" w:rsidRPr="00252682" w14:paraId="6EFD4C1C" w14:textId="77777777" w:rsidTr="008D2775">
        <w:trPr>
          <w:trHeight w:val="188"/>
        </w:trPr>
        <w:tc>
          <w:tcPr>
            <w:tcW w:w="10878"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C67182" w14:textId="77777777" w:rsidR="00275371" w:rsidRPr="008D2775" w:rsidRDefault="00275371" w:rsidP="00275371">
            <w:pPr>
              <w:spacing w:after="0" w:line="240" w:lineRule="auto"/>
              <w:jc w:val="center"/>
              <w:rPr>
                <w:rFonts w:ascii="Arial" w:eastAsia="Times New Roman" w:hAnsi="Arial" w:cs="Arial"/>
                <w:b/>
                <w:bCs/>
                <w:color w:val="000000"/>
                <w:sz w:val="16"/>
                <w:szCs w:val="16"/>
                <w:lang w:eastAsia="es-MX"/>
              </w:rPr>
            </w:pPr>
            <w:r w:rsidRPr="008D2775">
              <w:rPr>
                <w:rFonts w:ascii="Arial" w:eastAsia="Times New Roman" w:hAnsi="Arial" w:cs="Arial"/>
                <w:b/>
                <w:bCs/>
                <w:color w:val="000000"/>
                <w:sz w:val="16"/>
                <w:szCs w:val="16"/>
                <w:lang w:eastAsia="es-MX"/>
              </w:rPr>
              <w:t>La Piedad</w:t>
            </w:r>
          </w:p>
        </w:tc>
      </w:tr>
      <w:tr w:rsidR="00275371" w:rsidRPr="00252682" w14:paraId="69EB5F5C" w14:textId="77777777" w:rsidTr="008D2775">
        <w:trPr>
          <w:gridAfter w:val="1"/>
          <w:wAfter w:w="6" w:type="dxa"/>
          <w:trHeight w:val="684"/>
        </w:trPr>
        <w:tc>
          <w:tcPr>
            <w:tcW w:w="967" w:type="dxa"/>
            <w:tcBorders>
              <w:top w:val="nil"/>
              <w:left w:val="single" w:sz="8" w:space="0" w:color="auto"/>
              <w:bottom w:val="single" w:sz="8" w:space="0" w:color="auto"/>
              <w:right w:val="single" w:sz="8" w:space="0" w:color="auto"/>
            </w:tcBorders>
            <w:shd w:val="clear" w:color="auto" w:fill="auto"/>
            <w:vAlign w:val="center"/>
            <w:hideMark/>
          </w:tcPr>
          <w:p w14:paraId="065DBDBE" w14:textId="77777777" w:rsidR="00275371" w:rsidRPr="00252682" w:rsidRDefault="00275371" w:rsidP="00275371">
            <w:pPr>
              <w:spacing w:after="0" w:line="240" w:lineRule="auto"/>
              <w:jc w:val="center"/>
              <w:rPr>
                <w:rFonts w:ascii="Arial" w:eastAsia="Times New Roman" w:hAnsi="Arial" w:cs="Arial"/>
                <w:b/>
                <w:bCs/>
                <w:color w:val="000000"/>
                <w:sz w:val="18"/>
                <w:szCs w:val="18"/>
                <w:lang w:eastAsia="es-MX"/>
              </w:rPr>
            </w:pPr>
            <w:r w:rsidRPr="00252682">
              <w:rPr>
                <w:rFonts w:ascii="Arial" w:eastAsia="Times New Roman" w:hAnsi="Arial" w:cs="Arial"/>
                <w:b/>
                <w:bCs/>
                <w:color w:val="000000"/>
                <w:sz w:val="18"/>
                <w:szCs w:val="18"/>
                <w:lang w:eastAsia="es-MX"/>
              </w:rPr>
              <w:t>Población total</w:t>
            </w:r>
          </w:p>
        </w:tc>
        <w:tc>
          <w:tcPr>
            <w:tcW w:w="967" w:type="dxa"/>
            <w:tcBorders>
              <w:top w:val="nil"/>
              <w:left w:val="nil"/>
              <w:bottom w:val="single" w:sz="8" w:space="0" w:color="auto"/>
              <w:right w:val="single" w:sz="8" w:space="0" w:color="auto"/>
            </w:tcBorders>
            <w:shd w:val="clear" w:color="auto" w:fill="auto"/>
            <w:vAlign w:val="center"/>
            <w:hideMark/>
          </w:tcPr>
          <w:p w14:paraId="5544E755" w14:textId="77777777" w:rsidR="00275371" w:rsidRPr="008D2775" w:rsidRDefault="00275371" w:rsidP="00275371">
            <w:pPr>
              <w:spacing w:after="0" w:line="240" w:lineRule="auto"/>
              <w:jc w:val="center"/>
              <w:rPr>
                <w:rFonts w:ascii="Arial" w:eastAsia="Times New Roman" w:hAnsi="Arial" w:cs="Arial"/>
                <w:b/>
                <w:bCs/>
                <w:color w:val="000000"/>
                <w:sz w:val="16"/>
                <w:szCs w:val="16"/>
                <w:lang w:eastAsia="es-MX"/>
              </w:rPr>
            </w:pPr>
            <w:r w:rsidRPr="008D2775">
              <w:rPr>
                <w:rFonts w:ascii="Arial" w:eastAsia="Times New Roman" w:hAnsi="Arial" w:cs="Arial"/>
                <w:b/>
                <w:bCs/>
                <w:color w:val="000000"/>
                <w:sz w:val="16"/>
                <w:szCs w:val="16"/>
                <w:lang w:eastAsia="es-MX"/>
              </w:rPr>
              <w:t>Población total afiliada</w:t>
            </w:r>
          </w:p>
        </w:tc>
        <w:tc>
          <w:tcPr>
            <w:tcW w:w="725" w:type="dxa"/>
            <w:tcBorders>
              <w:top w:val="nil"/>
              <w:left w:val="nil"/>
              <w:bottom w:val="single" w:sz="8" w:space="0" w:color="auto"/>
              <w:right w:val="single" w:sz="8" w:space="0" w:color="auto"/>
            </w:tcBorders>
            <w:shd w:val="clear" w:color="auto" w:fill="auto"/>
            <w:vAlign w:val="center"/>
            <w:hideMark/>
          </w:tcPr>
          <w:p w14:paraId="4F6B8264" w14:textId="77777777" w:rsidR="00275371" w:rsidRPr="008D2775" w:rsidRDefault="00275371" w:rsidP="00275371">
            <w:pPr>
              <w:spacing w:after="0" w:line="240" w:lineRule="auto"/>
              <w:jc w:val="center"/>
              <w:rPr>
                <w:rFonts w:ascii="Arial" w:eastAsia="Times New Roman" w:hAnsi="Arial" w:cs="Arial"/>
                <w:b/>
                <w:bCs/>
                <w:color w:val="000000"/>
                <w:sz w:val="16"/>
                <w:szCs w:val="16"/>
                <w:lang w:eastAsia="es-MX"/>
              </w:rPr>
            </w:pPr>
            <w:r w:rsidRPr="008D2775">
              <w:rPr>
                <w:rFonts w:ascii="Arial" w:eastAsia="Times New Roman" w:hAnsi="Arial" w:cs="Arial"/>
                <w:b/>
                <w:bCs/>
                <w:color w:val="000000"/>
                <w:sz w:val="16"/>
                <w:szCs w:val="16"/>
                <w:lang w:eastAsia="es-MX"/>
              </w:rPr>
              <w:t>IMSS</w:t>
            </w:r>
          </w:p>
        </w:tc>
        <w:tc>
          <w:tcPr>
            <w:tcW w:w="754" w:type="dxa"/>
            <w:tcBorders>
              <w:top w:val="nil"/>
              <w:left w:val="nil"/>
              <w:bottom w:val="single" w:sz="8" w:space="0" w:color="auto"/>
              <w:right w:val="single" w:sz="8" w:space="0" w:color="auto"/>
            </w:tcBorders>
            <w:shd w:val="clear" w:color="auto" w:fill="auto"/>
            <w:vAlign w:val="center"/>
            <w:hideMark/>
          </w:tcPr>
          <w:p w14:paraId="6A762059" w14:textId="77777777" w:rsidR="00275371" w:rsidRPr="008D2775" w:rsidRDefault="00275371" w:rsidP="00275371">
            <w:pPr>
              <w:spacing w:after="0" w:line="240" w:lineRule="auto"/>
              <w:jc w:val="center"/>
              <w:rPr>
                <w:rFonts w:ascii="Arial" w:eastAsia="Times New Roman" w:hAnsi="Arial" w:cs="Arial"/>
                <w:b/>
                <w:bCs/>
                <w:color w:val="000000"/>
                <w:sz w:val="16"/>
                <w:szCs w:val="16"/>
                <w:lang w:eastAsia="es-MX"/>
              </w:rPr>
            </w:pPr>
            <w:r w:rsidRPr="008D2775">
              <w:rPr>
                <w:rFonts w:ascii="Arial" w:eastAsia="Times New Roman" w:hAnsi="Arial" w:cs="Arial"/>
                <w:b/>
                <w:bCs/>
                <w:color w:val="000000"/>
                <w:sz w:val="16"/>
                <w:szCs w:val="16"/>
                <w:lang w:eastAsia="es-MX"/>
              </w:rPr>
              <w:t>ISSSTE</w:t>
            </w:r>
          </w:p>
        </w:tc>
        <w:tc>
          <w:tcPr>
            <w:tcW w:w="754" w:type="dxa"/>
            <w:tcBorders>
              <w:top w:val="nil"/>
              <w:left w:val="nil"/>
              <w:bottom w:val="single" w:sz="8" w:space="0" w:color="auto"/>
              <w:right w:val="single" w:sz="8" w:space="0" w:color="auto"/>
            </w:tcBorders>
            <w:shd w:val="clear" w:color="auto" w:fill="auto"/>
            <w:vAlign w:val="center"/>
            <w:hideMark/>
          </w:tcPr>
          <w:p w14:paraId="50C3F75C" w14:textId="77777777" w:rsidR="00275371" w:rsidRPr="008D2775" w:rsidRDefault="00275371" w:rsidP="00275371">
            <w:pPr>
              <w:spacing w:after="0" w:line="240" w:lineRule="auto"/>
              <w:jc w:val="center"/>
              <w:rPr>
                <w:rFonts w:ascii="Arial" w:eastAsia="Times New Roman" w:hAnsi="Arial" w:cs="Arial"/>
                <w:b/>
                <w:bCs/>
                <w:color w:val="000000"/>
                <w:sz w:val="16"/>
                <w:szCs w:val="16"/>
                <w:lang w:eastAsia="es-MX"/>
              </w:rPr>
            </w:pPr>
            <w:r w:rsidRPr="008D2775">
              <w:rPr>
                <w:rFonts w:ascii="Arial" w:eastAsia="Times New Roman" w:hAnsi="Arial" w:cs="Arial"/>
                <w:b/>
                <w:bCs/>
                <w:color w:val="000000"/>
                <w:sz w:val="16"/>
                <w:szCs w:val="16"/>
                <w:lang w:eastAsia="es-MX"/>
              </w:rPr>
              <w:t>ISSSTE estatal</w:t>
            </w:r>
          </w:p>
        </w:tc>
        <w:tc>
          <w:tcPr>
            <w:tcW w:w="793" w:type="dxa"/>
            <w:tcBorders>
              <w:top w:val="nil"/>
              <w:left w:val="nil"/>
              <w:bottom w:val="single" w:sz="8" w:space="0" w:color="auto"/>
              <w:right w:val="single" w:sz="8" w:space="0" w:color="auto"/>
            </w:tcBorders>
            <w:shd w:val="clear" w:color="auto" w:fill="auto"/>
            <w:vAlign w:val="center"/>
            <w:hideMark/>
          </w:tcPr>
          <w:p w14:paraId="08F55606" w14:textId="77777777" w:rsidR="00275371" w:rsidRPr="008D2775" w:rsidRDefault="00275371" w:rsidP="00275371">
            <w:pPr>
              <w:spacing w:after="0" w:line="240" w:lineRule="auto"/>
              <w:jc w:val="center"/>
              <w:rPr>
                <w:rFonts w:ascii="Arial" w:eastAsia="Times New Roman" w:hAnsi="Arial" w:cs="Arial"/>
                <w:b/>
                <w:bCs/>
                <w:color w:val="000000"/>
                <w:sz w:val="16"/>
                <w:szCs w:val="16"/>
                <w:lang w:eastAsia="es-MX"/>
              </w:rPr>
            </w:pPr>
            <w:r w:rsidRPr="008D2775">
              <w:rPr>
                <w:rFonts w:ascii="Arial" w:eastAsia="Times New Roman" w:hAnsi="Arial" w:cs="Arial"/>
                <w:b/>
                <w:bCs/>
                <w:color w:val="000000"/>
                <w:sz w:val="16"/>
                <w:szCs w:val="16"/>
                <w:lang w:eastAsia="es-MX"/>
              </w:rPr>
              <w:t>Pemex, defensa o marina</w:t>
            </w:r>
          </w:p>
        </w:tc>
        <w:tc>
          <w:tcPr>
            <w:tcW w:w="1015" w:type="dxa"/>
            <w:tcBorders>
              <w:top w:val="nil"/>
              <w:left w:val="nil"/>
              <w:bottom w:val="single" w:sz="8" w:space="0" w:color="auto"/>
              <w:right w:val="single" w:sz="8" w:space="0" w:color="auto"/>
            </w:tcBorders>
            <w:shd w:val="clear" w:color="auto" w:fill="auto"/>
            <w:vAlign w:val="center"/>
            <w:hideMark/>
          </w:tcPr>
          <w:p w14:paraId="46F1D03D" w14:textId="77777777" w:rsidR="00275371" w:rsidRPr="008D2775" w:rsidRDefault="00275371" w:rsidP="00275371">
            <w:pPr>
              <w:spacing w:after="0" w:line="240" w:lineRule="auto"/>
              <w:jc w:val="center"/>
              <w:rPr>
                <w:rFonts w:ascii="Arial" w:eastAsia="Times New Roman" w:hAnsi="Arial" w:cs="Arial"/>
                <w:b/>
                <w:bCs/>
                <w:color w:val="000000"/>
                <w:sz w:val="16"/>
                <w:szCs w:val="16"/>
                <w:lang w:eastAsia="es-MX"/>
              </w:rPr>
            </w:pPr>
            <w:r w:rsidRPr="008D2775">
              <w:rPr>
                <w:rFonts w:ascii="Arial" w:eastAsia="Times New Roman" w:hAnsi="Arial" w:cs="Arial"/>
                <w:b/>
                <w:bCs/>
                <w:color w:val="000000"/>
                <w:sz w:val="16"/>
                <w:szCs w:val="16"/>
                <w:lang w:eastAsia="es-MX"/>
              </w:rPr>
              <w:t>Institución de salud para el bienestar</w:t>
            </w:r>
          </w:p>
        </w:tc>
        <w:tc>
          <w:tcPr>
            <w:tcW w:w="928" w:type="dxa"/>
            <w:tcBorders>
              <w:top w:val="nil"/>
              <w:left w:val="nil"/>
              <w:bottom w:val="single" w:sz="8" w:space="0" w:color="auto"/>
              <w:right w:val="single" w:sz="8" w:space="0" w:color="auto"/>
            </w:tcBorders>
            <w:shd w:val="clear" w:color="auto" w:fill="auto"/>
            <w:vAlign w:val="center"/>
            <w:hideMark/>
          </w:tcPr>
          <w:p w14:paraId="45CE8682" w14:textId="77777777" w:rsidR="00275371" w:rsidRPr="008D2775" w:rsidRDefault="00275371" w:rsidP="00275371">
            <w:pPr>
              <w:spacing w:after="0" w:line="240" w:lineRule="auto"/>
              <w:jc w:val="center"/>
              <w:rPr>
                <w:rFonts w:ascii="Arial" w:eastAsia="Times New Roman" w:hAnsi="Arial" w:cs="Arial"/>
                <w:b/>
                <w:bCs/>
                <w:color w:val="000000"/>
                <w:sz w:val="16"/>
                <w:szCs w:val="16"/>
                <w:lang w:eastAsia="es-MX"/>
              </w:rPr>
            </w:pPr>
            <w:r w:rsidRPr="008D2775">
              <w:rPr>
                <w:rFonts w:ascii="Arial" w:eastAsia="Times New Roman" w:hAnsi="Arial" w:cs="Arial"/>
                <w:b/>
                <w:bCs/>
                <w:color w:val="000000"/>
                <w:sz w:val="16"/>
                <w:szCs w:val="16"/>
                <w:lang w:eastAsia="es-MX"/>
              </w:rPr>
              <w:t>IMSS Bienestar</w:t>
            </w:r>
          </w:p>
        </w:tc>
        <w:tc>
          <w:tcPr>
            <w:tcW w:w="1015" w:type="dxa"/>
            <w:tcBorders>
              <w:top w:val="nil"/>
              <w:left w:val="nil"/>
              <w:bottom w:val="single" w:sz="8" w:space="0" w:color="auto"/>
              <w:right w:val="single" w:sz="8" w:space="0" w:color="auto"/>
            </w:tcBorders>
            <w:shd w:val="clear" w:color="auto" w:fill="auto"/>
            <w:vAlign w:val="center"/>
            <w:hideMark/>
          </w:tcPr>
          <w:p w14:paraId="1F0AF49B" w14:textId="77777777" w:rsidR="00275371" w:rsidRPr="008D2775" w:rsidRDefault="00275371" w:rsidP="00275371">
            <w:pPr>
              <w:spacing w:after="0" w:line="240" w:lineRule="auto"/>
              <w:jc w:val="center"/>
              <w:rPr>
                <w:rFonts w:ascii="Arial" w:eastAsia="Times New Roman" w:hAnsi="Arial" w:cs="Arial"/>
                <w:b/>
                <w:bCs/>
                <w:color w:val="000000"/>
                <w:sz w:val="16"/>
                <w:szCs w:val="16"/>
                <w:lang w:eastAsia="es-MX"/>
              </w:rPr>
            </w:pPr>
            <w:r w:rsidRPr="008D2775">
              <w:rPr>
                <w:rFonts w:ascii="Arial" w:eastAsia="Times New Roman" w:hAnsi="Arial" w:cs="Arial"/>
                <w:b/>
                <w:bCs/>
                <w:color w:val="000000"/>
                <w:sz w:val="16"/>
                <w:szCs w:val="16"/>
                <w:lang w:eastAsia="es-MX"/>
              </w:rPr>
              <w:t>Institución privada</w:t>
            </w:r>
          </w:p>
        </w:tc>
        <w:tc>
          <w:tcPr>
            <w:tcW w:w="1015" w:type="dxa"/>
            <w:tcBorders>
              <w:top w:val="nil"/>
              <w:left w:val="nil"/>
              <w:bottom w:val="single" w:sz="8" w:space="0" w:color="auto"/>
              <w:right w:val="single" w:sz="8" w:space="0" w:color="auto"/>
            </w:tcBorders>
            <w:shd w:val="clear" w:color="auto" w:fill="auto"/>
            <w:vAlign w:val="center"/>
            <w:hideMark/>
          </w:tcPr>
          <w:p w14:paraId="0256ADD0" w14:textId="77777777" w:rsidR="00275371" w:rsidRPr="008D2775" w:rsidRDefault="00275371" w:rsidP="00275371">
            <w:pPr>
              <w:spacing w:after="0" w:line="240" w:lineRule="auto"/>
              <w:jc w:val="center"/>
              <w:rPr>
                <w:rFonts w:ascii="Arial" w:eastAsia="Times New Roman" w:hAnsi="Arial" w:cs="Arial"/>
                <w:b/>
                <w:bCs/>
                <w:color w:val="000000"/>
                <w:sz w:val="16"/>
                <w:szCs w:val="16"/>
                <w:lang w:eastAsia="es-MX"/>
              </w:rPr>
            </w:pPr>
            <w:r w:rsidRPr="008D2775">
              <w:rPr>
                <w:rFonts w:ascii="Arial" w:eastAsia="Times New Roman" w:hAnsi="Arial" w:cs="Arial"/>
                <w:b/>
                <w:bCs/>
                <w:color w:val="000000"/>
                <w:sz w:val="16"/>
                <w:szCs w:val="16"/>
                <w:lang w:eastAsia="es-MX"/>
              </w:rPr>
              <w:t>Otra institución</w:t>
            </w:r>
          </w:p>
        </w:tc>
        <w:tc>
          <w:tcPr>
            <w:tcW w:w="745" w:type="dxa"/>
            <w:tcBorders>
              <w:top w:val="nil"/>
              <w:left w:val="nil"/>
              <w:bottom w:val="single" w:sz="8" w:space="0" w:color="auto"/>
              <w:right w:val="single" w:sz="8" w:space="0" w:color="auto"/>
            </w:tcBorders>
            <w:shd w:val="clear" w:color="auto" w:fill="auto"/>
            <w:vAlign w:val="center"/>
            <w:hideMark/>
          </w:tcPr>
          <w:p w14:paraId="5256AD53" w14:textId="77777777" w:rsidR="00275371" w:rsidRPr="008D2775" w:rsidRDefault="00275371" w:rsidP="00275371">
            <w:pPr>
              <w:spacing w:after="0" w:line="240" w:lineRule="auto"/>
              <w:jc w:val="center"/>
              <w:rPr>
                <w:rFonts w:ascii="Arial" w:eastAsia="Times New Roman" w:hAnsi="Arial" w:cs="Arial"/>
                <w:b/>
                <w:bCs/>
                <w:color w:val="000000"/>
                <w:sz w:val="16"/>
                <w:szCs w:val="16"/>
                <w:lang w:eastAsia="es-MX"/>
              </w:rPr>
            </w:pPr>
            <w:r w:rsidRPr="008D2775">
              <w:rPr>
                <w:rFonts w:ascii="Arial" w:eastAsia="Times New Roman" w:hAnsi="Arial" w:cs="Arial"/>
                <w:b/>
                <w:bCs/>
                <w:color w:val="000000"/>
                <w:sz w:val="16"/>
                <w:szCs w:val="16"/>
                <w:lang w:eastAsia="es-MX"/>
              </w:rPr>
              <w:t>No afiliado</w:t>
            </w:r>
          </w:p>
        </w:tc>
        <w:tc>
          <w:tcPr>
            <w:tcW w:w="1194" w:type="dxa"/>
            <w:tcBorders>
              <w:top w:val="nil"/>
              <w:left w:val="nil"/>
              <w:bottom w:val="single" w:sz="8" w:space="0" w:color="auto"/>
              <w:right w:val="single" w:sz="8" w:space="0" w:color="auto"/>
            </w:tcBorders>
            <w:shd w:val="clear" w:color="auto" w:fill="auto"/>
            <w:vAlign w:val="center"/>
            <w:hideMark/>
          </w:tcPr>
          <w:p w14:paraId="62441BCC" w14:textId="77777777" w:rsidR="00275371" w:rsidRPr="008D2775" w:rsidRDefault="00275371" w:rsidP="00275371">
            <w:pPr>
              <w:spacing w:after="0" w:line="240" w:lineRule="auto"/>
              <w:jc w:val="center"/>
              <w:rPr>
                <w:rFonts w:ascii="Arial" w:eastAsia="Times New Roman" w:hAnsi="Arial" w:cs="Arial"/>
                <w:b/>
                <w:bCs/>
                <w:color w:val="000000"/>
                <w:sz w:val="16"/>
                <w:szCs w:val="16"/>
                <w:lang w:eastAsia="es-MX"/>
              </w:rPr>
            </w:pPr>
            <w:r w:rsidRPr="008D2775">
              <w:rPr>
                <w:rFonts w:ascii="Arial" w:eastAsia="Times New Roman" w:hAnsi="Arial" w:cs="Arial"/>
                <w:b/>
                <w:bCs/>
                <w:color w:val="000000"/>
                <w:sz w:val="16"/>
                <w:szCs w:val="16"/>
                <w:lang w:eastAsia="es-MX"/>
              </w:rPr>
              <w:t>No especificado</w:t>
            </w:r>
          </w:p>
        </w:tc>
      </w:tr>
      <w:tr w:rsidR="00275371" w:rsidRPr="00252682" w14:paraId="21586705" w14:textId="77777777" w:rsidTr="008D2775">
        <w:trPr>
          <w:gridAfter w:val="1"/>
          <w:wAfter w:w="6" w:type="dxa"/>
          <w:trHeight w:val="188"/>
        </w:trPr>
        <w:tc>
          <w:tcPr>
            <w:tcW w:w="9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B64F1A" w14:textId="77777777" w:rsidR="00275371" w:rsidRPr="00252682" w:rsidRDefault="00275371" w:rsidP="00275371">
            <w:pPr>
              <w:spacing w:after="0" w:line="240" w:lineRule="auto"/>
              <w:jc w:val="center"/>
              <w:rPr>
                <w:rFonts w:ascii="Arial" w:eastAsia="Times New Roman" w:hAnsi="Arial" w:cs="Arial"/>
                <w:color w:val="000000"/>
                <w:sz w:val="18"/>
                <w:szCs w:val="18"/>
                <w:lang w:eastAsia="es-MX"/>
              </w:rPr>
            </w:pPr>
            <w:r w:rsidRPr="00252682">
              <w:rPr>
                <w:rFonts w:ascii="Arial" w:eastAsia="Times New Roman" w:hAnsi="Arial" w:cs="Arial"/>
                <w:color w:val="000000"/>
                <w:sz w:val="18"/>
                <w:szCs w:val="18"/>
                <w:lang w:eastAsia="es-MX"/>
              </w:rPr>
              <w:t>106,490</w:t>
            </w:r>
          </w:p>
        </w:tc>
        <w:tc>
          <w:tcPr>
            <w:tcW w:w="967" w:type="dxa"/>
            <w:tcBorders>
              <w:top w:val="nil"/>
              <w:left w:val="nil"/>
              <w:bottom w:val="single" w:sz="8" w:space="0" w:color="auto"/>
              <w:right w:val="single" w:sz="8" w:space="0" w:color="auto"/>
            </w:tcBorders>
            <w:shd w:val="clear" w:color="auto" w:fill="auto"/>
            <w:vAlign w:val="center"/>
            <w:hideMark/>
          </w:tcPr>
          <w:p w14:paraId="3E054388"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70,659</w:t>
            </w:r>
          </w:p>
        </w:tc>
        <w:tc>
          <w:tcPr>
            <w:tcW w:w="725" w:type="dxa"/>
            <w:tcBorders>
              <w:top w:val="nil"/>
              <w:left w:val="nil"/>
              <w:bottom w:val="single" w:sz="8" w:space="0" w:color="auto"/>
              <w:right w:val="single" w:sz="8" w:space="0" w:color="auto"/>
            </w:tcBorders>
            <w:shd w:val="clear" w:color="auto" w:fill="auto"/>
            <w:vAlign w:val="center"/>
            <w:hideMark/>
          </w:tcPr>
          <w:p w14:paraId="6AFC7CE3"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41,642</w:t>
            </w:r>
          </w:p>
        </w:tc>
        <w:tc>
          <w:tcPr>
            <w:tcW w:w="754" w:type="dxa"/>
            <w:tcBorders>
              <w:top w:val="nil"/>
              <w:left w:val="nil"/>
              <w:bottom w:val="single" w:sz="8" w:space="0" w:color="auto"/>
              <w:right w:val="single" w:sz="8" w:space="0" w:color="auto"/>
            </w:tcBorders>
            <w:shd w:val="clear" w:color="auto" w:fill="auto"/>
            <w:vAlign w:val="center"/>
            <w:hideMark/>
          </w:tcPr>
          <w:p w14:paraId="7350116A"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6,987</w:t>
            </w:r>
          </w:p>
        </w:tc>
        <w:tc>
          <w:tcPr>
            <w:tcW w:w="754" w:type="dxa"/>
            <w:tcBorders>
              <w:top w:val="nil"/>
              <w:left w:val="nil"/>
              <w:bottom w:val="single" w:sz="8" w:space="0" w:color="auto"/>
              <w:right w:val="single" w:sz="8" w:space="0" w:color="auto"/>
            </w:tcBorders>
            <w:shd w:val="clear" w:color="auto" w:fill="auto"/>
            <w:vAlign w:val="center"/>
            <w:hideMark/>
          </w:tcPr>
          <w:p w14:paraId="61B90093"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112</w:t>
            </w:r>
          </w:p>
        </w:tc>
        <w:tc>
          <w:tcPr>
            <w:tcW w:w="793" w:type="dxa"/>
            <w:tcBorders>
              <w:top w:val="nil"/>
              <w:left w:val="nil"/>
              <w:bottom w:val="single" w:sz="8" w:space="0" w:color="auto"/>
              <w:right w:val="single" w:sz="8" w:space="0" w:color="auto"/>
            </w:tcBorders>
            <w:shd w:val="clear" w:color="auto" w:fill="auto"/>
            <w:vAlign w:val="center"/>
            <w:hideMark/>
          </w:tcPr>
          <w:p w14:paraId="1157E4FE"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41</w:t>
            </w:r>
          </w:p>
        </w:tc>
        <w:tc>
          <w:tcPr>
            <w:tcW w:w="1015" w:type="dxa"/>
            <w:tcBorders>
              <w:top w:val="nil"/>
              <w:left w:val="nil"/>
              <w:bottom w:val="single" w:sz="8" w:space="0" w:color="auto"/>
              <w:right w:val="single" w:sz="8" w:space="0" w:color="auto"/>
            </w:tcBorders>
            <w:shd w:val="clear" w:color="auto" w:fill="auto"/>
            <w:vAlign w:val="center"/>
            <w:hideMark/>
          </w:tcPr>
          <w:p w14:paraId="73F892BA"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21,065</w:t>
            </w:r>
          </w:p>
        </w:tc>
        <w:tc>
          <w:tcPr>
            <w:tcW w:w="928" w:type="dxa"/>
            <w:tcBorders>
              <w:top w:val="nil"/>
              <w:left w:val="nil"/>
              <w:bottom w:val="single" w:sz="8" w:space="0" w:color="auto"/>
              <w:right w:val="single" w:sz="8" w:space="0" w:color="auto"/>
            </w:tcBorders>
            <w:shd w:val="clear" w:color="auto" w:fill="auto"/>
            <w:vAlign w:val="center"/>
            <w:hideMark/>
          </w:tcPr>
          <w:p w14:paraId="2221DB17"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91</w:t>
            </w:r>
          </w:p>
        </w:tc>
        <w:tc>
          <w:tcPr>
            <w:tcW w:w="1015" w:type="dxa"/>
            <w:tcBorders>
              <w:top w:val="nil"/>
              <w:left w:val="nil"/>
              <w:bottom w:val="single" w:sz="8" w:space="0" w:color="auto"/>
              <w:right w:val="single" w:sz="8" w:space="0" w:color="auto"/>
            </w:tcBorders>
            <w:shd w:val="clear" w:color="auto" w:fill="auto"/>
            <w:vAlign w:val="center"/>
            <w:hideMark/>
          </w:tcPr>
          <w:p w14:paraId="07DEBC07"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968</w:t>
            </w:r>
          </w:p>
        </w:tc>
        <w:tc>
          <w:tcPr>
            <w:tcW w:w="1015" w:type="dxa"/>
            <w:tcBorders>
              <w:top w:val="nil"/>
              <w:left w:val="nil"/>
              <w:bottom w:val="single" w:sz="8" w:space="0" w:color="auto"/>
              <w:right w:val="single" w:sz="8" w:space="0" w:color="auto"/>
            </w:tcBorders>
            <w:shd w:val="clear" w:color="auto" w:fill="auto"/>
            <w:vAlign w:val="center"/>
            <w:hideMark/>
          </w:tcPr>
          <w:p w14:paraId="06E014A4"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475</w:t>
            </w:r>
          </w:p>
        </w:tc>
        <w:tc>
          <w:tcPr>
            <w:tcW w:w="745" w:type="dxa"/>
            <w:tcBorders>
              <w:top w:val="nil"/>
              <w:left w:val="nil"/>
              <w:bottom w:val="single" w:sz="8" w:space="0" w:color="auto"/>
              <w:right w:val="single" w:sz="8" w:space="0" w:color="auto"/>
            </w:tcBorders>
            <w:shd w:val="clear" w:color="auto" w:fill="auto"/>
            <w:vAlign w:val="center"/>
            <w:hideMark/>
          </w:tcPr>
          <w:p w14:paraId="5D847E9D"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35,751</w:t>
            </w:r>
          </w:p>
        </w:tc>
        <w:tc>
          <w:tcPr>
            <w:tcW w:w="1194" w:type="dxa"/>
            <w:tcBorders>
              <w:top w:val="nil"/>
              <w:left w:val="nil"/>
              <w:bottom w:val="single" w:sz="8" w:space="0" w:color="auto"/>
              <w:right w:val="single" w:sz="8" w:space="0" w:color="auto"/>
            </w:tcBorders>
            <w:shd w:val="clear" w:color="auto" w:fill="auto"/>
            <w:vAlign w:val="center"/>
            <w:hideMark/>
          </w:tcPr>
          <w:p w14:paraId="3EFA3F3A"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80</w:t>
            </w:r>
          </w:p>
        </w:tc>
      </w:tr>
      <w:tr w:rsidR="00275371" w:rsidRPr="00252682" w14:paraId="66AC94C3" w14:textId="77777777" w:rsidTr="008D2775">
        <w:trPr>
          <w:gridAfter w:val="1"/>
          <w:wAfter w:w="6" w:type="dxa"/>
          <w:trHeight w:val="188"/>
        </w:trPr>
        <w:tc>
          <w:tcPr>
            <w:tcW w:w="967" w:type="dxa"/>
            <w:vMerge/>
            <w:tcBorders>
              <w:top w:val="nil"/>
              <w:left w:val="single" w:sz="8" w:space="0" w:color="auto"/>
              <w:bottom w:val="single" w:sz="8" w:space="0" w:color="000000"/>
              <w:right w:val="single" w:sz="8" w:space="0" w:color="auto"/>
            </w:tcBorders>
            <w:vAlign w:val="center"/>
            <w:hideMark/>
          </w:tcPr>
          <w:p w14:paraId="5774E137" w14:textId="77777777" w:rsidR="00275371" w:rsidRPr="00252682" w:rsidRDefault="00275371" w:rsidP="00275371">
            <w:pPr>
              <w:spacing w:after="0" w:line="240" w:lineRule="auto"/>
              <w:rPr>
                <w:rFonts w:ascii="Arial" w:eastAsia="Times New Roman" w:hAnsi="Arial" w:cs="Arial"/>
                <w:color w:val="000000"/>
                <w:sz w:val="18"/>
                <w:szCs w:val="18"/>
                <w:lang w:eastAsia="es-MX"/>
              </w:rPr>
            </w:pPr>
          </w:p>
        </w:tc>
        <w:tc>
          <w:tcPr>
            <w:tcW w:w="967" w:type="dxa"/>
            <w:tcBorders>
              <w:top w:val="nil"/>
              <w:left w:val="nil"/>
              <w:bottom w:val="single" w:sz="8" w:space="0" w:color="auto"/>
              <w:right w:val="single" w:sz="8" w:space="0" w:color="auto"/>
            </w:tcBorders>
            <w:shd w:val="clear" w:color="auto" w:fill="auto"/>
            <w:noWrap/>
            <w:vAlign w:val="center"/>
            <w:hideMark/>
          </w:tcPr>
          <w:p w14:paraId="39F0CFE0"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66.35%</w:t>
            </w:r>
          </w:p>
        </w:tc>
        <w:tc>
          <w:tcPr>
            <w:tcW w:w="725" w:type="dxa"/>
            <w:tcBorders>
              <w:top w:val="nil"/>
              <w:left w:val="nil"/>
              <w:bottom w:val="single" w:sz="8" w:space="0" w:color="auto"/>
              <w:right w:val="single" w:sz="8" w:space="0" w:color="auto"/>
            </w:tcBorders>
            <w:shd w:val="clear" w:color="000000" w:fill="FFFFFF"/>
            <w:vAlign w:val="center"/>
            <w:hideMark/>
          </w:tcPr>
          <w:p w14:paraId="6663967F"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58.93%</w:t>
            </w:r>
          </w:p>
        </w:tc>
        <w:tc>
          <w:tcPr>
            <w:tcW w:w="754" w:type="dxa"/>
            <w:tcBorders>
              <w:top w:val="nil"/>
              <w:left w:val="nil"/>
              <w:bottom w:val="single" w:sz="8" w:space="0" w:color="auto"/>
              <w:right w:val="single" w:sz="8" w:space="0" w:color="auto"/>
            </w:tcBorders>
            <w:shd w:val="clear" w:color="000000" w:fill="FFFFFF"/>
            <w:vAlign w:val="center"/>
            <w:hideMark/>
          </w:tcPr>
          <w:p w14:paraId="159162FA"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9.89%</w:t>
            </w:r>
          </w:p>
        </w:tc>
        <w:tc>
          <w:tcPr>
            <w:tcW w:w="754" w:type="dxa"/>
            <w:tcBorders>
              <w:top w:val="nil"/>
              <w:left w:val="nil"/>
              <w:bottom w:val="single" w:sz="8" w:space="0" w:color="auto"/>
              <w:right w:val="single" w:sz="8" w:space="0" w:color="auto"/>
            </w:tcBorders>
            <w:shd w:val="clear" w:color="000000" w:fill="FFFFFF"/>
            <w:vAlign w:val="center"/>
            <w:hideMark/>
          </w:tcPr>
          <w:p w14:paraId="058EC653"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0.16%</w:t>
            </w:r>
          </w:p>
        </w:tc>
        <w:tc>
          <w:tcPr>
            <w:tcW w:w="793" w:type="dxa"/>
            <w:tcBorders>
              <w:top w:val="nil"/>
              <w:left w:val="nil"/>
              <w:bottom w:val="single" w:sz="8" w:space="0" w:color="auto"/>
              <w:right w:val="single" w:sz="8" w:space="0" w:color="auto"/>
            </w:tcBorders>
            <w:shd w:val="clear" w:color="000000" w:fill="FFFFFF"/>
            <w:vAlign w:val="center"/>
            <w:hideMark/>
          </w:tcPr>
          <w:p w14:paraId="515B05CA"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0.06%</w:t>
            </w:r>
          </w:p>
        </w:tc>
        <w:tc>
          <w:tcPr>
            <w:tcW w:w="1015" w:type="dxa"/>
            <w:tcBorders>
              <w:top w:val="nil"/>
              <w:left w:val="nil"/>
              <w:bottom w:val="single" w:sz="8" w:space="0" w:color="auto"/>
              <w:right w:val="single" w:sz="8" w:space="0" w:color="auto"/>
            </w:tcBorders>
            <w:shd w:val="clear" w:color="000000" w:fill="FFFFFF"/>
            <w:vAlign w:val="center"/>
            <w:hideMark/>
          </w:tcPr>
          <w:p w14:paraId="2BF9F398"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29.81%</w:t>
            </w:r>
          </w:p>
        </w:tc>
        <w:tc>
          <w:tcPr>
            <w:tcW w:w="928" w:type="dxa"/>
            <w:tcBorders>
              <w:top w:val="nil"/>
              <w:left w:val="nil"/>
              <w:bottom w:val="single" w:sz="8" w:space="0" w:color="auto"/>
              <w:right w:val="single" w:sz="8" w:space="0" w:color="auto"/>
            </w:tcBorders>
            <w:shd w:val="clear" w:color="000000" w:fill="FFFFFF"/>
            <w:vAlign w:val="center"/>
            <w:hideMark/>
          </w:tcPr>
          <w:p w14:paraId="2F02E690"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0.13%</w:t>
            </w:r>
          </w:p>
        </w:tc>
        <w:tc>
          <w:tcPr>
            <w:tcW w:w="1015" w:type="dxa"/>
            <w:tcBorders>
              <w:top w:val="nil"/>
              <w:left w:val="nil"/>
              <w:bottom w:val="single" w:sz="8" w:space="0" w:color="auto"/>
              <w:right w:val="single" w:sz="8" w:space="0" w:color="auto"/>
            </w:tcBorders>
            <w:shd w:val="clear" w:color="000000" w:fill="FFFFFF"/>
            <w:vAlign w:val="center"/>
            <w:hideMark/>
          </w:tcPr>
          <w:p w14:paraId="1D53DBB6"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1.37%</w:t>
            </w:r>
          </w:p>
        </w:tc>
        <w:tc>
          <w:tcPr>
            <w:tcW w:w="1015" w:type="dxa"/>
            <w:tcBorders>
              <w:top w:val="nil"/>
              <w:left w:val="nil"/>
              <w:bottom w:val="single" w:sz="8" w:space="0" w:color="auto"/>
              <w:right w:val="single" w:sz="8" w:space="0" w:color="auto"/>
            </w:tcBorders>
            <w:shd w:val="clear" w:color="000000" w:fill="FFFFFF"/>
            <w:vAlign w:val="center"/>
            <w:hideMark/>
          </w:tcPr>
          <w:p w14:paraId="35208DD7"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0.67%</w:t>
            </w:r>
          </w:p>
        </w:tc>
        <w:tc>
          <w:tcPr>
            <w:tcW w:w="745" w:type="dxa"/>
            <w:tcBorders>
              <w:top w:val="nil"/>
              <w:left w:val="nil"/>
              <w:bottom w:val="single" w:sz="8" w:space="0" w:color="auto"/>
              <w:right w:val="single" w:sz="8" w:space="0" w:color="auto"/>
            </w:tcBorders>
            <w:shd w:val="clear" w:color="000000" w:fill="FFFFFF"/>
            <w:vAlign w:val="center"/>
            <w:hideMark/>
          </w:tcPr>
          <w:p w14:paraId="3CEE37D7"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33.57%</w:t>
            </w:r>
          </w:p>
        </w:tc>
        <w:tc>
          <w:tcPr>
            <w:tcW w:w="1194" w:type="dxa"/>
            <w:tcBorders>
              <w:top w:val="nil"/>
              <w:left w:val="nil"/>
              <w:bottom w:val="single" w:sz="8" w:space="0" w:color="auto"/>
              <w:right w:val="single" w:sz="8" w:space="0" w:color="auto"/>
            </w:tcBorders>
            <w:shd w:val="clear" w:color="000000" w:fill="FFFFFF"/>
            <w:vAlign w:val="center"/>
            <w:hideMark/>
          </w:tcPr>
          <w:p w14:paraId="19E0F891" w14:textId="77777777" w:rsidR="00275371" w:rsidRPr="008D2775" w:rsidRDefault="00275371" w:rsidP="00275371">
            <w:pPr>
              <w:spacing w:after="0" w:line="240" w:lineRule="auto"/>
              <w:jc w:val="center"/>
              <w:rPr>
                <w:rFonts w:ascii="Arial" w:eastAsia="Times New Roman" w:hAnsi="Arial" w:cs="Arial"/>
                <w:color w:val="000000"/>
                <w:sz w:val="16"/>
                <w:szCs w:val="16"/>
                <w:lang w:eastAsia="es-MX"/>
              </w:rPr>
            </w:pPr>
            <w:r w:rsidRPr="008D2775">
              <w:rPr>
                <w:rFonts w:ascii="Arial" w:eastAsia="Times New Roman" w:hAnsi="Arial" w:cs="Arial"/>
                <w:color w:val="000000"/>
                <w:sz w:val="16"/>
                <w:szCs w:val="16"/>
                <w:lang w:eastAsia="es-MX"/>
              </w:rPr>
              <w:t>0.08%</w:t>
            </w:r>
          </w:p>
        </w:tc>
      </w:tr>
    </w:tbl>
    <w:p w14:paraId="0950B708" w14:textId="2EC3884B" w:rsidR="00401A85" w:rsidRPr="00E67600" w:rsidRDefault="00401A85" w:rsidP="00401A85">
      <w:pPr>
        <w:spacing w:after="0" w:line="240" w:lineRule="auto"/>
        <w:ind w:left="567"/>
        <w:rPr>
          <w:rFonts w:ascii="Arial" w:hAnsi="Arial" w:cs="Arial"/>
          <w:b/>
          <w:sz w:val="24"/>
          <w:szCs w:val="24"/>
        </w:rPr>
      </w:pPr>
    </w:p>
    <w:p w14:paraId="4EF8A1A6" w14:textId="77777777" w:rsidR="00401A85" w:rsidRPr="00387AF7" w:rsidRDefault="00401A85" w:rsidP="00401A85">
      <w:pPr>
        <w:spacing w:after="0" w:line="240" w:lineRule="auto"/>
        <w:ind w:left="709" w:hanging="425"/>
        <w:rPr>
          <w:rFonts w:ascii="Arial" w:eastAsia="Times New Roman" w:hAnsi="Arial" w:cs="Arial"/>
          <w:color w:val="000000"/>
          <w:sz w:val="14"/>
          <w:szCs w:val="14"/>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xml:space="preserve"> La suma de los afiliados en las distintas instituciones de salud puede ser mayor al total por aquella población incorporada a este servicio en más de una institución </w:t>
      </w:r>
      <w:r>
        <w:rPr>
          <w:rFonts w:ascii="Arial" w:eastAsia="Times New Roman" w:hAnsi="Arial" w:cs="Arial"/>
          <w:color w:val="000000"/>
          <w:sz w:val="14"/>
          <w:szCs w:val="14"/>
          <w:lang w:eastAsia="es-MX"/>
        </w:rPr>
        <w:t xml:space="preserve">   </w:t>
      </w:r>
      <w:r w:rsidRPr="00387AF7">
        <w:rPr>
          <w:rFonts w:ascii="Arial" w:eastAsia="Times New Roman" w:hAnsi="Arial" w:cs="Arial"/>
          <w:color w:val="000000"/>
          <w:sz w:val="14"/>
          <w:szCs w:val="14"/>
          <w:lang w:eastAsia="es-MX"/>
        </w:rPr>
        <w:t>de salud.</w:t>
      </w:r>
    </w:p>
    <w:p w14:paraId="335E2CF4" w14:textId="77777777" w:rsidR="00401A85" w:rsidRPr="00387AF7" w:rsidRDefault="00401A85" w:rsidP="00401A85">
      <w:pPr>
        <w:spacing w:after="0" w:line="240" w:lineRule="auto"/>
        <w:ind w:left="284"/>
        <w:rPr>
          <w:rFonts w:ascii="Arial" w:eastAsia="Times New Roman" w:hAnsi="Arial" w:cs="Arial"/>
          <w:color w:val="000000"/>
          <w:sz w:val="14"/>
          <w:szCs w:val="14"/>
          <w:lang w:eastAsia="es-MX"/>
        </w:rPr>
      </w:pPr>
      <w:r w:rsidRPr="00387AF7">
        <w:rPr>
          <w:rFonts w:ascii="Arial" w:hAnsi="Arial" w:cs="Arial"/>
          <w:b/>
          <w:sz w:val="14"/>
          <w:szCs w:val="14"/>
        </w:rPr>
        <w:t xml:space="preserve">          </w:t>
      </w:r>
      <w:r w:rsidRPr="00387AF7">
        <w:rPr>
          <w:rFonts w:ascii="Arial" w:hAnsi="Arial" w:cs="Arial"/>
          <w:sz w:val="14"/>
          <w:szCs w:val="14"/>
        </w:rPr>
        <w:t>La suma de los porcentajes no da el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3CA26389" w14:textId="77777777" w:rsidR="00401A85" w:rsidRPr="00401A85" w:rsidRDefault="00401A85" w:rsidP="00401A85">
      <w:pPr>
        <w:spacing w:after="0" w:line="240" w:lineRule="auto"/>
        <w:ind w:left="567"/>
        <w:rPr>
          <w:rFonts w:ascii="Arial" w:hAnsi="Arial" w:cs="Arial"/>
          <w:b/>
          <w:sz w:val="20"/>
          <w:szCs w:val="20"/>
        </w:rPr>
      </w:pPr>
    </w:p>
    <w:p w14:paraId="01B6E8CC" w14:textId="54CA3F2C" w:rsid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4A4709F6" w14:textId="17C4D173" w:rsidR="00F7799B" w:rsidRDefault="00F7799B" w:rsidP="00F7799B">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2255FC82" w14:textId="426AD561" w:rsidR="00F7799B" w:rsidRDefault="00F7799B" w:rsidP="00F7799B">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6514A2">
        <w:rPr>
          <w:rFonts w:ascii="Arial" w:hAnsi="Arial" w:cs="Arial"/>
          <w:sz w:val="24"/>
          <w:szCs w:val="24"/>
        </w:rPr>
        <w:t>La Piedad</w:t>
      </w:r>
      <w:r>
        <w:rPr>
          <w:rFonts w:ascii="Arial" w:hAnsi="Arial" w:cs="Arial"/>
          <w:sz w:val="24"/>
          <w:szCs w:val="24"/>
        </w:rPr>
        <w:t>, se aprecia que la situación conyugal que predomina es la de casados con 37,851 parejas equivalente al 44.85% de la población de acuerdo a este rubro. Así mismo destaca la población soltera con el 32.99%, equivalente a 2,7837 personas.</w:t>
      </w:r>
    </w:p>
    <w:p w14:paraId="6DE65951" w14:textId="77777777" w:rsidR="00275371" w:rsidRPr="00401A85" w:rsidRDefault="00275371" w:rsidP="00401A85">
      <w:pPr>
        <w:spacing w:after="0" w:line="240" w:lineRule="auto"/>
        <w:ind w:left="567"/>
        <w:rPr>
          <w:rFonts w:ascii="Arial" w:hAnsi="Arial" w:cs="Arial"/>
          <w:b/>
          <w:sz w:val="20"/>
          <w:szCs w:val="20"/>
        </w:rPr>
      </w:pPr>
    </w:p>
    <w:tbl>
      <w:tblPr>
        <w:tblW w:w="7798" w:type="dxa"/>
        <w:tblInd w:w="560" w:type="dxa"/>
        <w:tblCellMar>
          <w:left w:w="70" w:type="dxa"/>
          <w:right w:w="70" w:type="dxa"/>
        </w:tblCellMar>
        <w:tblLook w:val="04A0" w:firstRow="1" w:lastRow="0" w:firstColumn="1" w:lastColumn="0" w:noHBand="0" w:noVBand="1"/>
      </w:tblPr>
      <w:tblGrid>
        <w:gridCol w:w="1096"/>
        <w:gridCol w:w="819"/>
        <w:gridCol w:w="852"/>
        <w:gridCol w:w="802"/>
        <w:gridCol w:w="1041"/>
        <w:gridCol w:w="1163"/>
        <w:gridCol w:w="802"/>
        <w:gridCol w:w="1352"/>
      </w:tblGrid>
      <w:tr w:rsidR="00275371" w:rsidRPr="00275371" w14:paraId="38A24408" w14:textId="77777777" w:rsidTr="00275371">
        <w:trPr>
          <w:trHeight w:val="241"/>
        </w:trPr>
        <w:tc>
          <w:tcPr>
            <w:tcW w:w="779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9B1C86" w14:textId="77777777" w:rsidR="00275371" w:rsidRPr="00275371" w:rsidRDefault="00275371" w:rsidP="00275371">
            <w:pPr>
              <w:spacing w:after="0" w:line="240" w:lineRule="auto"/>
              <w:jc w:val="center"/>
              <w:rPr>
                <w:rFonts w:ascii="Arial" w:eastAsia="Times New Roman" w:hAnsi="Arial" w:cs="Arial"/>
                <w:b/>
                <w:bCs/>
                <w:color w:val="000000"/>
                <w:sz w:val="20"/>
                <w:szCs w:val="20"/>
                <w:lang w:eastAsia="es-MX"/>
              </w:rPr>
            </w:pPr>
            <w:r w:rsidRPr="00275371">
              <w:rPr>
                <w:rFonts w:ascii="Arial" w:eastAsia="Times New Roman" w:hAnsi="Arial" w:cs="Arial"/>
                <w:b/>
                <w:bCs/>
                <w:color w:val="000000"/>
                <w:sz w:val="20"/>
                <w:szCs w:val="20"/>
                <w:lang w:eastAsia="es-MX"/>
              </w:rPr>
              <w:t>La Piedad</w:t>
            </w:r>
          </w:p>
        </w:tc>
      </w:tr>
      <w:tr w:rsidR="00275371" w:rsidRPr="00275371" w14:paraId="6839FCA7" w14:textId="77777777" w:rsidTr="00275371">
        <w:trPr>
          <w:trHeight w:val="668"/>
        </w:trPr>
        <w:tc>
          <w:tcPr>
            <w:tcW w:w="1072" w:type="dxa"/>
            <w:tcBorders>
              <w:top w:val="nil"/>
              <w:left w:val="single" w:sz="8" w:space="0" w:color="auto"/>
              <w:bottom w:val="single" w:sz="8" w:space="0" w:color="auto"/>
              <w:right w:val="single" w:sz="8" w:space="0" w:color="auto"/>
            </w:tcBorders>
            <w:shd w:val="clear" w:color="auto" w:fill="auto"/>
            <w:vAlign w:val="center"/>
            <w:hideMark/>
          </w:tcPr>
          <w:p w14:paraId="4418AA6B" w14:textId="77777777" w:rsidR="00275371" w:rsidRPr="00275371" w:rsidRDefault="00275371" w:rsidP="00275371">
            <w:pPr>
              <w:spacing w:after="0" w:line="240" w:lineRule="auto"/>
              <w:jc w:val="center"/>
              <w:rPr>
                <w:rFonts w:ascii="Arial" w:eastAsia="Times New Roman" w:hAnsi="Arial" w:cs="Arial"/>
                <w:b/>
                <w:bCs/>
                <w:color w:val="000000"/>
                <w:sz w:val="20"/>
                <w:szCs w:val="20"/>
                <w:lang w:eastAsia="es-MX"/>
              </w:rPr>
            </w:pPr>
            <w:r w:rsidRPr="00275371">
              <w:rPr>
                <w:rFonts w:ascii="Arial" w:eastAsia="Times New Roman" w:hAnsi="Arial" w:cs="Arial"/>
                <w:b/>
                <w:bCs/>
                <w:color w:val="000000"/>
                <w:sz w:val="20"/>
                <w:szCs w:val="20"/>
                <w:lang w:eastAsia="es-MX"/>
              </w:rPr>
              <w:t xml:space="preserve">Población de 12 </w:t>
            </w:r>
            <w:r w:rsidRPr="00275371">
              <w:rPr>
                <w:rFonts w:ascii="Arial" w:eastAsia="Times New Roman" w:hAnsi="Arial" w:cs="Arial"/>
                <w:b/>
                <w:bCs/>
                <w:color w:val="000000"/>
                <w:sz w:val="20"/>
                <w:szCs w:val="20"/>
                <w:lang w:eastAsia="es-MX"/>
              </w:rPr>
              <w:lastRenderedPageBreak/>
              <w:t>años y más</w:t>
            </w:r>
          </w:p>
        </w:tc>
        <w:tc>
          <w:tcPr>
            <w:tcW w:w="802" w:type="dxa"/>
            <w:tcBorders>
              <w:top w:val="nil"/>
              <w:left w:val="nil"/>
              <w:bottom w:val="single" w:sz="8" w:space="0" w:color="auto"/>
              <w:right w:val="single" w:sz="8" w:space="0" w:color="auto"/>
            </w:tcBorders>
            <w:shd w:val="clear" w:color="auto" w:fill="auto"/>
            <w:vAlign w:val="center"/>
            <w:hideMark/>
          </w:tcPr>
          <w:p w14:paraId="014E979A" w14:textId="77777777" w:rsidR="00275371" w:rsidRPr="00275371" w:rsidRDefault="00275371" w:rsidP="00275371">
            <w:pPr>
              <w:spacing w:after="0" w:line="240" w:lineRule="auto"/>
              <w:jc w:val="center"/>
              <w:rPr>
                <w:rFonts w:ascii="Arial" w:eastAsia="Times New Roman" w:hAnsi="Arial" w:cs="Arial"/>
                <w:b/>
                <w:bCs/>
                <w:color w:val="000000"/>
                <w:sz w:val="20"/>
                <w:szCs w:val="20"/>
                <w:lang w:eastAsia="es-MX"/>
              </w:rPr>
            </w:pPr>
            <w:r w:rsidRPr="00275371">
              <w:rPr>
                <w:rFonts w:ascii="Arial" w:eastAsia="Times New Roman" w:hAnsi="Arial" w:cs="Arial"/>
                <w:b/>
                <w:bCs/>
                <w:color w:val="000000"/>
                <w:sz w:val="20"/>
                <w:szCs w:val="20"/>
                <w:lang w:eastAsia="es-MX"/>
              </w:rPr>
              <w:lastRenderedPageBreak/>
              <w:t>Soltera</w:t>
            </w:r>
          </w:p>
        </w:tc>
        <w:tc>
          <w:tcPr>
            <w:tcW w:w="834" w:type="dxa"/>
            <w:tcBorders>
              <w:top w:val="nil"/>
              <w:left w:val="nil"/>
              <w:bottom w:val="single" w:sz="8" w:space="0" w:color="auto"/>
              <w:right w:val="single" w:sz="8" w:space="0" w:color="auto"/>
            </w:tcBorders>
            <w:shd w:val="clear" w:color="auto" w:fill="auto"/>
            <w:vAlign w:val="center"/>
            <w:hideMark/>
          </w:tcPr>
          <w:p w14:paraId="3F1AA26C" w14:textId="77777777" w:rsidR="00275371" w:rsidRPr="00275371" w:rsidRDefault="00275371" w:rsidP="00275371">
            <w:pPr>
              <w:spacing w:after="0" w:line="240" w:lineRule="auto"/>
              <w:jc w:val="center"/>
              <w:rPr>
                <w:rFonts w:ascii="Arial" w:eastAsia="Times New Roman" w:hAnsi="Arial" w:cs="Arial"/>
                <w:b/>
                <w:bCs/>
                <w:color w:val="000000"/>
                <w:sz w:val="20"/>
                <w:szCs w:val="20"/>
                <w:lang w:eastAsia="es-MX"/>
              </w:rPr>
            </w:pPr>
            <w:r w:rsidRPr="00275371">
              <w:rPr>
                <w:rFonts w:ascii="Arial" w:eastAsia="Times New Roman" w:hAnsi="Arial" w:cs="Arial"/>
                <w:b/>
                <w:bCs/>
                <w:color w:val="000000"/>
                <w:sz w:val="20"/>
                <w:szCs w:val="20"/>
                <w:lang w:eastAsia="es-MX"/>
              </w:rPr>
              <w:t>Casada</w:t>
            </w:r>
          </w:p>
        </w:tc>
        <w:tc>
          <w:tcPr>
            <w:tcW w:w="802" w:type="dxa"/>
            <w:tcBorders>
              <w:top w:val="nil"/>
              <w:left w:val="nil"/>
              <w:bottom w:val="single" w:sz="8" w:space="0" w:color="auto"/>
              <w:right w:val="single" w:sz="8" w:space="0" w:color="auto"/>
            </w:tcBorders>
            <w:shd w:val="clear" w:color="auto" w:fill="auto"/>
            <w:vAlign w:val="center"/>
            <w:hideMark/>
          </w:tcPr>
          <w:p w14:paraId="7BD5DAE7" w14:textId="77777777" w:rsidR="00275371" w:rsidRPr="00275371" w:rsidRDefault="00275371" w:rsidP="00275371">
            <w:pPr>
              <w:spacing w:after="0" w:line="240" w:lineRule="auto"/>
              <w:jc w:val="center"/>
              <w:rPr>
                <w:rFonts w:ascii="Arial" w:eastAsia="Times New Roman" w:hAnsi="Arial" w:cs="Arial"/>
                <w:b/>
                <w:bCs/>
                <w:color w:val="000000"/>
                <w:sz w:val="20"/>
                <w:szCs w:val="20"/>
                <w:lang w:eastAsia="es-MX"/>
              </w:rPr>
            </w:pPr>
            <w:r w:rsidRPr="00275371">
              <w:rPr>
                <w:rFonts w:ascii="Arial" w:eastAsia="Times New Roman" w:hAnsi="Arial" w:cs="Arial"/>
                <w:b/>
                <w:bCs/>
                <w:color w:val="000000"/>
                <w:sz w:val="20"/>
                <w:szCs w:val="20"/>
                <w:lang w:eastAsia="es-MX"/>
              </w:rPr>
              <w:t>En unión libre</w:t>
            </w:r>
          </w:p>
        </w:tc>
        <w:tc>
          <w:tcPr>
            <w:tcW w:w="1018" w:type="dxa"/>
            <w:tcBorders>
              <w:top w:val="nil"/>
              <w:left w:val="nil"/>
              <w:bottom w:val="single" w:sz="8" w:space="0" w:color="auto"/>
              <w:right w:val="single" w:sz="8" w:space="0" w:color="auto"/>
            </w:tcBorders>
            <w:shd w:val="clear" w:color="auto" w:fill="auto"/>
            <w:vAlign w:val="center"/>
            <w:hideMark/>
          </w:tcPr>
          <w:p w14:paraId="563BDB22" w14:textId="77777777" w:rsidR="00275371" w:rsidRPr="00275371" w:rsidRDefault="00275371" w:rsidP="00275371">
            <w:pPr>
              <w:spacing w:after="0" w:line="240" w:lineRule="auto"/>
              <w:jc w:val="center"/>
              <w:rPr>
                <w:rFonts w:ascii="Arial" w:eastAsia="Times New Roman" w:hAnsi="Arial" w:cs="Arial"/>
                <w:b/>
                <w:bCs/>
                <w:color w:val="000000"/>
                <w:sz w:val="20"/>
                <w:szCs w:val="20"/>
                <w:lang w:eastAsia="es-MX"/>
              </w:rPr>
            </w:pPr>
            <w:r w:rsidRPr="00275371">
              <w:rPr>
                <w:rFonts w:ascii="Arial" w:eastAsia="Times New Roman" w:hAnsi="Arial" w:cs="Arial"/>
                <w:b/>
                <w:bCs/>
                <w:color w:val="000000"/>
                <w:sz w:val="20"/>
                <w:szCs w:val="20"/>
                <w:lang w:eastAsia="es-MX"/>
              </w:rPr>
              <w:t>Separada</w:t>
            </w:r>
          </w:p>
        </w:tc>
        <w:tc>
          <w:tcPr>
            <w:tcW w:w="1137" w:type="dxa"/>
            <w:tcBorders>
              <w:top w:val="nil"/>
              <w:left w:val="nil"/>
              <w:bottom w:val="single" w:sz="8" w:space="0" w:color="auto"/>
              <w:right w:val="single" w:sz="8" w:space="0" w:color="auto"/>
            </w:tcBorders>
            <w:shd w:val="clear" w:color="auto" w:fill="auto"/>
            <w:vAlign w:val="center"/>
            <w:hideMark/>
          </w:tcPr>
          <w:p w14:paraId="51529412" w14:textId="77777777" w:rsidR="00275371" w:rsidRPr="00275371" w:rsidRDefault="00275371" w:rsidP="00275371">
            <w:pPr>
              <w:spacing w:after="0" w:line="240" w:lineRule="auto"/>
              <w:jc w:val="center"/>
              <w:rPr>
                <w:rFonts w:ascii="Arial" w:eastAsia="Times New Roman" w:hAnsi="Arial" w:cs="Arial"/>
                <w:b/>
                <w:bCs/>
                <w:color w:val="000000"/>
                <w:sz w:val="20"/>
                <w:szCs w:val="20"/>
                <w:lang w:eastAsia="es-MX"/>
              </w:rPr>
            </w:pPr>
            <w:r w:rsidRPr="00275371">
              <w:rPr>
                <w:rFonts w:ascii="Arial" w:eastAsia="Times New Roman" w:hAnsi="Arial" w:cs="Arial"/>
                <w:b/>
                <w:bCs/>
                <w:color w:val="000000"/>
                <w:sz w:val="20"/>
                <w:szCs w:val="20"/>
                <w:lang w:eastAsia="es-MX"/>
              </w:rPr>
              <w:t>Divorciada</w:t>
            </w:r>
          </w:p>
        </w:tc>
        <w:tc>
          <w:tcPr>
            <w:tcW w:w="802" w:type="dxa"/>
            <w:tcBorders>
              <w:top w:val="nil"/>
              <w:left w:val="nil"/>
              <w:bottom w:val="single" w:sz="8" w:space="0" w:color="auto"/>
              <w:right w:val="single" w:sz="8" w:space="0" w:color="auto"/>
            </w:tcBorders>
            <w:shd w:val="clear" w:color="auto" w:fill="auto"/>
            <w:vAlign w:val="center"/>
            <w:hideMark/>
          </w:tcPr>
          <w:p w14:paraId="680765E1" w14:textId="77777777" w:rsidR="00275371" w:rsidRPr="00275371" w:rsidRDefault="00275371" w:rsidP="00275371">
            <w:pPr>
              <w:spacing w:after="0" w:line="240" w:lineRule="auto"/>
              <w:jc w:val="center"/>
              <w:rPr>
                <w:rFonts w:ascii="Arial" w:eastAsia="Times New Roman" w:hAnsi="Arial" w:cs="Arial"/>
                <w:b/>
                <w:bCs/>
                <w:color w:val="000000"/>
                <w:sz w:val="20"/>
                <w:szCs w:val="20"/>
                <w:lang w:eastAsia="es-MX"/>
              </w:rPr>
            </w:pPr>
            <w:r w:rsidRPr="00275371">
              <w:rPr>
                <w:rFonts w:ascii="Arial" w:eastAsia="Times New Roman" w:hAnsi="Arial" w:cs="Arial"/>
                <w:b/>
                <w:bCs/>
                <w:color w:val="000000"/>
                <w:sz w:val="20"/>
                <w:szCs w:val="20"/>
                <w:lang w:eastAsia="es-MX"/>
              </w:rPr>
              <w:t>Viuda</w:t>
            </w:r>
          </w:p>
        </w:tc>
        <w:tc>
          <w:tcPr>
            <w:tcW w:w="1327" w:type="dxa"/>
            <w:tcBorders>
              <w:top w:val="nil"/>
              <w:left w:val="nil"/>
              <w:bottom w:val="single" w:sz="8" w:space="0" w:color="auto"/>
              <w:right w:val="single" w:sz="8" w:space="0" w:color="auto"/>
            </w:tcBorders>
            <w:shd w:val="clear" w:color="auto" w:fill="auto"/>
            <w:vAlign w:val="center"/>
            <w:hideMark/>
          </w:tcPr>
          <w:p w14:paraId="7EDC65CA" w14:textId="048763A5" w:rsidR="00275371" w:rsidRPr="00275371" w:rsidRDefault="00275371" w:rsidP="00275371">
            <w:pPr>
              <w:spacing w:after="0" w:line="240" w:lineRule="auto"/>
              <w:jc w:val="center"/>
              <w:rPr>
                <w:rFonts w:ascii="Arial" w:eastAsia="Times New Roman" w:hAnsi="Arial" w:cs="Arial"/>
                <w:b/>
                <w:bCs/>
                <w:color w:val="000000"/>
                <w:sz w:val="20"/>
                <w:szCs w:val="20"/>
                <w:lang w:eastAsia="es-MX"/>
              </w:rPr>
            </w:pPr>
            <w:r w:rsidRPr="00275371">
              <w:rPr>
                <w:rFonts w:ascii="Arial" w:eastAsia="Times New Roman" w:hAnsi="Arial" w:cs="Arial"/>
                <w:b/>
                <w:bCs/>
                <w:color w:val="000000"/>
                <w:sz w:val="20"/>
                <w:szCs w:val="20"/>
                <w:lang w:eastAsia="es-MX"/>
              </w:rPr>
              <w:t>No espec</w:t>
            </w:r>
            <w:r>
              <w:rPr>
                <w:rFonts w:ascii="Arial" w:eastAsia="Times New Roman" w:hAnsi="Arial" w:cs="Arial"/>
                <w:b/>
                <w:bCs/>
                <w:color w:val="000000"/>
                <w:sz w:val="20"/>
                <w:szCs w:val="20"/>
                <w:lang w:eastAsia="es-MX"/>
              </w:rPr>
              <w:t>i</w:t>
            </w:r>
            <w:r w:rsidRPr="00275371">
              <w:rPr>
                <w:rFonts w:ascii="Arial" w:eastAsia="Times New Roman" w:hAnsi="Arial" w:cs="Arial"/>
                <w:b/>
                <w:bCs/>
                <w:color w:val="000000"/>
                <w:sz w:val="20"/>
                <w:szCs w:val="20"/>
                <w:lang w:eastAsia="es-MX"/>
              </w:rPr>
              <w:t>fic</w:t>
            </w:r>
            <w:r>
              <w:rPr>
                <w:rFonts w:ascii="Arial" w:eastAsia="Times New Roman" w:hAnsi="Arial" w:cs="Arial"/>
                <w:b/>
                <w:bCs/>
                <w:color w:val="000000"/>
                <w:sz w:val="20"/>
                <w:szCs w:val="20"/>
                <w:lang w:eastAsia="es-MX"/>
              </w:rPr>
              <w:t>ado</w:t>
            </w:r>
          </w:p>
        </w:tc>
      </w:tr>
      <w:tr w:rsidR="00275371" w:rsidRPr="00275371" w14:paraId="44527E6D" w14:textId="77777777" w:rsidTr="00275371">
        <w:trPr>
          <w:trHeight w:val="241"/>
        </w:trPr>
        <w:tc>
          <w:tcPr>
            <w:tcW w:w="107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9E7FB1"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84,387</w:t>
            </w:r>
          </w:p>
        </w:tc>
        <w:tc>
          <w:tcPr>
            <w:tcW w:w="802" w:type="dxa"/>
            <w:tcBorders>
              <w:top w:val="nil"/>
              <w:left w:val="nil"/>
              <w:bottom w:val="single" w:sz="8" w:space="0" w:color="auto"/>
              <w:right w:val="single" w:sz="8" w:space="0" w:color="auto"/>
            </w:tcBorders>
            <w:shd w:val="clear" w:color="auto" w:fill="auto"/>
            <w:vAlign w:val="center"/>
            <w:hideMark/>
          </w:tcPr>
          <w:p w14:paraId="429567CB"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27,837</w:t>
            </w:r>
          </w:p>
        </w:tc>
        <w:tc>
          <w:tcPr>
            <w:tcW w:w="834" w:type="dxa"/>
            <w:tcBorders>
              <w:top w:val="nil"/>
              <w:left w:val="nil"/>
              <w:bottom w:val="single" w:sz="8" w:space="0" w:color="auto"/>
              <w:right w:val="single" w:sz="8" w:space="0" w:color="auto"/>
            </w:tcBorders>
            <w:shd w:val="clear" w:color="auto" w:fill="auto"/>
            <w:vAlign w:val="center"/>
            <w:hideMark/>
          </w:tcPr>
          <w:p w14:paraId="78BB9CF3"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37,851</w:t>
            </w:r>
          </w:p>
        </w:tc>
        <w:tc>
          <w:tcPr>
            <w:tcW w:w="802" w:type="dxa"/>
            <w:tcBorders>
              <w:top w:val="nil"/>
              <w:left w:val="nil"/>
              <w:bottom w:val="single" w:sz="8" w:space="0" w:color="auto"/>
              <w:right w:val="single" w:sz="8" w:space="0" w:color="auto"/>
            </w:tcBorders>
            <w:shd w:val="clear" w:color="auto" w:fill="auto"/>
            <w:vAlign w:val="center"/>
            <w:hideMark/>
          </w:tcPr>
          <w:p w14:paraId="50811E0C"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8,733</w:t>
            </w:r>
          </w:p>
        </w:tc>
        <w:tc>
          <w:tcPr>
            <w:tcW w:w="1018" w:type="dxa"/>
            <w:tcBorders>
              <w:top w:val="nil"/>
              <w:left w:val="nil"/>
              <w:bottom w:val="single" w:sz="8" w:space="0" w:color="auto"/>
              <w:right w:val="single" w:sz="8" w:space="0" w:color="auto"/>
            </w:tcBorders>
            <w:shd w:val="clear" w:color="auto" w:fill="auto"/>
            <w:vAlign w:val="center"/>
            <w:hideMark/>
          </w:tcPr>
          <w:p w14:paraId="046A914C"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3,675</w:t>
            </w:r>
          </w:p>
        </w:tc>
        <w:tc>
          <w:tcPr>
            <w:tcW w:w="1137" w:type="dxa"/>
            <w:tcBorders>
              <w:top w:val="nil"/>
              <w:left w:val="nil"/>
              <w:bottom w:val="single" w:sz="8" w:space="0" w:color="auto"/>
              <w:right w:val="single" w:sz="8" w:space="0" w:color="auto"/>
            </w:tcBorders>
            <w:shd w:val="clear" w:color="auto" w:fill="auto"/>
            <w:vAlign w:val="center"/>
            <w:hideMark/>
          </w:tcPr>
          <w:p w14:paraId="0754C969"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1,751</w:t>
            </w:r>
          </w:p>
        </w:tc>
        <w:tc>
          <w:tcPr>
            <w:tcW w:w="802" w:type="dxa"/>
            <w:tcBorders>
              <w:top w:val="nil"/>
              <w:left w:val="nil"/>
              <w:bottom w:val="single" w:sz="8" w:space="0" w:color="auto"/>
              <w:right w:val="single" w:sz="8" w:space="0" w:color="auto"/>
            </w:tcBorders>
            <w:shd w:val="clear" w:color="auto" w:fill="auto"/>
            <w:vAlign w:val="center"/>
            <w:hideMark/>
          </w:tcPr>
          <w:p w14:paraId="5ABF687B"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4,517</w:t>
            </w:r>
          </w:p>
        </w:tc>
        <w:tc>
          <w:tcPr>
            <w:tcW w:w="1327" w:type="dxa"/>
            <w:tcBorders>
              <w:top w:val="nil"/>
              <w:left w:val="nil"/>
              <w:bottom w:val="single" w:sz="8" w:space="0" w:color="auto"/>
              <w:right w:val="single" w:sz="8" w:space="0" w:color="auto"/>
            </w:tcBorders>
            <w:shd w:val="clear" w:color="auto" w:fill="auto"/>
            <w:vAlign w:val="center"/>
            <w:hideMark/>
          </w:tcPr>
          <w:p w14:paraId="7C181E62"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23</w:t>
            </w:r>
          </w:p>
        </w:tc>
      </w:tr>
      <w:tr w:rsidR="00275371" w:rsidRPr="00275371" w14:paraId="5EAA782A" w14:textId="77777777" w:rsidTr="00275371">
        <w:trPr>
          <w:trHeight w:val="241"/>
        </w:trPr>
        <w:tc>
          <w:tcPr>
            <w:tcW w:w="1072" w:type="dxa"/>
            <w:vMerge/>
            <w:tcBorders>
              <w:top w:val="nil"/>
              <w:left w:val="single" w:sz="8" w:space="0" w:color="auto"/>
              <w:bottom w:val="single" w:sz="8" w:space="0" w:color="000000"/>
              <w:right w:val="single" w:sz="8" w:space="0" w:color="auto"/>
            </w:tcBorders>
            <w:vAlign w:val="center"/>
            <w:hideMark/>
          </w:tcPr>
          <w:p w14:paraId="2BC8F9EF" w14:textId="77777777" w:rsidR="00275371" w:rsidRPr="00275371" w:rsidRDefault="00275371" w:rsidP="00275371">
            <w:pPr>
              <w:spacing w:after="0" w:line="240" w:lineRule="auto"/>
              <w:rPr>
                <w:rFonts w:ascii="Arial" w:eastAsia="Times New Roman" w:hAnsi="Arial" w:cs="Arial"/>
                <w:color w:val="000000"/>
                <w:sz w:val="18"/>
                <w:szCs w:val="18"/>
                <w:lang w:eastAsia="es-MX"/>
              </w:rPr>
            </w:pPr>
          </w:p>
        </w:tc>
        <w:tc>
          <w:tcPr>
            <w:tcW w:w="802" w:type="dxa"/>
            <w:tcBorders>
              <w:top w:val="nil"/>
              <w:left w:val="nil"/>
              <w:bottom w:val="single" w:sz="8" w:space="0" w:color="auto"/>
              <w:right w:val="single" w:sz="8" w:space="0" w:color="auto"/>
            </w:tcBorders>
            <w:shd w:val="clear" w:color="auto" w:fill="auto"/>
            <w:noWrap/>
            <w:vAlign w:val="center"/>
            <w:hideMark/>
          </w:tcPr>
          <w:p w14:paraId="58291399"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32.99%</w:t>
            </w:r>
          </w:p>
        </w:tc>
        <w:tc>
          <w:tcPr>
            <w:tcW w:w="834" w:type="dxa"/>
            <w:tcBorders>
              <w:top w:val="nil"/>
              <w:left w:val="nil"/>
              <w:bottom w:val="single" w:sz="8" w:space="0" w:color="auto"/>
              <w:right w:val="single" w:sz="8" w:space="0" w:color="auto"/>
            </w:tcBorders>
            <w:shd w:val="clear" w:color="auto" w:fill="auto"/>
            <w:noWrap/>
            <w:vAlign w:val="center"/>
            <w:hideMark/>
          </w:tcPr>
          <w:p w14:paraId="3AE1C340"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44.85%</w:t>
            </w:r>
          </w:p>
        </w:tc>
        <w:tc>
          <w:tcPr>
            <w:tcW w:w="802" w:type="dxa"/>
            <w:tcBorders>
              <w:top w:val="nil"/>
              <w:left w:val="nil"/>
              <w:bottom w:val="single" w:sz="8" w:space="0" w:color="auto"/>
              <w:right w:val="single" w:sz="8" w:space="0" w:color="auto"/>
            </w:tcBorders>
            <w:shd w:val="clear" w:color="auto" w:fill="auto"/>
            <w:noWrap/>
            <w:vAlign w:val="center"/>
            <w:hideMark/>
          </w:tcPr>
          <w:p w14:paraId="020C52F5"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10.35%</w:t>
            </w:r>
          </w:p>
        </w:tc>
        <w:tc>
          <w:tcPr>
            <w:tcW w:w="1018" w:type="dxa"/>
            <w:tcBorders>
              <w:top w:val="nil"/>
              <w:left w:val="nil"/>
              <w:bottom w:val="single" w:sz="8" w:space="0" w:color="auto"/>
              <w:right w:val="single" w:sz="8" w:space="0" w:color="auto"/>
            </w:tcBorders>
            <w:shd w:val="clear" w:color="auto" w:fill="auto"/>
            <w:noWrap/>
            <w:vAlign w:val="center"/>
            <w:hideMark/>
          </w:tcPr>
          <w:p w14:paraId="2DD73947"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4.35%</w:t>
            </w:r>
          </w:p>
        </w:tc>
        <w:tc>
          <w:tcPr>
            <w:tcW w:w="1137" w:type="dxa"/>
            <w:tcBorders>
              <w:top w:val="nil"/>
              <w:left w:val="nil"/>
              <w:bottom w:val="single" w:sz="8" w:space="0" w:color="auto"/>
              <w:right w:val="single" w:sz="8" w:space="0" w:color="auto"/>
            </w:tcBorders>
            <w:shd w:val="clear" w:color="auto" w:fill="auto"/>
            <w:noWrap/>
            <w:vAlign w:val="center"/>
            <w:hideMark/>
          </w:tcPr>
          <w:p w14:paraId="34BD1C15"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2.07%</w:t>
            </w:r>
          </w:p>
        </w:tc>
        <w:tc>
          <w:tcPr>
            <w:tcW w:w="802" w:type="dxa"/>
            <w:tcBorders>
              <w:top w:val="nil"/>
              <w:left w:val="nil"/>
              <w:bottom w:val="single" w:sz="8" w:space="0" w:color="auto"/>
              <w:right w:val="single" w:sz="8" w:space="0" w:color="auto"/>
            </w:tcBorders>
            <w:shd w:val="clear" w:color="auto" w:fill="auto"/>
            <w:noWrap/>
            <w:vAlign w:val="center"/>
            <w:hideMark/>
          </w:tcPr>
          <w:p w14:paraId="55EB2074"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5.35%</w:t>
            </w:r>
          </w:p>
        </w:tc>
        <w:tc>
          <w:tcPr>
            <w:tcW w:w="1327" w:type="dxa"/>
            <w:tcBorders>
              <w:top w:val="nil"/>
              <w:left w:val="nil"/>
              <w:bottom w:val="single" w:sz="8" w:space="0" w:color="auto"/>
              <w:right w:val="single" w:sz="8" w:space="0" w:color="auto"/>
            </w:tcBorders>
            <w:shd w:val="clear" w:color="auto" w:fill="auto"/>
            <w:noWrap/>
            <w:vAlign w:val="center"/>
            <w:hideMark/>
          </w:tcPr>
          <w:p w14:paraId="3848DF47"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0.03%</w:t>
            </w:r>
          </w:p>
        </w:tc>
      </w:tr>
      <w:tr w:rsidR="00275371" w:rsidRPr="00275371" w14:paraId="0074686E" w14:textId="77777777" w:rsidTr="00275371">
        <w:trPr>
          <w:trHeight w:val="241"/>
        </w:trPr>
        <w:tc>
          <w:tcPr>
            <w:tcW w:w="7798"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CD0C723" w14:textId="77777777" w:rsidR="00275371" w:rsidRPr="00275371" w:rsidRDefault="00275371" w:rsidP="00275371">
            <w:pPr>
              <w:spacing w:after="0" w:line="240" w:lineRule="auto"/>
              <w:jc w:val="center"/>
              <w:rPr>
                <w:rFonts w:ascii="Arial" w:eastAsia="Times New Roman" w:hAnsi="Arial" w:cs="Arial"/>
                <w:b/>
                <w:bCs/>
                <w:color w:val="000000"/>
                <w:sz w:val="20"/>
                <w:szCs w:val="20"/>
                <w:lang w:eastAsia="es-MX"/>
              </w:rPr>
            </w:pPr>
            <w:r w:rsidRPr="00275371">
              <w:rPr>
                <w:rFonts w:ascii="Arial" w:eastAsia="Times New Roman" w:hAnsi="Arial" w:cs="Arial"/>
                <w:b/>
                <w:bCs/>
                <w:color w:val="000000"/>
                <w:sz w:val="20"/>
                <w:szCs w:val="20"/>
                <w:lang w:eastAsia="es-MX"/>
              </w:rPr>
              <w:t>Población masculina</w:t>
            </w:r>
          </w:p>
        </w:tc>
      </w:tr>
      <w:tr w:rsidR="00275371" w:rsidRPr="00275371" w14:paraId="645F61D4" w14:textId="77777777" w:rsidTr="00275371">
        <w:trPr>
          <w:trHeight w:val="241"/>
        </w:trPr>
        <w:tc>
          <w:tcPr>
            <w:tcW w:w="107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D6E7DB"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40,225</w:t>
            </w:r>
          </w:p>
        </w:tc>
        <w:tc>
          <w:tcPr>
            <w:tcW w:w="802" w:type="dxa"/>
            <w:tcBorders>
              <w:top w:val="nil"/>
              <w:left w:val="nil"/>
              <w:bottom w:val="single" w:sz="8" w:space="0" w:color="auto"/>
              <w:right w:val="single" w:sz="8" w:space="0" w:color="auto"/>
            </w:tcBorders>
            <w:shd w:val="clear" w:color="auto" w:fill="auto"/>
            <w:vAlign w:val="center"/>
            <w:hideMark/>
          </w:tcPr>
          <w:p w14:paraId="2B897043"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14,259</w:t>
            </w:r>
          </w:p>
        </w:tc>
        <w:tc>
          <w:tcPr>
            <w:tcW w:w="834" w:type="dxa"/>
            <w:tcBorders>
              <w:top w:val="nil"/>
              <w:left w:val="nil"/>
              <w:bottom w:val="single" w:sz="8" w:space="0" w:color="auto"/>
              <w:right w:val="single" w:sz="8" w:space="0" w:color="auto"/>
            </w:tcBorders>
            <w:shd w:val="clear" w:color="auto" w:fill="auto"/>
            <w:vAlign w:val="center"/>
            <w:hideMark/>
          </w:tcPr>
          <w:p w14:paraId="52A4860E"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18,682</w:t>
            </w:r>
          </w:p>
        </w:tc>
        <w:tc>
          <w:tcPr>
            <w:tcW w:w="802" w:type="dxa"/>
            <w:tcBorders>
              <w:top w:val="nil"/>
              <w:left w:val="nil"/>
              <w:bottom w:val="single" w:sz="8" w:space="0" w:color="auto"/>
              <w:right w:val="single" w:sz="8" w:space="0" w:color="auto"/>
            </w:tcBorders>
            <w:shd w:val="clear" w:color="auto" w:fill="auto"/>
            <w:vAlign w:val="center"/>
            <w:hideMark/>
          </w:tcPr>
          <w:p w14:paraId="0CB7A2C4"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4,342</w:t>
            </w:r>
          </w:p>
        </w:tc>
        <w:tc>
          <w:tcPr>
            <w:tcW w:w="1018" w:type="dxa"/>
            <w:tcBorders>
              <w:top w:val="nil"/>
              <w:left w:val="nil"/>
              <w:bottom w:val="single" w:sz="8" w:space="0" w:color="auto"/>
              <w:right w:val="single" w:sz="8" w:space="0" w:color="auto"/>
            </w:tcBorders>
            <w:shd w:val="clear" w:color="auto" w:fill="auto"/>
            <w:vAlign w:val="center"/>
            <w:hideMark/>
          </w:tcPr>
          <w:p w14:paraId="7BEBE28F"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1,282</w:t>
            </w:r>
          </w:p>
        </w:tc>
        <w:tc>
          <w:tcPr>
            <w:tcW w:w="1137" w:type="dxa"/>
            <w:tcBorders>
              <w:top w:val="nil"/>
              <w:left w:val="nil"/>
              <w:bottom w:val="single" w:sz="8" w:space="0" w:color="auto"/>
              <w:right w:val="single" w:sz="8" w:space="0" w:color="auto"/>
            </w:tcBorders>
            <w:shd w:val="clear" w:color="auto" w:fill="auto"/>
            <w:vAlign w:val="center"/>
            <w:hideMark/>
          </w:tcPr>
          <w:p w14:paraId="235F9258"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630</w:t>
            </w:r>
          </w:p>
        </w:tc>
        <w:tc>
          <w:tcPr>
            <w:tcW w:w="802" w:type="dxa"/>
            <w:tcBorders>
              <w:top w:val="nil"/>
              <w:left w:val="nil"/>
              <w:bottom w:val="single" w:sz="8" w:space="0" w:color="auto"/>
              <w:right w:val="single" w:sz="8" w:space="0" w:color="auto"/>
            </w:tcBorders>
            <w:shd w:val="clear" w:color="auto" w:fill="auto"/>
            <w:vAlign w:val="center"/>
            <w:hideMark/>
          </w:tcPr>
          <w:p w14:paraId="247E0054"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980</w:t>
            </w:r>
          </w:p>
        </w:tc>
        <w:tc>
          <w:tcPr>
            <w:tcW w:w="1327" w:type="dxa"/>
            <w:tcBorders>
              <w:top w:val="nil"/>
              <w:left w:val="nil"/>
              <w:bottom w:val="single" w:sz="8" w:space="0" w:color="auto"/>
              <w:right w:val="single" w:sz="8" w:space="0" w:color="auto"/>
            </w:tcBorders>
            <w:shd w:val="clear" w:color="auto" w:fill="auto"/>
            <w:vAlign w:val="center"/>
            <w:hideMark/>
          </w:tcPr>
          <w:p w14:paraId="10DF5F80"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14</w:t>
            </w:r>
          </w:p>
        </w:tc>
      </w:tr>
      <w:tr w:rsidR="00275371" w:rsidRPr="00275371" w14:paraId="2EDB4686" w14:textId="77777777" w:rsidTr="00275371">
        <w:trPr>
          <w:trHeight w:val="241"/>
        </w:trPr>
        <w:tc>
          <w:tcPr>
            <w:tcW w:w="1072" w:type="dxa"/>
            <w:vMerge/>
            <w:tcBorders>
              <w:top w:val="nil"/>
              <w:left w:val="single" w:sz="8" w:space="0" w:color="auto"/>
              <w:bottom w:val="single" w:sz="8" w:space="0" w:color="000000"/>
              <w:right w:val="single" w:sz="8" w:space="0" w:color="auto"/>
            </w:tcBorders>
            <w:vAlign w:val="center"/>
            <w:hideMark/>
          </w:tcPr>
          <w:p w14:paraId="3A38E1ED" w14:textId="77777777" w:rsidR="00275371" w:rsidRPr="00275371" w:rsidRDefault="00275371" w:rsidP="00275371">
            <w:pPr>
              <w:spacing w:after="0" w:line="240" w:lineRule="auto"/>
              <w:rPr>
                <w:rFonts w:ascii="Arial" w:eastAsia="Times New Roman" w:hAnsi="Arial" w:cs="Arial"/>
                <w:color w:val="000000"/>
                <w:sz w:val="18"/>
                <w:szCs w:val="18"/>
                <w:lang w:eastAsia="es-MX"/>
              </w:rPr>
            </w:pPr>
          </w:p>
        </w:tc>
        <w:tc>
          <w:tcPr>
            <w:tcW w:w="802" w:type="dxa"/>
            <w:tcBorders>
              <w:top w:val="nil"/>
              <w:left w:val="nil"/>
              <w:bottom w:val="single" w:sz="8" w:space="0" w:color="auto"/>
              <w:right w:val="single" w:sz="8" w:space="0" w:color="auto"/>
            </w:tcBorders>
            <w:shd w:val="clear" w:color="auto" w:fill="auto"/>
            <w:noWrap/>
            <w:vAlign w:val="center"/>
            <w:hideMark/>
          </w:tcPr>
          <w:p w14:paraId="334007C2"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35.45%</w:t>
            </w:r>
          </w:p>
        </w:tc>
        <w:tc>
          <w:tcPr>
            <w:tcW w:w="834" w:type="dxa"/>
            <w:tcBorders>
              <w:top w:val="nil"/>
              <w:left w:val="nil"/>
              <w:bottom w:val="single" w:sz="8" w:space="0" w:color="auto"/>
              <w:right w:val="single" w:sz="8" w:space="0" w:color="auto"/>
            </w:tcBorders>
            <w:shd w:val="clear" w:color="auto" w:fill="auto"/>
            <w:noWrap/>
            <w:vAlign w:val="center"/>
            <w:hideMark/>
          </w:tcPr>
          <w:p w14:paraId="3A765BF8"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46.44%</w:t>
            </w:r>
          </w:p>
        </w:tc>
        <w:tc>
          <w:tcPr>
            <w:tcW w:w="802" w:type="dxa"/>
            <w:tcBorders>
              <w:top w:val="nil"/>
              <w:left w:val="nil"/>
              <w:bottom w:val="single" w:sz="8" w:space="0" w:color="auto"/>
              <w:right w:val="single" w:sz="8" w:space="0" w:color="auto"/>
            </w:tcBorders>
            <w:shd w:val="clear" w:color="auto" w:fill="auto"/>
            <w:noWrap/>
            <w:vAlign w:val="center"/>
            <w:hideMark/>
          </w:tcPr>
          <w:p w14:paraId="69B2FF4D"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10.79%</w:t>
            </w:r>
          </w:p>
        </w:tc>
        <w:tc>
          <w:tcPr>
            <w:tcW w:w="1018" w:type="dxa"/>
            <w:tcBorders>
              <w:top w:val="nil"/>
              <w:left w:val="nil"/>
              <w:bottom w:val="single" w:sz="8" w:space="0" w:color="auto"/>
              <w:right w:val="single" w:sz="8" w:space="0" w:color="auto"/>
            </w:tcBorders>
            <w:shd w:val="clear" w:color="auto" w:fill="auto"/>
            <w:noWrap/>
            <w:vAlign w:val="center"/>
            <w:hideMark/>
          </w:tcPr>
          <w:p w14:paraId="12F90E62"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3.19%</w:t>
            </w:r>
          </w:p>
        </w:tc>
        <w:tc>
          <w:tcPr>
            <w:tcW w:w="1137" w:type="dxa"/>
            <w:tcBorders>
              <w:top w:val="nil"/>
              <w:left w:val="nil"/>
              <w:bottom w:val="single" w:sz="8" w:space="0" w:color="auto"/>
              <w:right w:val="single" w:sz="8" w:space="0" w:color="auto"/>
            </w:tcBorders>
            <w:shd w:val="clear" w:color="auto" w:fill="auto"/>
            <w:noWrap/>
            <w:vAlign w:val="center"/>
            <w:hideMark/>
          </w:tcPr>
          <w:p w14:paraId="77A97E2B"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1.60%</w:t>
            </w:r>
          </w:p>
        </w:tc>
        <w:tc>
          <w:tcPr>
            <w:tcW w:w="802" w:type="dxa"/>
            <w:tcBorders>
              <w:top w:val="nil"/>
              <w:left w:val="nil"/>
              <w:bottom w:val="single" w:sz="8" w:space="0" w:color="auto"/>
              <w:right w:val="single" w:sz="8" w:space="0" w:color="auto"/>
            </w:tcBorders>
            <w:shd w:val="clear" w:color="auto" w:fill="auto"/>
            <w:noWrap/>
            <w:vAlign w:val="center"/>
            <w:hideMark/>
          </w:tcPr>
          <w:p w14:paraId="3C5A3D25"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2.44%</w:t>
            </w:r>
          </w:p>
        </w:tc>
        <w:tc>
          <w:tcPr>
            <w:tcW w:w="1327" w:type="dxa"/>
            <w:tcBorders>
              <w:top w:val="nil"/>
              <w:left w:val="nil"/>
              <w:bottom w:val="single" w:sz="8" w:space="0" w:color="auto"/>
              <w:right w:val="single" w:sz="8" w:space="0" w:color="auto"/>
            </w:tcBorders>
            <w:shd w:val="clear" w:color="auto" w:fill="auto"/>
            <w:noWrap/>
            <w:vAlign w:val="center"/>
            <w:hideMark/>
          </w:tcPr>
          <w:p w14:paraId="6CE8824A"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0.03%</w:t>
            </w:r>
          </w:p>
        </w:tc>
      </w:tr>
      <w:tr w:rsidR="00275371" w:rsidRPr="00275371" w14:paraId="3B8BE24E" w14:textId="77777777" w:rsidTr="00275371">
        <w:trPr>
          <w:trHeight w:val="241"/>
        </w:trPr>
        <w:tc>
          <w:tcPr>
            <w:tcW w:w="7798"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2D2D3D0D" w14:textId="77777777" w:rsidR="00275371" w:rsidRPr="00275371" w:rsidRDefault="00275371" w:rsidP="00275371">
            <w:pPr>
              <w:spacing w:after="0" w:line="240" w:lineRule="auto"/>
              <w:jc w:val="center"/>
              <w:rPr>
                <w:rFonts w:ascii="Arial" w:eastAsia="Times New Roman" w:hAnsi="Arial" w:cs="Arial"/>
                <w:b/>
                <w:bCs/>
                <w:color w:val="000000"/>
                <w:sz w:val="20"/>
                <w:szCs w:val="20"/>
                <w:lang w:eastAsia="es-MX"/>
              </w:rPr>
            </w:pPr>
            <w:r w:rsidRPr="00275371">
              <w:rPr>
                <w:rFonts w:ascii="Arial" w:eastAsia="Times New Roman" w:hAnsi="Arial" w:cs="Arial"/>
                <w:b/>
                <w:bCs/>
                <w:color w:val="000000"/>
                <w:sz w:val="20"/>
                <w:szCs w:val="20"/>
                <w:lang w:eastAsia="es-MX"/>
              </w:rPr>
              <w:t>Población femenina</w:t>
            </w:r>
          </w:p>
        </w:tc>
      </w:tr>
      <w:tr w:rsidR="00275371" w:rsidRPr="00275371" w14:paraId="69E8727E" w14:textId="77777777" w:rsidTr="00275371">
        <w:trPr>
          <w:trHeight w:val="241"/>
        </w:trPr>
        <w:tc>
          <w:tcPr>
            <w:tcW w:w="1072" w:type="dxa"/>
            <w:vMerge w:val="restart"/>
            <w:tcBorders>
              <w:top w:val="nil"/>
              <w:left w:val="single" w:sz="8" w:space="0" w:color="auto"/>
              <w:bottom w:val="single" w:sz="8" w:space="0" w:color="000000"/>
              <w:right w:val="single" w:sz="8" w:space="0" w:color="auto"/>
            </w:tcBorders>
            <w:shd w:val="clear" w:color="auto" w:fill="auto"/>
            <w:vAlign w:val="center"/>
            <w:hideMark/>
          </w:tcPr>
          <w:p w14:paraId="0075A83A"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44,162</w:t>
            </w:r>
          </w:p>
        </w:tc>
        <w:tc>
          <w:tcPr>
            <w:tcW w:w="802" w:type="dxa"/>
            <w:tcBorders>
              <w:top w:val="nil"/>
              <w:left w:val="nil"/>
              <w:bottom w:val="single" w:sz="8" w:space="0" w:color="auto"/>
              <w:right w:val="single" w:sz="8" w:space="0" w:color="auto"/>
            </w:tcBorders>
            <w:shd w:val="clear" w:color="auto" w:fill="auto"/>
            <w:vAlign w:val="center"/>
            <w:hideMark/>
          </w:tcPr>
          <w:p w14:paraId="3CC35D09"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13,578</w:t>
            </w:r>
          </w:p>
        </w:tc>
        <w:tc>
          <w:tcPr>
            <w:tcW w:w="834" w:type="dxa"/>
            <w:tcBorders>
              <w:top w:val="nil"/>
              <w:left w:val="nil"/>
              <w:bottom w:val="single" w:sz="8" w:space="0" w:color="auto"/>
              <w:right w:val="single" w:sz="8" w:space="0" w:color="auto"/>
            </w:tcBorders>
            <w:shd w:val="clear" w:color="auto" w:fill="auto"/>
            <w:vAlign w:val="center"/>
            <w:hideMark/>
          </w:tcPr>
          <w:p w14:paraId="2DD5034E"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19,133</w:t>
            </w:r>
          </w:p>
        </w:tc>
        <w:tc>
          <w:tcPr>
            <w:tcW w:w="802" w:type="dxa"/>
            <w:tcBorders>
              <w:top w:val="nil"/>
              <w:left w:val="nil"/>
              <w:bottom w:val="single" w:sz="8" w:space="0" w:color="auto"/>
              <w:right w:val="single" w:sz="8" w:space="0" w:color="auto"/>
            </w:tcBorders>
            <w:shd w:val="clear" w:color="auto" w:fill="auto"/>
            <w:vAlign w:val="center"/>
            <w:hideMark/>
          </w:tcPr>
          <w:p w14:paraId="5FEC8EE4"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4,391</w:t>
            </w:r>
          </w:p>
        </w:tc>
        <w:tc>
          <w:tcPr>
            <w:tcW w:w="1018" w:type="dxa"/>
            <w:tcBorders>
              <w:top w:val="nil"/>
              <w:left w:val="nil"/>
              <w:bottom w:val="single" w:sz="8" w:space="0" w:color="auto"/>
              <w:right w:val="single" w:sz="8" w:space="0" w:color="auto"/>
            </w:tcBorders>
            <w:shd w:val="clear" w:color="auto" w:fill="auto"/>
            <w:vAlign w:val="center"/>
            <w:hideMark/>
          </w:tcPr>
          <w:p w14:paraId="1132AC94"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2,393</w:t>
            </w:r>
          </w:p>
        </w:tc>
        <w:tc>
          <w:tcPr>
            <w:tcW w:w="1137" w:type="dxa"/>
            <w:tcBorders>
              <w:top w:val="nil"/>
              <w:left w:val="nil"/>
              <w:bottom w:val="single" w:sz="8" w:space="0" w:color="auto"/>
              <w:right w:val="single" w:sz="8" w:space="0" w:color="auto"/>
            </w:tcBorders>
            <w:shd w:val="clear" w:color="auto" w:fill="auto"/>
            <w:vAlign w:val="center"/>
            <w:hideMark/>
          </w:tcPr>
          <w:p w14:paraId="601364E2"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1,121</w:t>
            </w:r>
          </w:p>
        </w:tc>
        <w:tc>
          <w:tcPr>
            <w:tcW w:w="802" w:type="dxa"/>
            <w:tcBorders>
              <w:top w:val="nil"/>
              <w:left w:val="nil"/>
              <w:bottom w:val="single" w:sz="8" w:space="0" w:color="auto"/>
              <w:right w:val="single" w:sz="8" w:space="0" w:color="auto"/>
            </w:tcBorders>
            <w:shd w:val="clear" w:color="auto" w:fill="auto"/>
            <w:vAlign w:val="center"/>
            <w:hideMark/>
          </w:tcPr>
          <w:p w14:paraId="63121801"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3,537</w:t>
            </w:r>
          </w:p>
        </w:tc>
        <w:tc>
          <w:tcPr>
            <w:tcW w:w="1327" w:type="dxa"/>
            <w:tcBorders>
              <w:top w:val="nil"/>
              <w:left w:val="nil"/>
              <w:bottom w:val="single" w:sz="8" w:space="0" w:color="auto"/>
              <w:right w:val="single" w:sz="8" w:space="0" w:color="auto"/>
            </w:tcBorders>
            <w:shd w:val="clear" w:color="auto" w:fill="auto"/>
            <w:vAlign w:val="center"/>
            <w:hideMark/>
          </w:tcPr>
          <w:p w14:paraId="482FB967"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9</w:t>
            </w:r>
          </w:p>
        </w:tc>
      </w:tr>
      <w:tr w:rsidR="00275371" w:rsidRPr="00275371" w14:paraId="0A8B073F" w14:textId="77777777" w:rsidTr="00275371">
        <w:trPr>
          <w:trHeight w:val="241"/>
        </w:trPr>
        <w:tc>
          <w:tcPr>
            <w:tcW w:w="1072" w:type="dxa"/>
            <w:vMerge/>
            <w:tcBorders>
              <w:top w:val="nil"/>
              <w:left w:val="single" w:sz="8" w:space="0" w:color="auto"/>
              <w:bottom w:val="single" w:sz="8" w:space="0" w:color="000000"/>
              <w:right w:val="single" w:sz="8" w:space="0" w:color="auto"/>
            </w:tcBorders>
            <w:vAlign w:val="center"/>
            <w:hideMark/>
          </w:tcPr>
          <w:p w14:paraId="157D2FF5" w14:textId="77777777" w:rsidR="00275371" w:rsidRPr="00275371" w:rsidRDefault="00275371" w:rsidP="00275371">
            <w:pPr>
              <w:spacing w:after="0" w:line="240" w:lineRule="auto"/>
              <w:rPr>
                <w:rFonts w:ascii="Arial" w:eastAsia="Times New Roman" w:hAnsi="Arial" w:cs="Arial"/>
                <w:color w:val="000000"/>
                <w:sz w:val="18"/>
                <w:szCs w:val="18"/>
                <w:lang w:eastAsia="es-MX"/>
              </w:rPr>
            </w:pPr>
          </w:p>
        </w:tc>
        <w:tc>
          <w:tcPr>
            <w:tcW w:w="802" w:type="dxa"/>
            <w:tcBorders>
              <w:top w:val="nil"/>
              <w:left w:val="nil"/>
              <w:bottom w:val="single" w:sz="8" w:space="0" w:color="auto"/>
              <w:right w:val="single" w:sz="8" w:space="0" w:color="auto"/>
            </w:tcBorders>
            <w:shd w:val="clear" w:color="auto" w:fill="auto"/>
            <w:noWrap/>
            <w:vAlign w:val="center"/>
            <w:hideMark/>
          </w:tcPr>
          <w:p w14:paraId="7EA577DB"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30.75%</w:t>
            </w:r>
          </w:p>
        </w:tc>
        <w:tc>
          <w:tcPr>
            <w:tcW w:w="834" w:type="dxa"/>
            <w:tcBorders>
              <w:top w:val="nil"/>
              <w:left w:val="nil"/>
              <w:bottom w:val="single" w:sz="8" w:space="0" w:color="auto"/>
              <w:right w:val="single" w:sz="8" w:space="0" w:color="auto"/>
            </w:tcBorders>
            <w:shd w:val="clear" w:color="auto" w:fill="auto"/>
            <w:noWrap/>
            <w:vAlign w:val="center"/>
            <w:hideMark/>
          </w:tcPr>
          <w:p w14:paraId="2CF4130E"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43.32%</w:t>
            </w:r>
          </w:p>
        </w:tc>
        <w:tc>
          <w:tcPr>
            <w:tcW w:w="802" w:type="dxa"/>
            <w:tcBorders>
              <w:top w:val="nil"/>
              <w:left w:val="nil"/>
              <w:bottom w:val="single" w:sz="8" w:space="0" w:color="auto"/>
              <w:right w:val="single" w:sz="8" w:space="0" w:color="auto"/>
            </w:tcBorders>
            <w:shd w:val="clear" w:color="auto" w:fill="auto"/>
            <w:noWrap/>
            <w:vAlign w:val="center"/>
            <w:hideMark/>
          </w:tcPr>
          <w:p w14:paraId="2A8BDBBA"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9.94%</w:t>
            </w:r>
          </w:p>
        </w:tc>
        <w:tc>
          <w:tcPr>
            <w:tcW w:w="1018" w:type="dxa"/>
            <w:tcBorders>
              <w:top w:val="nil"/>
              <w:left w:val="nil"/>
              <w:bottom w:val="single" w:sz="8" w:space="0" w:color="auto"/>
              <w:right w:val="single" w:sz="8" w:space="0" w:color="auto"/>
            </w:tcBorders>
            <w:shd w:val="clear" w:color="auto" w:fill="auto"/>
            <w:noWrap/>
            <w:vAlign w:val="center"/>
            <w:hideMark/>
          </w:tcPr>
          <w:p w14:paraId="527927AA"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5.42%</w:t>
            </w:r>
          </w:p>
        </w:tc>
        <w:tc>
          <w:tcPr>
            <w:tcW w:w="1137" w:type="dxa"/>
            <w:tcBorders>
              <w:top w:val="nil"/>
              <w:left w:val="nil"/>
              <w:bottom w:val="single" w:sz="8" w:space="0" w:color="auto"/>
              <w:right w:val="single" w:sz="8" w:space="0" w:color="auto"/>
            </w:tcBorders>
            <w:shd w:val="clear" w:color="auto" w:fill="auto"/>
            <w:noWrap/>
            <w:vAlign w:val="center"/>
            <w:hideMark/>
          </w:tcPr>
          <w:p w14:paraId="0CF38E56"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2.54%</w:t>
            </w:r>
          </w:p>
        </w:tc>
        <w:tc>
          <w:tcPr>
            <w:tcW w:w="802" w:type="dxa"/>
            <w:tcBorders>
              <w:top w:val="nil"/>
              <w:left w:val="nil"/>
              <w:bottom w:val="single" w:sz="8" w:space="0" w:color="auto"/>
              <w:right w:val="single" w:sz="8" w:space="0" w:color="auto"/>
            </w:tcBorders>
            <w:shd w:val="clear" w:color="auto" w:fill="auto"/>
            <w:noWrap/>
            <w:vAlign w:val="center"/>
            <w:hideMark/>
          </w:tcPr>
          <w:p w14:paraId="76A82A18"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8.01%</w:t>
            </w:r>
          </w:p>
        </w:tc>
        <w:tc>
          <w:tcPr>
            <w:tcW w:w="1327" w:type="dxa"/>
            <w:tcBorders>
              <w:top w:val="nil"/>
              <w:left w:val="nil"/>
              <w:bottom w:val="single" w:sz="8" w:space="0" w:color="auto"/>
              <w:right w:val="single" w:sz="8" w:space="0" w:color="auto"/>
            </w:tcBorders>
            <w:shd w:val="clear" w:color="auto" w:fill="auto"/>
            <w:noWrap/>
            <w:vAlign w:val="center"/>
            <w:hideMark/>
          </w:tcPr>
          <w:p w14:paraId="2C63C50B" w14:textId="77777777" w:rsidR="00275371" w:rsidRPr="00275371" w:rsidRDefault="00275371" w:rsidP="00275371">
            <w:pPr>
              <w:spacing w:after="0" w:line="240" w:lineRule="auto"/>
              <w:jc w:val="center"/>
              <w:rPr>
                <w:rFonts w:ascii="Arial" w:eastAsia="Times New Roman" w:hAnsi="Arial" w:cs="Arial"/>
                <w:color w:val="000000"/>
                <w:sz w:val="18"/>
                <w:szCs w:val="18"/>
                <w:lang w:eastAsia="es-MX"/>
              </w:rPr>
            </w:pPr>
            <w:r w:rsidRPr="00275371">
              <w:rPr>
                <w:rFonts w:ascii="Arial" w:eastAsia="Times New Roman" w:hAnsi="Arial" w:cs="Arial"/>
                <w:color w:val="000000"/>
                <w:sz w:val="18"/>
                <w:szCs w:val="18"/>
                <w:lang w:eastAsia="es-MX"/>
              </w:rPr>
              <w:t>0.03%</w:t>
            </w:r>
          </w:p>
        </w:tc>
      </w:tr>
    </w:tbl>
    <w:p w14:paraId="610D9BBF" w14:textId="53CF7CE6" w:rsidR="00401A85" w:rsidRDefault="00401A85" w:rsidP="00401A85">
      <w:pPr>
        <w:spacing w:after="0" w:line="240" w:lineRule="auto"/>
        <w:ind w:left="567"/>
        <w:rPr>
          <w:rFonts w:ascii="Arial" w:hAnsi="Arial" w:cs="Arial"/>
        </w:rPr>
      </w:pPr>
    </w:p>
    <w:p w14:paraId="13C66382" w14:textId="77777777" w:rsidR="00F7799B" w:rsidRDefault="00F7799B" w:rsidP="00F7799B">
      <w:pPr>
        <w:spacing w:after="0" w:line="240" w:lineRule="auto"/>
        <w:ind w:left="567"/>
        <w:rPr>
          <w:rFonts w:ascii="Arial" w:hAnsi="Arial" w:cs="Arial"/>
          <w:sz w:val="24"/>
          <w:szCs w:val="24"/>
        </w:rPr>
      </w:pPr>
    </w:p>
    <w:p w14:paraId="18677D7B" w14:textId="77777777" w:rsidR="00F7799B" w:rsidRDefault="00F7799B" w:rsidP="00F7799B">
      <w:pPr>
        <w:spacing w:after="0" w:line="240" w:lineRule="auto"/>
        <w:ind w:left="567"/>
        <w:rPr>
          <w:rFonts w:ascii="Arial" w:hAnsi="Arial" w:cs="Arial"/>
          <w:sz w:val="24"/>
          <w:szCs w:val="24"/>
        </w:rPr>
      </w:pPr>
    </w:p>
    <w:p w14:paraId="67EA1636" w14:textId="77777777" w:rsidR="00F7799B" w:rsidRDefault="00F7799B" w:rsidP="00F7799B">
      <w:pPr>
        <w:spacing w:after="0" w:line="240" w:lineRule="auto"/>
        <w:ind w:left="567"/>
        <w:rPr>
          <w:rFonts w:ascii="Arial" w:hAnsi="Arial" w:cs="Arial"/>
          <w:sz w:val="24"/>
          <w:szCs w:val="24"/>
        </w:rPr>
      </w:pPr>
    </w:p>
    <w:p w14:paraId="638E6A63" w14:textId="77777777" w:rsidR="00F7799B" w:rsidRDefault="00F7799B" w:rsidP="00F7799B">
      <w:pPr>
        <w:spacing w:after="0" w:line="240" w:lineRule="auto"/>
        <w:ind w:left="567"/>
        <w:rPr>
          <w:rFonts w:ascii="Arial" w:hAnsi="Arial" w:cs="Arial"/>
          <w:sz w:val="24"/>
          <w:szCs w:val="24"/>
        </w:rPr>
      </w:pPr>
    </w:p>
    <w:p w14:paraId="75CE976D" w14:textId="77777777" w:rsidR="00F7799B" w:rsidRDefault="00F7799B" w:rsidP="00F7799B">
      <w:pPr>
        <w:spacing w:after="0" w:line="240" w:lineRule="auto"/>
        <w:ind w:left="567"/>
        <w:rPr>
          <w:rFonts w:ascii="Arial" w:hAnsi="Arial" w:cs="Arial"/>
          <w:sz w:val="24"/>
          <w:szCs w:val="24"/>
        </w:rPr>
      </w:pPr>
    </w:p>
    <w:p w14:paraId="7CC7DE26" w14:textId="77777777" w:rsidR="00F7799B" w:rsidRDefault="00F7799B" w:rsidP="00F7799B">
      <w:pPr>
        <w:spacing w:after="0" w:line="240" w:lineRule="auto"/>
        <w:ind w:left="567"/>
        <w:rPr>
          <w:rFonts w:ascii="Arial" w:hAnsi="Arial" w:cs="Arial"/>
          <w:sz w:val="24"/>
          <w:szCs w:val="24"/>
        </w:rPr>
      </w:pPr>
    </w:p>
    <w:p w14:paraId="62EBA177" w14:textId="77777777" w:rsidR="00F7799B" w:rsidRDefault="00F7799B" w:rsidP="00F7799B">
      <w:pPr>
        <w:spacing w:after="0" w:line="240" w:lineRule="auto"/>
        <w:ind w:left="567"/>
        <w:rPr>
          <w:rFonts w:ascii="Arial" w:hAnsi="Arial" w:cs="Arial"/>
          <w:sz w:val="24"/>
          <w:szCs w:val="24"/>
        </w:rPr>
      </w:pPr>
    </w:p>
    <w:p w14:paraId="3B83B1B1" w14:textId="1AA26439" w:rsidR="00F7799B" w:rsidRPr="00A93009" w:rsidRDefault="00F7799B" w:rsidP="00F7799B">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4644959D" w14:textId="77777777" w:rsidR="00F7799B" w:rsidRDefault="00F7799B" w:rsidP="00F7799B">
      <w:pPr>
        <w:spacing w:after="0" w:line="240" w:lineRule="auto"/>
        <w:ind w:left="567"/>
        <w:rPr>
          <w:rFonts w:ascii="Arial" w:hAnsi="Arial" w:cs="Arial"/>
          <w:sz w:val="20"/>
          <w:szCs w:val="20"/>
        </w:rPr>
      </w:pPr>
    </w:p>
    <w:p w14:paraId="502C785C" w14:textId="77777777" w:rsidR="00F7799B" w:rsidRDefault="00F7799B" w:rsidP="00F7799B">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55123078" w14:textId="77777777" w:rsidR="00F7799B" w:rsidRDefault="00F7799B" w:rsidP="00F7799B">
      <w:pPr>
        <w:spacing w:after="0" w:line="240" w:lineRule="auto"/>
        <w:ind w:left="567"/>
        <w:rPr>
          <w:rFonts w:ascii="Arial" w:hAnsi="Arial" w:cs="Arial"/>
          <w:sz w:val="24"/>
          <w:szCs w:val="24"/>
        </w:rPr>
      </w:pPr>
    </w:p>
    <w:p w14:paraId="35DA5DA3" w14:textId="2088B7E2" w:rsidR="00F7799B" w:rsidRDefault="00F7799B" w:rsidP="00F7799B">
      <w:pPr>
        <w:spacing w:after="0" w:line="240" w:lineRule="auto"/>
        <w:ind w:left="567"/>
        <w:rPr>
          <w:rFonts w:ascii="Arial" w:hAnsi="Arial" w:cs="Arial"/>
          <w:sz w:val="24"/>
          <w:szCs w:val="24"/>
        </w:rPr>
      </w:pPr>
      <w:r>
        <w:rPr>
          <w:rFonts w:ascii="Arial" w:hAnsi="Arial" w:cs="Arial"/>
          <w:sz w:val="24"/>
          <w:szCs w:val="24"/>
        </w:rPr>
        <w:t>El promedio de ocupantes en las viviendas es de 3.58 personas.</w:t>
      </w:r>
    </w:p>
    <w:p w14:paraId="59F755AD" w14:textId="009EAAB0" w:rsidR="00F7799B" w:rsidRDefault="00F7799B" w:rsidP="00401A85">
      <w:pPr>
        <w:spacing w:after="0" w:line="240" w:lineRule="auto"/>
        <w:ind w:left="567"/>
        <w:rPr>
          <w:rFonts w:ascii="Arial" w:hAnsi="Arial" w:cs="Arial"/>
        </w:rPr>
      </w:pPr>
    </w:p>
    <w:p w14:paraId="6206D76F" w14:textId="77777777" w:rsidR="00F7799B" w:rsidRPr="00E67600" w:rsidRDefault="00F7799B" w:rsidP="00401A85">
      <w:pPr>
        <w:spacing w:after="0" w:line="240" w:lineRule="auto"/>
        <w:ind w:left="567"/>
        <w:rPr>
          <w:rFonts w:ascii="Arial" w:hAnsi="Arial" w:cs="Arial"/>
        </w:rPr>
      </w:pPr>
    </w:p>
    <w:p w14:paraId="5808923B" w14:textId="77777777" w:rsidR="00401A85" w:rsidRPr="00EE565F" w:rsidRDefault="00401A85" w:rsidP="00401A85">
      <w:pPr>
        <w:ind w:left="567"/>
        <w:rPr>
          <w:rFonts w:ascii="Arial" w:hAnsi="Arial" w:cs="Arial"/>
          <w:b/>
          <w:sz w:val="20"/>
          <w:szCs w:val="20"/>
        </w:rPr>
      </w:pPr>
      <w:r w:rsidRPr="00EE565F">
        <w:rPr>
          <w:rFonts w:ascii="Arial" w:hAnsi="Arial" w:cs="Arial"/>
          <w:b/>
          <w:sz w:val="20"/>
          <w:szCs w:val="20"/>
        </w:rPr>
        <w:t xml:space="preserve">Hogares </w:t>
      </w:r>
    </w:p>
    <w:p w14:paraId="5BDEBB0C" w14:textId="5A062639" w:rsidR="00401A85" w:rsidRDefault="00401A85" w:rsidP="0074698C">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38F54055" w14:textId="77777777" w:rsidR="0074698C" w:rsidRPr="00FA25D7" w:rsidRDefault="0074698C" w:rsidP="0074698C">
      <w:pPr>
        <w:spacing w:after="0" w:line="240" w:lineRule="auto"/>
        <w:ind w:left="567"/>
        <w:rPr>
          <w:rFonts w:ascii="Arial" w:hAnsi="Arial" w:cs="Arial"/>
          <w:b/>
          <w:sz w:val="20"/>
          <w:szCs w:val="20"/>
        </w:rPr>
      </w:pPr>
    </w:p>
    <w:tbl>
      <w:tblPr>
        <w:tblW w:w="3780" w:type="dxa"/>
        <w:tblInd w:w="530" w:type="dxa"/>
        <w:tblCellMar>
          <w:left w:w="70" w:type="dxa"/>
          <w:right w:w="70" w:type="dxa"/>
        </w:tblCellMar>
        <w:tblLook w:val="04A0" w:firstRow="1" w:lastRow="0" w:firstColumn="1" w:lastColumn="0" w:noHBand="0" w:noVBand="1"/>
      </w:tblPr>
      <w:tblGrid>
        <w:gridCol w:w="2580"/>
        <w:gridCol w:w="1200"/>
      </w:tblGrid>
      <w:tr w:rsidR="001B0192" w:rsidRPr="001B0192" w14:paraId="7A89FED0" w14:textId="77777777" w:rsidTr="001B0192">
        <w:trPr>
          <w:trHeight w:val="315"/>
        </w:trPr>
        <w:tc>
          <w:tcPr>
            <w:tcW w:w="378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8453A8" w14:textId="77777777" w:rsidR="001B0192" w:rsidRPr="001B0192" w:rsidRDefault="001B0192" w:rsidP="001B0192">
            <w:pPr>
              <w:spacing w:after="0" w:line="240" w:lineRule="auto"/>
              <w:jc w:val="center"/>
              <w:rPr>
                <w:rFonts w:ascii="Arial" w:eastAsia="Times New Roman" w:hAnsi="Arial" w:cs="Arial"/>
                <w:b/>
                <w:bCs/>
                <w:color w:val="000000"/>
                <w:sz w:val="20"/>
                <w:szCs w:val="20"/>
                <w:lang w:eastAsia="es-MX"/>
              </w:rPr>
            </w:pPr>
            <w:r w:rsidRPr="001B0192">
              <w:rPr>
                <w:rFonts w:ascii="Arial" w:eastAsia="Times New Roman" w:hAnsi="Arial" w:cs="Arial"/>
                <w:b/>
                <w:bCs/>
                <w:color w:val="000000"/>
                <w:sz w:val="20"/>
                <w:szCs w:val="20"/>
                <w:lang w:eastAsia="es-MX"/>
              </w:rPr>
              <w:t>La Piedad</w:t>
            </w:r>
          </w:p>
        </w:tc>
      </w:tr>
      <w:tr w:rsidR="001B0192" w:rsidRPr="001B0192" w14:paraId="5A54595C" w14:textId="77777777" w:rsidTr="001B0192">
        <w:trPr>
          <w:trHeight w:val="1080"/>
        </w:trPr>
        <w:tc>
          <w:tcPr>
            <w:tcW w:w="2580" w:type="dxa"/>
            <w:tcBorders>
              <w:top w:val="nil"/>
              <w:left w:val="single" w:sz="8" w:space="0" w:color="auto"/>
              <w:bottom w:val="single" w:sz="8" w:space="0" w:color="auto"/>
              <w:right w:val="single" w:sz="8" w:space="0" w:color="auto"/>
            </w:tcBorders>
            <w:shd w:val="clear" w:color="auto" w:fill="auto"/>
            <w:vAlign w:val="center"/>
            <w:hideMark/>
          </w:tcPr>
          <w:p w14:paraId="1B0166E7" w14:textId="77777777" w:rsidR="001B0192" w:rsidRPr="001B0192" w:rsidRDefault="001B0192" w:rsidP="001B0192">
            <w:pPr>
              <w:spacing w:after="0" w:line="240" w:lineRule="auto"/>
              <w:rPr>
                <w:rFonts w:ascii="Arial" w:eastAsia="Times New Roman" w:hAnsi="Arial" w:cs="Arial"/>
                <w:b/>
                <w:bCs/>
                <w:color w:val="000000"/>
                <w:sz w:val="20"/>
                <w:szCs w:val="20"/>
                <w:lang w:eastAsia="es-MX"/>
              </w:rPr>
            </w:pPr>
            <w:r w:rsidRPr="001B0192">
              <w:rPr>
                <w:rFonts w:ascii="Arial" w:eastAsia="Times New Roman" w:hAnsi="Arial" w:cs="Arial"/>
                <w:b/>
                <w:bCs/>
                <w:color w:val="000000"/>
                <w:sz w:val="20"/>
                <w:szCs w:val="20"/>
                <w:lang w:eastAsia="es-MX"/>
              </w:rPr>
              <w:t>Promedio de ocupantes en viviendas particulares habitadas</w:t>
            </w:r>
          </w:p>
        </w:tc>
        <w:tc>
          <w:tcPr>
            <w:tcW w:w="1200" w:type="dxa"/>
            <w:tcBorders>
              <w:top w:val="nil"/>
              <w:left w:val="nil"/>
              <w:bottom w:val="single" w:sz="8" w:space="0" w:color="auto"/>
              <w:right w:val="single" w:sz="8" w:space="0" w:color="auto"/>
            </w:tcBorders>
            <w:shd w:val="clear" w:color="auto" w:fill="auto"/>
            <w:noWrap/>
            <w:vAlign w:val="center"/>
            <w:hideMark/>
          </w:tcPr>
          <w:p w14:paraId="1FD570C8" w14:textId="77777777" w:rsidR="001B0192" w:rsidRPr="001B0192" w:rsidRDefault="001B0192" w:rsidP="001B0192">
            <w:pPr>
              <w:spacing w:after="0" w:line="240" w:lineRule="auto"/>
              <w:jc w:val="center"/>
              <w:rPr>
                <w:rFonts w:ascii="Arial" w:eastAsia="Times New Roman" w:hAnsi="Arial" w:cs="Arial"/>
                <w:color w:val="000000"/>
                <w:sz w:val="18"/>
                <w:szCs w:val="18"/>
                <w:lang w:eastAsia="es-MX"/>
              </w:rPr>
            </w:pPr>
            <w:r w:rsidRPr="001B0192">
              <w:rPr>
                <w:rFonts w:ascii="Arial" w:eastAsia="Times New Roman" w:hAnsi="Arial" w:cs="Arial"/>
                <w:color w:val="000000"/>
                <w:sz w:val="18"/>
                <w:szCs w:val="18"/>
                <w:lang w:eastAsia="es-MX"/>
              </w:rPr>
              <w:t>3.58</w:t>
            </w:r>
          </w:p>
        </w:tc>
      </w:tr>
    </w:tbl>
    <w:p w14:paraId="3EDBF19E" w14:textId="72A5EC44" w:rsidR="00401A85" w:rsidRDefault="00401A85" w:rsidP="00401A85">
      <w:pPr>
        <w:spacing w:after="0" w:line="240" w:lineRule="auto"/>
        <w:ind w:left="567"/>
        <w:rPr>
          <w:rFonts w:ascii="Arial" w:hAnsi="Arial" w:cs="Arial"/>
          <w:sz w:val="20"/>
          <w:szCs w:val="20"/>
        </w:rPr>
      </w:pPr>
    </w:p>
    <w:p w14:paraId="6265CF02" w14:textId="76C37117" w:rsidR="001B0192" w:rsidRDefault="001B0192" w:rsidP="00401A85">
      <w:pPr>
        <w:spacing w:after="0" w:line="240" w:lineRule="auto"/>
        <w:ind w:left="567"/>
        <w:rPr>
          <w:rFonts w:ascii="Arial" w:hAnsi="Arial" w:cs="Arial"/>
          <w:sz w:val="20"/>
          <w:szCs w:val="20"/>
        </w:rPr>
      </w:pPr>
    </w:p>
    <w:p w14:paraId="6F60EA0D" w14:textId="77777777" w:rsidR="00401A85" w:rsidRPr="00401A85" w:rsidRDefault="00401A85" w:rsidP="00401A85">
      <w:pPr>
        <w:spacing w:after="0" w:line="240" w:lineRule="auto"/>
        <w:ind w:left="567"/>
        <w:rPr>
          <w:rFonts w:ascii="Arial" w:hAnsi="Arial" w:cs="Arial"/>
          <w:b/>
          <w:color w:val="FF0000"/>
          <w:sz w:val="20"/>
          <w:szCs w:val="20"/>
        </w:rPr>
      </w:pPr>
      <w:r w:rsidRPr="00401A85">
        <w:rPr>
          <w:rFonts w:ascii="Arial" w:hAnsi="Arial" w:cs="Arial"/>
          <w:b/>
          <w:sz w:val="20"/>
          <w:szCs w:val="20"/>
        </w:rPr>
        <w:t xml:space="preserve">Número de integrantes por hogar </w:t>
      </w:r>
    </w:p>
    <w:p w14:paraId="741C253C" w14:textId="7651EABB" w:rsidR="005D54E9" w:rsidRDefault="005D54E9" w:rsidP="005D54E9">
      <w:pPr>
        <w:spacing w:after="0" w:line="240" w:lineRule="auto"/>
        <w:ind w:left="567"/>
        <w:rPr>
          <w:rFonts w:ascii="Arial" w:hAnsi="Arial" w:cs="Arial"/>
          <w:bCs/>
          <w:sz w:val="24"/>
          <w:szCs w:val="24"/>
        </w:rPr>
      </w:pPr>
      <w:bookmarkStart w:id="2" w:name="_Hlk143428018"/>
      <w:r>
        <w:rPr>
          <w:rFonts w:ascii="Arial" w:hAnsi="Arial" w:cs="Arial"/>
          <w:bCs/>
          <w:sz w:val="24"/>
          <w:szCs w:val="24"/>
        </w:rPr>
        <w:t>La mayoría de los hogares del municipio están conformados por 3 o 4 integrantes, siendo del 20.12% y 22.39% respectivamente.</w:t>
      </w:r>
    </w:p>
    <w:bookmarkEnd w:id="2"/>
    <w:p w14:paraId="73FFF06D" w14:textId="3DA2F880" w:rsidR="00401A85" w:rsidRDefault="00401A85" w:rsidP="00401A85">
      <w:pPr>
        <w:spacing w:after="0" w:line="240" w:lineRule="auto"/>
        <w:rPr>
          <w:rFonts w:ascii="Arial" w:hAnsi="Arial" w:cs="Arial"/>
          <w:sz w:val="24"/>
          <w:szCs w:val="24"/>
        </w:rPr>
      </w:pPr>
    </w:p>
    <w:p w14:paraId="30241A92" w14:textId="77777777" w:rsidR="005D54E9" w:rsidRPr="00E67600" w:rsidRDefault="005D54E9" w:rsidP="00401A85">
      <w:pPr>
        <w:spacing w:after="0" w:line="240" w:lineRule="auto"/>
        <w:rPr>
          <w:rFonts w:ascii="Arial" w:hAnsi="Arial" w:cs="Arial"/>
          <w:sz w:val="24"/>
          <w:szCs w:val="24"/>
        </w:rPr>
      </w:pPr>
    </w:p>
    <w:tbl>
      <w:tblPr>
        <w:tblW w:w="6600" w:type="dxa"/>
        <w:tblInd w:w="500" w:type="dxa"/>
        <w:tblCellMar>
          <w:left w:w="70" w:type="dxa"/>
          <w:right w:w="70" w:type="dxa"/>
        </w:tblCellMar>
        <w:tblLook w:val="04A0" w:firstRow="1" w:lastRow="0" w:firstColumn="1" w:lastColumn="0" w:noHBand="0" w:noVBand="1"/>
      </w:tblPr>
      <w:tblGrid>
        <w:gridCol w:w="1200"/>
        <w:gridCol w:w="900"/>
        <w:gridCol w:w="900"/>
        <w:gridCol w:w="900"/>
        <w:gridCol w:w="900"/>
        <w:gridCol w:w="900"/>
        <w:gridCol w:w="900"/>
      </w:tblGrid>
      <w:tr w:rsidR="001B0192" w:rsidRPr="001B0192" w14:paraId="23CDFF31" w14:textId="77777777" w:rsidTr="001B0192">
        <w:trPr>
          <w:trHeight w:val="315"/>
        </w:trPr>
        <w:tc>
          <w:tcPr>
            <w:tcW w:w="660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5E2569" w14:textId="77777777" w:rsidR="001B0192" w:rsidRPr="001B0192" w:rsidRDefault="001B0192" w:rsidP="001B0192">
            <w:pPr>
              <w:spacing w:after="0" w:line="240" w:lineRule="auto"/>
              <w:jc w:val="center"/>
              <w:rPr>
                <w:rFonts w:ascii="Arial" w:eastAsia="Times New Roman" w:hAnsi="Arial" w:cs="Arial"/>
                <w:b/>
                <w:bCs/>
                <w:color w:val="000000"/>
                <w:sz w:val="20"/>
                <w:szCs w:val="20"/>
                <w:lang w:eastAsia="es-MX"/>
              </w:rPr>
            </w:pPr>
            <w:r w:rsidRPr="001B0192">
              <w:rPr>
                <w:rFonts w:ascii="Arial" w:eastAsia="Times New Roman" w:hAnsi="Arial" w:cs="Arial"/>
                <w:b/>
                <w:bCs/>
                <w:color w:val="000000"/>
                <w:sz w:val="20"/>
                <w:szCs w:val="20"/>
                <w:lang w:eastAsia="es-MX"/>
              </w:rPr>
              <w:t>La Piedad</w:t>
            </w:r>
          </w:p>
        </w:tc>
      </w:tr>
      <w:tr w:rsidR="001B0192" w:rsidRPr="001B0192" w14:paraId="395BA96F" w14:textId="77777777" w:rsidTr="001B0192">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30C3D0AB" w14:textId="77777777" w:rsidR="001B0192" w:rsidRPr="001B0192" w:rsidRDefault="001B0192" w:rsidP="001B0192">
            <w:pPr>
              <w:spacing w:after="0" w:line="240" w:lineRule="auto"/>
              <w:jc w:val="center"/>
              <w:rPr>
                <w:rFonts w:ascii="Arial" w:eastAsia="Times New Roman" w:hAnsi="Arial" w:cs="Arial"/>
                <w:b/>
                <w:bCs/>
                <w:color w:val="000000"/>
                <w:sz w:val="20"/>
                <w:szCs w:val="20"/>
                <w:lang w:eastAsia="es-MX"/>
              </w:rPr>
            </w:pPr>
            <w:r w:rsidRPr="001B0192">
              <w:rPr>
                <w:rFonts w:ascii="Arial" w:eastAsia="Times New Roman" w:hAnsi="Arial" w:cs="Arial"/>
                <w:b/>
                <w:bCs/>
                <w:color w:val="000000"/>
                <w:sz w:val="20"/>
                <w:szCs w:val="20"/>
                <w:lang w:eastAsia="es-MX"/>
              </w:rPr>
              <w:t>Número de hogares</w:t>
            </w:r>
          </w:p>
        </w:tc>
        <w:tc>
          <w:tcPr>
            <w:tcW w:w="540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6329101A" w14:textId="77777777" w:rsidR="001B0192" w:rsidRPr="001B0192" w:rsidRDefault="001B0192" w:rsidP="001B0192">
            <w:pPr>
              <w:spacing w:after="0" w:line="240" w:lineRule="auto"/>
              <w:jc w:val="center"/>
              <w:rPr>
                <w:rFonts w:ascii="Arial" w:eastAsia="Times New Roman" w:hAnsi="Arial" w:cs="Arial"/>
                <w:b/>
                <w:bCs/>
                <w:color w:val="000000"/>
                <w:sz w:val="20"/>
                <w:szCs w:val="20"/>
                <w:lang w:eastAsia="es-MX"/>
              </w:rPr>
            </w:pPr>
            <w:r w:rsidRPr="001B0192">
              <w:rPr>
                <w:rFonts w:ascii="Arial" w:eastAsia="Times New Roman" w:hAnsi="Arial" w:cs="Arial"/>
                <w:b/>
                <w:bCs/>
                <w:color w:val="000000"/>
                <w:sz w:val="20"/>
                <w:szCs w:val="20"/>
                <w:lang w:eastAsia="es-MX"/>
              </w:rPr>
              <w:t>Número de integrantes</w:t>
            </w:r>
          </w:p>
        </w:tc>
      </w:tr>
      <w:tr w:rsidR="001B0192" w:rsidRPr="001B0192" w14:paraId="07A10A0D" w14:textId="77777777" w:rsidTr="001B0192">
        <w:trPr>
          <w:trHeight w:val="315"/>
        </w:trPr>
        <w:tc>
          <w:tcPr>
            <w:tcW w:w="1200" w:type="dxa"/>
            <w:vMerge/>
            <w:tcBorders>
              <w:top w:val="nil"/>
              <w:left w:val="single" w:sz="8" w:space="0" w:color="auto"/>
              <w:bottom w:val="single" w:sz="8" w:space="0" w:color="000000"/>
              <w:right w:val="single" w:sz="8" w:space="0" w:color="auto"/>
            </w:tcBorders>
            <w:vAlign w:val="center"/>
            <w:hideMark/>
          </w:tcPr>
          <w:p w14:paraId="0C7FE80F" w14:textId="77777777" w:rsidR="001B0192" w:rsidRPr="001B0192" w:rsidRDefault="001B0192" w:rsidP="001B0192">
            <w:pPr>
              <w:spacing w:after="0" w:line="240" w:lineRule="auto"/>
              <w:rPr>
                <w:rFonts w:ascii="Arial" w:eastAsia="Times New Roman" w:hAnsi="Arial" w:cs="Arial"/>
                <w:b/>
                <w:bCs/>
                <w:color w:val="000000"/>
                <w:sz w:val="20"/>
                <w:szCs w:val="20"/>
                <w:lang w:eastAsia="es-MX"/>
              </w:rPr>
            </w:pPr>
          </w:p>
        </w:tc>
        <w:tc>
          <w:tcPr>
            <w:tcW w:w="900" w:type="dxa"/>
            <w:tcBorders>
              <w:top w:val="nil"/>
              <w:left w:val="nil"/>
              <w:bottom w:val="single" w:sz="8" w:space="0" w:color="auto"/>
              <w:right w:val="single" w:sz="8" w:space="0" w:color="auto"/>
            </w:tcBorders>
            <w:shd w:val="clear" w:color="auto" w:fill="auto"/>
            <w:vAlign w:val="center"/>
            <w:hideMark/>
          </w:tcPr>
          <w:p w14:paraId="21F64E09" w14:textId="77777777" w:rsidR="001B0192" w:rsidRPr="001B0192" w:rsidRDefault="001B0192" w:rsidP="001B0192">
            <w:pPr>
              <w:spacing w:after="0" w:line="240" w:lineRule="auto"/>
              <w:jc w:val="center"/>
              <w:rPr>
                <w:rFonts w:ascii="Arial" w:eastAsia="Times New Roman" w:hAnsi="Arial" w:cs="Arial"/>
                <w:b/>
                <w:bCs/>
                <w:color w:val="000000"/>
                <w:sz w:val="20"/>
                <w:szCs w:val="20"/>
                <w:lang w:eastAsia="es-MX"/>
              </w:rPr>
            </w:pPr>
            <w:r w:rsidRPr="001B0192">
              <w:rPr>
                <w:rFonts w:ascii="Arial" w:eastAsia="Times New Roman" w:hAnsi="Arial" w:cs="Arial"/>
                <w:b/>
                <w:bCs/>
                <w:color w:val="000000"/>
                <w:sz w:val="20"/>
                <w:szCs w:val="20"/>
                <w:lang w:eastAsia="es-MX"/>
              </w:rPr>
              <w:t>1</w:t>
            </w:r>
          </w:p>
        </w:tc>
        <w:tc>
          <w:tcPr>
            <w:tcW w:w="900" w:type="dxa"/>
            <w:tcBorders>
              <w:top w:val="nil"/>
              <w:left w:val="nil"/>
              <w:bottom w:val="single" w:sz="8" w:space="0" w:color="auto"/>
              <w:right w:val="single" w:sz="8" w:space="0" w:color="auto"/>
            </w:tcBorders>
            <w:shd w:val="clear" w:color="auto" w:fill="auto"/>
            <w:vAlign w:val="center"/>
            <w:hideMark/>
          </w:tcPr>
          <w:p w14:paraId="011C66CC" w14:textId="77777777" w:rsidR="001B0192" w:rsidRPr="001B0192" w:rsidRDefault="001B0192" w:rsidP="001B0192">
            <w:pPr>
              <w:spacing w:after="0" w:line="240" w:lineRule="auto"/>
              <w:jc w:val="center"/>
              <w:rPr>
                <w:rFonts w:ascii="Arial" w:eastAsia="Times New Roman" w:hAnsi="Arial" w:cs="Arial"/>
                <w:b/>
                <w:bCs/>
                <w:color w:val="000000"/>
                <w:sz w:val="20"/>
                <w:szCs w:val="20"/>
                <w:lang w:eastAsia="es-MX"/>
              </w:rPr>
            </w:pPr>
            <w:r w:rsidRPr="001B0192">
              <w:rPr>
                <w:rFonts w:ascii="Arial" w:eastAsia="Times New Roman" w:hAnsi="Arial" w:cs="Arial"/>
                <w:b/>
                <w:bCs/>
                <w:color w:val="000000"/>
                <w:sz w:val="20"/>
                <w:szCs w:val="20"/>
                <w:lang w:eastAsia="es-MX"/>
              </w:rPr>
              <w:t>2</w:t>
            </w:r>
          </w:p>
        </w:tc>
        <w:tc>
          <w:tcPr>
            <w:tcW w:w="900" w:type="dxa"/>
            <w:tcBorders>
              <w:top w:val="nil"/>
              <w:left w:val="nil"/>
              <w:bottom w:val="single" w:sz="8" w:space="0" w:color="auto"/>
              <w:right w:val="single" w:sz="8" w:space="0" w:color="auto"/>
            </w:tcBorders>
            <w:shd w:val="clear" w:color="auto" w:fill="auto"/>
            <w:vAlign w:val="center"/>
            <w:hideMark/>
          </w:tcPr>
          <w:p w14:paraId="39A04413" w14:textId="77777777" w:rsidR="001B0192" w:rsidRPr="001B0192" w:rsidRDefault="001B0192" w:rsidP="001B0192">
            <w:pPr>
              <w:spacing w:after="0" w:line="240" w:lineRule="auto"/>
              <w:jc w:val="center"/>
              <w:rPr>
                <w:rFonts w:ascii="Arial" w:eastAsia="Times New Roman" w:hAnsi="Arial" w:cs="Arial"/>
                <w:b/>
                <w:bCs/>
                <w:color w:val="000000"/>
                <w:sz w:val="20"/>
                <w:szCs w:val="20"/>
                <w:lang w:eastAsia="es-MX"/>
              </w:rPr>
            </w:pPr>
            <w:r w:rsidRPr="001B0192">
              <w:rPr>
                <w:rFonts w:ascii="Arial" w:eastAsia="Times New Roman" w:hAnsi="Arial" w:cs="Arial"/>
                <w:b/>
                <w:bCs/>
                <w:color w:val="000000"/>
                <w:sz w:val="20"/>
                <w:szCs w:val="20"/>
                <w:lang w:eastAsia="es-MX"/>
              </w:rPr>
              <w:t>3</w:t>
            </w:r>
          </w:p>
        </w:tc>
        <w:tc>
          <w:tcPr>
            <w:tcW w:w="900" w:type="dxa"/>
            <w:tcBorders>
              <w:top w:val="nil"/>
              <w:left w:val="nil"/>
              <w:bottom w:val="single" w:sz="8" w:space="0" w:color="auto"/>
              <w:right w:val="single" w:sz="8" w:space="0" w:color="auto"/>
            </w:tcBorders>
            <w:shd w:val="clear" w:color="auto" w:fill="auto"/>
            <w:vAlign w:val="center"/>
            <w:hideMark/>
          </w:tcPr>
          <w:p w14:paraId="54606DEF" w14:textId="77777777" w:rsidR="001B0192" w:rsidRPr="001B0192" w:rsidRDefault="001B0192" w:rsidP="001B0192">
            <w:pPr>
              <w:spacing w:after="0" w:line="240" w:lineRule="auto"/>
              <w:jc w:val="center"/>
              <w:rPr>
                <w:rFonts w:ascii="Arial" w:eastAsia="Times New Roman" w:hAnsi="Arial" w:cs="Arial"/>
                <w:b/>
                <w:bCs/>
                <w:color w:val="000000"/>
                <w:sz w:val="20"/>
                <w:szCs w:val="20"/>
                <w:lang w:eastAsia="es-MX"/>
              </w:rPr>
            </w:pPr>
            <w:r w:rsidRPr="001B0192">
              <w:rPr>
                <w:rFonts w:ascii="Arial" w:eastAsia="Times New Roman" w:hAnsi="Arial" w:cs="Arial"/>
                <w:b/>
                <w:bCs/>
                <w:color w:val="000000"/>
                <w:sz w:val="20"/>
                <w:szCs w:val="20"/>
                <w:lang w:eastAsia="es-MX"/>
              </w:rPr>
              <w:t>4</w:t>
            </w:r>
          </w:p>
        </w:tc>
        <w:tc>
          <w:tcPr>
            <w:tcW w:w="900" w:type="dxa"/>
            <w:tcBorders>
              <w:top w:val="nil"/>
              <w:left w:val="nil"/>
              <w:bottom w:val="single" w:sz="8" w:space="0" w:color="auto"/>
              <w:right w:val="single" w:sz="8" w:space="0" w:color="auto"/>
            </w:tcBorders>
            <w:shd w:val="clear" w:color="auto" w:fill="auto"/>
            <w:vAlign w:val="center"/>
            <w:hideMark/>
          </w:tcPr>
          <w:p w14:paraId="126657BF" w14:textId="77777777" w:rsidR="001B0192" w:rsidRPr="001B0192" w:rsidRDefault="001B0192" w:rsidP="001B0192">
            <w:pPr>
              <w:spacing w:after="0" w:line="240" w:lineRule="auto"/>
              <w:jc w:val="center"/>
              <w:rPr>
                <w:rFonts w:ascii="Arial" w:eastAsia="Times New Roman" w:hAnsi="Arial" w:cs="Arial"/>
                <w:b/>
                <w:bCs/>
                <w:color w:val="000000"/>
                <w:sz w:val="20"/>
                <w:szCs w:val="20"/>
                <w:lang w:eastAsia="es-MX"/>
              </w:rPr>
            </w:pPr>
            <w:r w:rsidRPr="001B0192">
              <w:rPr>
                <w:rFonts w:ascii="Arial" w:eastAsia="Times New Roman" w:hAnsi="Arial" w:cs="Arial"/>
                <w:b/>
                <w:bCs/>
                <w:color w:val="000000"/>
                <w:sz w:val="20"/>
                <w:szCs w:val="20"/>
                <w:lang w:eastAsia="es-MX"/>
              </w:rPr>
              <w:t>5</w:t>
            </w:r>
          </w:p>
        </w:tc>
        <w:tc>
          <w:tcPr>
            <w:tcW w:w="900" w:type="dxa"/>
            <w:tcBorders>
              <w:top w:val="nil"/>
              <w:left w:val="nil"/>
              <w:bottom w:val="single" w:sz="8" w:space="0" w:color="auto"/>
              <w:right w:val="single" w:sz="8" w:space="0" w:color="auto"/>
            </w:tcBorders>
            <w:shd w:val="clear" w:color="auto" w:fill="auto"/>
            <w:vAlign w:val="center"/>
            <w:hideMark/>
          </w:tcPr>
          <w:p w14:paraId="7B40FFC4" w14:textId="77777777" w:rsidR="001B0192" w:rsidRPr="001B0192" w:rsidRDefault="001B0192" w:rsidP="001B0192">
            <w:pPr>
              <w:spacing w:after="0" w:line="240" w:lineRule="auto"/>
              <w:jc w:val="center"/>
              <w:rPr>
                <w:rFonts w:ascii="Arial" w:eastAsia="Times New Roman" w:hAnsi="Arial" w:cs="Arial"/>
                <w:b/>
                <w:bCs/>
                <w:color w:val="000000"/>
                <w:sz w:val="20"/>
                <w:szCs w:val="20"/>
                <w:lang w:eastAsia="es-MX"/>
              </w:rPr>
            </w:pPr>
            <w:r w:rsidRPr="001B0192">
              <w:rPr>
                <w:rFonts w:ascii="Arial" w:eastAsia="Times New Roman" w:hAnsi="Arial" w:cs="Arial"/>
                <w:b/>
                <w:bCs/>
                <w:color w:val="000000"/>
                <w:sz w:val="20"/>
                <w:szCs w:val="20"/>
                <w:lang w:eastAsia="es-MX"/>
              </w:rPr>
              <w:t>6 y más</w:t>
            </w:r>
          </w:p>
        </w:tc>
      </w:tr>
      <w:tr w:rsidR="001B0192" w:rsidRPr="001B0192" w14:paraId="09311B81" w14:textId="77777777" w:rsidTr="001B0192">
        <w:trPr>
          <w:trHeight w:val="315"/>
        </w:trPr>
        <w:tc>
          <w:tcPr>
            <w:tcW w:w="12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0B5456" w14:textId="77777777" w:rsidR="001B0192" w:rsidRPr="001B0192" w:rsidRDefault="001B0192" w:rsidP="001B0192">
            <w:pPr>
              <w:spacing w:after="0" w:line="240" w:lineRule="auto"/>
              <w:jc w:val="center"/>
              <w:rPr>
                <w:rFonts w:ascii="Arial" w:eastAsia="Times New Roman" w:hAnsi="Arial" w:cs="Arial"/>
                <w:color w:val="000000"/>
                <w:sz w:val="18"/>
                <w:szCs w:val="18"/>
                <w:lang w:eastAsia="es-MX"/>
              </w:rPr>
            </w:pPr>
            <w:r w:rsidRPr="001B0192">
              <w:rPr>
                <w:rFonts w:ascii="Arial" w:eastAsia="Times New Roman" w:hAnsi="Arial" w:cs="Arial"/>
                <w:color w:val="000000"/>
                <w:sz w:val="18"/>
                <w:szCs w:val="18"/>
                <w:lang w:eastAsia="es-MX"/>
              </w:rPr>
              <w:t>29,562</w:t>
            </w:r>
          </w:p>
        </w:tc>
        <w:tc>
          <w:tcPr>
            <w:tcW w:w="900" w:type="dxa"/>
            <w:tcBorders>
              <w:top w:val="nil"/>
              <w:left w:val="nil"/>
              <w:bottom w:val="single" w:sz="8" w:space="0" w:color="auto"/>
              <w:right w:val="single" w:sz="8" w:space="0" w:color="auto"/>
            </w:tcBorders>
            <w:shd w:val="clear" w:color="auto" w:fill="auto"/>
            <w:vAlign w:val="center"/>
            <w:hideMark/>
          </w:tcPr>
          <w:p w14:paraId="75AF493F" w14:textId="1AA11C51" w:rsidR="001B0192" w:rsidRPr="001B0192" w:rsidRDefault="001B0192" w:rsidP="001B0192">
            <w:pPr>
              <w:spacing w:after="0" w:line="240" w:lineRule="auto"/>
              <w:jc w:val="center"/>
              <w:rPr>
                <w:rFonts w:ascii="Arial" w:eastAsia="Times New Roman" w:hAnsi="Arial" w:cs="Arial"/>
                <w:color w:val="000000"/>
                <w:sz w:val="18"/>
                <w:szCs w:val="18"/>
                <w:lang w:eastAsia="es-MX"/>
              </w:rPr>
            </w:pPr>
            <w:r w:rsidRPr="001B0192">
              <w:rPr>
                <w:rFonts w:ascii="Arial" w:eastAsia="Times New Roman" w:hAnsi="Arial" w:cs="Arial"/>
                <w:color w:val="000000"/>
                <w:sz w:val="18"/>
                <w:szCs w:val="18"/>
                <w:lang w:eastAsia="es-MX"/>
              </w:rPr>
              <w:t>3</w:t>
            </w:r>
            <w:r w:rsidR="00EA590E">
              <w:rPr>
                <w:rFonts w:ascii="Arial" w:eastAsia="Times New Roman" w:hAnsi="Arial" w:cs="Arial"/>
                <w:color w:val="000000"/>
                <w:sz w:val="18"/>
                <w:szCs w:val="18"/>
                <w:lang w:eastAsia="es-MX"/>
              </w:rPr>
              <w:t>,</w:t>
            </w:r>
            <w:r w:rsidRPr="001B0192">
              <w:rPr>
                <w:rFonts w:ascii="Arial" w:eastAsia="Times New Roman" w:hAnsi="Arial" w:cs="Arial"/>
                <w:color w:val="000000"/>
                <w:sz w:val="18"/>
                <w:szCs w:val="18"/>
                <w:lang w:eastAsia="es-MX"/>
              </w:rPr>
              <w:t>394</w:t>
            </w:r>
          </w:p>
        </w:tc>
        <w:tc>
          <w:tcPr>
            <w:tcW w:w="900" w:type="dxa"/>
            <w:tcBorders>
              <w:top w:val="nil"/>
              <w:left w:val="nil"/>
              <w:bottom w:val="single" w:sz="8" w:space="0" w:color="auto"/>
              <w:right w:val="single" w:sz="8" w:space="0" w:color="auto"/>
            </w:tcBorders>
            <w:shd w:val="clear" w:color="auto" w:fill="auto"/>
            <w:vAlign w:val="center"/>
            <w:hideMark/>
          </w:tcPr>
          <w:p w14:paraId="6099E634" w14:textId="31C80B4B" w:rsidR="001B0192" w:rsidRPr="001B0192" w:rsidRDefault="001B0192" w:rsidP="001B0192">
            <w:pPr>
              <w:spacing w:after="0" w:line="240" w:lineRule="auto"/>
              <w:jc w:val="center"/>
              <w:rPr>
                <w:rFonts w:ascii="Arial" w:eastAsia="Times New Roman" w:hAnsi="Arial" w:cs="Arial"/>
                <w:color w:val="000000"/>
                <w:sz w:val="18"/>
                <w:szCs w:val="18"/>
                <w:lang w:eastAsia="es-MX"/>
              </w:rPr>
            </w:pPr>
            <w:r w:rsidRPr="001B0192">
              <w:rPr>
                <w:rFonts w:ascii="Arial" w:eastAsia="Times New Roman" w:hAnsi="Arial" w:cs="Arial"/>
                <w:color w:val="000000"/>
                <w:sz w:val="18"/>
                <w:szCs w:val="18"/>
                <w:lang w:eastAsia="es-MX"/>
              </w:rPr>
              <w:t>5</w:t>
            </w:r>
            <w:r w:rsidR="00EA590E">
              <w:rPr>
                <w:rFonts w:ascii="Arial" w:eastAsia="Times New Roman" w:hAnsi="Arial" w:cs="Arial"/>
                <w:color w:val="000000"/>
                <w:sz w:val="18"/>
                <w:szCs w:val="18"/>
                <w:lang w:eastAsia="es-MX"/>
              </w:rPr>
              <w:t>,</w:t>
            </w:r>
            <w:r w:rsidRPr="001B0192">
              <w:rPr>
                <w:rFonts w:ascii="Arial" w:eastAsia="Times New Roman" w:hAnsi="Arial" w:cs="Arial"/>
                <w:color w:val="000000"/>
                <w:sz w:val="18"/>
                <w:szCs w:val="18"/>
                <w:lang w:eastAsia="es-MX"/>
              </w:rPr>
              <w:t>601</w:t>
            </w:r>
          </w:p>
        </w:tc>
        <w:tc>
          <w:tcPr>
            <w:tcW w:w="900" w:type="dxa"/>
            <w:tcBorders>
              <w:top w:val="nil"/>
              <w:left w:val="nil"/>
              <w:bottom w:val="single" w:sz="8" w:space="0" w:color="auto"/>
              <w:right w:val="single" w:sz="8" w:space="0" w:color="auto"/>
            </w:tcBorders>
            <w:shd w:val="clear" w:color="auto" w:fill="auto"/>
            <w:vAlign w:val="center"/>
            <w:hideMark/>
          </w:tcPr>
          <w:p w14:paraId="0B213D86" w14:textId="62661B1B" w:rsidR="001B0192" w:rsidRPr="001B0192" w:rsidRDefault="001B0192" w:rsidP="001B0192">
            <w:pPr>
              <w:spacing w:after="0" w:line="240" w:lineRule="auto"/>
              <w:jc w:val="center"/>
              <w:rPr>
                <w:rFonts w:ascii="Arial" w:eastAsia="Times New Roman" w:hAnsi="Arial" w:cs="Arial"/>
                <w:color w:val="000000"/>
                <w:sz w:val="18"/>
                <w:szCs w:val="18"/>
                <w:lang w:eastAsia="es-MX"/>
              </w:rPr>
            </w:pPr>
            <w:r w:rsidRPr="001B0192">
              <w:rPr>
                <w:rFonts w:ascii="Arial" w:eastAsia="Times New Roman" w:hAnsi="Arial" w:cs="Arial"/>
                <w:color w:val="000000"/>
                <w:sz w:val="18"/>
                <w:szCs w:val="18"/>
                <w:lang w:eastAsia="es-MX"/>
              </w:rPr>
              <w:t>5</w:t>
            </w:r>
            <w:r w:rsidR="00EA590E">
              <w:rPr>
                <w:rFonts w:ascii="Arial" w:eastAsia="Times New Roman" w:hAnsi="Arial" w:cs="Arial"/>
                <w:color w:val="000000"/>
                <w:sz w:val="18"/>
                <w:szCs w:val="18"/>
                <w:lang w:eastAsia="es-MX"/>
              </w:rPr>
              <w:t>,</w:t>
            </w:r>
            <w:r w:rsidRPr="001B0192">
              <w:rPr>
                <w:rFonts w:ascii="Arial" w:eastAsia="Times New Roman" w:hAnsi="Arial" w:cs="Arial"/>
                <w:color w:val="000000"/>
                <w:sz w:val="18"/>
                <w:szCs w:val="18"/>
                <w:lang w:eastAsia="es-MX"/>
              </w:rPr>
              <w:t>949</w:t>
            </w:r>
          </w:p>
        </w:tc>
        <w:tc>
          <w:tcPr>
            <w:tcW w:w="900" w:type="dxa"/>
            <w:tcBorders>
              <w:top w:val="nil"/>
              <w:left w:val="nil"/>
              <w:bottom w:val="single" w:sz="8" w:space="0" w:color="auto"/>
              <w:right w:val="single" w:sz="8" w:space="0" w:color="auto"/>
            </w:tcBorders>
            <w:shd w:val="clear" w:color="auto" w:fill="auto"/>
            <w:vAlign w:val="center"/>
            <w:hideMark/>
          </w:tcPr>
          <w:p w14:paraId="1541EEFC" w14:textId="022AB301" w:rsidR="001B0192" w:rsidRPr="001B0192" w:rsidRDefault="001B0192" w:rsidP="001B0192">
            <w:pPr>
              <w:spacing w:after="0" w:line="240" w:lineRule="auto"/>
              <w:jc w:val="center"/>
              <w:rPr>
                <w:rFonts w:ascii="Arial" w:eastAsia="Times New Roman" w:hAnsi="Arial" w:cs="Arial"/>
                <w:color w:val="000000"/>
                <w:sz w:val="18"/>
                <w:szCs w:val="18"/>
                <w:lang w:eastAsia="es-MX"/>
              </w:rPr>
            </w:pPr>
            <w:r w:rsidRPr="001B0192">
              <w:rPr>
                <w:rFonts w:ascii="Arial" w:eastAsia="Times New Roman" w:hAnsi="Arial" w:cs="Arial"/>
                <w:color w:val="000000"/>
                <w:sz w:val="18"/>
                <w:szCs w:val="18"/>
                <w:lang w:eastAsia="es-MX"/>
              </w:rPr>
              <w:t>6</w:t>
            </w:r>
            <w:r w:rsidR="00EA590E">
              <w:rPr>
                <w:rFonts w:ascii="Arial" w:eastAsia="Times New Roman" w:hAnsi="Arial" w:cs="Arial"/>
                <w:color w:val="000000"/>
                <w:sz w:val="18"/>
                <w:szCs w:val="18"/>
                <w:lang w:eastAsia="es-MX"/>
              </w:rPr>
              <w:t>,</w:t>
            </w:r>
            <w:r w:rsidRPr="001B0192">
              <w:rPr>
                <w:rFonts w:ascii="Arial" w:eastAsia="Times New Roman" w:hAnsi="Arial" w:cs="Arial"/>
                <w:color w:val="000000"/>
                <w:sz w:val="18"/>
                <w:szCs w:val="18"/>
                <w:lang w:eastAsia="es-MX"/>
              </w:rPr>
              <w:t>619</w:t>
            </w:r>
          </w:p>
        </w:tc>
        <w:tc>
          <w:tcPr>
            <w:tcW w:w="900" w:type="dxa"/>
            <w:tcBorders>
              <w:top w:val="nil"/>
              <w:left w:val="nil"/>
              <w:bottom w:val="single" w:sz="8" w:space="0" w:color="auto"/>
              <w:right w:val="single" w:sz="8" w:space="0" w:color="auto"/>
            </w:tcBorders>
            <w:shd w:val="clear" w:color="auto" w:fill="auto"/>
            <w:vAlign w:val="center"/>
            <w:hideMark/>
          </w:tcPr>
          <w:p w14:paraId="1D7A00F5" w14:textId="3B21D8D3" w:rsidR="001B0192" w:rsidRPr="001B0192" w:rsidRDefault="001B0192" w:rsidP="001B0192">
            <w:pPr>
              <w:spacing w:after="0" w:line="240" w:lineRule="auto"/>
              <w:jc w:val="center"/>
              <w:rPr>
                <w:rFonts w:ascii="Arial" w:eastAsia="Times New Roman" w:hAnsi="Arial" w:cs="Arial"/>
                <w:color w:val="000000"/>
                <w:sz w:val="18"/>
                <w:szCs w:val="18"/>
                <w:lang w:eastAsia="es-MX"/>
              </w:rPr>
            </w:pPr>
            <w:r w:rsidRPr="001B0192">
              <w:rPr>
                <w:rFonts w:ascii="Arial" w:eastAsia="Times New Roman" w:hAnsi="Arial" w:cs="Arial"/>
                <w:color w:val="000000"/>
                <w:sz w:val="18"/>
                <w:szCs w:val="18"/>
                <w:lang w:eastAsia="es-MX"/>
              </w:rPr>
              <w:t>4</w:t>
            </w:r>
            <w:r w:rsidR="00EA590E">
              <w:rPr>
                <w:rFonts w:ascii="Arial" w:eastAsia="Times New Roman" w:hAnsi="Arial" w:cs="Arial"/>
                <w:color w:val="000000"/>
                <w:sz w:val="18"/>
                <w:szCs w:val="18"/>
                <w:lang w:eastAsia="es-MX"/>
              </w:rPr>
              <w:t>,</w:t>
            </w:r>
            <w:r w:rsidRPr="001B0192">
              <w:rPr>
                <w:rFonts w:ascii="Arial" w:eastAsia="Times New Roman" w:hAnsi="Arial" w:cs="Arial"/>
                <w:color w:val="000000"/>
                <w:sz w:val="18"/>
                <w:szCs w:val="18"/>
                <w:lang w:eastAsia="es-MX"/>
              </w:rPr>
              <w:t>433</w:t>
            </w:r>
          </w:p>
        </w:tc>
        <w:tc>
          <w:tcPr>
            <w:tcW w:w="900" w:type="dxa"/>
            <w:tcBorders>
              <w:top w:val="nil"/>
              <w:left w:val="nil"/>
              <w:bottom w:val="single" w:sz="8" w:space="0" w:color="auto"/>
              <w:right w:val="single" w:sz="8" w:space="0" w:color="auto"/>
            </w:tcBorders>
            <w:shd w:val="clear" w:color="auto" w:fill="auto"/>
            <w:vAlign w:val="center"/>
            <w:hideMark/>
          </w:tcPr>
          <w:p w14:paraId="6C836E73" w14:textId="1C87D79F" w:rsidR="001B0192" w:rsidRPr="001B0192" w:rsidRDefault="001B0192" w:rsidP="001B0192">
            <w:pPr>
              <w:spacing w:after="0" w:line="240" w:lineRule="auto"/>
              <w:jc w:val="center"/>
              <w:rPr>
                <w:rFonts w:ascii="Arial" w:eastAsia="Times New Roman" w:hAnsi="Arial" w:cs="Arial"/>
                <w:color w:val="000000"/>
                <w:sz w:val="18"/>
                <w:szCs w:val="18"/>
                <w:lang w:eastAsia="es-MX"/>
              </w:rPr>
            </w:pPr>
            <w:r w:rsidRPr="001B0192">
              <w:rPr>
                <w:rFonts w:ascii="Arial" w:eastAsia="Times New Roman" w:hAnsi="Arial" w:cs="Arial"/>
                <w:color w:val="000000"/>
                <w:sz w:val="18"/>
                <w:szCs w:val="18"/>
                <w:lang w:eastAsia="es-MX"/>
              </w:rPr>
              <w:t>3</w:t>
            </w:r>
            <w:r w:rsidR="00EA590E">
              <w:rPr>
                <w:rFonts w:ascii="Arial" w:eastAsia="Times New Roman" w:hAnsi="Arial" w:cs="Arial"/>
                <w:color w:val="000000"/>
                <w:sz w:val="18"/>
                <w:szCs w:val="18"/>
                <w:lang w:eastAsia="es-MX"/>
              </w:rPr>
              <w:t>,</w:t>
            </w:r>
            <w:r w:rsidRPr="001B0192">
              <w:rPr>
                <w:rFonts w:ascii="Arial" w:eastAsia="Times New Roman" w:hAnsi="Arial" w:cs="Arial"/>
                <w:color w:val="000000"/>
                <w:sz w:val="18"/>
                <w:szCs w:val="18"/>
                <w:lang w:eastAsia="es-MX"/>
              </w:rPr>
              <w:t>566</w:t>
            </w:r>
          </w:p>
        </w:tc>
      </w:tr>
      <w:tr w:rsidR="001B0192" w:rsidRPr="001B0192" w14:paraId="29E2C6BF" w14:textId="77777777" w:rsidTr="001B0192">
        <w:trPr>
          <w:trHeight w:val="315"/>
        </w:trPr>
        <w:tc>
          <w:tcPr>
            <w:tcW w:w="1200" w:type="dxa"/>
            <w:vMerge/>
            <w:tcBorders>
              <w:top w:val="nil"/>
              <w:left w:val="single" w:sz="8" w:space="0" w:color="auto"/>
              <w:bottom w:val="single" w:sz="8" w:space="0" w:color="000000"/>
              <w:right w:val="single" w:sz="8" w:space="0" w:color="auto"/>
            </w:tcBorders>
            <w:vAlign w:val="center"/>
            <w:hideMark/>
          </w:tcPr>
          <w:p w14:paraId="3BF8E2BB" w14:textId="77777777" w:rsidR="001B0192" w:rsidRPr="001B0192" w:rsidRDefault="001B0192" w:rsidP="001B0192">
            <w:pPr>
              <w:spacing w:after="0" w:line="240" w:lineRule="auto"/>
              <w:rPr>
                <w:rFonts w:ascii="Arial" w:eastAsia="Times New Roman" w:hAnsi="Arial" w:cs="Arial"/>
                <w:color w:val="000000"/>
                <w:sz w:val="18"/>
                <w:szCs w:val="18"/>
                <w:lang w:eastAsia="es-MX"/>
              </w:rPr>
            </w:pPr>
          </w:p>
        </w:tc>
        <w:tc>
          <w:tcPr>
            <w:tcW w:w="900" w:type="dxa"/>
            <w:tcBorders>
              <w:top w:val="nil"/>
              <w:left w:val="nil"/>
              <w:bottom w:val="single" w:sz="8" w:space="0" w:color="auto"/>
              <w:right w:val="single" w:sz="8" w:space="0" w:color="auto"/>
            </w:tcBorders>
            <w:shd w:val="clear" w:color="auto" w:fill="auto"/>
            <w:vAlign w:val="center"/>
            <w:hideMark/>
          </w:tcPr>
          <w:p w14:paraId="561EE29E" w14:textId="77777777" w:rsidR="001B0192" w:rsidRPr="001B0192" w:rsidRDefault="001B0192" w:rsidP="001B0192">
            <w:pPr>
              <w:spacing w:after="0" w:line="240" w:lineRule="auto"/>
              <w:jc w:val="center"/>
              <w:rPr>
                <w:rFonts w:ascii="Arial" w:eastAsia="Times New Roman" w:hAnsi="Arial" w:cs="Arial"/>
                <w:color w:val="000000"/>
                <w:sz w:val="18"/>
                <w:szCs w:val="18"/>
                <w:lang w:eastAsia="es-MX"/>
              </w:rPr>
            </w:pPr>
            <w:r w:rsidRPr="001B0192">
              <w:rPr>
                <w:rFonts w:ascii="Arial" w:eastAsia="Times New Roman" w:hAnsi="Arial" w:cs="Arial"/>
                <w:color w:val="000000"/>
                <w:sz w:val="18"/>
                <w:szCs w:val="18"/>
                <w:lang w:eastAsia="es-MX"/>
              </w:rPr>
              <w:t>11.48%</w:t>
            </w:r>
          </w:p>
        </w:tc>
        <w:tc>
          <w:tcPr>
            <w:tcW w:w="900" w:type="dxa"/>
            <w:tcBorders>
              <w:top w:val="nil"/>
              <w:left w:val="nil"/>
              <w:bottom w:val="single" w:sz="8" w:space="0" w:color="auto"/>
              <w:right w:val="single" w:sz="8" w:space="0" w:color="auto"/>
            </w:tcBorders>
            <w:shd w:val="clear" w:color="auto" w:fill="auto"/>
            <w:vAlign w:val="center"/>
            <w:hideMark/>
          </w:tcPr>
          <w:p w14:paraId="79E8BA8F" w14:textId="77777777" w:rsidR="001B0192" w:rsidRPr="001B0192" w:rsidRDefault="001B0192" w:rsidP="001B0192">
            <w:pPr>
              <w:spacing w:after="0" w:line="240" w:lineRule="auto"/>
              <w:jc w:val="center"/>
              <w:rPr>
                <w:rFonts w:ascii="Arial" w:eastAsia="Times New Roman" w:hAnsi="Arial" w:cs="Arial"/>
                <w:color w:val="000000"/>
                <w:sz w:val="18"/>
                <w:szCs w:val="18"/>
                <w:lang w:eastAsia="es-MX"/>
              </w:rPr>
            </w:pPr>
            <w:r w:rsidRPr="001B0192">
              <w:rPr>
                <w:rFonts w:ascii="Arial" w:eastAsia="Times New Roman" w:hAnsi="Arial" w:cs="Arial"/>
                <w:color w:val="000000"/>
                <w:sz w:val="18"/>
                <w:szCs w:val="18"/>
                <w:lang w:eastAsia="es-MX"/>
              </w:rPr>
              <w:t>18.95%</w:t>
            </w:r>
          </w:p>
        </w:tc>
        <w:tc>
          <w:tcPr>
            <w:tcW w:w="900" w:type="dxa"/>
            <w:tcBorders>
              <w:top w:val="nil"/>
              <w:left w:val="nil"/>
              <w:bottom w:val="single" w:sz="8" w:space="0" w:color="auto"/>
              <w:right w:val="single" w:sz="8" w:space="0" w:color="auto"/>
            </w:tcBorders>
            <w:shd w:val="clear" w:color="auto" w:fill="auto"/>
            <w:vAlign w:val="center"/>
            <w:hideMark/>
          </w:tcPr>
          <w:p w14:paraId="704A071E" w14:textId="77777777" w:rsidR="001B0192" w:rsidRPr="001B0192" w:rsidRDefault="001B0192" w:rsidP="001B0192">
            <w:pPr>
              <w:spacing w:after="0" w:line="240" w:lineRule="auto"/>
              <w:jc w:val="center"/>
              <w:rPr>
                <w:rFonts w:ascii="Arial" w:eastAsia="Times New Roman" w:hAnsi="Arial" w:cs="Arial"/>
                <w:color w:val="000000"/>
                <w:sz w:val="18"/>
                <w:szCs w:val="18"/>
                <w:lang w:eastAsia="es-MX"/>
              </w:rPr>
            </w:pPr>
            <w:r w:rsidRPr="001B0192">
              <w:rPr>
                <w:rFonts w:ascii="Arial" w:eastAsia="Times New Roman" w:hAnsi="Arial" w:cs="Arial"/>
                <w:color w:val="000000"/>
                <w:sz w:val="18"/>
                <w:szCs w:val="18"/>
                <w:lang w:eastAsia="es-MX"/>
              </w:rPr>
              <w:t>20.12%</w:t>
            </w:r>
          </w:p>
        </w:tc>
        <w:tc>
          <w:tcPr>
            <w:tcW w:w="900" w:type="dxa"/>
            <w:tcBorders>
              <w:top w:val="nil"/>
              <w:left w:val="nil"/>
              <w:bottom w:val="single" w:sz="8" w:space="0" w:color="auto"/>
              <w:right w:val="single" w:sz="8" w:space="0" w:color="auto"/>
            </w:tcBorders>
            <w:shd w:val="clear" w:color="auto" w:fill="auto"/>
            <w:vAlign w:val="center"/>
            <w:hideMark/>
          </w:tcPr>
          <w:p w14:paraId="62FFFDD0" w14:textId="77777777" w:rsidR="001B0192" w:rsidRPr="001B0192" w:rsidRDefault="001B0192" w:rsidP="001B0192">
            <w:pPr>
              <w:spacing w:after="0" w:line="240" w:lineRule="auto"/>
              <w:jc w:val="center"/>
              <w:rPr>
                <w:rFonts w:ascii="Arial" w:eastAsia="Times New Roman" w:hAnsi="Arial" w:cs="Arial"/>
                <w:color w:val="000000"/>
                <w:sz w:val="18"/>
                <w:szCs w:val="18"/>
                <w:lang w:eastAsia="es-MX"/>
              </w:rPr>
            </w:pPr>
            <w:r w:rsidRPr="001B0192">
              <w:rPr>
                <w:rFonts w:ascii="Arial" w:eastAsia="Times New Roman" w:hAnsi="Arial" w:cs="Arial"/>
                <w:color w:val="000000"/>
                <w:sz w:val="18"/>
                <w:szCs w:val="18"/>
                <w:lang w:eastAsia="es-MX"/>
              </w:rPr>
              <w:t>22.39%</w:t>
            </w:r>
          </w:p>
        </w:tc>
        <w:tc>
          <w:tcPr>
            <w:tcW w:w="900" w:type="dxa"/>
            <w:tcBorders>
              <w:top w:val="nil"/>
              <w:left w:val="nil"/>
              <w:bottom w:val="single" w:sz="8" w:space="0" w:color="auto"/>
              <w:right w:val="single" w:sz="8" w:space="0" w:color="auto"/>
            </w:tcBorders>
            <w:shd w:val="clear" w:color="auto" w:fill="auto"/>
            <w:vAlign w:val="center"/>
            <w:hideMark/>
          </w:tcPr>
          <w:p w14:paraId="11B8EE68" w14:textId="77777777" w:rsidR="001B0192" w:rsidRPr="001B0192" w:rsidRDefault="001B0192" w:rsidP="001B0192">
            <w:pPr>
              <w:spacing w:after="0" w:line="240" w:lineRule="auto"/>
              <w:jc w:val="center"/>
              <w:rPr>
                <w:rFonts w:ascii="Arial" w:eastAsia="Times New Roman" w:hAnsi="Arial" w:cs="Arial"/>
                <w:color w:val="000000"/>
                <w:sz w:val="18"/>
                <w:szCs w:val="18"/>
                <w:lang w:eastAsia="es-MX"/>
              </w:rPr>
            </w:pPr>
            <w:r w:rsidRPr="001B0192">
              <w:rPr>
                <w:rFonts w:ascii="Arial" w:eastAsia="Times New Roman" w:hAnsi="Arial" w:cs="Arial"/>
                <w:color w:val="000000"/>
                <w:sz w:val="18"/>
                <w:szCs w:val="18"/>
                <w:lang w:eastAsia="es-MX"/>
              </w:rPr>
              <w:t>14.99%</w:t>
            </w:r>
          </w:p>
        </w:tc>
        <w:tc>
          <w:tcPr>
            <w:tcW w:w="900" w:type="dxa"/>
            <w:tcBorders>
              <w:top w:val="nil"/>
              <w:left w:val="nil"/>
              <w:bottom w:val="single" w:sz="8" w:space="0" w:color="auto"/>
              <w:right w:val="single" w:sz="8" w:space="0" w:color="auto"/>
            </w:tcBorders>
            <w:shd w:val="clear" w:color="auto" w:fill="auto"/>
            <w:vAlign w:val="center"/>
            <w:hideMark/>
          </w:tcPr>
          <w:p w14:paraId="7E9EB716" w14:textId="77777777" w:rsidR="001B0192" w:rsidRPr="001B0192" w:rsidRDefault="001B0192" w:rsidP="001B0192">
            <w:pPr>
              <w:spacing w:after="0" w:line="240" w:lineRule="auto"/>
              <w:jc w:val="center"/>
              <w:rPr>
                <w:rFonts w:ascii="Arial" w:eastAsia="Times New Roman" w:hAnsi="Arial" w:cs="Arial"/>
                <w:color w:val="000000"/>
                <w:sz w:val="18"/>
                <w:szCs w:val="18"/>
                <w:lang w:eastAsia="es-MX"/>
              </w:rPr>
            </w:pPr>
            <w:r w:rsidRPr="001B0192">
              <w:rPr>
                <w:rFonts w:ascii="Arial" w:eastAsia="Times New Roman" w:hAnsi="Arial" w:cs="Arial"/>
                <w:color w:val="000000"/>
                <w:sz w:val="18"/>
                <w:szCs w:val="18"/>
                <w:lang w:eastAsia="es-MX"/>
              </w:rPr>
              <w:t>12.06%</w:t>
            </w:r>
          </w:p>
        </w:tc>
      </w:tr>
    </w:tbl>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4EB5F80D" w14:textId="2E9D9FB3" w:rsidR="005D54E9" w:rsidRPr="005D54E9" w:rsidRDefault="00401A85" w:rsidP="005D54E9">
      <w:pPr>
        <w:spacing w:after="0" w:line="240" w:lineRule="auto"/>
        <w:ind w:left="567"/>
        <w:rPr>
          <w:rFonts w:ascii="Arial" w:hAnsi="Arial" w:cs="Arial"/>
          <w:b/>
          <w:sz w:val="20"/>
          <w:szCs w:val="20"/>
        </w:rPr>
      </w:pPr>
      <w:r w:rsidRPr="00E67600">
        <w:rPr>
          <w:rFonts w:ascii="Arial" w:hAnsi="Arial" w:cs="Arial"/>
          <w:b/>
          <w:sz w:val="24"/>
          <w:szCs w:val="24"/>
        </w:rPr>
        <w:fldChar w:fldCharType="end"/>
      </w:r>
      <w:r w:rsidRPr="00EE565F">
        <w:rPr>
          <w:rFonts w:ascii="Arial" w:hAnsi="Arial" w:cs="Arial"/>
          <w:b/>
          <w:sz w:val="20"/>
          <w:szCs w:val="20"/>
        </w:rPr>
        <w:t>Tipo de hogares</w:t>
      </w:r>
    </w:p>
    <w:p w14:paraId="35F9E6A9" w14:textId="565338EC" w:rsidR="005D54E9" w:rsidRDefault="005D54E9" w:rsidP="005D54E9">
      <w:pPr>
        <w:spacing w:after="0" w:line="240" w:lineRule="auto"/>
        <w:ind w:left="567"/>
        <w:jc w:val="both"/>
        <w:rPr>
          <w:rFonts w:ascii="Arial" w:hAnsi="Arial" w:cs="Arial"/>
          <w:bCs/>
          <w:sz w:val="24"/>
          <w:szCs w:val="24"/>
        </w:rPr>
      </w:pPr>
      <w:bookmarkStart w:id="3" w:name="_Hlk143428279"/>
      <w:r>
        <w:rPr>
          <w:rFonts w:ascii="Arial" w:hAnsi="Arial" w:cs="Arial"/>
          <w:bCs/>
          <w:sz w:val="24"/>
          <w:szCs w:val="24"/>
        </w:rPr>
        <w:lastRenderedPageBreak/>
        <w:t>Al referirnos al tipo y clase de hogar en el municipio, se observa que el 88.03% corresponde a hogares familiares y el 11.96% son hogares no familiares.</w:t>
      </w:r>
    </w:p>
    <w:p w14:paraId="4F12B65D" w14:textId="77777777" w:rsidR="005D54E9" w:rsidRDefault="005D54E9" w:rsidP="005D54E9">
      <w:pPr>
        <w:spacing w:after="0" w:line="240" w:lineRule="auto"/>
        <w:ind w:left="567"/>
        <w:jc w:val="both"/>
        <w:rPr>
          <w:rFonts w:ascii="Arial" w:hAnsi="Arial" w:cs="Arial"/>
          <w:bCs/>
          <w:sz w:val="24"/>
          <w:szCs w:val="24"/>
        </w:rPr>
      </w:pPr>
    </w:p>
    <w:p w14:paraId="1BEAE6E1" w14:textId="484F2F9B" w:rsidR="005D54E9" w:rsidRDefault="005D54E9" w:rsidP="005D54E9">
      <w:pPr>
        <w:spacing w:after="0" w:line="240" w:lineRule="auto"/>
        <w:ind w:left="567"/>
        <w:jc w:val="both"/>
        <w:rPr>
          <w:rFonts w:ascii="Arial" w:hAnsi="Arial" w:cs="Arial"/>
          <w:bCs/>
          <w:sz w:val="24"/>
          <w:szCs w:val="24"/>
        </w:rPr>
      </w:pPr>
      <w:r>
        <w:rPr>
          <w:rFonts w:ascii="Arial" w:hAnsi="Arial" w:cs="Arial"/>
          <w:bCs/>
          <w:sz w:val="24"/>
          <w:szCs w:val="24"/>
        </w:rPr>
        <w:t xml:space="preserve">De los hogares familiares, el </w:t>
      </w:r>
      <w:r w:rsidR="00AB2BD2">
        <w:rPr>
          <w:rFonts w:ascii="Arial" w:hAnsi="Arial" w:cs="Arial"/>
          <w:bCs/>
          <w:sz w:val="24"/>
          <w:szCs w:val="24"/>
        </w:rPr>
        <w:t>64.69</w:t>
      </w:r>
      <w:r>
        <w:rPr>
          <w:rFonts w:ascii="Arial" w:hAnsi="Arial" w:cs="Arial"/>
          <w:bCs/>
          <w:sz w:val="24"/>
          <w:szCs w:val="24"/>
        </w:rPr>
        <w:t xml:space="preserve">% son hogares de tipo nuclear, donde vive la pareja, sea con hijos o sin ellos; el </w:t>
      </w:r>
      <w:r w:rsidR="00AB2BD2">
        <w:rPr>
          <w:rFonts w:ascii="Arial" w:hAnsi="Arial" w:cs="Arial"/>
          <w:bCs/>
          <w:sz w:val="24"/>
          <w:szCs w:val="24"/>
        </w:rPr>
        <w:t>22.85</w:t>
      </w:r>
      <w:r>
        <w:rPr>
          <w:rFonts w:ascii="Arial" w:hAnsi="Arial" w:cs="Arial"/>
          <w:bCs/>
          <w:sz w:val="24"/>
          <w:szCs w:val="24"/>
        </w:rPr>
        <w:t>% por ciento corresponde a hogar familiar ampliado.</w:t>
      </w:r>
    </w:p>
    <w:bookmarkEnd w:id="3"/>
    <w:p w14:paraId="349BBA9A" w14:textId="3E1543CA" w:rsidR="00401A85" w:rsidRPr="00EE565F" w:rsidRDefault="00401A85" w:rsidP="00401A85">
      <w:pPr>
        <w:spacing w:after="0" w:line="240" w:lineRule="auto"/>
        <w:ind w:left="567"/>
        <w:rPr>
          <w:rFonts w:ascii="Arial" w:hAnsi="Arial" w:cs="Arial"/>
          <w:b/>
          <w:color w:val="FF0000"/>
          <w:sz w:val="20"/>
          <w:szCs w:val="20"/>
        </w:rPr>
      </w:pPr>
      <w:r w:rsidRPr="00EE565F">
        <w:rPr>
          <w:rFonts w:ascii="Arial" w:hAnsi="Arial" w:cs="Arial"/>
          <w:b/>
          <w:sz w:val="20"/>
          <w:szCs w:val="20"/>
        </w:rPr>
        <w:t xml:space="preserve"> </w:t>
      </w:r>
    </w:p>
    <w:tbl>
      <w:tblPr>
        <w:tblpPr w:leftFromText="141" w:rightFromText="141" w:vertAnchor="text" w:horzAnchor="page" w:tblpX="1246" w:tblpY="110"/>
        <w:tblW w:w="6640" w:type="dxa"/>
        <w:tblCellMar>
          <w:left w:w="70" w:type="dxa"/>
          <w:right w:w="70" w:type="dxa"/>
        </w:tblCellMar>
        <w:tblLook w:val="04A0" w:firstRow="1" w:lastRow="0" w:firstColumn="1" w:lastColumn="0" w:noHBand="0" w:noVBand="1"/>
      </w:tblPr>
      <w:tblGrid>
        <w:gridCol w:w="1108"/>
        <w:gridCol w:w="900"/>
        <w:gridCol w:w="980"/>
        <w:gridCol w:w="1060"/>
        <w:gridCol w:w="1240"/>
        <w:gridCol w:w="1352"/>
      </w:tblGrid>
      <w:tr w:rsidR="00EA590E" w:rsidRPr="00EA590E" w14:paraId="68FF9DBE" w14:textId="77777777" w:rsidTr="00EA590E">
        <w:trPr>
          <w:trHeight w:val="315"/>
        </w:trPr>
        <w:tc>
          <w:tcPr>
            <w:tcW w:w="664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E22057"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La Piedad</w:t>
            </w:r>
          </w:p>
        </w:tc>
      </w:tr>
      <w:tr w:rsidR="00EA590E" w:rsidRPr="00EA590E" w14:paraId="3673D400" w14:textId="77777777" w:rsidTr="00EA590E">
        <w:trPr>
          <w:trHeight w:val="315"/>
        </w:trPr>
        <w:tc>
          <w:tcPr>
            <w:tcW w:w="1108" w:type="dxa"/>
            <w:vMerge w:val="restart"/>
            <w:tcBorders>
              <w:top w:val="nil"/>
              <w:left w:val="single" w:sz="8" w:space="0" w:color="auto"/>
              <w:bottom w:val="single" w:sz="8" w:space="0" w:color="000000"/>
              <w:right w:val="single" w:sz="8" w:space="0" w:color="auto"/>
            </w:tcBorders>
            <w:shd w:val="clear" w:color="auto" w:fill="auto"/>
            <w:vAlign w:val="center"/>
            <w:hideMark/>
          </w:tcPr>
          <w:p w14:paraId="315370B2" w14:textId="77777777" w:rsidR="00EA590E" w:rsidRPr="00EA590E" w:rsidRDefault="00EA590E" w:rsidP="00EA590E">
            <w:pPr>
              <w:spacing w:after="0" w:line="240" w:lineRule="auto"/>
              <w:jc w:val="center"/>
              <w:rPr>
                <w:rFonts w:ascii="Arial" w:eastAsia="Times New Roman" w:hAnsi="Arial" w:cs="Arial"/>
                <w:b/>
                <w:bCs/>
                <w:color w:val="000000"/>
                <w:sz w:val="18"/>
                <w:szCs w:val="18"/>
                <w:lang w:eastAsia="es-MX"/>
              </w:rPr>
            </w:pPr>
            <w:r w:rsidRPr="00EA590E">
              <w:rPr>
                <w:rFonts w:ascii="Arial" w:eastAsia="Times New Roman" w:hAnsi="Arial" w:cs="Arial"/>
                <w:b/>
                <w:bCs/>
                <w:color w:val="000000"/>
                <w:sz w:val="18"/>
                <w:szCs w:val="18"/>
                <w:lang w:eastAsia="es-MX"/>
              </w:rPr>
              <w:t>Número de hogares</w:t>
            </w:r>
          </w:p>
        </w:tc>
        <w:tc>
          <w:tcPr>
            <w:tcW w:w="5532"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9171B01"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Tipo y clase de hogar</w:t>
            </w:r>
          </w:p>
        </w:tc>
      </w:tr>
      <w:tr w:rsidR="00EA590E" w:rsidRPr="00EA590E" w14:paraId="6B40F497" w14:textId="77777777" w:rsidTr="00EA590E">
        <w:trPr>
          <w:trHeight w:val="315"/>
        </w:trPr>
        <w:tc>
          <w:tcPr>
            <w:tcW w:w="1108" w:type="dxa"/>
            <w:vMerge/>
            <w:tcBorders>
              <w:top w:val="nil"/>
              <w:left w:val="single" w:sz="8" w:space="0" w:color="auto"/>
              <w:bottom w:val="single" w:sz="8" w:space="0" w:color="000000"/>
              <w:right w:val="single" w:sz="8" w:space="0" w:color="auto"/>
            </w:tcBorders>
            <w:vAlign w:val="center"/>
            <w:hideMark/>
          </w:tcPr>
          <w:p w14:paraId="1498C74A" w14:textId="77777777" w:rsidR="00EA590E" w:rsidRPr="00EA590E" w:rsidRDefault="00EA590E" w:rsidP="00EA590E">
            <w:pPr>
              <w:spacing w:after="0" w:line="240" w:lineRule="auto"/>
              <w:rPr>
                <w:rFonts w:ascii="Arial" w:eastAsia="Times New Roman" w:hAnsi="Arial" w:cs="Arial"/>
                <w:b/>
                <w:bCs/>
                <w:color w:val="000000"/>
                <w:sz w:val="18"/>
                <w:szCs w:val="18"/>
                <w:lang w:eastAsia="es-MX"/>
              </w:rPr>
            </w:pPr>
          </w:p>
        </w:tc>
        <w:tc>
          <w:tcPr>
            <w:tcW w:w="5532"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442219B4"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Familiar</w:t>
            </w:r>
          </w:p>
        </w:tc>
      </w:tr>
      <w:tr w:rsidR="00EA590E" w:rsidRPr="00EA590E" w14:paraId="5CCD30C2" w14:textId="77777777" w:rsidTr="00EA590E">
        <w:trPr>
          <w:trHeight w:val="600"/>
        </w:trPr>
        <w:tc>
          <w:tcPr>
            <w:tcW w:w="1108" w:type="dxa"/>
            <w:vMerge/>
            <w:tcBorders>
              <w:top w:val="nil"/>
              <w:left w:val="single" w:sz="8" w:space="0" w:color="auto"/>
              <w:bottom w:val="single" w:sz="8" w:space="0" w:color="000000"/>
              <w:right w:val="single" w:sz="8" w:space="0" w:color="auto"/>
            </w:tcBorders>
            <w:vAlign w:val="center"/>
            <w:hideMark/>
          </w:tcPr>
          <w:p w14:paraId="35F43BC5" w14:textId="77777777" w:rsidR="00EA590E" w:rsidRPr="00EA590E" w:rsidRDefault="00EA590E" w:rsidP="00EA590E">
            <w:pPr>
              <w:spacing w:after="0" w:line="240" w:lineRule="auto"/>
              <w:rPr>
                <w:rFonts w:ascii="Arial" w:eastAsia="Times New Roman" w:hAnsi="Arial" w:cs="Arial"/>
                <w:b/>
                <w:bCs/>
                <w:color w:val="000000"/>
                <w:sz w:val="18"/>
                <w:szCs w:val="18"/>
                <w:lang w:eastAsia="es-MX"/>
              </w:rPr>
            </w:pPr>
          </w:p>
        </w:tc>
        <w:tc>
          <w:tcPr>
            <w:tcW w:w="900" w:type="dxa"/>
            <w:tcBorders>
              <w:top w:val="nil"/>
              <w:left w:val="nil"/>
              <w:bottom w:val="single" w:sz="8" w:space="0" w:color="auto"/>
              <w:right w:val="single" w:sz="8" w:space="0" w:color="auto"/>
            </w:tcBorders>
            <w:shd w:val="clear" w:color="auto" w:fill="auto"/>
            <w:vAlign w:val="center"/>
            <w:hideMark/>
          </w:tcPr>
          <w:p w14:paraId="75A5B23B"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Total</w:t>
            </w:r>
          </w:p>
        </w:tc>
        <w:tc>
          <w:tcPr>
            <w:tcW w:w="980" w:type="dxa"/>
            <w:tcBorders>
              <w:top w:val="nil"/>
              <w:left w:val="nil"/>
              <w:bottom w:val="single" w:sz="8" w:space="0" w:color="auto"/>
              <w:right w:val="single" w:sz="8" w:space="0" w:color="auto"/>
            </w:tcBorders>
            <w:shd w:val="clear" w:color="auto" w:fill="auto"/>
            <w:vAlign w:val="center"/>
            <w:hideMark/>
          </w:tcPr>
          <w:p w14:paraId="70B36E14"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Nuclear</w:t>
            </w:r>
          </w:p>
        </w:tc>
        <w:tc>
          <w:tcPr>
            <w:tcW w:w="1060" w:type="dxa"/>
            <w:tcBorders>
              <w:top w:val="nil"/>
              <w:left w:val="nil"/>
              <w:bottom w:val="single" w:sz="8" w:space="0" w:color="auto"/>
              <w:right w:val="single" w:sz="8" w:space="0" w:color="auto"/>
            </w:tcBorders>
            <w:shd w:val="clear" w:color="auto" w:fill="auto"/>
            <w:vAlign w:val="center"/>
            <w:hideMark/>
          </w:tcPr>
          <w:p w14:paraId="2E92DDCB"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Ampliado</w:t>
            </w:r>
          </w:p>
        </w:tc>
        <w:tc>
          <w:tcPr>
            <w:tcW w:w="1240" w:type="dxa"/>
            <w:tcBorders>
              <w:top w:val="nil"/>
              <w:left w:val="nil"/>
              <w:bottom w:val="single" w:sz="8" w:space="0" w:color="auto"/>
              <w:right w:val="single" w:sz="8" w:space="0" w:color="auto"/>
            </w:tcBorders>
            <w:shd w:val="clear" w:color="auto" w:fill="auto"/>
            <w:vAlign w:val="center"/>
            <w:hideMark/>
          </w:tcPr>
          <w:p w14:paraId="53537735"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Compuesto</w:t>
            </w:r>
          </w:p>
        </w:tc>
        <w:tc>
          <w:tcPr>
            <w:tcW w:w="1352" w:type="dxa"/>
            <w:tcBorders>
              <w:top w:val="nil"/>
              <w:left w:val="nil"/>
              <w:bottom w:val="single" w:sz="8" w:space="0" w:color="auto"/>
              <w:right w:val="single" w:sz="8" w:space="0" w:color="auto"/>
            </w:tcBorders>
            <w:shd w:val="clear" w:color="auto" w:fill="auto"/>
            <w:vAlign w:val="center"/>
            <w:hideMark/>
          </w:tcPr>
          <w:p w14:paraId="44110A84"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No especificado</w:t>
            </w:r>
          </w:p>
        </w:tc>
      </w:tr>
      <w:tr w:rsidR="00EA590E" w:rsidRPr="00EA590E" w14:paraId="3DA4CF97" w14:textId="77777777" w:rsidTr="00EA590E">
        <w:trPr>
          <w:trHeight w:val="315"/>
        </w:trPr>
        <w:tc>
          <w:tcPr>
            <w:tcW w:w="110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D47544"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29,562</w:t>
            </w:r>
          </w:p>
        </w:tc>
        <w:tc>
          <w:tcPr>
            <w:tcW w:w="900" w:type="dxa"/>
            <w:tcBorders>
              <w:top w:val="nil"/>
              <w:left w:val="nil"/>
              <w:bottom w:val="single" w:sz="8" w:space="0" w:color="auto"/>
              <w:right w:val="single" w:sz="8" w:space="0" w:color="auto"/>
            </w:tcBorders>
            <w:shd w:val="clear" w:color="auto" w:fill="auto"/>
            <w:vAlign w:val="center"/>
            <w:hideMark/>
          </w:tcPr>
          <w:p w14:paraId="5FA39608"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26,024</w:t>
            </w:r>
          </w:p>
        </w:tc>
        <w:tc>
          <w:tcPr>
            <w:tcW w:w="980" w:type="dxa"/>
            <w:tcBorders>
              <w:top w:val="nil"/>
              <w:left w:val="nil"/>
              <w:bottom w:val="single" w:sz="8" w:space="0" w:color="auto"/>
              <w:right w:val="single" w:sz="8" w:space="0" w:color="auto"/>
            </w:tcBorders>
            <w:shd w:val="clear" w:color="auto" w:fill="auto"/>
            <w:vAlign w:val="center"/>
            <w:hideMark/>
          </w:tcPr>
          <w:p w14:paraId="21BF9311"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19,125</w:t>
            </w:r>
          </w:p>
        </w:tc>
        <w:tc>
          <w:tcPr>
            <w:tcW w:w="1060" w:type="dxa"/>
            <w:tcBorders>
              <w:top w:val="nil"/>
              <w:left w:val="nil"/>
              <w:bottom w:val="single" w:sz="8" w:space="0" w:color="auto"/>
              <w:right w:val="single" w:sz="8" w:space="0" w:color="auto"/>
            </w:tcBorders>
            <w:shd w:val="clear" w:color="auto" w:fill="auto"/>
            <w:vAlign w:val="center"/>
            <w:hideMark/>
          </w:tcPr>
          <w:p w14:paraId="4D79A4B4"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6,755</w:t>
            </w:r>
          </w:p>
        </w:tc>
        <w:tc>
          <w:tcPr>
            <w:tcW w:w="1240" w:type="dxa"/>
            <w:tcBorders>
              <w:top w:val="nil"/>
              <w:left w:val="nil"/>
              <w:bottom w:val="single" w:sz="8" w:space="0" w:color="auto"/>
              <w:right w:val="single" w:sz="8" w:space="0" w:color="auto"/>
            </w:tcBorders>
            <w:shd w:val="clear" w:color="auto" w:fill="auto"/>
            <w:vAlign w:val="center"/>
            <w:hideMark/>
          </w:tcPr>
          <w:p w14:paraId="4EB069B4"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144</w:t>
            </w:r>
          </w:p>
        </w:tc>
        <w:tc>
          <w:tcPr>
            <w:tcW w:w="1352" w:type="dxa"/>
            <w:tcBorders>
              <w:top w:val="nil"/>
              <w:left w:val="nil"/>
              <w:bottom w:val="single" w:sz="8" w:space="0" w:color="auto"/>
              <w:right w:val="single" w:sz="8" w:space="0" w:color="auto"/>
            </w:tcBorders>
            <w:shd w:val="clear" w:color="auto" w:fill="auto"/>
            <w:vAlign w:val="center"/>
            <w:hideMark/>
          </w:tcPr>
          <w:p w14:paraId="60D3EFD6"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0</w:t>
            </w:r>
          </w:p>
        </w:tc>
      </w:tr>
      <w:tr w:rsidR="00EA590E" w:rsidRPr="00EA590E" w14:paraId="75AA202C" w14:textId="77777777" w:rsidTr="00EA590E">
        <w:trPr>
          <w:trHeight w:val="315"/>
        </w:trPr>
        <w:tc>
          <w:tcPr>
            <w:tcW w:w="1108" w:type="dxa"/>
            <w:vMerge/>
            <w:tcBorders>
              <w:top w:val="nil"/>
              <w:left w:val="single" w:sz="8" w:space="0" w:color="auto"/>
              <w:bottom w:val="single" w:sz="8" w:space="0" w:color="000000"/>
              <w:right w:val="single" w:sz="8" w:space="0" w:color="auto"/>
            </w:tcBorders>
            <w:vAlign w:val="center"/>
            <w:hideMark/>
          </w:tcPr>
          <w:p w14:paraId="76BCAE71" w14:textId="77777777" w:rsidR="00EA590E" w:rsidRPr="00EA590E" w:rsidRDefault="00EA590E" w:rsidP="00EA590E">
            <w:pPr>
              <w:spacing w:after="0" w:line="240" w:lineRule="auto"/>
              <w:rPr>
                <w:rFonts w:ascii="Arial" w:eastAsia="Times New Roman" w:hAnsi="Arial" w:cs="Arial"/>
                <w:color w:val="000000"/>
                <w:sz w:val="18"/>
                <w:szCs w:val="18"/>
                <w:lang w:eastAsia="es-MX"/>
              </w:rPr>
            </w:pPr>
          </w:p>
        </w:tc>
        <w:tc>
          <w:tcPr>
            <w:tcW w:w="900" w:type="dxa"/>
            <w:tcBorders>
              <w:top w:val="nil"/>
              <w:left w:val="nil"/>
              <w:bottom w:val="single" w:sz="8" w:space="0" w:color="auto"/>
              <w:right w:val="single" w:sz="8" w:space="0" w:color="auto"/>
            </w:tcBorders>
            <w:shd w:val="clear" w:color="auto" w:fill="auto"/>
            <w:noWrap/>
            <w:vAlign w:val="center"/>
            <w:hideMark/>
          </w:tcPr>
          <w:p w14:paraId="3F7D160B"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88.03%</w:t>
            </w:r>
          </w:p>
        </w:tc>
        <w:tc>
          <w:tcPr>
            <w:tcW w:w="980" w:type="dxa"/>
            <w:tcBorders>
              <w:top w:val="nil"/>
              <w:left w:val="nil"/>
              <w:bottom w:val="single" w:sz="8" w:space="0" w:color="auto"/>
              <w:right w:val="single" w:sz="8" w:space="0" w:color="auto"/>
            </w:tcBorders>
            <w:shd w:val="clear" w:color="auto" w:fill="auto"/>
            <w:noWrap/>
            <w:vAlign w:val="center"/>
            <w:hideMark/>
          </w:tcPr>
          <w:p w14:paraId="3CC37A8A"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64.69%</w:t>
            </w:r>
          </w:p>
        </w:tc>
        <w:tc>
          <w:tcPr>
            <w:tcW w:w="1060" w:type="dxa"/>
            <w:tcBorders>
              <w:top w:val="nil"/>
              <w:left w:val="nil"/>
              <w:bottom w:val="single" w:sz="8" w:space="0" w:color="auto"/>
              <w:right w:val="single" w:sz="8" w:space="0" w:color="auto"/>
            </w:tcBorders>
            <w:shd w:val="clear" w:color="auto" w:fill="auto"/>
            <w:noWrap/>
            <w:vAlign w:val="center"/>
            <w:hideMark/>
          </w:tcPr>
          <w:p w14:paraId="3240D21B"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22.85%</w:t>
            </w:r>
          </w:p>
        </w:tc>
        <w:tc>
          <w:tcPr>
            <w:tcW w:w="1240" w:type="dxa"/>
            <w:tcBorders>
              <w:top w:val="nil"/>
              <w:left w:val="nil"/>
              <w:bottom w:val="single" w:sz="8" w:space="0" w:color="auto"/>
              <w:right w:val="single" w:sz="8" w:space="0" w:color="auto"/>
            </w:tcBorders>
            <w:shd w:val="clear" w:color="auto" w:fill="auto"/>
            <w:noWrap/>
            <w:vAlign w:val="center"/>
            <w:hideMark/>
          </w:tcPr>
          <w:p w14:paraId="7BC924B4"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0.49%</w:t>
            </w:r>
          </w:p>
        </w:tc>
        <w:tc>
          <w:tcPr>
            <w:tcW w:w="1352" w:type="dxa"/>
            <w:tcBorders>
              <w:top w:val="nil"/>
              <w:left w:val="nil"/>
              <w:bottom w:val="single" w:sz="8" w:space="0" w:color="auto"/>
              <w:right w:val="single" w:sz="8" w:space="0" w:color="auto"/>
            </w:tcBorders>
            <w:shd w:val="clear" w:color="auto" w:fill="auto"/>
            <w:noWrap/>
            <w:vAlign w:val="center"/>
            <w:hideMark/>
          </w:tcPr>
          <w:p w14:paraId="6E9217DB"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0.00%</w:t>
            </w:r>
          </w:p>
        </w:tc>
      </w:tr>
    </w:tbl>
    <w:p w14:paraId="555275D1"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7B653583" w14:textId="77777777" w:rsidR="00EA590E"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577EC4E4" w14:textId="0C5A330D" w:rsidR="00401A85" w:rsidRPr="009C2FDB" w:rsidRDefault="00401A85" w:rsidP="00401A85">
      <w:pPr>
        <w:spacing w:after="0" w:line="240" w:lineRule="auto"/>
        <w:ind w:left="567"/>
        <w:rPr>
          <w:rFonts w:ascii="Arial" w:hAnsi="Arial" w:cs="Arial"/>
          <w:b/>
          <w:sz w:val="24"/>
          <w:szCs w:val="24"/>
          <w:highlight w:val="yellow"/>
        </w:rPr>
      </w:pPr>
    </w:p>
    <w:p w14:paraId="56788D72" w14:textId="77777777" w:rsidR="00401A85" w:rsidRPr="009C2FDB" w:rsidRDefault="00401A85"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0665AD15" w14:textId="77777777" w:rsidR="00401A85" w:rsidRPr="009C2FDB" w:rsidRDefault="00401A85" w:rsidP="00401A85">
      <w:pPr>
        <w:spacing w:after="0" w:line="240" w:lineRule="auto"/>
        <w:ind w:left="567"/>
        <w:rPr>
          <w:rFonts w:ascii="Arial" w:hAnsi="Arial" w:cs="Arial"/>
          <w:b/>
          <w:sz w:val="24"/>
          <w:szCs w:val="24"/>
          <w:highlight w:val="yellow"/>
        </w:rPr>
      </w:pPr>
    </w:p>
    <w:p w14:paraId="05ADAA04" w14:textId="77777777" w:rsidR="00401A85" w:rsidRPr="009C2FDB" w:rsidRDefault="00401A85" w:rsidP="00401A85">
      <w:pPr>
        <w:spacing w:after="0" w:line="240" w:lineRule="auto"/>
        <w:ind w:left="567"/>
        <w:rPr>
          <w:rFonts w:ascii="Arial" w:hAnsi="Arial" w:cs="Arial"/>
          <w:b/>
          <w:sz w:val="24"/>
          <w:szCs w:val="24"/>
          <w:highlight w:val="yellow"/>
        </w:rPr>
      </w:pPr>
    </w:p>
    <w:p w14:paraId="72601572"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77777777" w:rsidR="00401A85" w:rsidRPr="009C2FDB" w:rsidRDefault="00401A85"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32D397D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7A74BBDD" w14:textId="77777777" w:rsidR="00401A8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6B58064B" w14:textId="77777777" w:rsidR="00401A85" w:rsidRPr="009C2FDB" w:rsidRDefault="00401A85" w:rsidP="00401A85">
      <w:pPr>
        <w:spacing w:after="0" w:line="240" w:lineRule="auto"/>
        <w:ind w:left="567"/>
        <w:rPr>
          <w:rFonts w:ascii="Arial" w:hAnsi="Arial" w:cs="Arial"/>
          <w:b/>
          <w:sz w:val="24"/>
          <w:szCs w:val="24"/>
          <w:highlight w:val="yellow"/>
        </w:rPr>
      </w:pP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46CA9776" w14:textId="479A32CF" w:rsidR="00B87803" w:rsidRPr="009C2FDB" w:rsidRDefault="00401A85" w:rsidP="00B87803">
      <w:pPr>
        <w:spacing w:after="0" w:line="240" w:lineRule="auto"/>
        <w:ind w:left="567"/>
        <w:rPr>
          <w:rFonts w:ascii="Arial" w:hAnsi="Arial" w:cs="Arial"/>
          <w:b/>
          <w:sz w:val="24"/>
          <w:szCs w:val="24"/>
        </w:rPr>
      </w:pPr>
      <w:r w:rsidRPr="009C2FDB">
        <w:rPr>
          <w:rFonts w:ascii="Arial" w:hAnsi="Arial" w:cs="Arial"/>
          <w:highlight w:val="yellow"/>
        </w:rPr>
        <w:fldChar w:fldCharType="end"/>
      </w:r>
    </w:p>
    <w:p w14:paraId="0D31AA7E" w14:textId="3F456734" w:rsidR="00EA590E" w:rsidRPr="009C2FDB" w:rsidRDefault="00EA590E" w:rsidP="00401A85">
      <w:pPr>
        <w:spacing w:after="0" w:line="240" w:lineRule="auto"/>
        <w:ind w:left="567"/>
        <w:rPr>
          <w:rFonts w:ascii="Arial" w:hAnsi="Arial" w:cs="Arial"/>
          <w:b/>
          <w:sz w:val="24"/>
          <w:szCs w:val="24"/>
          <w:highlight w:val="yellow"/>
        </w:rPr>
      </w:pPr>
    </w:p>
    <w:tbl>
      <w:tblPr>
        <w:tblW w:w="5955" w:type="dxa"/>
        <w:tblInd w:w="1070" w:type="dxa"/>
        <w:tblCellMar>
          <w:left w:w="70" w:type="dxa"/>
          <w:right w:w="70" w:type="dxa"/>
        </w:tblCellMar>
        <w:tblLook w:val="04A0" w:firstRow="1" w:lastRow="0" w:firstColumn="1" w:lastColumn="0" w:noHBand="0" w:noVBand="1"/>
      </w:tblPr>
      <w:tblGrid>
        <w:gridCol w:w="980"/>
        <w:gridCol w:w="875"/>
        <w:gridCol w:w="1296"/>
        <w:gridCol w:w="1452"/>
        <w:gridCol w:w="1352"/>
      </w:tblGrid>
      <w:tr w:rsidR="00EA590E" w:rsidRPr="00EA590E" w14:paraId="49E481A9" w14:textId="77777777" w:rsidTr="00EA590E">
        <w:trPr>
          <w:trHeight w:val="232"/>
        </w:trPr>
        <w:tc>
          <w:tcPr>
            <w:tcW w:w="595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6BD5EA4"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La Piedad</w:t>
            </w:r>
          </w:p>
        </w:tc>
      </w:tr>
      <w:tr w:rsidR="00EA590E" w:rsidRPr="00EA590E" w14:paraId="525A74A2" w14:textId="77777777" w:rsidTr="00EA590E">
        <w:trPr>
          <w:trHeight w:val="232"/>
        </w:trPr>
        <w:tc>
          <w:tcPr>
            <w:tcW w:w="1089" w:type="dxa"/>
            <w:vMerge w:val="restart"/>
            <w:tcBorders>
              <w:top w:val="nil"/>
              <w:left w:val="single" w:sz="8" w:space="0" w:color="auto"/>
              <w:bottom w:val="single" w:sz="8" w:space="0" w:color="000000"/>
              <w:right w:val="single" w:sz="8" w:space="0" w:color="auto"/>
            </w:tcBorders>
            <w:shd w:val="clear" w:color="auto" w:fill="auto"/>
            <w:vAlign w:val="center"/>
            <w:hideMark/>
          </w:tcPr>
          <w:p w14:paraId="5E4F0031"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Número de hogares</w:t>
            </w:r>
          </w:p>
        </w:tc>
        <w:tc>
          <w:tcPr>
            <w:tcW w:w="4865"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7C742CD"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Tipo y clase de hogar</w:t>
            </w:r>
          </w:p>
        </w:tc>
      </w:tr>
      <w:tr w:rsidR="00EA590E" w:rsidRPr="00EA590E" w14:paraId="4E2E135A" w14:textId="77777777" w:rsidTr="00EA590E">
        <w:trPr>
          <w:trHeight w:val="232"/>
        </w:trPr>
        <w:tc>
          <w:tcPr>
            <w:tcW w:w="1089" w:type="dxa"/>
            <w:vMerge/>
            <w:tcBorders>
              <w:top w:val="nil"/>
              <w:left w:val="single" w:sz="8" w:space="0" w:color="auto"/>
              <w:bottom w:val="single" w:sz="8" w:space="0" w:color="000000"/>
              <w:right w:val="single" w:sz="8" w:space="0" w:color="auto"/>
            </w:tcBorders>
            <w:vAlign w:val="center"/>
            <w:hideMark/>
          </w:tcPr>
          <w:p w14:paraId="73395399" w14:textId="77777777" w:rsidR="00EA590E" w:rsidRPr="00EA590E" w:rsidRDefault="00EA590E" w:rsidP="00EA590E">
            <w:pPr>
              <w:spacing w:after="0" w:line="240" w:lineRule="auto"/>
              <w:rPr>
                <w:rFonts w:ascii="Arial" w:eastAsia="Times New Roman" w:hAnsi="Arial" w:cs="Arial"/>
                <w:b/>
                <w:bCs/>
                <w:color w:val="000000"/>
                <w:sz w:val="20"/>
                <w:szCs w:val="20"/>
                <w:lang w:eastAsia="es-MX"/>
              </w:rPr>
            </w:pPr>
          </w:p>
        </w:tc>
        <w:tc>
          <w:tcPr>
            <w:tcW w:w="3549"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949123C"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No familiar</w:t>
            </w:r>
          </w:p>
        </w:tc>
        <w:tc>
          <w:tcPr>
            <w:tcW w:w="1315" w:type="dxa"/>
            <w:vMerge w:val="restart"/>
            <w:tcBorders>
              <w:top w:val="nil"/>
              <w:left w:val="single" w:sz="8" w:space="0" w:color="auto"/>
              <w:bottom w:val="single" w:sz="8" w:space="0" w:color="000000"/>
              <w:right w:val="single" w:sz="8" w:space="0" w:color="auto"/>
            </w:tcBorders>
            <w:shd w:val="clear" w:color="auto" w:fill="auto"/>
            <w:vAlign w:val="center"/>
            <w:hideMark/>
          </w:tcPr>
          <w:p w14:paraId="034D792B"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No especificado</w:t>
            </w:r>
          </w:p>
        </w:tc>
      </w:tr>
      <w:tr w:rsidR="00EA590E" w:rsidRPr="00EA590E" w14:paraId="5A6206F5" w14:textId="77777777" w:rsidTr="00EA590E">
        <w:trPr>
          <w:trHeight w:val="386"/>
        </w:trPr>
        <w:tc>
          <w:tcPr>
            <w:tcW w:w="1089" w:type="dxa"/>
            <w:vMerge/>
            <w:tcBorders>
              <w:top w:val="nil"/>
              <w:left w:val="single" w:sz="8" w:space="0" w:color="auto"/>
              <w:bottom w:val="single" w:sz="8" w:space="0" w:color="000000"/>
              <w:right w:val="single" w:sz="8" w:space="0" w:color="auto"/>
            </w:tcBorders>
            <w:vAlign w:val="center"/>
            <w:hideMark/>
          </w:tcPr>
          <w:p w14:paraId="58A94E65" w14:textId="77777777" w:rsidR="00EA590E" w:rsidRPr="00EA590E" w:rsidRDefault="00EA590E" w:rsidP="00EA590E">
            <w:pPr>
              <w:spacing w:after="0" w:line="240" w:lineRule="auto"/>
              <w:rPr>
                <w:rFonts w:ascii="Arial" w:eastAsia="Times New Roman" w:hAnsi="Arial" w:cs="Arial"/>
                <w:b/>
                <w:bCs/>
                <w:color w:val="000000"/>
                <w:sz w:val="20"/>
                <w:szCs w:val="20"/>
                <w:lang w:eastAsia="es-MX"/>
              </w:rPr>
            </w:pPr>
          </w:p>
        </w:tc>
        <w:tc>
          <w:tcPr>
            <w:tcW w:w="875" w:type="dxa"/>
            <w:tcBorders>
              <w:top w:val="nil"/>
              <w:left w:val="nil"/>
              <w:bottom w:val="single" w:sz="8" w:space="0" w:color="auto"/>
              <w:right w:val="single" w:sz="8" w:space="0" w:color="auto"/>
            </w:tcBorders>
            <w:shd w:val="clear" w:color="auto" w:fill="auto"/>
            <w:vAlign w:val="center"/>
            <w:hideMark/>
          </w:tcPr>
          <w:p w14:paraId="72315C58"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Total</w:t>
            </w:r>
          </w:p>
        </w:tc>
        <w:tc>
          <w:tcPr>
            <w:tcW w:w="1261" w:type="dxa"/>
            <w:tcBorders>
              <w:top w:val="nil"/>
              <w:left w:val="nil"/>
              <w:bottom w:val="single" w:sz="8" w:space="0" w:color="auto"/>
              <w:right w:val="single" w:sz="8" w:space="0" w:color="auto"/>
            </w:tcBorders>
            <w:shd w:val="clear" w:color="auto" w:fill="auto"/>
            <w:vAlign w:val="center"/>
            <w:hideMark/>
          </w:tcPr>
          <w:p w14:paraId="6AB08C22"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Unipersonal</w:t>
            </w:r>
          </w:p>
        </w:tc>
        <w:tc>
          <w:tcPr>
            <w:tcW w:w="1412" w:type="dxa"/>
            <w:tcBorders>
              <w:top w:val="nil"/>
              <w:left w:val="nil"/>
              <w:bottom w:val="single" w:sz="8" w:space="0" w:color="auto"/>
              <w:right w:val="single" w:sz="8" w:space="0" w:color="auto"/>
            </w:tcBorders>
            <w:shd w:val="clear" w:color="auto" w:fill="auto"/>
            <w:vAlign w:val="center"/>
            <w:hideMark/>
          </w:tcPr>
          <w:p w14:paraId="11FCF169"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De corresidentes</w:t>
            </w:r>
          </w:p>
        </w:tc>
        <w:tc>
          <w:tcPr>
            <w:tcW w:w="1315" w:type="dxa"/>
            <w:vMerge/>
            <w:tcBorders>
              <w:top w:val="nil"/>
              <w:left w:val="single" w:sz="8" w:space="0" w:color="auto"/>
              <w:bottom w:val="single" w:sz="8" w:space="0" w:color="000000"/>
              <w:right w:val="single" w:sz="8" w:space="0" w:color="auto"/>
            </w:tcBorders>
            <w:vAlign w:val="center"/>
            <w:hideMark/>
          </w:tcPr>
          <w:p w14:paraId="2FC602B1" w14:textId="77777777" w:rsidR="00EA590E" w:rsidRPr="00EA590E" w:rsidRDefault="00EA590E" w:rsidP="00EA590E">
            <w:pPr>
              <w:spacing w:after="0" w:line="240" w:lineRule="auto"/>
              <w:rPr>
                <w:rFonts w:ascii="Arial" w:eastAsia="Times New Roman" w:hAnsi="Arial" w:cs="Arial"/>
                <w:b/>
                <w:bCs/>
                <w:color w:val="000000"/>
                <w:sz w:val="20"/>
                <w:szCs w:val="20"/>
                <w:lang w:eastAsia="es-MX"/>
              </w:rPr>
            </w:pPr>
          </w:p>
        </w:tc>
      </w:tr>
      <w:tr w:rsidR="00EA590E" w:rsidRPr="00EA590E" w14:paraId="67E4FE7F" w14:textId="77777777" w:rsidTr="00EA590E">
        <w:trPr>
          <w:trHeight w:val="232"/>
        </w:trPr>
        <w:tc>
          <w:tcPr>
            <w:tcW w:w="108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B1C9DB"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29,562</w:t>
            </w:r>
          </w:p>
        </w:tc>
        <w:tc>
          <w:tcPr>
            <w:tcW w:w="875" w:type="dxa"/>
            <w:tcBorders>
              <w:top w:val="nil"/>
              <w:left w:val="nil"/>
              <w:bottom w:val="single" w:sz="8" w:space="0" w:color="auto"/>
              <w:right w:val="single" w:sz="8" w:space="0" w:color="auto"/>
            </w:tcBorders>
            <w:shd w:val="clear" w:color="auto" w:fill="auto"/>
            <w:vAlign w:val="center"/>
            <w:hideMark/>
          </w:tcPr>
          <w:p w14:paraId="2899C322"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3,537</w:t>
            </w:r>
          </w:p>
        </w:tc>
        <w:tc>
          <w:tcPr>
            <w:tcW w:w="1261" w:type="dxa"/>
            <w:tcBorders>
              <w:top w:val="nil"/>
              <w:left w:val="nil"/>
              <w:bottom w:val="single" w:sz="8" w:space="0" w:color="auto"/>
              <w:right w:val="single" w:sz="8" w:space="0" w:color="auto"/>
            </w:tcBorders>
            <w:shd w:val="clear" w:color="auto" w:fill="auto"/>
            <w:vAlign w:val="center"/>
            <w:hideMark/>
          </w:tcPr>
          <w:p w14:paraId="2DDFAA79"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3,394</w:t>
            </w:r>
          </w:p>
        </w:tc>
        <w:tc>
          <w:tcPr>
            <w:tcW w:w="1412" w:type="dxa"/>
            <w:tcBorders>
              <w:top w:val="nil"/>
              <w:left w:val="nil"/>
              <w:bottom w:val="single" w:sz="8" w:space="0" w:color="auto"/>
              <w:right w:val="single" w:sz="8" w:space="0" w:color="auto"/>
            </w:tcBorders>
            <w:shd w:val="clear" w:color="auto" w:fill="auto"/>
            <w:vAlign w:val="center"/>
            <w:hideMark/>
          </w:tcPr>
          <w:p w14:paraId="789BA37E"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143</w:t>
            </w:r>
          </w:p>
        </w:tc>
        <w:tc>
          <w:tcPr>
            <w:tcW w:w="1315" w:type="dxa"/>
            <w:tcBorders>
              <w:top w:val="nil"/>
              <w:left w:val="nil"/>
              <w:bottom w:val="single" w:sz="8" w:space="0" w:color="auto"/>
              <w:right w:val="single" w:sz="8" w:space="0" w:color="auto"/>
            </w:tcBorders>
            <w:shd w:val="clear" w:color="auto" w:fill="auto"/>
            <w:vAlign w:val="center"/>
            <w:hideMark/>
          </w:tcPr>
          <w:p w14:paraId="05DC1A2E"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1</w:t>
            </w:r>
          </w:p>
        </w:tc>
      </w:tr>
      <w:tr w:rsidR="00EA590E" w:rsidRPr="00EA590E" w14:paraId="73C5CEC8" w14:textId="77777777" w:rsidTr="00EA590E">
        <w:trPr>
          <w:trHeight w:val="232"/>
        </w:trPr>
        <w:tc>
          <w:tcPr>
            <w:tcW w:w="1089" w:type="dxa"/>
            <w:vMerge/>
            <w:tcBorders>
              <w:top w:val="nil"/>
              <w:left w:val="single" w:sz="8" w:space="0" w:color="auto"/>
              <w:bottom w:val="single" w:sz="8" w:space="0" w:color="000000"/>
              <w:right w:val="single" w:sz="8" w:space="0" w:color="auto"/>
            </w:tcBorders>
            <w:vAlign w:val="center"/>
            <w:hideMark/>
          </w:tcPr>
          <w:p w14:paraId="57043948" w14:textId="77777777" w:rsidR="00EA590E" w:rsidRPr="00EA590E" w:rsidRDefault="00EA590E" w:rsidP="00EA590E">
            <w:pPr>
              <w:spacing w:after="0" w:line="240" w:lineRule="auto"/>
              <w:rPr>
                <w:rFonts w:ascii="Arial" w:eastAsia="Times New Roman" w:hAnsi="Arial" w:cs="Arial"/>
                <w:color w:val="000000"/>
                <w:sz w:val="18"/>
                <w:szCs w:val="18"/>
                <w:lang w:eastAsia="es-MX"/>
              </w:rPr>
            </w:pPr>
          </w:p>
        </w:tc>
        <w:tc>
          <w:tcPr>
            <w:tcW w:w="875" w:type="dxa"/>
            <w:tcBorders>
              <w:top w:val="nil"/>
              <w:left w:val="nil"/>
              <w:bottom w:val="single" w:sz="8" w:space="0" w:color="auto"/>
              <w:right w:val="single" w:sz="8" w:space="0" w:color="auto"/>
            </w:tcBorders>
            <w:shd w:val="clear" w:color="auto" w:fill="auto"/>
            <w:noWrap/>
            <w:vAlign w:val="center"/>
            <w:hideMark/>
          </w:tcPr>
          <w:p w14:paraId="5816759E"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11.96%</w:t>
            </w:r>
          </w:p>
        </w:tc>
        <w:tc>
          <w:tcPr>
            <w:tcW w:w="1261" w:type="dxa"/>
            <w:tcBorders>
              <w:top w:val="nil"/>
              <w:left w:val="nil"/>
              <w:bottom w:val="single" w:sz="8" w:space="0" w:color="auto"/>
              <w:right w:val="single" w:sz="8" w:space="0" w:color="auto"/>
            </w:tcBorders>
            <w:shd w:val="clear" w:color="auto" w:fill="auto"/>
            <w:noWrap/>
            <w:vAlign w:val="center"/>
            <w:hideMark/>
          </w:tcPr>
          <w:p w14:paraId="70AB0EE7"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11.48%</w:t>
            </w:r>
          </w:p>
        </w:tc>
        <w:tc>
          <w:tcPr>
            <w:tcW w:w="1412" w:type="dxa"/>
            <w:tcBorders>
              <w:top w:val="nil"/>
              <w:left w:val="nil"/>
              <w:bottom w:val="single" w:sz="8" w:space="0" w:color="auto"/>
              <w:right w:val="single" w:sz="8" w:space="0" w:color="auto"/>
            </w:tcBorders>
            <w:shd w:val="clear" w:color="auto" w:fill="auto"/>
            <w:noWrap/>
            <w:vAlign w:val="center"/>
            <w:hideMark/>
          </w:tcPr>
          <w:p w14:paraId="6D67B252"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0.48%</w:t>
            </w:r>
          </w:p>
        </w:tc>
        <w:tc>
          <w:tcPr>
            <w:tcW w:w="1315" w:type="dxa"/>
            <w:tcBorders>
              <w:top w:val="nil"/>
              <w:left w:val="nil"/>
              <w:bottom w:val="single" w:sz="8" w:space="0" w:color="auto"/>
              <w:right w:val="single" w:sz="8" w:space="0" w:color="auto"/>
            </w:tcBorders>
            <w:shd w:val="clear" w:color="auto" w:fill="auto"/>
            <w:noWrap/>
            <w:vAlign w:val="center"/>
            <w:hideMark/>
          </w:tcPr>
          <w:p w14:paraId="3E30DE1D"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0.003%</w:t>
            </w:r>
          </w:p>
        </w:tc>
      </w:tr>
    </w:tbl>
    <w:p w14:paraId="65215D56" w14:textId="1645C20A"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735A53EA" w14:textId="429966DF" w:rsidR="00401A85" w:rsidRPr="00401A85" w:rsidRDefault="00401A85" w:rsidP="00401A85">
      <w:pPr>
        <w:spacing w:after="0" w:line="240" w:lineRule="auto"/>
        <w:ind w:left="567"/>
        <w:rPr>
          <w:rFonts w:ascii="Arial" w:hAnsi="Arial" w:cs="Arial"/>
          <w:b/>
          <w:sz w:val="20"/>
          <w:szCs w:val="20"/>
        </w:rPr>
      </w:pPr>
      <w:r w:rsidRPr="009C2FDB">
        <w:rPr>
          <w:rFonts w:ascii="Arial" w:hAnsi="Arial" w:cs="Arial"/>
          <w:b/>
          <w:sz w:val="24"/>
          <w:szCs w:val="24"/>
          <w:highlight w:val="yellow"/>
        </w:rPr>
        <w:fldChar w:fldCharType="end"/>
      </w:r>
      <w:r w:rsidRPr="00401A85">
        <w:rPr>
          <w:rFonts w:ascii="Arial" w:hAnsi="Arial" w:cs="Arial"/>
          <w:b/>
          <w:sz w:val="20"/>
          <w:szCs w:val="20"/>
        </w:rPr>
        <w:t xml:space="preserve">Vivienda </w:t>
      </w:r>
    </w:p>
    <w:p w14:paraId="6B52336A" w14:textId="77777777" w:rsidR="00401A85" w:rsidRPr="00E67600" w:rsidRDefault="00401A85" w:rsidP="00401A85">
      <w:pPr>
        <w:spacing w:after="0" w:line="240" w:lineRule="auto"/>
        <w:ind w:left="567"/>
        <w:rPr>
          <w:rFonts w:ascii="Arial" w:hAnsi="Arial" w:cs="Arial"/>
          <w:b/>
          <w:sz w:val="24"/>
          <w:szCs w:val="24"/>
        </w:rPr>
      </w:pPr>
    </w:p>
    <w:p w14:paraId="4B8B49A4" w14:textId="77777777" w:rsidR="00401A85" w:rsidRPr="009C26A0" w:rsidRDefault="00401A85" w:rsidP="00401A85">
      <w:pPr>
        <w:spacing w:after="0" w:line="240" w:lineRule="auto"/>
        <w:ind w:left="567"/>
        <w:rPr>
          <w:rFonts w:ascii="Arial" w:hAnsi="Arial" w:cs="Arial"/>
          <w:b/>
          <w:color w:val="FF0000"/>
          <w:sz w:val="20"/>
          <w:szCs w:val="20"/>
        </w:rPr>
      </w:pPr>
      <w:r w:rsidRPr="009C26A0">
        <w:rPr>
          <w:rFonts w:ascii="Arial" w:hAnsi="Arial" w:cs="Arial"/>
          <w:b/>
          <w:sz w:val="20"/>
          <w:szCs w:val="20"/>
        </w:rPr>
        <w:t xml:space="preserve">Tipo de piso </w:t>
      </w:r>
    </w:p>
    <w:p w14:paraId="4DEE1AB9" w14:textId="77777777" w:rsidR="00EB38CB" w:rsidRDefault="00EB38CB" w:rsidP="00EB38CB">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4284105C" w14:textId="77777777" w:rsidR="00EB38CB" w:rsidRDefault="00EB38CB" w:rsidP="00EB38CB">
      <w:pPr>
        <w:spacing w:after="0" w:line="240" w:lineRule="auto"/>
        <w:ind w:left="567"/>
        <w:jc w:val="both"/>
        <w:rPr>
          <w:rFonts w:ascii="Arial" w:hAnsi="Arial" w:cs="Arial"/>
          <w:bCs/>
          <w:sz w:val="24"/>
          <w:szCs w:val="24"/>
        </w:rPr>
      </w:pPr>
    </w:p>
    <w:p w14:paraId="5F747B80" w14:textId="766F3292" w:rsidR="00EB38CB" w:rsidRDefault="00EB38CB" w:rsidP="00EB38CB">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6514A2">
        <w:rPr>
          <w:rFonts w:ascii="Arial" w:hAnsi="Arial" w:cs="Arial"/>
          <w:bCs/>
          <w:sz w:val="24"/>
          <w:szCs w:val="24"/>
        </w:rPr>
        <w:t>La Piedad</w:t>
      </w:r>
      <w:r>
        <w:rPr>
          <w:rFonts w:ascii="Arial" w:hAnsi="Arial" w:cs="Arial"/>
          <w:bCs/>
          <w:sz w:val="24"/>
          <w:szCs w:val="24"/>
        </w:rPr>
        <w:t>, el 32.37% de las viviendas cuentan con piso de cemento o firme, mientras que el 0.56% aún tienen piso de tierra.</w:t>
      </w:r>
    </w:p>
    <w:p w14:paraId="25DDE956" w14:textId="77777777" w:rsidR="00401A85" w:rsidRPr="00E67600" w:rsidRDefault="00401A85" w:rsidP="00401A85">
      <w:pPr>
        <w:spacing w:after="0" w:line="240" w:lineRule="auto"/>
        <w:ind w:left="567"/>
        <w:rPr>
          <w:rFonts w:ascii="Arial" w:hAnsi="Arial" w:cs="Arial"/>
          <w:sz w:val="20"/>
          <w:szCs w:val="20"/>
        </w:rPr>
      </w:pPr>
    </w:p>
    <w:tbl>
      <w:tblPr>
        <w:tblW w:w="6372" w:type="dxa"/>
        <w:tblInd w:w="590" w:type="dxa"/>
        <w:tblCellMar>
          <w:left w:w="70" w:type="dxa"/>
          <w:right w:w="70" w:type="dxa"/>
        </w:tblCellMar>
        <w:tblLook w:val="04A0" w:firstRow="1" w:lastRow="0" w:firstColumn="1" w:lastColumn="0" w:noHBand="0" w:noVBand="1"/>
      </w:tblPr>
      <w:tblGrid>
        <w:gridCol w:w="1163"/>
        <w:gridCol w:w="691"/>
        <w:gridCol w:w="696"/>
        <w:gridCol w:w="996"/>
        <w:gridCol w:w="1474"/>
        <w:gridCol w:w="1352"/>
      </w:tblGrid>
      <w:tr w:rsidR="00EA590E" w:rsidRPr="00EA590E" w14:paraId="25DEBE36" w14:textId="77777777" w:rsidTr="00971DF5">
        <w:trPr>
          <w:trHeight w:val="216"/>
        </w:trPr>
        <w:tc>
          <w:tcPr>
            <w:tcW w:w="637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13EEB89"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La Piedad</w:t>
            </w:r>
          </w:p>
        </w:tc>
      </w:tr>
      <w:tr w:rsidR="00EA590E" w:rsidRPr="00EA590E" w14:paraId="410AD83C" w14:textId="77777777" w:rsidTr="00971DF5">
        <w:trPr>
          <w:trHeight w:val="216"/>
        </w:trPr>
        <w:tc>
          <w:tcPr>
            <w:tcW w:w="1854"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14:paraId="6D33F67B"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Viviendas habitadas y ocupadas</w:t>
            </w:r>
          </w:p>
        </w:tc>
        <w:tc>
          <w:tcPr>
            <w:tcW w:w="4518"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D83B6DB"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Material en pisos</w:t>
            </w:r>
          </w:p>
        </w:tc>
      </w:tr>
      <w:tr w:rsidR="00971DF5" w:rsidRPr="00EA590E" w14:paraId="2DF474B2" w14:textId="77777777" w:rsidTr="00971DF5">
        <w:trPr>
          <w:trHeight w:val="712"/>
        </w:trPr>
        <w:tc>
          <w:tcPr>
            <w:tcW w:w="1854" w:type="dxa"/>
            <w:gridSpan w:val="2"/>
            <w:vMerge/>
            <w:tcBorders>
              <w:top w:val="single" w:sz="8" w:space="0" w:color="auto"/>
              <w:left w:val="single" w:sz="8" w:space="0" w:color="auto"/>
              <w:bottom w:val="nil"/>
              <w:right w:val="single" w:sz="8" w:space="0" w:color="000000"/>
            </w:tcBorders>
            <w:vAlign w:val="center"/>
            <w:hideMark/>
          </w:tcPr>
          <w:p w14:paraId="58164632" w14:textId="77777777" w:rsidR="00EA590E" w:rsidRPr="00EA590E" w:rsidRDefault="00EA590E" w:rsidP="00EA590E">
            <w:pPr>
              <w:spacing w:after="0" w:line="240" w:lineRule="auto"/>
              <w:rPr>
                <w:rFonts w:ascii="Arial" w:eastAsia="Times New Roman" w:hAnsi="Arial" w:cs="Arial"/>
                <w:b/>
                <w:bCs/>
                <w:color w:val="000000"/>
                <w:sz w:val="20"/>
                <w:szCs w:val="20"/>
                <w:lang w:eastAsia="es-MX"/>
              </w:rPr>
            </w:pPr>
          </w:p>
        </w:tc>
        <w:tc>
          <w:tcPr>
            <w:tcW w:w="696" w:type="dxa"/>
            <w:tcBorders>
              <w:top w:val="nil"/>
              <w:left w:val="nil"/>
              <w:bottom w:val="nil"/>
              <w:right w:val="single" w:sz="8" w:space="0" w:color="auto"/>
            </w:tcBorders>
            <w:shd w:val="clear" w:color="auto" w:fill="auto"/>
            <w:vAlign w:val="center"/>
            <w:hideMark/>
          </w:tcPr>
          <w:p w14:paraId="698FC22E"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Tierra</w:t>
            </w:r>
          </w:p>
        </w:tc>
        <w:tc>
          <w:tcPr>
            <w:tcW w:w="996" w:type="dxa"/>
            <w:tcBorders>
              <w:top w:val="nil"/>
              <w:left w:val="nil"/>
              <w:bottom w:val="nil"/>
              <w:right w:val="single" w:sz="8" w:space="0" w:color="auto"/>
            </w:tcBorders>
            <w:shd w:val="clear" w:color="auto" w:fill="auto"/>
            <w:vAlign w:val="center"/>
            <w:hideMark/>
          </w:tcPr>
          <w:p w14:paraId="4B194CA1"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 xml:space="preserve"> Cemento o firme</w:t>
            </w:r>
          </w:p>
        </w:tc>
        <w:tc>
          <w:tcPr>
            <w:tcW w:w="1474" w:type="dxa"/>
            <w:tcBorders>
              <w:top w:val="nil"/>
              <w:left w:val="nil"/>
              <w:bottom w:val="nil"/>
              <w:right w:val="single" w:sz="8" w:space="0" w:color="auto"/>
            </w:tcBorders>
            <w:shd w:val="clear" w:color="auto" w:fill="auto"/>
            <w:vAlign w:val="center"/>
            <w:hideMark/>
          </w:tcPr>
          <w:p w14:paraId="249DA83D"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Madera, mosaico u otro recubrimiento</w:t>
            </w:r>
          </w:p>
        </w:tc>
        <w:tc>
          <w:tcPr>
            <w:tcW w:w="1352" w:type="dxa"/>
            <w:tcBorders>
              <w:top w:val="nil"/>
              <w:left w:val="nil"/>
              <w:bottom w:val="nil"/>
              <w:right w:val="single" w:sz="8" w:space="0" w:color="auto"/>
            </w:tcBorders>
            <w:shd w:val="clear" w:color="auto" w:fill="auto"/>
            <w:vAlign w:val="center"/>
            <w:hideMark/>
          </w:tcPr>
          <w:p w14:paraId="4F4BE747"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No especificado</w:t>
            </w:r>
          </w:p>
        </w:tc>
      </w:tr>
      <w:tr w:rsidR="00971DF5" w:rsidRPr="00EA590E" w14:paraId="066ED185" w14:textId="77777777" w:rsidTr="00971DF5">
        <w:trPr>
          <w:trHeight w:val="216"/>
        </w:trPr>
        <w:tc>
          <w:tcPr>
            <w:tcW w:w="116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162DABB4" w14:textId="77777777" w:rsidR="00EA590E" w:rsidRPr="00EA590E" w:rsidRDefault="00EA590E" w:rsidP="00971DF5">
            <w:pPr>
              <w:spacing w:after="0" w:line="240" w:lineRule="auto"/>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Total</w:t>
            </w:r>
          </w:p>
        </w:tc>
        <w:tc>
          <w:tcPr>
            <w:tcW w:w="691" w:type="dxa"/>
            <w:tcBorders>
              <w:top w:val="single" w:sz="8" w:space="0" w:color="auto"/>
              <w:left w:val="nil"/>
              <w:bottom w:val="single" w:sz="8" w:space="0" w:color="auto"/>
              <w:right w:val="single" w:sz="8" w:space="0" w:color="auto"/>
            </w:tcBorders>
            <w:shd w:val="clear" w:color="auto" w:fill="auto"/>
            <w:vAlign w:val="center"/>
            <w:hideMark/>
          </w:tcPr>
          <w:p w14:paraId="7120E677"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29,501</w:t>
            </w:r>
          </w:p>
        </w:tc>
        <w:tc>
          <w:tcPr>
            <w:tcW w:w="696" w:type="dxa"/>
            <w:tcBorders>
              <w:top w:val="single" w:sz="8" w:space="0" w:color="auto"/>
              <w:left w:val="nil"/>
              <w:bottom w:val="single" w:sz="8" w:space="0" w:color="auto"/>
              <w:right w:val="single" w:sz="8" w:space="0" w:color="auto"/>
            </w:tcBorders>
            <w:shd w:val="clear" w:color="auto" w:fill="auto"/>
            <w:vAlign w:val="center"/>
            <w:hideMark/>
          </w:tcPr>
          <w:p w14:paraId="1636476A"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164</w:t>
            </w:r>
          </w:p>
        </w:tc>
        <w:tc>
          <w:tcPr>
            <w:tcW w:w="996" w:type="dxa"/>
            <w:tcBorders>
              <w:top w:val="single" w:sz="8" w:space="0" w:color="auto"/>
              <w:left w:val="nil"/>
              <w:bottom w:val="single" w:sz="8" w:space="0" w:color="auto"/>
              <w:right w:val="single" w:sz="8" w:space="0" w:color="auto"/>
            </w:tcBorders>
            <w:shd w:val="clear" w:color="auto" w:fill="auto"/>
            <w:vAlign w:val="center"/>
            <w:hideMark/>
          </w:tcPr>
          <w:p w14:paraId="3B5E5B71"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9,549</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14:paraId="2DE6BECA"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19,782</w:t>
            </w:r>
          </w:p>
        </w:tc>
        <w:tc>
          <w:tcPr>
            <w:tcW w:w="1352" w:type="dxa"/>
            <w:tcBorders>
              <w:top w:val="single" w:sz="8" w:space="0" w:color="auto"/>
              <w:left w:val="nil"/>
              <w:bottom w:val="single" w:sz="8" w:space="0" w:color="auto"/>
              <w:right w:val="single" w:sz="8" w:space="0" w:color="auto"/>
            </w:tcBorders>
            <w:shd w:val="clear" w:color="auto" w:fill="auto"/>
            <w:vAlign w:val="center"/>
            <w:hideMark/>
          </w:tcPr>
          <w:p w14:paraId="083222D4"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6</w:t>
            </w:r>
          </w:p>
        </w:tc>
      </w:tr>
      <w:tr w:rsidR="00971DF5" w:rsidRPr="00EA590E" w14:paraId="31309966" w14:textId="77777777" w:rsidTr="00971DF5">
        <w:trPr>
          <w:trHeight w:val="216"/>
        </w:trPr>
        <w:tc>
          <w:tcPr>
            <w:tcW w:w="1163" w:type="dxa"/>
            <w:tcBorders>
              <w:top w:val="nil"/>
              <w:left w:val="single" w:sz="8" w:space="0" w:color="auto"/>
              <w:bottom w:val="single" w:sz="8" w:space="0" w:color="auto"/>
              <w:right w:val="single" w:sz="8" w:space="0" w:color="auto"/>
            </w:tcBorders>
            <w:shd w:val="clear" w:color="000000" w:fill="FFFFFF"/>
            <w:vAlign w:val="center"/>
            <w:hideMark/>
          </w:tcPr>
          <w:p w14:paraId="64689F20" w14:textId="77777777" w:rsidR="00EA590E" w:rsidRPr="00EA590E" w:rsidRDefault="00EA590E" w:rsidP="00EA590E">
            <w:pPr>
              <w:spacing w:after="0" w:line="240" w:lineRule="auto"/>
              <w:jc w:val="center"/>
              <w:rPr>
                <w:rFonts w:ascii="Arial" w:eastAsia="Times New Roman" w:hAnsi="Arial" w:cs="Arial"/>
                <w:b/>
                <w:bCs/>
                <w:color w:val="000000"/>
                <w:sz w:val="20"/>
                <w:szCs w:val="20"/>
                <w:lang w:eastAsia="es-MX"/>
              </w:rPr>
            </w:pPr>
            <w:r w:rsidRPr="00EA590E">
              <w:rPr>
                <w:rFonts w:ascii="Arial" w:eastAsia="Times New Roman" w:hAnsi="Arial" w:cs="Arial"/>
                <w:b/>
                <w:bCs/>
                <w:color w:val="000000"/>
                <w:sz w:val="20"/>
                <w:szCs w:val="20"/>
                <w:lang w:eastAsia="es-MX"/>
              </w:rPr>
              <w:t xml:space="preserve">Porcentaje </w:t>
            </w:r>
          </w:p>
        </w:tc>
        <w:tc>
          <w:tcPr>
            <w:tcW w:w="691" w:type="dxa"/>
            <w:tcBorders>
              <w:top w:val="nil"/>
              <w:left w:val="nil"/>
              <w:bottom w:val="single" w:sz="8" w:space="0" w:color="auto"/>
              <w:right w:val="single" w:sz="8" w:space="0" w:color="auto"/>
            </w:tcBorders>
            <w:shd w:val="clear" w:color="000000" w:fill="FFFFFF"/>
            <w:vAlign w:val="center"/>
            <w:hideMark/>
          </w:tcPr>
          <w:p w14:paraId="1CAD773A"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100</w:t>
            </w:r>
          </w:p>
        </w:tc>
        <w:tc>
          <w:tcPr>
            <w:tcW w:w="696" w:type="dxa"/>
            <w:tcBorders>
              <w:top w:val="nil"/>
              <w:left w:val="nil"/>
              <w:bottom w:val="single" w:sz="8" w:space="0" w:color="auto"/>
              <w:right w:val="single" w:sz="8" w:space="0" w:color="auto"/>
            </w:tcBorders>
            <w:shd w:val="clear" w:color="000000" w:fill="FFFFFF"/>
            <w:vAlign w:val="center"/>
            <w:hideMark/>
          </w:tcPr>
          <w:p w14:paraId="45C3B56D"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0.56%</w:t>
            </w:r>
          </w:p>
        </w:tc>
        <w:tc>
          <w:tcPr>
            <w:tcW w:w="996" w:type="dxa"/>
            <w:tcBorders>
              <w:top w:val="nil"/>
              <w:left w:val="nil"/>
              <w:bottom w:val="single" w:sz="8" w:space="0" w:color="auto"/>
              <w:right w:val="single" w:sz="8" w:space="0" w:color="auto"/>
            </w:tcBorders>
            <w:shd w:val="clear" w:color="000000" w:fill="FFFFFF"/>
            <w:vAlign w:val="center"/>
            <w:hideMark/>
          </w:tcPr>
          <w:p w14:paraId="0013E9C6"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32.37%</w:t>
            </w:r>
          </w:p>
        </w:tc>
        <w:tc>
          <w:tcPr>
            <w:tcW w:w="1474" w:type="dxa"/>
            <w:tcBorders>
              <w:top w:val="nil"/>
              <w:left w:val="nil"/>
              <w:bottom w:val="single" w:sz="8" w:space="0" w:color="auto"/>
              <w:right w:val="single" w:sz="8" w:space="0" w:color="auto"/>
            </w:tcBorders>
            <w:shd w:val="clear" w:color="000000" w:fill="FFFFFF"/>
            <w:vAlign w:val="center"/>
            <w:hideMark/>
          </w:tcPr>
          <w:p w14:paraId="16FBF5DF"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67.06%</w:t>
            </w:r>
          </w:p>
        </w:tc>
        <w:tc>
          <w:tcPr>
            <w:tcW w:w="1352" w:type="dxa"/>
            <w:tcBorders>
              <w:top w:val="nil"/>
              <w:left w:val="nil"/>
              <w:bottom w:val="single" w:sz="8" w:space="0" w:color="auto"/>
              <w:right w:val="single" w:sz="8" w:space="0" w:color="auto"/>
            </w:tcBorders>
            <w:shd w:val="clear" w:color="000000" w:fill="FFFFFF"/>
            <w:vAlign w:val="center"/>
            <w:hideMark/>
          </w:tcPr>
          <w:p w14:paraId="5B14348B" w14:textId="77777777" w:rsidR="00EA590E" w:rsidRPr="00EA590E" w:rsidRDefault="00EA590E" w:rsidP="00EA590E">
            <w:pPr>
              <w:spacing w:after="0" w:line="240" w:lineRule="auto"/>
              <w:jc w:val="center"/>
              <w:rPr>
                <w:rFonts w:ascii="Arial" w:eastAsia="Times New Roman" w:hAnsi="Arial" w:cs="Arial"/>
                <w:color w:val="000000"/>
                <w:sz w:val="18"/>
                <w:szCs w:val="18"/>
                <w:lang w:eastAsia="es-MX"/>
              </w:rPr>
            </w:pPr>
            <w:r w:rsidRPr="00EA590E">
              <w:rPr>
                <w:rFonts w:ascii="Arial" w:eastAsia="Times New Roman" w:hAnsi="Arial" w:cs="Arial"/>
                <w:color w:val="000000"/>
                <w:sz w:val="18"/>
                <w:szCs w:val="18"/>
                <w:lang w:eastAsia="es-MX"/>
              </w:rPr>
              <w:t>0.02%</w:t>
            </w:r>
          </w:p>
        </w:tc>
      </w:tr>
    </w:tbl>
    <w:p w14:paraId="4D4D5438" w14:textId="77777777" w:rsidR="00401A85" w:rsidRPr="00E67600" w:rsidRDefault="00401A85" w:rsidP="00401A85">
      <w:pPr>
        <w:spacing w:after="0" w:line="240" w:lineRule="auto"/>
        <w:ind w:left="567"/>
        <w:rPr>
          <w:rFonts w:ascii="Arial" w:hAnsi="Arial" w:cs="Arial"/>
          <w:sz w:val="20"/>
          <w:szCs w:val="20"/>
        </w:rPr>
      </w:pPr>
    </w:p>
    <w:p w14:paraId="0EC88A98" w14:textId="77777777" w:rsidR="00401A85" w:rsidRPr="00E67600" w:rsidRDefault="00401A85" w:rsidP="00401A85">
      <w:pPr>
        <w:spacing w:after="0" w:line="240" w:lineRule="auto"/>
        <w:ind w:left="567"/>
        <w:rPr>
          <w:rFonts w:ascii="Arial" w:hAnsi="Arial" w:cs="Arial"/>
          <w:sz w:val="20"/>
          <w:szCs w:val="20"/>
        </w:rPr>
      </w:pPr>
    </w:p>
    <w:p w14:paraId="0460615F" w14:textId="5890AD0B"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lastRenderedPageBreak/>
        <w:t>Disponibilidad de agua entubada</w:t>
      </w:r>
    </w:p>
    <w:p w14:paraId="666B5D87" w14:textId="399C97FA" w:rsidR="00EB38CB" w:rsidRDefault="00EB38CB" w:rsidP="00EB38CB">
      <w:pPr>
        <w:spacing w:after="0" w:line="240" w:lineRule="auto"/>
        <w:ind w:left="567"/>
        <w:jc w:val="both"/>
        <w:rPr>
          <w:rFonts w:ascii="Arial" w:hAnsi="Arial" w:cs="Arial"/>
          <w:bCs/>
          <w:sz w:val="24"/>
          <w:szCs w:val="24"/>
        </w:rPr>
      </w:pPr>
      <w:bookmarkStart w:id="4" w:name="_Hlk143428877"/>
      <w:r>
        <w:rPr>
          <w:rFonts w:ascii="Arial" w:hAnsi="Arial" w:cs="Arial"/>
          <w:bCs/>
          <w:sz w:val="24"/>
          <w:szCs w:val="24"/>
        </w:rPr>
        <w:t>Como se puede observar en el siguiente cuadro, las viviendas cuentan con el servicio de agua hasta sus hogares (99.16%) y solo el 0.82% de las viviendas no disponen de agua entubada.</w:t>
      </w:r>
    </w:p>
    <w:bookmarkEnd w:id="4"/>
    <w:p w14:paraId="414B62A7" w14:textId="77777777" w:rsidR="00667CC3" w:rsidRPr="004D1748" w:rsidRDefault="00667CC3" w:rsidP="00401A85">
      <w:pPr>
        <w:spacing w:after="0" w:line="240" w:lineRule="auto"/>
        <w:ind w:left="567"/>
        <w:rPr>
          <w:rFonts w:ascii="Arial" w:hAnsi="Arial" w:cs="Arial"/>
          <w:b/>
          <w:sz w:val="20"/>
          <w:szCs w:val="20"/>
        </w:rPr>
      </w:pPr>
    </w:p>
    <w:tbl>
      <w:tblPr>
        <w:tblW w:w="5940" w:type="dxa"/>
        <w:tblInd w:w="515" w:type="dxa"/>
        <w:tblCellMar>
          <w:left w:w="70" w:type="dxa"/>
          <w:right w:w="70" w:type="dxa"/>
        </w:tblCellMar>
        <w:tblLook w:val="04A0" w:firstRow="1" w:lastRow="0" w:firstColumn="1" w:lastColumn="0" w:noHBand="0" w:noVBand="1"/>
      </w:tblPr>
      <w:tblGrid>
        <w:gridCol w:w="1163"/>
        <w:gridCol w:w="1065"/>
        <w:gridCol w:w="1180"/>
        <w:gridCol w:w="1180"/>
        <w:gridCol w:w="1352"/>
      </w:tblGrid>
      <w:tr w:rsidR="00667CC3" w:rsidRPr="00667CC3" w14:paraId="7D2FB8CA" w14:textId="77777777" w:rsidTr="00667CC3">
        <w:trPr>
          <w:trHeight w:val="315"/>
        </w:trPr>
        <w:tc>
          <w:tcPr>
            <w:tcW w:w="59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C42E3F4" w14:textId="77777777" w:rsidR="00667CC3" w:rsidRPr="00667CC3" w:rsidRDefault="00667CC3" w:rsidP="00667CC3">
            <w:pPr>
              <w:spacing w:after="0" w:line="240" w:lineRule="auto"/>
              <w:jc w:val="center"/>
              <w:rPr>
                <w:rFonts w:ascii="Arial" w:eastAsia="Times New Roman" w:hAnsi="Arial" w:cs="Arial"/>
                <w:b/>
                <w:bCs/>
                <w:color w:val="000000"/>
                <w:sz w:val="20"/>
                <w:szCs w:val="20"/>
                <w:lang w:eastAsia="es-MX"/>
              </w:rPr>
            </w:pPr>
            <w:r w:rsidRPr="00667CC3">
              <w:rPr>
                <w:rFonts w:ascii="Arial" w:eastAsia="Times New Roman" w:hAnsi="Arial" w:cs="Arial"/>
                <w:b/>
                <w:bCs/>
                <w:color w:val="000000"/>
                <w:sz w:val="20"/>
                <w:szCs w:val="20"/>
                <w:lang w:eastAsia="es-MX"/>
              </w:rPr>
              <w:t>La Piedad</w:t>
            </w:r>
          </w:p>
        </w:tc>
      </w:tr>
      <w:tr w:rsidR="00667CC3" w:rsidRPr="00667CC3" w14:paraId="5B446DE1" w14:textId="77777777" w:rsidTr="00667CC3">
        <w:trPr>
          <w:trHeight w:val="780"/>
        </w:trPr>
        <w:tc>
          <w:tcPr>
            <w:tcW w:w="222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AD12395" w14:textId="77777777" w:rsidR="00667CC3" w:rsidRPr="00667CC3" w:rsidRDefault="00667CC3" w:rsidP="00667CC3">
            <w:pPr>
              <w:spacing w:after="0" w:line="240" w:lineRule="auto"/>
              <w:jc w:val="center"/>
              <w:rPr>
                <w:rFonts w:ascii="Arial" w:eastAsia="Times New Roman" w:hAnsi="Arial" w:cs="Arial"/>
                <w:b/>
                <w:bCs/>
                <w:color w:val="000000"/>
                <w:sz w:val="20"/>
                <w:szCs w:val="20"/>
                <w:lang w:eastAsia="es-MX"/>
              </w:rPr>
            </w:pPr>
            <w:r w:rsidRPr="00667CC3">
              <w:rPr>
                <w:rFonts w:ascii="Arial" w:eastAsia="Times New Roman" w:hAnsi="Arial" w:cs="Arial"/>
                <w:b/>
                <w:bCs/>
                <w:color w:val="000000"/>
                <w:sz w:val="20"/>
                <w:szCs w:val="20"/>
                <w:lang w:eastAsia="es-MX"/>
              </w:rPr>
              <w:t>Viviendas particulares habitadas</w:t>
            </w:r>
          </w:p>
        </w:tc>
        <w:tc>
          <w:tcPr>
            <w:tcW w:w="1180" w:type="dxa"/>
            <w:tcBorders>
              <w:top w:val="nil"/>
              <w:left w:val="nil"/>
              <w:bottom w:val="single" w:sz="8" w:space="0" w:color="auto"/>
              <w:right w:val="single" w:sz="8" w:space="0" w:color="auto"/>
            </w:tcBorders>
            <w:shd w:val="clear" w:color="auto" w:fill="auto"/>
            <w:vAlign w:val="center"/>
            <w:hideMark/>
          </w:tcPr>
          <w:p w14:paraId="344ECAE5" w14:textId="77777777" w:rsidR="00667CC3" w:rsidRPr="00667CC3" w:rsidRDefault="00667CC3" w:rsidP="00667CC3">
            <w:pPr>
              <w:spacing w:after="0" w:line="240" w:lineRule="auto"/>
              <w:jc w:val="center"/>
              <w:rPr>
                <w:rFonts w:ascii="Arial" w:eastAsia="Times New Roman" w:hAnsi="Arial" w:cs="Arial"/>
                <w:b/>
                <w:bCs/>
                <w:color w:val="000000"/>
                <w:sz w:val="20"/>
                <w:szCs w:val="20"/>
                <w:lang w:eastAsia="es-MX"/>
              </w:rPr>
            </w:pPr>
            <w:r w:rsidRPr="00667CC3">
              <w:rPr>
                <w:rFonts w:ascii="Arial" w:eastAsia="Times New Roman" w:hAnsi="Arial" w:cs="Arial"/>
                <w:b/>
                <w:bCs/>
                <w:color w:val="000000"/>
                <w:sz w:val="20"/>
                <w:szCs w:val="20"/>
                <w:lang w:eastAsia="es-MX"/>
              </w:rPr>
              <w:t>Dispone de agua entubada</w:t>
            </w:r>
          </w:p>
        </w:tc>
        <w:tc>
          <w:tcPr>
            <w:tcW w:w="1180" w:type="dxa"/>
            <w:tcBorders>
              <w:top w:val="nil"/>
              <w:left w:val="nil"/>
              <w:bottom w:val="single" w:sz="8" w:space="0" w:color="auto"/>
              <w:right w:val="single" w:sz="8" w:space="0" w:color="auto"/>
            </w:tcBorders>
            <w:shd w:val="clear" w:color="auto" w:fill="auto"/>
            <w:vAlign w:val="center"/>
            <w:hideMark/>
          </w:tcPr>
          <w:p w14:paraId="4DCA7CC5" w14:textId="77777777" w:rsidR="00667CC3" w:rsidRPr="00667CC3" w:rsidRDefault="00667CC3" w:rsidP="00667CC3">
            <w:pPr>
              <w:spacing w:after="0" w:line="240" w:lineRule="auto"/>
              <w:jc w:val="center"/>
              <w:rPr>
                <w:rFonts w:ascii="Arial" w:eastAsia="Times New Roman" w:hAnsi="Arial" w:cs="Arial"/>
                <w:b/>
                <w:bCs/>
                <w:color w:val="000000"/>
                <w:sz w:val="20"/>
                <w:szCs w:val="20"/>
                <w:lang w:eastAsia="es-MX"/>
              </w:rPr>
            </w:pPr>
            <w:r w:rsidRPr="00667CC3">
              <w:rPr>
                <w:rFonts w:ascii="Arial" w:eastAsia="Times New Roman" w:hAnsi="Arial" w:cs="Arial"/>
                <w:b/>
                <w:bCs/>
                <w:color w:val="000000"/>
                <w:sz w:val="20"/>
                <w:szCs w:val="20"/>
                <w:lang w:eastAsia="es-MX"/>
              </w:rPr>
              <w:t>No dispone de agua entubada</w:t>
            </w:r>
          </w:p>
        </w:tc>
        <w:tc>
          <w:tcPr>
            <w:tcW w:w="1352" w:type="dxa"/>
            <w:tcBorders>
              <w:top w:val="nil"/>
              <w:left w:val="nil"/>
              <w:bottom w:val="single" w:sz="8" w:space="0" w:color="auto"/>
              <w:right w:val="single" w:sz="8" w:space="0" w:color="auto"/>
            </w:tcBorders>
            <w:shd w:val="clear" w:color="auto" w:fill="auto"/>
            <w:vAlign w:val="center"/>
            <w:hideMark/>
          </w:tcPr>
          <w:p w14:paraId="6C2179A4" w14:textId="77777777" w:rsidR="00667CC3" w:rsidRPr="00667CC3" w:rsidRDefault="00667CC3" w:rsidP="00667CC3">
            <w:pPr>
              <w:spacing w:after="0" w:line="240" w:lineRule="auto"/>
              <w:jc w:val="center"/>
              <w:rPr>
                <w:rFonts w:ascii="Arial" w:eastAsia="Times New Roman" w:hAnsi="Arial" w:cs="Arial"/>
                <w:b/>
                <w:bCs/>
                <w:color w:val="000000"/>
                <w:sz w:val="20"/>
                <w:szCs w:val="20"/>
                <w:lang w:eastAsia="es-MX"/>
              </w:rPr>
            </w:pPr>
            <w:r w:rsidRPr="00667CC3">
              <w:rPr>
                <w:rFonts w:ascii="Arial" w:eastAsia="Times New Roman" w:hAnsi="Arial" w:cs="Arial"/>
                <w:b/>
                <w:bCs/>
                <w:color w:val="000000"/>
                <w:sz w:val="20"/>
                <w:szCs w:val="20"/>
                <w:lang w:eastAsia="es-MX"/>
              </w:rPr>
              <w:t>No especificado</w:t>
            </w:r>
          </w:p>
        </w:tc>
      </w:tr>
      <w:tr w:rsidR="00667CC3" w:rsidRPr="00667CC3" w14:paraId="210E0CBC" w14:textId="77777777" w:rsidTr="00667CC3">
        <w:trPr>
          <w:trHeight w:val="315"/>
        </w:trPr>
        <w:tc>
          <w:tcPr>
            <w:tcW w:w="1163" w:type="dxa"/>
            <w:tcBorders>
              <w:top w:val="nil"/>
              <w:left w:val="single" w:sz="8" w:space="0" w:color="auto"/>
              <w:bottom w:val="single" w:sz="8" w:space="0" w:color="000000"/>
              <w:right w:val="single" w:sz="8" w:space="0" w:color="auto"/>
            </w:tcBorders>
            <w:shd w:val="clear" w:color="000000" w:fill="FFFFFF"/>
            <w:vAlign w:val="center"/>
            <w:hideMark/>
          </w:tcPr>
          <w:p w14:paraId="6B3840C1" w14:textId="77777777" w:rsidR="00667CC3" w:rsidRPr="00667CC3" w:rsidRDefault="00667CC3" w:rsidP="00667CC3">
            <w:pPr>
              <w:spacing w:after="0" w:line="240" w:lineRule="auto"/>
              <w:rPr>
                <w:rFonts w:ascii="Arial" w:eastAsia="Times New Roman" w:hAnsi="Arial" w:cs="Arial"/>
                <w:b/>
                <w:bCs/>
                <w:color w:val="000000"/>
                <w:sz w:val="20"/>
                <w:szCs w:val="20"/>
                <w:lang w:eastAsia="es-MX"/>
              </w:rPr>
            </w:pPr>
            <w:r w:rsidRPr="00667CC3">
              <w:rPr>
                <w:rFonts w:ascii="Arial" w:eastAsia="Times New Roman" w:hAnsi="Arial" w:cs="Arial"/>
                <w:b/>
                <w:bCs/>
                <w:color w:val="000000"/>
                <w:sz w:val="20"/>
                <w:szCs w:val="20"/>
                <w:lang w:eastAsia="es-MX"/>
              </w:rPr>
              <w:t>Total</w:t>
            </w:r>
          </w:p>
        </w:tc>
        <w:tc>
          <w:tcPr>
            <w:tcW w:w="1065" w:type="dxa"/>
            <w:tcBorders>
              <w:top w:val="nil"/>
              <w:left w:val="nil"/>
              <w:bottom w:val="single" w:sz="8" w:space="0" w:color="auto"/>
              <w:right w:val="single" w:sz="8" w:space="0" w:color="auto"/>
            </w:tcBorders>
            <w:shd w:val="clear" w:color="auto" w:fill="auto"/>
            <w:vAlign w:val="center"/>
            <w:hideMark/>
          </w:tcPr>
          <w:p w14:paraId="68191B28" w14:textId="77777777" w:rsidR="00667CC3" w:rsidRPr="00667CC3" w:rsidRDefault="00667CC3" w:rsidP="00667CC3">
            <w:pPr>
              <w:spacing w:after="0" w:line="240" w:lineRule="auto"/>
              <w:jc w:val="center"/>
              <w:rPr>
                <w:rFonts w:ascii="Arial" w:eastAsia="Times New Roman" w:hAnsi="Arial" w:cs="Arial"/>
                <w:color w:val="000000"/>
                <w:sz w:val="18"/>
                <w:szCs w:val="18"/>
                <w:lang w:eastAsia="es-MX"/>
              </w:rPr>
            </w:pPr>
            <w:r w:rsidRPr="00667CC3">
              <w:rPr>
                <w:rFonts w:ascii="Arial" w:eastAsia="Times New Roman" w:hAnsi="Arial" w:cs="Arial"/>
                <w:color w:val="000000"/>
                <w:sz w:val="18"/>
                <w:szCs w:val="18"/>
                <w:lang w:eastAsia="es-MX"/>
              </w:rPr>
              <w:t>29,501</w:t>
            </w:r>
          </w:p>
        </w:tc>
        <w:tc>
          <w:tcPr>
            <w:tcW w:w="1180" w:type="dxa"/>
            <w:tcBorders>
              <w:top w:val="nil"/>
              <w:left w:val="nil"/>
              <w:bottom w:val="single" w:sz="8" w:space="0" w:color="auto"/>
              <w:right w:val="single" w:sz="8" w:space="0" w:color="auto"/>
            </w:tcBorders>
            <w:shd w:val="clear" w:color="auto" w:fill="auto"/>
            <w:vAlign w:val="center"/>
            <w:hideMark/>
          </w:tcPr>
          <w:p w14:paraId="2633AEDD" w14:textId="77777777" w:rsidR="00667CC3" w:rsidRPr="00667CC3" w:rsidRDefault="00667CC3" w:rsidP="00667CC3">
            <w:pPr>
              <w:spacing w:after="0" w:line="240" w:lineRule="auto"/>
              <w:jc w:val="center"/>
              <w:rPr>
                <w:rFonts w:ascii="Arial" w:eastAsia="Times New Roman" w:hAnsi="Arial" w:cs="Arial"/>
                <w:color w:val="000000"/>
                <w:sz w:val="18"/>
                <w:szCs w:val="18"/>
                <w:lang w:eastAsia="es-MX"/>
              </w:rPr>
            </w:pPr>
            <w:r w:rsidRPr="00667CC3">
              <w:rPr>
                <w:rFonts w:ascii="Arial" w:eastAsia="Times New Roman" w:hAnsi="Arial" w:cs="Arial"/>
                <w:color w:val="000000"/>
                <w:sz w:val="18"/>
                <w:szCs w:val="18"/>
                <w:lang w:eastAsia="es-MX"/>
              </w:rPr>
              <w:t>29,254</w:t>
            </w:r>
          </w:p>
        </w:tc>
        <w:tc>
          <w:tcPr>
            <w:tcW w:w="1180" w:type="dxa"/>
            <w:tcBorders>
              <w:top w:val="nil"/>
              <w:left w:val="nil"/>
              <w:bottom w:val="single" w:sz="8" w:space="0" w:color="auto"/>
              <w:right w:val="single" w:sz="8" w:space="0" w:color="auto"/>
            </w:tcBorders>
            <w:shd w:val="clear" w:color="auto" w:fill="auto"/>
            <w:vAlign w:val="center"/>
            <w:hideMark/>
          </w:tcPr>
          <w:p w14:paraId="27C82C41" w14:textId="77777777" w:rsidR="00667CC3" w:rsidRPr="00667CC3" w:rsidRDefault="00667CC3" w:rsidP="00667CC3">
            <w:pPr>
              <w:spacing w:after="0" w:line="240" w:lineRule="auto"/>
              <w:jc w:val="center"/>
              <w:rPr>
                <w:rFonts w:ascii="Arial" w:eastAsia="Times New Roman" w:hAnsi="Arial" w:cs="Arial"/>
                <w:color w:val="000000"/>
                <w:sz w:val="18"/>
                <w:szCs w:val="18"/>
                <w:lang w:eastAsia="es-MX"/>
              </w:rPr>
            </w:pPr>
            <w:r w:rsidRPr="00667CC3">
              <w:rPr>
                <w:rFonts w:ascii="Arial" w:eastAsia="Times New Roman" w:hAnsi="Arial" w:cs="Arial"/>
                <w:color w:val="000000"/>
                <w:sz w:val="18"/>
                <w:szCs w:val="18"/>
                <w:lang w:eastAsia="es-MX"/>
              </w:rPr>
              <w:t>242</w:t>
            </w:r>
          </w:p>
        </w:tc>
        <w:tc>
          <w:tcPr>
            <w:tcW w:w="1352" w:type="dxa"/>
            <w:tcBorders>
              <w:top w:val="nil"/>
              <w:left w:val="nil"/>
              <w:bottom w:val="single" w:sz="8" w:space="0" w:color="auto"/>
              <w:right w:val="single" w:sz="8" w:space="0" w:color="auto"/>
            </w:tcBorders>
            <w:shd w:val="clear" w:color="auto" w:fill="auto"/>
            <w:vAlign w:val="center"/>
            <w:hideMark/>
          </w:tcPr>
          <w:p w14:paraId="45567688" w14:textId="77777777" w:rsidR="00667CC3" w:rsidRPr="00667CC3" w:rsidRDefault="00667CC3" w:rsidP="00667CC3">
            <w:pPr>
              <w:spacing w:after="0" w:line="240" w:lineRule="auto"/>
              <w:jc w:val="center"/>
              <w:rPr>
                <w:rFonts w:ascii="Arial" w:eastAsia="Times New Roman" w:hAnsi="Arial" w:cs="Arial"/>
                <w:color w:val="000000"/>
                <w:sz w:val="18"/>
                <w:szCs w:val="18"/>
                <w:lang w:eastAsia="es-MX"/>
              </w:rPr>
            </w:pPr>
            <w:r w:rsidRPr="00667CC3">
              <w:rPr>
                <w:rFonts w:ascii="Arial" w:eastAsia="Times New Roman" w:hAnsi="Arial" w:cs="Arial"/>
                <w:color w:val="000000"/>
                <w:sz w:val="18"/>
                <w:szCs w:val="18"/>
                <w:lang w:eastAsia="es-MX"/>
              </w:rPr>
              <w:t>5</w:t>
            </w:r>
          </w:p>
        </w:tc>
      </w:tr>
      <w:tr w:rsidR="00667CC3" w:rsidRPr="00667CC3" w14:paraId="61E8559A" w14:textId="77777777" w:rsidTr="00667CC3">
        <w:trPr>
          <w:trHeight w:val="315"/>
        </w:trPr>
        <w:tc>
          <w:tcPr>
            <w:tcW w:w="1163" w:type="dxa"/>
            <w:tcBorders>
              <w:top w:val="nil"/>
              <w:left w:val="single" w:sz="8" w:space="0" w:color="auto"/>
              <w:bottom w:val="single" w:sz="8" w:space="0" w:color="auto"/>
              <w:right w:val="single" w:sz="8" w:space="0" w:color="auto"/>
            </w:tcBorders>
            <w:shd w:val="clear" w:color="auto" w:fill="auto"/>
            <w:vAlign w:val="center"/>
            <w:hideMark/>
          </w:tcPr>
          <w:p w14:paraId="330B4D28" w14:textId="77777777" w:rsidR="00667CC3" w:rsidRPr="00667CC3" w:rsidRDefault="00667CC3" w:rsidP="00667CC3">
            <w:pPr>
              <w:spacing w:after="0" w:line="240" w:lineRule="auto"/>
              <w:rPr>
                <w:rFonts w:ascii="Arial" w:eastAsia="Times New Roman" w:hAnsi="Arial" w:cs="Arial"/>
                <w:b/>
                <w:bCs/>
                <w:color w:val="000000"/>
                <w:sz w:val="20"/>
                <w:szCs w:val="20"/>
                <w:lang w:eastAsia="es-MX"/>
              </w:rPr>
            </w:pPr>
            <w:r w:rsidRPr="00667CC3">
              <w:rPr>
                <w:rFonts w:ascii="Arial" w:eastAsia="Times New Roman" w:hAnsi="Arial" w:cs="Arial"/>
                <w:b/>
                <w:bCs/>
                <w:color w:val="000000"/>
                <w:sz w:val="20"/>
                <w:szCs w:val="20"/>
                <w:lang w:eastAsia="es-MX"/>
              </w:rPr>
              <w:t>Porcentaje</w:t>
            </w:r>
          </w:p>
        </w:tc>
        <w:tc>
          <w:tcPr>
            <w:tcW w:w="1065" w:type="dxa"/>
            <w:tcBorders>
              <w:top w:val="nil"/>
              <w:left w:val="nil"/>
              <w:bottom w:val="single" w:sz="8" w:space="0" w:color="auto"/>
              <w:right w:val="single" w:sz="8" w:space="0" w:color="auto"/>
            </w:tcBorders>
            <w:shd w:val="clear" w:color="auto" w:fill="auto"/>
            <w:vAlign w:val="center"/>
            <w:hideMark/>
          </w:tcPr>
          <w:p w14:paraId="539BCE99" w14:textId="77777777" w:rsidR="00667CC3" w:rsidRPr="00667CC3" w:rsidRDefault="00667CC3" w:rsidP="00667CC3">
            <w:pPr>
              <w:spacing w:after="0" w:line="240" w:lineRule="auto"/>
              <w:jc w:val="center"/>
              <w:rPr>
                <w:rFonts w:ascii="Arial" w:eastAsia="Times New Roman" w:hAnsi="Arial" w:cs="Arial"/>
                <w:color w:val="000000"/>
                <w:sz w:val="18"/>
                <w:szCs w:val="18"/>
                <w:lang w:eastAsia="es-MX"/>
              </w:rPr>
            </w:pPr>
            <w:r w:rsidRPr="00667CC3">
              <w:rPr>
                <w:rFonts w:ascii="Arial" w:eastAsia="Times New Roman" w:hAnsi="Arial" w:cs="Arial"/>
                <w:color w:val="000000"/>
                <w:sz w:val="18"/>
                <w:szCs w:val="18"/>
                <w:lang w:eastAsia="es-MX"/>
              </w:rPr>
              <w:t>100</w:t>
            </w:r>
          </w:p>
        </w:tc>
        <w:tc>
          <w:tcPr>
            <w:tcW w:w="1180" w:type="dxa"/>
            <w:tcBorders>
              <w:top w:val="nil"/>
              <w:left w:val="nil"/>
              <w:bottom w:val="single" w:sz="8" w:space="0" w:color="auto"/>
              <w:right w:val="single" w:sz="8" w:space="0" w:color="auto"/>
            </w:tcBorders>
            <w:shd w:val="clear" w:color="auto" w:fill="auto"/>
            <w:noWrap/>
            <w:vAlign w:val="center"/>
            <w:hideMark/>
          </w:tcPr>
          <w:p w14:paraId="1B519FF9" w14:textId="77777777" w:rsidR="00667CC3" w:rsidRPr="00667CC3" w:rsidRDefault="00667CC3" w:rsidP="00667CC3">
            <w:pPr>
              <w:spacing w:after="0" w:line="240" w:lineRule="auto"/>
              <w:jc w:val="center"/>
              <w:rPr>
                <w:rFonts w:ascii="Arial" w:eastAsia="Times New Roman" w:hAnsi="Arial" w:cs="Arial"/>
                <w:color w:val="000000"/>
                <w:sz w:val="18"/>
                <w:szCs w:val="18"/>
                <w:lang w:eastAsia="es-MX"/>
              </w:rPr>
            </w:pPr>
            <w:r w:rsidRPr="00667CC3">
              <w:rPr>
                <w:rFonts w:ascii="Arial" w:eastAsia="Times New Roman" w:hAnsi="Arial" w:cs="Arial"/>
                <w:color w:val="000000"/>
                <w:sz w:val="18"/>
                <w:szCs w:val="18"/>
                <w:lang w:eastAsia="es-MX"/>
              </w:rPr>
              <w:t>99.16%</w:t>
            </w:r>
          </w:p>
        </w:tc>
        <w:tc>
          <w:tcPr>
            <w:tcW w:w="1180" w:type="dxa"/>
            <w:tcBorders>
              <w:top w:val="nil"/>
              <w:left w:val="nil"/>
              <w:bottom w:val="single" w:sz="8" w:space="0" w:color="auto"/>
              <w:right w:val="single" w:sz="8" w:space="0" w:color="auto"/>
            </w:tcBorders>
            <w:shd w:val="clear" w:color="auto" w:fill="auto"/>
            <w:noWrap/>
            <w:vAlign w:val="center"/>
            <w:hideMark/>
          </w:tcPr>
          <w:p w14:paraId="2572C583" w14:textId="77777777" w:rsidR="00667CC3" w:rsidRPr="00667CC3" w:rsidRDefault="00667CC3" w:rsidP="00667CC3">
            <w:pPr>
              <w:spacing w:after="0" w:line="240" w:lineRule="auto"/>
              <w:jc w:val="center"/>
              <w:rPr>
                <w:rFonts w:ascii="Arial" w:eastAsia="Times New Roman" w:hAnsi="Arial" w:cs="Arial"/>
                <w:color w:val="000000"/>
                <w:sz w:val="18"/>
                <w:szCs w:val="18"/>
                <w:lang w:eastAsia="es-MX"/>
              </w:rPr>
            </w:pPr>
            <w:r w:rsidRPr="00667CC3">
              <w:rPr>
                <w:rFonts w:ascii="Arial" w:eastAsia="Times New Roman" w:hAnsi="Arial" w:cs="Arial"/>
                <w:color w:val="000000"/>
                <w:sz w:val="18"/>
                <w:szCs w:val="18"/>
                <w:lang w:eastAsia="es-MX"/>
              </w:rPr>
              <w:t>0.82%</w:t>
            </w:r>
          </w:p>
        </w:tc>
        <w:tc>
          <w:tcPr>
            <w:tcW w:w="1352" w:type="dxa"/>
            <w:tcBorders>
              <w:top w:val="nil"/>
              <w:left w:val="nil"/>
              <w:bottom w:val="single" w:sz="8" w:space="0" w:color="auto"/>
              <w:right w:val="single" w:sz="8" w:space="0" w:color="auto"/>
            </w:tcBorders>
            <w:shd w:val="clear" w:color="auto" w:fill="auto"/>
            <w:noWrap/>
            <w:vAlign w:val="center"/>
            <w:hideMark/>
          </w:tcPr>
          <w:p w14:paraId="3F0FF2F4" w14:textId="77777777" w:rsidR="00667CC3" w:rsidRPr="00667CC3" w:rsidRDefault="00667CC3" w:rsidP="00667CC3">
            <w:pPr>
              <w:spacing w:after="0" w:line="240" w:lineRule="auto"/>
              <w:jc w:val="center"/>
              <w:rPr>
                <w:rFonts w:ascii="Arial" w:eastAsia="Times New Roman" w:hAnsi="Arial" w:cs="Arial"/>
                <w:color w:val="000000"/>
                <w:sz w:val="18"/>
                <w:szCs w:val="18"/>
                <w:lang w:eastAsia="es-MX"/>
              </w:rPr>
            </w:pPr>
            <w:r w:rsidRPr="00667CC3">
              <w:rPr>
                <w:rFonts w:ascii="Arial" w:eastAsia="Times New Roman" w:hAnsi="Arial" w:cs="Arial"/>
                <w:color w:val="000000"/>
                <w:sz w:val="18"/>
                <w:szCs w:val="18"/>
                <w:lang w:eastAsia="es-MX"/>
              </w:rPr>
              <w:t>0.017%</w:t>
            </w:r>
          </w:p>
        </w:tc>
      </w:tr>
    </w:tbl>
    <w:p w14:paraId="147011B5" w14:textId="77777777" w:rsidR="00401A85" w:rsidRDefault="00401A85" w:rsidP="00401A85">
      <w:pPr>
        <w:spacing w:after="0" w:line="240" w:lineRule="auto"/>
        <w:ind w:left="567"/>
        <w:rPr>
          <w:rFonts w:ascii="Arial" w:hAnsi="Arial" w:cs="Arial"/>
          <w:sz w:val="20"/>
          <w:szCs w:val="20"/>
        </w:rPr>
      </w:pPr>
    </w:p>
    <w:p w14:paraId="55F75FD3" w14:textId="77777777" w:rsidR="00EB38CB" w:rsidRDefault="00EB38CB" w:rsidP="007D16F2">
      <w:pPr>
        <w:spacing w:after="0" w:line="240" w:lineRule="auto"/>
        <w:ind w:left="567"/>
        <w:rPr>
          <w:rFonts w:ascii="Arial" w:hAnsi="Arial" w:cs="Arial"/>
          <w:b/>
          <w:sz w:val="20"/>
          <w:szCs w:val="20"/>
        </w:rPr>
      </w:pPr>
    </w:p>
    <w:p w14:paraId="16B8B3D6" w14:textId="77777777" w:rsidR="00EB38CB" w:rsidRDefault="00EB38CB" w:rsidP="007D16F2">
      <w:pPr>
        <w:spacing w:after="0" w:line="240" w:lineRule="auto"/>
        <w:ind w:left="567"/>
        <w:rPr>
          <w:rFonts w:ascii="Arial" w:hAnsi="Arial" w:cs="Arial"/>
          <w:b/>
          <w:sz w:val="20"/>
          <w:szCs w:val="20"/>
        </w:rPr>
      </w:pPr>
    </w:p>
    <w:p w14:paraId="5EE4FBF9" w14:textId="77777777" w:rsidR="00EB38CB" w:rsidRDefault="00EB38CB" w:rsidP="007D16F2">
      <w:pPr>
        <w:spacing w:after="0" w:line="240" w:lineRule="auto"/>
        <w:ind w:left="567"/>
        <w:rPr>
          <w:rFonts w:ascii="Arial" w:hAnsi="Arial" w:cs="Arial"/>
          <w:b/>
          <w:sz w:val="20"/>
          <w:szCs w:val="20"/>
        </w:rPr>
      </w:pPr>
    </w:p>
    <w:p w14:paraId="4423D915" w14:textId="77777777" w:rsidR="00EB38CB" w:rsidRDefault="00EB38CB" w:rsidP="007D16F2">
      <w:pPr>
        <w:spacing w:after="0" w:line="240" w:lineRule="auto"/>
        <w:ind w:left="567"/>
        <w:rPr>
          <w:rFonts w:ascii="Arial" w:hAnsi="Arial" w:cs="Arial"/>
          <w:b/>
          <w:sz w:val="20"/>
          <w:szCs w:val="20"/>
        </w:rPr>
      </w:pPr>
    </w:p>
    <w:p w14:paraId="2C6B050E" w14:textId="77777777" w:rsidR="00EB38CB" w:rsidRDefault="00EB38CB" w:rsidP="007D16F2">
      <w:pPr>
        <w:spacing w:after="0" w:line="240" w:lineRule="auto"/>
        <w:ind w:left="567"/>
        <w:rPr>
          <w:rFonts w:ascii="Arial" w:hAnsi="Arial" w:cs="Arial"/>
          <w:b/>
          <w:sz w:val="20"/>
          <w:szCs w:val="20"/>
        </w:rPr>
      </w:pPr>
    </w:p>
    <w:p w14:paraId="41F232EC" w14:textId="77777777" w:rsidR="00EB38CB" w:rsidRDefault="00EB38CB" w:rsidP="007D16F2">
      <w:pPr>
        <w:spacing w:after="0" w:line="240" w:lineRule="auto"/>
        <w:ind w:left="567"/>
        <w:rPr>
          <w:rFonts w:ascii="Arial" w:hAnsi="Arial" w:cs="Arial"/>
          <w:b/>
          <w:sz w:val="20"/>
          <w:szCs w:val="20"/>
        </w:rPr>
      </w:pPr>
    </w:p>
    <w:p w14:paraId="0609CB6B" w14:textId="77777777" w:rsidR="00EB38CB" w:rsidRDefault="00EB38CB" w:rsidP="007D16F2">
      <w:pPr>
        <w:spacing w:after="0" w:line="240" w:lineRule="auto"/>
        <w:ind w:left="567"/>
        <w:rPr>
          <w:rFonts w:ascii="Arial" w:hAnsi="Arial" w:cs="Arial"/>
          <w:b/>
          <w:sz w:val="20"/>
          <w:szCs w:val="20"/>
        </w:rPr>
      </w:pPr>
    </w:p>
    <w:p w14:paraId="245B4A04" w14:textId="77777777" w:rsidR="00EB38CB" w:rsidRDefault="00EB38CB" w:rsidP="007D16F2">
      <w:pPr>
        <w:spacing w:after="0" w:line="240" w:lineRule="auto"/>
        <w:ind w:left="567"/>
        <w:rPr>
          <w:rFonts w:ascii="Arial" w:hAnsi="Arial" w:cs="Arial"/>
          <w:b/>
          <w:sz w:val="20"/>
          <w:szCs w:val="20"/>
        </w:rPr>
      </w:pPr>
    </w:p>
    <w:p w14:paraId="55EFF096" w14:textId="40CD7055"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25CF1913" w14:textId="77777777" w:rsidR="00EB38CB" w:rsidRDefault="00EB38CB" w:rsidP="00EB38CB">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1501B563" w14:textId="77777777" w:rsidR="00EB38CB" w:rsidRDefault="00EB38CB" w:rsidP="00EB38CB">
      <w:pPr>
        <w:spacing w:after="0" w:line="240" w:lineRule="auto"/>
        <w:jc w:val="both"/>
        <w:rPr>
          <w:rFonts w:ascii="Arial" w:hAnsi="Arial" w:cs="Arial"/>
          <w:bCs/>
          <w:sz w:val="24"/>
          <w:szCs w:val="24"/>
        </w:rPr>
      </w:pPr>
    </w:p>
    <w:p w14:paraId="7D985560" w14:textId="7FB2B052" w:rsidR="00EB38CB" w:rsidRDefault="00EB38CB" w:rsidP="00EB38CB">
      <w:pPr>
        <w:spacing w:after="0" w:line="240" w:lineRule="auto"/>
        <w:ind w:left="567"/>
        <w:jc w:val="both"/>
        <w:rPr>
          <w:rFonts w:ascii="Arial" w:hAnsi="Arial" w:cs="Arial"/>
          <w:bCs/>
          <w:sz w:val="24"/>
          <w:szCs w:val="24"/>
        </w:rPr>
      </w:pPr>
      <w:r>
        <w:rPr>
          <w:rFonts w:ascii="Arial" w:hAnsi="Arial" w:cs="Arial"/>
          <w:bCs/>
          <w:sz w:val="24"/>
          <w:szCs w:val="24"/>
        </w:rPr>
        <w:t xml:space="preserve"> El 99.46% de las viviendas del municipio cuenta con el servicio de drenaje, pero aún el 0.52% no dispone de este servicio.</w:t>
      </w:r>
    </w:p>
    <w:p w14:paraId="5ED889E3" w14:textId="77777777" w:rsidR="007D16F2" w:rsidRPr="004D1748" w:rsidRDefault="007D16F2" w:rsidP="007D16F2">
      <w:pPr>
        <w:spacing w:after="0" w:line="240" w:lineRule="auto"/>
        <w:ind w:left="567"/>
        <w:rPr>
          <w:rFonts w:ascii="Arial" w:hAnsi="Arial" w:cs="Arial"/>
          <w:b/>
          <w:sz w:val="20"/>
          <w:szCs w:val="20"/>
        </w:rPr>
      </w:pPr>
    </w:p>
    <w:tbl>
      <w:tblPr>
        <w:tblW w:w="5488" w:type="dxa"/>
        <w:tblInd w:w="500" w:type="dxa"/>
        <w:tblCellMar>
          <w:left w:w="70" w:type="dxa"/>
          <w:right w:w="70" w:type="dxa"/>
        </w:tblCellMar>
        <w:tblLook w:val="04A0" w:firstRow="1" w:lastRow="0" w:firstColumn="1" w:lastColumn="0" w:noHBand="0" w:noVBand="1"/>
      </w:tblPr>
      <w:tblGrid>
        <w:gridCol w:w="1163"/>
        <w:gridCol w:w="933"/>
        <w:gridCol w:w="1123"/>
        <w:gridCol w:w="1111"/>
        <w:gridCol w:w="1158"/>
      </w:tblGrid>
      <w:tr w:rsidR="00B87803" w:rsidRPr="00B87803" w14:paraId="48DA6BBF" w14:textId="77777777" w:rsidTr="00B87803">
        <w:trPr>
          <w:trHeight w:val="248"/>
        </w:trPr>
        <w:tc>
          <w:tcPr>
            <w:tcW w:w="548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E907BB" w14:textId="77777777" w:rsidR="00B87803" w:rsidRPr="00B87803" w:rsidRDefault="00B87803" w:rsidP="00B87803">
            <w:pPr>
              <w:spacing w:after="0" w:line="240" w:lineRule="auto"/>
              <w:jc w:val="center"/>
              <w:rPr>
                <w:rFonts w:ascii="Arial" w:eastAsia="Times New Roman" w:hAnsi="Arial" w:cs="Arial"/>
                <w:b/>
                <w:bCs/>
                <w:color w:val="000000"/>
                <w:sz w:val="20"/>
                <w:szCs w:val="20"/>
                <w:lang w:eastAsia="es-MX"/>
              </w:rPr>
            </w:pPr>
            <w:r w:rsidRPr="00B87803">
              <w:rPr>
                <w:rFonts w:ascii="Arial" w:eastAsia="Times New Roman" w:hAnsi="Arial" w:cs="Arial"/>
                <w:b/>
                <w:bCs/>
                <w:color w:val="000000"/>
                <w:sz w:val="20"/>
                <w:szCs w:val="20"/>
                <w:lang w:eastAsia="es-MX"/>
              </w:rPr>
              <w:t>La Piedad</w:t>
            </w:r>
          </w:p>
        </w:tc>
      </w:tr>
      <w:tr w:rsidR="00B87803" w:rsidRPr="00B87803" w14:paraId="59EE1440" w14:textId="77777777" w:rsidTr="00B87803">
        <w:trPr>
          <w:trHeight w:val="248"/>
        </w:trPr>
        <w:tc>
          <w:tcPr>
            <w:tcW w:w="209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E645DEB" w14:textId="77777777" w:rsidR="00B87803" w:rsidRPr="00B87803" w:rsidRDefault="00B87803" w:rsidP="00B87803">
            <w:pPr>
              <w:spacing w:after="0" w:line="240" w:lineRule="auto"/>
              <w:jc w:val="center"/>
              <w:rPr>
                <w:rFonts w:ascii="Arial" w:eastAsia="Times New Roman" w:hAnsi="Arial" w:cs="Arial"/>
                <w:b/>
                <w:bCs/>
                <w:color w:val="000000"/>
                <w:sz w:val="20"/>
                <w:szCs w:val="20"/>
                <w:lang w:eastAsia="es-MX"/>
              </w:rPr>
            </w:pPr>
            <w:r w:rsidRPr="00B87803">
              <w:rPr>
                <w:rFonts w:ascii="Arial" w:eastAsia="Times New Roman" w:hAnsi="Arial" w:cs="Arial"/>
                <w:b/>
                <w:bCs/>
                <w:color w:val="000000"/>
                <w:sz w:val="20"/>
                <w:szCs w:val="20"/>
                <w:lang w:eastAsia="es-MX"/>
              </w:rPr>
              <w:t>Viviendas particulares habitadas</w:t>
            </w:r>
          </w:p>
        </w:tc>
        <w:tc>
          <w:tcPr>
            <w:tcW w:w="3392"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B73F0E9" w14:textId="77777777" w:rsidR="00B87803" w:rsidRPr="00B87803" w:rsidRDefault="00B87803" w:rsidP="00B87803">
            <w:pPr>
              <w:spacing w:after="0" w:line="240" w:lineRule="auto"/>
              <w:jc w:val="center"/>
              <w:rPr>
                <w:rFonts w:ascii="Arial" w:eastAsia="Times New Roman" w:hAnsi="Arial" w:cs="Arial"/>
                <w:b/>
                <w:bCs/>
                <w:color w:val="000000"/>
                <w:sz w:val="20"/>
                <w:szCs w:val="20"/>
                <w:lang w:eastAsia="es-MX"/>
              </w:rPr>
            </w:pPr>
            <w:r w:rsidRPr="00B87803">
              <w:rPr>
                <w:rFonts w:ascii="Arial" w:eastAsia="Times New Roman" w:hAnsi="Arial" w:cs="Arial"/>
                <w:b/>
                <w:bCs/>
                <w:color w:val="000000"/>
                <w:sz w:val="20"/>
                <w:szCs w:val="20"/>
                <w:lang w:eastAsia="es-MX"/>
              </w:rPr>
              <w:t>Disponibilidad de drenaje</w:t>
            </w:r>
          </w:p>
        </w:tc>
      </w:tr>
      <w:tr w:rsidR="00B87803" w:rsidRPr="00B87803" w14:paraId="767A0380" w14:textId="77777777" w:rsidTr="00B87803">
        <w:trPr>
          <w:trHeight w:val="616"/>
        </w:trPr>
        <w:tc>
          <w:tcPr>
            <w:tcW w:w="2096" w:type="dxa"/>
            <w:gridSpan w:val="2"/>
            <w:vMerge/>
            <w:tcBorders>
              <w:top w:val="single" w:sz="8" w:space="0" w:color="auto"/>
              <w:left w:val="single" w:sz="8" w:space="0" w:color="auto"/>
              <w:bottom w:val="single" w:sz="8" w:space="0" w:color="000000"/>
              <w:right w:val="single" w:sz="8" w:space="0" w:color="000000"/>
            </w:tcBorders>
            <w:vAlign w:val="center"/>
            <w:hideMark/>
          </w:tcPr>
          <w:p w14:paraId="1D8BD3F6" w14:textId="77777777" w:rsidR="00B87803" w:rsidRPr="00B87803" w:rsidRDefault="00B87803" w:rsidP="00B87803">
            <w:pPr>
              <w:spacing w:after="0" w:line="240" w:lineRule="auto"/>
              <w:rPr>
                <w:rFonts w:ascii="Arial" w:eastAsia="Times New Roman" w:hAnsi="Arial" w:cs="Arial"/>
                <w:b/>
                <w:bCs/>
                <w:color w:val="000000"/>
                <w:sz w:val="20"/>
                <w:szCs w:val="20"/>
                <w:lang w:eastAsia="es-MX"/>
              </w:rPr>
            </w:pPr>
          </w:p>
        </w:tc>
        <w:tc>
          <w:tcPr>
            <w:tcW w:w="1123" w:type="dxa"/>
            <w:tcBorders>
              <w:top w:val="nil"/>
              <w:left w:val="nil"/>
              <w:bottom w:val="single" w:sz="8" w:space="0" w:color="auto"/>
              <w:right w:val="single" w:sz="8" w:space="0" w:color="auto"/>
            </w:tcBorders>
            <w:shd w:val="clear" w:color="auto" w:fill="auto"/>
            <w:vAlign w:val="center"/>
            <w:hideMark/>
          </w:tcPr>
          <w:p w14:paraId="184F4FBF" w14:textId="77777777" w:rsidR="00B87803" w:rsidRPr="00B87803" w:rsidRDefault="00B87803" w:rsidP="00B87803">
            <w:pPr>
              <w:spacing w:after="0" w:line="240" w:lineRule="auto"/>
              <w:jc w:val="center"/>
              <w:rPr>
                <w:rFonts w:ascii="Arial" w:eastAsia="Times New Roman" w:hAnsi="Arial" w:cs="Arial"/>
                <w:b/>
                <w:bCs/>
                <w:color w:val="000000"/>
                <w:sz w:val="20"/>
                <w:szCs w:val="20"/>
                <w:lang w:eastAsia="es-MX"/>
              </w:rPr>
            </w:pPr>
            <w:r w:rsidRPr="00B87803">
              <w:rPr>
                <w:rFonts w:ascii="Arial" w:eastAsia="Times New Roman" w:hAnsi="Arial" w:cs="Arial"/>
                <w:b/>
                <w:bCs/>
                <w:color w:val="000000"/>
                <w:sz w:val="20"/>
                <w:szCs w:val="20"/>
                <w:lang w:eastAsia="es-MX"/>
              </w:rPr>
              <w:t>Disponen de drenaje</w:t>
            </w:r>
          </w:p>
        </w:tc>
        <w:tc>
          <w:tcPr>
            <w:tcW w:w="1111" w:type="dxa"/>
            <w:tcBorders>
              <w:top w:val="nil"/>
              <w:left w:val="nil"/>
              <w:bottom w:val="single" w:sz="8" w:space="0" w:color="auto"/>
              <w:right w:val="single" w:sz="8" w:space="0" w:color="auto"/>
            </w:tcBorders>
            <w:shd w:val="clear" w:color="auto" w:fill="auto"/>
            <w:vAlign w:val="center"/>
            <w:hideMark/>
          </w:tcPr>
          <w:p w14:paraId="35B321E3" w14:textId="77777777" w:rsidR="00B87803" w:rsidRPr="00B87803" w:rsidRDefault="00B87803" w:rsidP="00B87803">
            <w:pPr>
              <w:spacing w:after="0" w:line="240" w:lineRule="auto"/>
              <w:jc w:val="center"/>
              <w:rPr>
                <w:rFonts w:ascii="Arial" w:eastAsia="Times New Roman" w:hAnsi="Arial" w:cs="Arial"/>
                <w:b/>
                <w:bCs/>
                <w:color w:val="000000"/>
                <w:sz w:val="20"/>
                <w:szCs w:val="20"/>
                <w:lang w:eastAsia="es-MX"/>
              </w:rPr>
            </w:pPr>
            <w:r w:rsidRPr="00B87803">
              <w:rPr>
                <w:rFonts w:ascii="Arial" w:eastAsia="Times New Roman" w:hAnsi="Arial" w:cs="Arial"/>
                <w:b/>
                <w:bCs/>
                <w:color w:val="000000"/>
                <w:sz w:val="20"/>
                <w:szCs w:val="20"/>
                <w:lang w:eastAsia="es-MX"/>
              </w:rPr>
              <w:t>No disponen de drenaje</w:t>
            </w:r>
          </w:p>
        </w:tc>
        <w:tc>
          <w:tcPr>
            <w:tcW w:w="1158" w:type="dxa"/>
            <w:tcBorders>
              <w:top w:val="nil"/>
              <w:left w:val="nil"/>
              <w:bottom w:val="single" w:sz="8" w:space="0" w:color="auto"/>
              <w:right w:val="single" w:sz="8" w:space="0" w:color="auto"/>
            </w:tcBorders>
            <w:shd w:val="clear" w:color="auto" w:fill="auto"/>
            <w:vAlign w:val="center"/>
            <w:hideMark/>
          </w:tcPr>
          <w:p w14:paraId="3427D097" w14:textId="77777777" w:rsidR="00B87803" w:rsidRPr="00B87803" w:rsidRDefault="00B87803" w:rsidP="00B87803">
            <w:pPr>
              <w:spacing w:after="0" w:line="240" w:lineRule="auto"/>
              <w:jc w:val="center"/>
              <w:rPr>
                <w:rFonts w:ascii="Arial" w:eastAsia="Times New Roman" w:hAnsi="Arial" w:cs="Arial"/>
                <w:b/>
                <w:bCs/>
                <w:color w:val="000000"/>
                <w:sz w:val="20"/>
                <w:szCs w:val="20"/>
                <w:lang w:eastAsia="es-MX"/>
              </w:rPr>
            </w:pPr>
            <w:r w:rsidRPr="00B87803">
              <w:rPr>
                <w:rFonts w:ascii="Arial" w:eastAsia="Times New Roman" w:hAnsi="Arial" w:cs="Arial"/>
                <w:b/>
                <w:bCs/>
                <w:color w:val="000000"/>
                <w:sz w:val="20"/>
                <w:szCs w:val="20"/>
                <w:lang w:eastAsia="es-MX"/>
              </w:rPr>
              <w:t>No especifico</w:t>
            </w:r>
          </w:p>
        </w:tc>
      </w:tr>
      <w:tr w:rsidR="00B87803" w:rsidRPr="00B87803" w14:paraId="32653369" w14:textId="77777777" w:rsidTr="00B87803">
        <w:trPr>
          <w:trHeight w:val="248"/>
        </w:trPr>
        <w:tc>
          <w:tcPr>
            <w:tcW w:w="1163" w:type="dxa"/>
            <w:tcBorders>
              <w:top w:val="nil"/>
              <w:left w:val="single" w:sz="8" w:space="0" w:color="auto"/>
              <w:bottom w:val="single" w:sz="8" w:space="0" w:color="auto"/>
              <w:right w:val="single" w:sz="8" w:space="0" w:color="auto"/>
            </w:tcBorders>
            <w:shd w:val="clear" w:color="auto" w:fill="auto"/>
            <w:noWrap/>
            <w:vAlign w:val="center"/>
            <w:hideMark/>
          </w:tcPr>
          <w:p w14:paraId="41E52CC0" w14:textId="77777777" w:rsidR="00B87803" w:rsidRPr="00B87803" w:rsidRDefault="00B87803" w:rsidP="00B87803">
            <w:pPr>
              <w:spacing w:after="0" w:line="240" w:lineRule="auto"/>
              <w:rPr>
                <w:rFonts w:ascii="Arial" w:eastAsia="Times New Roman" w:hAnsi="Arial" w:cs="Arial"/>
                <w:b/>
                <w:bCs/>
                <w:color w:val="000000"/>
                <w:sz w:val="20"/>
                <w:szCs w:val="20"/>
                <w:lang w:eastAsia="es-MX"/>
              </w:rPr>
            </w:pPr>
            <w:r w:rsidRPr="00B87803">
              <w:rPr>
                <w:rFonts w:ascii="Arial" w:eastAsia="Times New Roman" w:hAnsi="Arial" w:cs="Arial"/>
                <w:b/>
                <w:bCs/>
                <w:color w:val="000000"/>
                <w:sz w:val="20"/>
                <w:szCs w:val="20"/>
                <w:lang w:eastAsia="es-MX"/>
              </w:rPr>
              <w:t>Total</w:t>
            </w:r>
          </w:p>
        </w:tc>
        <w:tc>
          <w:tcPr>
            <w:tcW w:w="933" w:type="dxa"/>
            <w:tcBorders>
              <w:top w:val="nil"/>
              <w:left w:val="nil"/>
              <w:bottom w:val="single" w:sz="8" w:space="0" w:color="auto"/>
              <w:right w:val="single" w:sz="8" w:space="0" w:color="auto"/>
            </w:tcBorders>
            <w:shd w:val="clear" w:color="auto" w:fill="auto"/>
            <w:vAlign w:val="center"/>
            <w:hideMark/>
          </w:tcPr>
          <w:p w14:paraId="0FF2A748" w14:textId="77777777" w:rsidR="00B87803" w:rsidRPr="00B87803" w:rsidRDefault="00B87803" w:rsidP="00B87803">
            <w:pPr>
              <w:spacing w:after="0" w:line="240" w:lineRule="auto"/>
              <w:jc w:val="center"/>
              <w:rPr>
                <w:rFonts w:ascii="Arial" w:eastAsia="Times New Roman" w:hAnsi="Arial" w:cs="Arial"/>
                <w:color w:val="000000"/>
                <w:sz w:val="18"/>
                <w:szCs w:val="18"/>
                <w:lang w:eastAsia="es-MX"/>
              </w:rPr>
            </w:pPr>
            <w:r w:rsidRPr="00B87803">
              <w:rPr>
                <w:rFonts w:ascii="Arial" w:eastAsia="Times New Roman" w:hAnsi="Arial" w:cs="Arial"/>
                <w:color w:val="000000"/>
                <w:sz w:val="18"/>
                <w:szCs w:val="18"/>
                <w:lang w:eastAsia="es-MX"/>
              </w:rPr>
              <w:t>29,501</w:t>
            </w:r>
          </w:p>
        </w:tc>
        <w:tc>
          <w:tcPr>
            <w:tcW w:w="1123" w:type="dxa"/>
            <w:tcBorders>
              <w:top w:val="nil"/>
              <w:left w:val="nil"/>
              <w:bottom w:val="single" w:sz="8" w:space="0" w:color="auto"/>
              <w:right w:val="single" w:sz="8" w:space="0" w:color="auto"/>
            </w:tcBorders>
            <w:shd w:val="clear" w:color="auto" w:fill="auto"/>
            <w:vAlign w:val="center"/>
            <w:hideMark/>
          </w:tcPr>
          <w:p w14:paraId="6B082D5A" w14:textId="77777777" w:rsidR="00B87803" w:rsidRPr="00B87803" w:rsidRDefault="00B87803" w:rsidP="00B87803">
            <w:pPr>
              <w:spacing w:after="0" w:line="240" w:lineRule="auto"/>
              <w:jc w:val="center"/>
              <w:rPr>
                <w:rFonts w:ascii="Arial" w:eastAsia="Times New Roman" w:hAnsi="Arial" w:cs="Arial"/>
                <w:color w:val="000000"/>
                <w:sz w:val="18"/>
                <w:szCs w:val="18"/>
                <w:lang w:eastAsia="es-MX"/>
              </w:rPr>
            </w:pPr>
            <w:r w:rsidRPr="00B87803">
              <w:rPr>
                <w:rFonts w:ascii="Arial" w:eastAsia="Times New Roman" w:hAnsi="Arial" w:cs="Arial"/>
                <w:color w:val="000000"/>
                <w:sz w:val="18"/>
                <w:szCs w:val="18"/>
                <w:lang w:eastAsia="es-MX"/>
              </w:rPr>
              <w:t>29,343</w:t>
            </w:r>
          </w:p>
        </w:tc>
        <w:tc>
          <w:tcPr>
            <w:tcW w:w="1111" w:type="dxa"/>
            <w:tcBorders>
              <w:top w:val="nil"/>
              <w:left w:val="nil"/>
              <w:bottom w:val="single" w:sz="8" w:space="0" w:color="auto"/>
              <w:right w:val="single" w:sz="8" w:space="0" w:color="auto"/>
            </w:tcBorders>
            <w:shd w:val="clear" w:color="auto" w:fill="auto"/>
            <w:vAlign w:val="center"/>
            <w:hideMark/>
          </w:tcPr>
          <w:p w14:paraId="33C0B860" w14:textId="77777777" w:rsidR="00B87803" w:rsidRPr="00B87803" w:rsidRDefault="00B87803" w:rsidP="00B87803">
            <w:pPr>
              <w:spacing w:after="0" w:line="240" w:lineRule="auto"/>
              <w:jc w:val="center"/>
              <w:rPr>
                <w:rFonts w:ascii="Arial" w:eastAsia="Times New Roman" w:hAnsi="Arial" w:cs="Arial"/>
                <w:color w:val="000000"/>
                <w:sz w:val="18"/>
                <w:szCs w:val="18"/>
                <w:lang w:eastAsia="es-MX"/>
              </w:rPr>
            </w:pPr>
            <w:r w:rsidRPr="00B87803">
              <w:rPr>
                <w:rFonts w:ascii="Arial" w:eastAsia="Times New Roman" w:hAnsi="Arial" w:cs="Arial"/>
                <w:color w:val="000000"/>
                <w:sz w:val="18"/>
                <w:szCs w:val="18"/>
                <w:lang w:eastAsia="es-MX"/>
              </w:rPr>
              <w:t>152</w:t>
            </w:r>
          </w:p>
        </w:tc>
        <w:tc>
          <w:tcPr>
            <w:tcW w:w="1158" w:type="dxa"/>
            <w:tcBorders>
              <w:top w:val="nil"/>
              <w:left w:val="nil"/>
              <w:bottom w:val="single" w:sz="8" w:space="0" w:color="auto"/>
              <w:right w:val="single" w:sz="8" w:space="0" w:color="auto"/>
            </w:tcBorders>
            <w:shd w:val="clear" w:color="auto" w:fill="auto"/>
            <w:vAlign w:val="center"/>
            <w:hideMark/>
          </w:tcPr>
          <w:p w14:paraId="036E1D43" w14:textId="77777777" w:rsidR="00B87803" w:rsidRPr="00B87803" w:rsidRDefault="00B87803" w:rsidP="00B87803">
            <w:pPr>
              <w:spacing w:after="0" w:line="240" w:lineRule="auto"/>
              <w:jc w:val="center"/>
              <w:rPr>
                <w:rFonts w:ascii="Arial" w:eastAsia="Times New Roman" w:hAnsi="Arial" w:cs="Arial"/>
                <w:color w:val="000000"/>
                <w:sz w:val="18"/>
                <w:szCs w:val="18"/>
                <w:lang w:eastAsia="es-MX"/>
              </w:rPr>
            </w:pPr>
            <w:r w:rsidRPr="00B87803">
              <w:rPr>
                <w:rFonts w:ascii="Arial" w:eastAsia="Times New Roman" w:hAnsi="Arial" w:cs="Arial"/>
                <w:color w:val="000000"/>
                <w:sz w:val="18"/>
                <w:szCs w:val="18"/>
                <w:lang w:eastAsia="es-MX"/>
              </w:rPr>
              <w:t>6</w:t>
            </w:r>
          </w:p>
        </w:tc>
      </w:tr>
      <w:tr w:rsidR="00B87803" w:rsidRPr="00B87803" w14:paraId="386FFB0F" w14:textId="77777777" w:rsidTr="00B87803">
        <w:trPr>
          <w:trHeight w:val="248"/>
        </w:trPr>
        <w:tc>
          <w:tcPr>
            <w:tcW w:w="1163" w:type="dxa"/>
            <w:tcBorders>
              <w:top w:val="nil"/>
              <w:left w:val="single" w:sz="8" w:space="0" w:color="auto"/>
              <w:bottom w:val="single" w:sz="8" w:space="0" w:color="auto"/>
              <w:right w:val="single" w:sz="8" w:space="0" w:color="auto"/>
            </w:tcBorders>
            <w:shd w:val="clear" w:color="auto" w:fill="auto"/>
            <w:noWrap/>
            <w:vAlign w:val="center"/>
            <w:hideMark/>
          </w:tcPr>
          <w:p w14:paraId="6F721317" w14:textId="77777777" w:rsidR="00B87803" w:rsidRPr="00B87803" w:rsidRDefault="00B87803" w:rsidP="00B87803">
            <w:pPr>
              <w:spacing w:after="0" w:line="240" w:lineRule="auto"/>
              <w:rPr>
                <w:rFonts w:ascii="Arial" w:eastAsia="Times New Roman" w:hAnsi="Arial" w:cs="Arial"/>
                <w:b/>
                <w:bCs/>
                <w:color w:val="000000"/>
                <w:sz w:val="20"/>
                <w:szCs w:val="20"/>
                <w:lang w:eastAsia="es-MX"/>
              </w:rPr>
            </w:pPr>
            <w:r w:rsidRPr="00B87803">
              <w:rPr>
                <w:rFonts w:ascii="Arial" w:eastAsia="Times New Roman" w:hAnsi="Arial" w:cs="Arial"/>
                <w:b/>
                <w:bCs/>
                <w:color w:val="000000"/>
                <w:sz w:val="20"/>
                <w:szCs w:val="20"/>
                <w:lang w:eastAsia="es-MX"/>
              </w:rPr>
              <w:t>Porcentaje</w:t>
            </w:r>
          </w:p>
        </w:tc>
        <w:tc>
          <w:tcPr>
            <w:tcW w:w="933" w:type="dxa"/>
            <w:tcBorders>
              <w:top w:val="nil"/>
              <w:left w:val="nil"/>
              <w:bottom w:val="single" w:sz="8" w:space="0" w:color="auto"/>
              <w:right w:val="single" w:sz="8" w:space="0" w:color="auto"/>
            </w:tcBorders>
            <w:shd w:val="clear" w:color="auto" w:fill="auto"/>
            <w:noWrap/>
            <w:vAlign w:val="center"/>
            <w:hideMark/>
          </w:tcPr>
          <w:p w14:paraId="0653524B" w14:textId="77777777" w:rsidR="00B87803" w:rsidRPr="00B87803" w:rsidRDefault="00B87803" w:rsidP="00B87803">
            <w:pPr>
              <w:spacing w:after="0" w:line="240" w:lineRule="auto"/>
              <w:jc w:val="center"/>
              <w:rPr>
                <w:rFonts w:ascii="Arial" w:eastAsia="Times New Roman" w:hAnsi="Arial" w:cs="Arial"/>
                <w:color w:val="000000"/>
                <w:sz w:val="18"/>
                <w:szCs w:val="18"/>
                <w:lang w:eastAsia="es-MX"/>
              </w:rPr>
            </w:pPr>
            <w:r w:rsidRPr="00B87803">
              <w:rPr>
                <w:rFonts w:ascii="Arial" w:eastAsia="Times New Roman" w:hAnsi="Arial" w:cs="Arial"/>
                <w:color w:val="000000"/>
                <w:sz w:val="18"/>
                <w:szCs w:val="18"/>
                <w:lang w:eastAsia="es-MX"/>
              </w:rPr>
              <w:t>100</w:t>
            </w:r>
          </w:p>
        </w:tc>
        <w:tc>
          <w:tcPr>
            <w:tcW w:w="1123" w:type="dxa"/>
            <w:tcBorders>
              <w:top w:val="nil"/>
              <w:left w:val="nil"/>
              <w:bottom w:val="single" w:sz="8" w:space="0" w:color="auto"/>
              <w:right w:val="single" w:sz="8" w:space="0" w:color="auto"/>
            </w:tcBorders>
            <w:shd w:val="clear" w:color="auto" w:fill="auto"/>
            <w:noWrap/>
            <w:vAlign w:val="center"/>
            <w:hideMark/>
          </w:tcPr>
          <w:p w14:paraId="4588C151" w14:textId="77777777" w:rsidR="00B87803" w:rsidRPr="00B87803" w:rsidRDefault="00B87803" w:rsidP="00B87803">
            <w:pPr>
              <w:spacing w:after="0" w:line="240" w:lineRule="auto"/>
              <w:jc w:val="center"/>
              <w:rPr>
                <w:rFonts w:ascii="Arial" w:eastAsia="Times New Roman" w:hAnsi="Arial" w:cs="Arial"/>
                <w:color w:val="000000"/>
                <w:sz w:val="18"/>
                <w:szCs w:val="18"/>
                <w:lang w:eastAsia="es-MX"/>
              </w:rPr>
            </w:pPr>
            <w:r w:rsidRPr="00B87803">
              <w:rPr>
                <w:rFonts w:ascii="Arial" w:eastAsia="Times New Roman" w:hAnsi="Arial" w:cs="Arial"/>
                <w:color w:val="000000"/>
                <w:sz w:val="18"/>
                <w:szCs w:val="18"/>
                <w:lang w:eastAsia="es-MX"/>
              </w:rPr>
              <w:t>99.46%</w:t>
            </w:r>
          </w:p>
        </w:tc>
        <w:tc>
          <w:tcPr>
            <w:tcW w:w="1111" w:type="dxa"/>
            <w:tcBorders>
              <w:top w:val="nil"/>
              <w:left w:val="nil"/>
              <w:bottom w:val="single" w:sz="8" w:space="0" w:color="auto"/>
              <w:right w:val="single" w:sz="8" w:space="0" w:color="auto"/>
            </w:tcBorders>
            <w:shd w:val="clear" w:color="auto" w:fill="auto"/>
            <w:noWrap/>
            <w:vAlign w:val="center"/>
            <w:hideMark/>
          </w:tcPr>
          <w:p w14:paraId="2A6D1180" w14:textId="77777777" w:rsidR="00B87803" w:rsidRPr="00B87803" w:rsidRDefault="00B87803" w:rsidP="00B87803">
            <w:pPr>
              <w:spacing w:after="0" w:line="240" w:lineRule="auto"/>
              <w:jc w:val="center"/>
              <w:rPr>
                <w:rFonts w:ascii="Arial" w:eastAsia="Times New Roman" w:hAnsi="Arial" w:cs="Arial"/>
                <w:color w:val="000000"/>
                <w:sz w:val="18"/>
                <w:szCs w:val="18"/>
                <w:lang w:eastAsia="es-MX"/>
              </w:rPr>
            </w:pPr>
            <w:r w:rsidRPr="00B87803">
              <w:rPr>
                <w:rFonts w:ascii="Arial" w:eastAsia="Times New Roman" w:hAnsi="Arial" w:cs="Arial"/>
                <w:color w:val="000000"/>
                <w:sz w:val="18"/>
                <w:szCs w:val="18"/>
                <w:lang w:eastAsia="es-MX"/>
              </w:rPr>
              <w:t>0.52%</w:t>
            </w:r>
          </w:p>
        </w:tc>
        <w:tc>
          <w:tcPr>
            <w:tcW w:w="1158" w:type="dxa"/>
            <w:tcBorders>
              <w:top w:val="nil"/>
              <w:left w:val="nil"/>
              <w:bottom w:val="single" w:sz="8" w:space="0" w:color="auto"/>
              <w:right w:val="single" w:sz="8" w:space="0" w:color="auto"/>
            </w:tcBorders>
            <w:shd w:val="clear" w:color="auto" w:fill="auto"/>
            <w:noWrap/>
            <w:vAlign w:val="center"/>
            <w:hideMark/>
          </w:tcPr>
          <w:p w14:paraId="35452382" w14:textId="77777777" w:rsidR="00B87803" w:rsidRPr="00B87803" w:rsidRDefault="00B87803" w:rsidP="00B87803">
            <w:pPr>
              <w:spacing w:after="0" w:line="240" w:lineRule="auto"/>
              <w:jc w:val="center"/>
              <w:rPr>
                <w:rFonts w:ascii="Arial" w:eastAsia="Times New Roman" w:hAnsi="Arial" w:cs="Arial"/>
                <w:color w:val="000000"/>
                <w:sz w:val="18"/>
                <w:szCs w:val="18"/>
                <w:lang w:eastAsia="es-MX"/>
              </w:rPr>
            </w:pPr>
            <w:r w:rsidRPr="00B87803">
              <w:rPr>
                <w:rFonts w:ascii="Arial" w:eastAsia="Times New Roman" w:hAnsi="Arial" w:cs="Arial"/>
                <w:color w:val="000000"/>
                <w:sz w:val="18"/>
                <w:szCs w:val="18"/>
                <w:lang w:eastAsia="es-MX"/>
              </w:rPr>
              <w:t>0.02%</w:t>
            </w:r>
          </w:p>
        </w:tc>
      </w:tr>
    </w:tbl>
    <w:p w14:paraId="0389AEEC" w14:textId="35109F7D" w:rsidR="00B87803" w:rsidRDefault="00B87803" w:rsidP="00EB38CB">
      <w:pPr>
        <w:spacing w:after="0" w:line="240" w:lineRule="auto"/>
        <w:rPr>
          <w:rFonts w:ascii="Arial" w:hAnsi="Arial" w:cs="Arial"/>
          <w:sz w:val="20"/>
          <w:szCs w:val="20"/>
        </w:rPr>
      </w:pPr>
    </w:p>
    <w:p w14:paraId="3D03645C" w14:textId="35B29B8B"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092AE372" w14:textId="77777777" w:rsidR="00EB38CB" w:rsidRDefault="00EB38CB" w:rsidP="00EB38CB">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4D643EC4" w14:textId="77777777" w:rsidR="00EB38CB" w:rsidRDefault="00EB38CB" w:rsidP="00EB38CB">
      <w:pPr>
        <w:spacing w:after="0" w:line="240" w:lineRule="auto"/>
        <w:ind w:left="567"/>
        <w:jc w:val="both"/>
        <w:rPr>
          <w:rFonts w:ascii="Arial" w:hAnsi="Arial" w:cs="Arial"/>
          <w:bCs/>
          <w:sz w:val="24"/>
          <w:szCs w:val="24"/>
        </w:rPr>
      </w:pPr>
    </w:p>
    <w:p w14:paraId="19C8C171" w14:textId="30D0F6A8" w:rsidR="00EB38CB" w:rsidRDefault="00EB38CB" w:rsidP="00EB38CB">
      <w:pPr>
        <w:spacing w:after="0" w:line="240" w:lineRule="auto"/>
        <w:ind w:left="567"/>
        <w:jc w:val="both"/>
        <w:rPr>
          <w:rFonts w:ascii="Arial" w:hAnsi="Arial" w:cs="Arial"/>
          <w:bCs/>
          <w:sz w:val="24"/>
          <w:szCs w:val="24"/>
        </w:rPr>
      </w:pPr>
      <w:r>
        <w:rPr>
          <w:rFonts w:ascii="Arial" w:hAnsi="Arial" w:cs="Arial"/>
          <w:bCs/>
          <w:sz w:val="24"/>
          <w:szCs w:val="24"/>
        </w:rPr>
        <w:t>El 99.75% por ciento de las viviendas disponen del servicio de electrificación; únicamente 68 viviendas no disponen del servicio.</w:t>
      </w:r>
    </w:p>
    <w:p w14:paraId="2005E3C9" w14:textId="77777777" w:rsidR="00A95842" w:rsidRPr="004D1748" w:rsidRDefault="00A95842" w:rsidP="00F76764">
      <w:pPr>
        <w:spacing w:after="0" w:line="240" w:lineRule="auto"/>
        <w:ind w:left="567"/>
        <w:rPr>
          <w:rFonts w:ascii="Arial" w:hAnsi="Arial" w:cs="Arial"/>
          <w:b/>
          <w:sz w:val="20"/>
          <w:szCs w:val="20"/>
        </w:rPr>
      </w:pPr>
    </w:p>
    <w:tbl>
      <w:tblPr>
        <w:tblW w:w="6365" w:type="dxa"/>
        <w:tblInd w:w="530" w:type="dxa"/>
        <w:tblCellMar>
          <w:left w:w="70" w:type="dxa"/>
          <w:right w:w="70" w:type="dxa"/>
        </w:tblCellMar>
        <w:tblLook w:val="04A0" w:firstRow="1" w:lastRow="0" w:firstColumn="1" w:lastColumn="0" w:noHBand="0" w:noVBand="1"/>
      </w:tblPr>
      <w:tblGrid>
        <w:gridCol w:w="1309"/>
        <w:gridCol w:w="722"/>
        <w:gridCol w:w="1480"/>
        <w:gridCol w:w="1480"/>
        <w:gridCol w:w="1374"/>
      </w:tblGrid>
      <w:tr w:rsidR="00A95842" w:rsidRPr="00A95842" w14:paraId="73B7C43D" w14:textId="77777777" w:rsidTr="00A95842">
        <w:trPr>
          <w:trHeight w:val="281"/>
        </w:trPr>
        <w:tc>
          <w:tcPr>
            <w:tcW w:w="636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5A8BF2" w14:textId="77777777" w:rsidR="00A95842" w:rsidRPr="00A95842" w:rsidRDefault="00A95842" w:rsidP="00A95842">
            <w:pPr>
              <w:spacing w:after="0" w:line="240" w:lineRule="auto"/>
              <w:jc w:val="center"/>
              <w:rPr>
                <w:rFonts w:ascii="Arial" w:eastAsia="Times New Roman" w:hAnsi="Arial" w:cs="Arial"/>
                <w:b/>
                <w:bCs/>
                <w:color w:val="000000"/>
                <w:sz w:val="20"/>
                <w:szCs w:val="20"/>
                <w:lang w:eastAsia="es-MX"/>
              </w:rPr>
            </w:pPr>
            <w:r w:rsidRPr="00A95842">
              <w:rPr>
                <w:rFonts w:ascii="Arial" w:eastAsia="Times New Roman" w:hAnsi="Arial" w:cs="Arial"/>
                <w:b/>
                <w:bCs/>
                <w:color w:val="000000"/>
                <w:sz w:val="20"/>
                <w:szCs w:val="20"/>
                <w:lang w:eastAsia="es-MX"/>
              </w:rPr>
              <w:t>La Piedad</w:t>
            </w:r>
          </w:p>
        </w:tc>
      </w:tr>
      <w:tr w:rsidR="00A95842" w:rsidRPr="00A95842" w14:paraId="6AFED426" w14:textId="77777777" w:rsidTr="00A95842">
        <w:trPr>
          <w:trHeight w:val="696"/>
        </w:trPr>
        <w:tc>
          <w:tcPr>
            <w:tcW w:w="203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BF045C7" w14:textId="77777777" w:rsidR="00A95842" w:rsidRPr="00A95842" w:rsidRDefault="00A95842" w:rsidP="00A95842">
            <w:pPr>
              <w:spacing w:after="0" w:line="240" w:lineRule="auto"/>
              <w:jc w:val="center"/>
              <w:rPr>
                <w:rFonts w:ascii="Arial" w:eastAsia="Times New Roman" w:hAnsi="Arial" w:cs="Arial"/>
                <w:b/>
                <w:bCs/>
                <w:color w:val="000000"/>
                <w:sz w:val="20"/>
                <w:szCs w:val="20"/>
                <w:lang w:eastAsia="es-MX"/>
              </w:rPr>
            </w:pPr>
            <w:r w:rsidRPr="00A95842">
              <w:rPr>
                <w:rFonts w:ascii="Arial" w:eastAsia="Times New Roman" w:hAnsi="Arial" w:cs="Arial"/>
                <w:b/>
                <w:bCs/>
                <w:color w:val="000000"/>
                <w:sz w:val="20"/>
                <w:szCs w:val="20"/>
                <w:lang w:eastAsia="es-MX"/>
              </w:rPr>
              <w:t>Viviendas particulares habitadas</w:t>
            </w:r>
          </w:p>
        </w:tc>
        <w:tc>
          <w:tcPr>
            <w:tcW w:w="1480" w:type="dxa"/>
            <w:tcBorders>
              <w:top w:val="nil"/>
              <w:left w:val="nil"/>
              <w:bottom w:val="single" w:sz="8" w:space="0" w:color="auto"/>
              <w:right w:val="single" w:sz="8" w:space="0" w:color="auto"/>
            </w:tcBorders>
            <w:shd w:val="clear" w:color="auto" w:fill="auto"/>
            <w:vAlign w:val="center"/>
            <w:hideMark/>
          </w:tcPr>
          <w:p w14:paraId="7BB1D99A" w14:textId="77777777" w:rsidR="00A95842" w:rsidRPr="00A95842" w:rsidRDefault="00A95842" w:rsidP="00A95842">
            <w:pPr>
              <w:spacing w:after="0" w:line="240" w:lineRule="auto"/>
              <w:jc w:val="center"/>
              <w:rPr>
                <w:rFonts w:ascii="Arial" w:eastAsia="Times New Roman" w:hAnsi="Arial" w:cs="Arial"/>
                <w:b/>
                <w:bCs/>
                <w:color w:val="000000"/>
                <w:sz w:val="20"/>
                <w:szCs w:val="20"/>
                <w:lang w:eastAsia="es-MX"/>
              </w:rPr>
            </w:pPr>
            <w:r w:rsidRPr="00A95842">
              <w:rPr>
                <w:rFonts w:ascii="Arial" w:eastAsia="Times New Roman" w:hAnsi="Arial" w:cs="Arial"/>
                <w:b/>
                <w:bCs/>
                <w:color w:val="000000"/>
                <w:sz w:val="20"/>
                <w:szCs w:val="20"/>
                <w:lang w:eastAsia="es-MX"/>
              </w:rPr>
              <w:t>Dispone de energía eléctrica</w:t>
            </w:r>
          </w:p>
        </w:tc>
        <w:tc>
          <w:tcPr>
            <w:tcW w:w="1480" w:type="dxa"/>
            <w:tcBorders>
              <w:top w:val="nil"/>
              <w:left w:val="nil"/>
              <w:bottom w:val="single" w:sz="8" w:space="0" w:color="auto"/>
              <w:right w:val="single" w:sz="8" w:space="0" w:color="auto"/>
            </w:tcBorders>
            <w:shd w:val="clear" w:color="auto" w:fill="auto"/>
            <w:vAlign w:val="center"/>
            <w:hideMark/>
          </w:tcPr>
          <w:p w14:paraId="70F5E1F4" w14:textId="77777777" w:rsidR="00A95842" w:rsidRPr="00A95842" w:rsidRDefault="00A95842" w:rsidP="00A95842">
            <w:pPr>
              <w:spacing w:after="0" w:line="240" w:lineRule="auto"/>
              <w:jc w:val="center"/>
              <w:rPr>
                <w:rFonts w:ascii="Arial" w:eastAsia="Times New Roman" w:hAnsi="Arial" w:cs="Arial"/>
                <w:b/>
                <w:bCs/>
                <w:color w:val="000000"/>
                <w:sz w:val="20"/>
                <w:szCs w:val="20"/>
                <w:lang w:eastAsia="es-MX"/>
              </w:rPr>
            </w:pPr>
            <w:r w:rsidRPr="00A95842">
              <w:rPr>
                <w:rFonts w:ascii="Arial" w:eastAsia="Times New Roman" w:hAnsi="Arial" w:cs="Arial"/>
                <w:b/>
                <w:bCs/>
                <w:color w:val="000000"/>
                <w:sz w:val="20"/>
                <w:szCs w:val="20"/>
                <w:lang w:eastAsia="es-MX"/>
              </w:rPr>
              <w:t>No dispone de energía eléctrica</w:t>
            </w:r>
          </w:p>
        </w:tc>
        <w:tc>
          <w:tcPr>
            <w:tcW w:w="1373" w:type="dxa"/>
            <w:tcBorders>
              <w:top w:val="nil"/>
              <w:left w:val="nil"/>
              <w:bottom w:val="single" w:sz="8" w:space="0" w:color="auto"/>
              <w:right w:val="single" w:sz="8" w:space="0" w:color="auto"/>
            </w:tcBorders>
            <w:shd w:val="clear" w:color="auto" w:fill="auto"/>
            <w:vAlign w:val="center"/>
            <w:hideMark/>
          </w:tcPr>
          <w:p w14:paraId="23EA34F8" w14:textId="77777777" w:rsidR="00A95842" w:rsidRPr="00A95842" w:rsidRDefault="00A95842" w:rsidP="00A95842">
            <w:pPr>
              <w:spacing w:after="0" w:line="240" w:lineRule="auto"/>
              <w:jc w:val="center"/>
              <w:rPr>
                <w:rFonts w:ascii="Arial" w:eastAsia="Times New Roman" w:hAnsi="Arial" w:cs="Arial"/>
                <w:b/>
                <w:bCs/>
                <w:color w:val="000000"/>
                <w:sz w:val="20"/>
                <w:szCs w:val="20"/>
                <w:lang w:eastAsia="es-MX"/>
              </w:rPr>
            </w:pPr>
            <w:r w:rsidRPr="00A95842">
              <w:rPr>
                <w:rFonts w:ascii="Arial" w:eastAsia="Times New Roman" w:hAnsi="Arial" w:cs="Arial"/>
                <w:b/>
                <w:bCs/>
                <w:color w:val="000000"/>
                <w:sz w:val="20"/>
                <w:szCs w:val="20"/>
                <w:lang w:eastAsia="es-MX"/>
              </w:rPr>
              <w:t>No especifico</w:t>
            </w:r>
          </w:p>
        </w:tc>
      </w:tr>
      <w:tr w:rsidR="00A95842" w:rsidRPr="00A95842" w14:paraId="4E30648C" w14:textId="77777777" w:rsidTr="00A95842">
        <w:trPr>
          <w:trHeight w:val="281"/>
        </w:trPr>
        <w:tc>
          <w:tcPr>
            <w:tcW w:w="1309" w:type="dxa"/>
            <w:tcBorders>
              <w:top w:val="nil"/>
              <w:left w:val="single" w:sz="8" w:space="0" w:color="auto"/>
              <w:bottom w:val="single" w:sz="8" w:space="0" w:color="auto"/>
              <w:right w:val="single" w:sz="8" w:space="0" w:color="auto"/>
            </w:tcBorders>
            <w:shd w:val="clear" w:color="auto" w:fill="auto"/>
            <w:noWrap/>
            <w:vAlign w:val="center"/>
            <w:hideMark/>
          </w:tcPr>
          <w:p w14:paraId="4D1DAFA3" w14:textId="77777777" w:rsidR="00A95842" w:rsidRPr="00A95842" w:rsidRDefault="00A95842" w:rsidP="00A95842">
            <w:pPr>
              <w:spacing w:after="0" w:line="240" w:lineRule="auto"/>
              <w:rPr>
                <w:rFonts w:ascii="Arial" w:eastAsia="Times New Roman" w:hAnsi="Arial" w:cs="Arial"/>
                <w:b/>
                <w:bCs/>
                <w:color w:val="000000"/>
                <w:sz w:val="20"/>
                <w:szCs w:val="20"/>
                <w:lang w:eastAsia="es-MX"/>
              </w:rPr>
            </w:pPr>
            <w:r w:rsidRPr="00A95842">
              <w:rPr>
                <w:rFonts w:ascii="Arial" w:eastAsia="Times New Roman" w:hAnsi="Arial" w:cs="Arial"/>
                <w:b/>
                <w:bCs/>
                <w:color w:val="000000"/>
                <w:sz w:val="20"/>
                <w:szCs w:val="20"/>
                <w:lang w:eastAsia="es-MX"/>
              </w:rPr>
              <w:t>Total</w:t>
            </w:r>
          </w:p>
        </w:tc>
        <w:tc>
          <w:tcPr>
            <w:tcW w:w="722" w:type="dxa"/>
            <w:tcBorders>
              <w:top w:val="nil"/>
              <w:left w:val="nil"/>
              <w:bottom w:val="single" w:sz="8" w:space="0" w:color="auto"/>
              <w:right w:val="single" w:sz="8" w:space="0" w:color="auto"/>
            </w:tcBorders>
            <w:shd w:val="clear" w:color="auto" w:fill="auto"/>
            <w:noWrap/>
            <w:vAlign w:val="center"/>
            <w:hideMark/>
          </w:tcPr>
          <w:p w14:paraId="06E7E78B" w14:textId="77777777" w:rsidR="00A95842" w:rsidRPr="00A95842" w:rsidRDefault="00A95842" w:rsidP="00A95842">
            <w:pPr>
              <w:spacing w:after="0" w:line="240" w:lineRule="auto"/>
              <w:jc w:val="center"/>
              <w:rPr>
                <w:rFonts w:ascii="Arial" w:eastAsia="Times New Roman" w:hAnsi="Arial" w:cs="Arial"/>
                <w:color w:val="333333"/>
                <w:sz w:val="18"/>
                <w:szCs w:val="18"/>
                <w:lang w:eastAsia="es-MX"/>
              </w:rPr>
            </w:pPr>
            <w:r w:rsidRPr="00A95842">
              <w:rPr>
                <w:rFonts w:ascii="Arial" w:eastAsia="Times New Roman" w:hAnsi="Arial" w:cs="Arial"/>
                <w:color w:val="333333"/>
                <w:sz w:val="18"/>
                <w:szCs w:val="18"/>
                <w:lang w:eastAsia="es-MX"/>
              </w:rPr>
              <w:t>29,501</w:t>
            </w:r>
          </w:p>
        </w:tc>
        <w:tc>
          <w:tcPr>
            <w:tcW w:w="1480" w:type="dxa"/>
            <w:tcBorders>
              <w:top w:val="nil"/>
              <w:left w:val="nil"/>
              <w:bottom w:val="single" w:sz="8" w:space="0" w:color="auto"/>
              <w:right w:val="single" w:sz="8" w:space="0" w:color="auto"/>
            </w:tcBorders>
            <w:shd w:val="clear" w:color="auto" w:fill="auto"/>
            <w:noWrap/>
            <w:vAlign w:val="center"/>
            <w:hideMark/>
          </w:tcPr>
          <w:p w14:paraId="09AA857C" w14:textId="77777777" w:rsidR="00A95842" w:rsidRPr="00A95842" w:rsidRDefault="00A95842" w:rsidP="00A95842">
            <w:pPr>
              <w:spacing w:after="0" w:line="240" w:lineRule="auto"/>
              <w:jc w:val="center"/>
              <w:rPr>
                <w:rFonts w:ascii="Arial" w:eastAsia="Times New Roman" w:hAnsi="Arial" w:cs="Arial"/>
                <w:color w:val="333333"/>
                <w:sz w:val="18"/>
                <w:szCs w:val="18"/>
                <w:lang w:eastAsia="es-MX"/>
              </w:rPr>
            </w:pPr>
            <w:r w:rsidRPr="00A95842">
              <w:rPr>
                <w:rFonts w:ascii="Arial" w:eastAsia="Times New Roman" w:hAnsi="Arial" w:cs="Arial"/>
                <w:color w:val="333333"/>
                <w:sz w:val="18"/>
                <w:szCs w:val="18"/>
                <w:lang w:eastAsia="es-MX"/>
              </w:rPr>
              <w:t>29,428</w:t>
            </w:r>
          </w:p>
        </w:tc>
        <w:tc>
          <w:tcPr>
            <w:tcW w:w="1480" w:type="dxa"/>
            <w:tcBorders>
              <w:top w:val="nil"/>
              <w:left w:val="nil"/>
              <w:bottom w:val="single" w:sz="8" w:space="0" w:color="auto"/>
              <w:right w:val="single" w:sz="8" w:space="0" w:color="auto"/>
            </w:tcBorders>
            <w:shd w:val="clear" w:color="auto" w:fill="auto"/>
            <w:noWrap/>
            <w:vAlign w:val="center"/>
            <w:hideMark/>
          </w:tcPr>
          <w:p w14:paraId="6DCF8C2F" w14:textId="77777777" w:rsidR="00A95842" w:rsidRPr="00A95842" w:rsidRDefault="00A95842" w:rsidP="00A95842">
            <w:pPr>
              <w:spacing w:after="0" w:line="240" w:lineRule="auto"/>
              <w:jc w:val="center"/>
              <w:rPr>
                <w:rFonts w:ascii="Arial" w:eastAsia="Times New Roman" w:hAnsi="Arial" w:cs="Arial"/>
                <w:color w:val="333333"/>
                <w:sz w:val="18"/>
                <w:szCs w:val="18"/>
                <w:lang w:eastAsia="es-MX"/>
              </w:rPr>
            </w:pPr>
            <w:r w:rsidRPr="00A95842">
              <w:rPr>
                <w:rFonts w:ascii="Arial" w:eastAsia="Times New Roman" w:hAnsi="Arial" w:cs="Arial"/>
                <w:color w:val="333333"/>
                <w:sz w:val="18"/>
                <w:szCs w:val="18"/>
                <w:lang w:eastAsia="es-MX"/>
              </w:rPr>
              <w:t>68</w:t>
            </w:r>
          </w:p>
        </w:tc>
        <w:tc>
          <w:tcPr>
            <w:tcW w:w="1373" w:type="dxa"/>
            <w:tcBorders>
              <w:top w:val="nil"/>
              <w:left w:val="nil"/>
              <w:bottom w:val="single" w:sz="8" w:space="0" w:color="auto"/>
              <w:right w:val="single" w:sz="8" w:space="0" w:color="auto"/>
            </w:tcBorders>
            <w:shd w:val="clear" w:color="auto" w:fill="auto"/>
            <w:vAlign w:val="center"/>
            <w:hideMark/>
          </w:tcPr>
          <w:p w14:paraId="4E41D25F" w14:textId="77777777" w:rsidR="00A95842" w:rsidRPr="00A95842" w:rsidRDefault="00A95842" w:rsidP="00A95842">
            <w:pPr>
              <w:spacing w:after="0" w:line="240" w:lineRule="auto"/>
              <w:jc w:val="center"/>
              <w:rPr>
                <w:rFonts w:ascii="Arial" w:eastAsia="Times New Roman" w:hAnsi="Arial" w:cs="Arial"/>
                <w:color w:val="000000"/>
                <w:sz w:val="18"/>
                <w:szCs w:val="18"/>
                <w:lang w:eastAsia="es-MX"/>
              </w:rPr>
            </w:pPr>
            <w:r w:rsidRPr="00A95842">
              <w:rPr>
                <w:rFonts w:ascii="Arial" w:eastAsia="Times New Roman" w:hAnsi="Arial" w:cs="Arial"/>
                <w:color w:val="000000"/>
                <w:sz w:val="18"/>
                <w:szCs w:val="18"/>
                <w:lang w:eastAsia="es-MX"/>
              </w:rPr>
              <w:t>5</w:t>
            </w:r>
          </w:p>
        </w:tc>
      </w:tr>
      <w:tr w:rsidR="00A95842" w:rsidRPr="00A95842" w14:paraId="5021B0AD" w14:textId="77777777" w:rsidTr="00A95842">
        <w:trPr>
          <w:trHeight w:val="281"/>
        </w:trPr>
        <w:tc>
          <w:tcPr>
            <w:tcW w:w="1309" w:type="dxa"/>
            <w:tcBorders>
              <w:top w:val="nil"/>
              <w:left w:val="single" w:sz="8" w:space="0" w:color="auto"/>
              <w:bottom w:val="single" w:sz="8" w:space="0" w:color="auto"/>
              <w:right w:val="single" w:sz="8" w:space="0" w:color="auto"/>
            </w:tcBorders>
            <w:shd w:val="clear" w:color="auto" w:fill="auto"/>
            <w:noWrap/>
            <w:vAlign w:val="center"/>
            <w:hideMark/>
          </w:tcPr>
          <w:p w14:paraId="318E2720" w14:textId="77777777" w:rsidR="00A95842" w:rsidRPr="00A95842" w:rsidRDefault="00A95842" w:rsidP="00A95842">
            <w:pPr>
              <w:spacing w:after="0" w:line="240" w:lineRule="auto"/>
              <w:rPr>
                <w:rFonts w:ascii="Arial" w:eastAsia="Times New Roman" w:hAnsi="Arial" w:cs="Arial"/>
                <w:b/>
                <w:bCs/>
                <w:color w:val="000000"/>
                <w:sz w:val="20"/>
                <w:szCs w:val="20"/>
                <w:lang w:eastAsia="es-MX"/>
              </w:rPr>
            </w:pPr>
            <w:r w:rsidRPr="00A95842">
              <w:rPr>
                <w:rFonts w:ascii="Arial" w:eastAsia="Times New Roman" w:hAnsi="Arial" w:cs="Arial"/>
                <w:b/>
                <w:bCs/>
                <w:color w:val="000000"/>
                <w:sz w:val="20"/>
                <w:szCs w:val="20"/>
                <w:lang w:eastAsia="es-MX"/>
              </w:rPr>
              <w:t>Porcentaje</w:t>
            </w:r>
          </w:p>
        </w:tc>
        <w:tc>
          <w:tcPr>
            <w:tcW w:w="722" w:type="dxa"/>
            <w:tcBorders>
              <w:top w:val="nil"/>
              <w:left w:val="nil"/>
              <w:bottom w:val="single" w:sz="8" w:space="0" w:color="auto"/>
              <w:right w:val="single" w:sz="8" w:space="0" w:color="auto"/>
            </w:tcBorders>
            <w:shd w:val="clear" w:color="auto" w:fill="auto"/>
            <w:noWrap/>
            <w:vAlign w:val="center"/>
            <w:hideMark/>
          </w:tcPr>
          <w:p w14:paraId="357FCF6A" w14:textId="77777777" w:rsidR="00A95842" w:rsidRPr="00A95842" w:rsidRDefault="00A95842" w:rsidP="00A95842">
            <w:pPr>
              <w:spacing w:after="0" w:line="240" w:lineRule="auto"/>
              <w:jc w:val="center"/>
              <w:rPr>
                <w:rFonts w:ascii="Arial" w:eastAsia="Times New Roman" w:hAnsi="Arial" w:cs="Arial"/>
                <w:color w:val="000000"/>
                <w:sz w:val="18"/>
                <w:szCs w:val="18"/>
                <w:lang w:eastAsia="es-MX"/>
              </w:rPr>
            </w:pPr>
            <w:r w:rsidRPr="00A95842">
              <w:rPr>
                <w:rFonts w:ascii="Arial" w:eastAsia="Times New Roman" w:hAnsi="Arial" w:cs="Arial"/>
                <w:color w:val="000000"/>
                <w:sz w:val="18"/>
                <w:szCs w:val="18"/>
                <w:lang w:eastAsia="es-MX"/>
              </w:rPr>
              <w:t>100</w:t>
            </w:r>
          </w:p>
        </w:tc>
        <w:tc>
          <w:tcPr>
            <w:tcW w:w="1480" w:type="dxa"/>
            <w:tcBorders>
              <w:top w:val="nil"/>
              <w:left w:val="nil"/>
              <w:bottom w:val="single" w:sz="8" w:space="0" w:color="auto"/>
              <w:right w:val="single" w:sz="8" w:space="0" w:color="auto"/>
            </w:tcBorders>
            <w:shd w:val="clear" w:color="auto" w:fill="auto"/>
            <w:noWrap/>
            <w:vAlign w:val="center"/>
            <w:hideMark/>
          </w:tcPr>
          <w:p w14:paraId="0344F8B8" w14:textId="77777777" w:rsidR="00A95842" w:rsidRPr="00A95842" w:rsidRDefault="00A95842" w:rsidP="00A95842">
            <w:pPr>
              <w:spacing w:after="0" w:line="240" w:lineRule="auto"/>
              <w:jc w:val="center"/>
              <w:rPr>
                <w:rFonts w:ascii="Arial" w:eastAsia="Times New Roman" w:hAnsi="Arial" w:cs="Arial"/>
                <w:color w:val="000000"/>
                <w:sz w:val="18"/>
                <w:szCs w:val="18"/>
                <w:lang w:eastAsia="es-MX"/>
              </w:rPr>
            </w:pPr>
            <w:r w:rsidRPr="00A95842">
              <w:rPr>
                <w:rFonts w:ascii="Arial" w:eastAsia="Times New Roman" w:hAnsi="Arial" w:cs="Arial"/>
                <w:color w:val="000000"/>
                <w:sz w:val="18"/>
                <w:szCs w:val="18"/>
                <w:lang w:eastAsia="es-MX"/>
              </w:rPr>
              <w:t>99.75%</w:t>
            </w:r>
          </w:p>
        </w:tc>
        <w:tc>
          <w:tcPr>
            <w:tcW w:w="1480" w:type="dxa"/>
            <w:tcBorders>
              <w:top w:val="nil"/>
              <w:left w:val="nil"/>
              <w:bottom w:val="single" w:sz="8" w:space="0" w:color="auto"/>
              <w:right w:val="single" w:sz="8" w:space="0" w:color="auto"/>
            </w:tcBorders>
            <w:shd w:val="clear" w:color="auto" w:fill="auto"/>
            <w:noWrap/>
            <w:vAlign w:val="center"/>
            <w:hideMark/>
          </w:tcPr>
          <w:p w14:paraId="08064AD8" w14:textId="77777777" w:rsidR="00A95842" w:rsidRPr="00A95842" w:rsidRDefault="00A95842" w:rsidP="00A95842">
            <w:pPr>
              <w:spacing w:after="0" w:line="240" w:lineRule="auto"/>
              <w:jc w:val="center"/>
              <w:rPr>
                <w:rFonts w:ascii="Arial" w:eastAsia="Times New Roman" w:hAnsi="Arial" w:cs="Arial"/>
                <w:color w:val="000000"/>
                <w:sz w:val="18"/>
                <w:szCs w:val="18"/>
                <w:lang w:eastAsia="es-MX"/>
              </w:rPr>
            </w:pPr>
            <w:r w:rsidRPr="00A95842">
              <w:rPr>
                <w:rFonts w:ascii="Arial" w:eastAsia="Times New Roman" w:hAnsi="Arial" w:cs="Arial"/>
                <w:color w:val="000000"/>
                <w:sz w:val="18"/>
                <w:szCs w:val="18"/>
                <w:lang w:eastAsia="es-MX"/>
              </w:rPr>
              <w:t>0.23%</w:t>
            </w:r>
          </w:p>
        </w:tc>
        <w:tc>
          <w:tcPr>
            <w:tcW w:w="1373" w:type="dxa"/>
            <w:tcBorders>
              <w:top w:val="nil"/>
              <w:left w:val="nil"/>
              <w:bottom w:val="single" w:sz="8" w:space="0" w:color="auto"/>
              <w:right w:val="single" w:sz="8" w:space="0" w:color="auto"/>
            </w:tcBorders>
            <w:shd w:val="clear" w:color="auto" w:fill="auto"/>
            <w:noWrap/>
            <w:vAlign w:val="center"/>
            <w:hideMark/>
          </w:tcPr>
          <w:p w14:paraId="7471E316" w14:textId="77777777" w:rsidR="00A95842" w:rsidRPr="00A95842" w:rsidRDefault="00A95842" w:rsidP="00A95842">
            <w:pPr>
              <w:spacing w:after="0" w:line="240" w:lineRule="auto"/>
              <w:jc w:val="center"/>
              <w:rPr>
                <w:rFonts w:ascii="Arial" w:eastAsia="Times New Roman" w:hAnsi="Arial" w:cs="Arial"/>
                <w:color w:val="000000"/>
                <w:sz w:val="18"/>
                <w:szCs w:val="18"/>
                <w:lang w:eastAsia="es-MX"/>
              </w:rPr>
            </w:pPr>
            <w:r w:rsidRPr="00A95842">
              <w:rPr>
                <w:rFonts w:ascii="Arial" w:eastAsia="Times New Roman" w:hAnsi="Arial" w:cs="Arial"/>
                <w:color w:val="000000"/>
                <w:sz w:val="18"/>
                <w:szCs w:val="18"/>
                <w:lang w:eastAsia="es-MX"/>
              </w:rPr>
              <w:t>0.02%</w:t>
            </w:r>
          </w:p>
        </w:tc>
      </w:tr>
    </w:tbl>
    <w:p w14:paraId="462DEC52" w14:textId="77777777" w:rsidR="00401A85" w:rsidRPr="00E67600" w:rsidRDefault="00401A85" w:rsidP="00401A85">
      <w:pPr>
        <w:spacing w:after="0" w:line="240" w:lineRule="auto"/>
        <w:ind w:left="567"/>
        <w:rPr>
          <w:rFonts w:ascii="Arial" w:hAnsi="Arial" w:cs="Arial"/>
          <w:sz w:val="20"/>
          <w:szCs w:val="20"/>
        </w:rPr>
      </w:pPr>
    </w:p>
    <w:p w14:paraId="6CFBACE6" w14:textId="0E24E0E1" w:rsidR="00A95842" w:rsidRDefault="00A95842" w:rsidP="00401A85">
      <w:pPr>
        <w:spacing w:after="0" w:line="240" w:lineRule="auto"/>
        <w:ind w:left="567"/>
        <w:rPr>
          <w:rFonts w:ascii="Arial" w:hAnsi="Arial" w:cs="Arial"/>
          <w:sz w:val="20"/>
          <w:szCs w:val="20"/>
        </w:rPr>
      </w:pPr>
    </w:p>
    <w:p w14:paraId="37D3CBD0" w14:textId="77777777" w:rsidR="00A95842" w:rsidRPr="00E67600" w:rsidRDefault="00A95842" w:rsidP="00401A85">
      <w:pPr>
        <w:spacing w:after="0" w:line="240" w:lineRule="auto"/>
        <w:ind w:left="567"/>
        <w:rPr>
          <w:rFonts w:ascii="Arial" w:hAnsi="Arial" w:cs="Arial"/>
          <w:sz w:val="20"/>
          <w:szCs w:val="20"/>
        </w:rPr>
      </w:pPr>
    </w:p>
    <w:p w14:paraId="1D0845B1" w14:textId="7F3B941B"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3329216A" w14:textId="77777777" w:rsidR="00EB38CB" w:rsidRDefault="00EB38CB" w:rsidP="00EB38CB">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4BF3A291" w14:textId="77777777" w:rsidR="00EB38CB" w:rsidRDefault="00EB38CB" w:rsidP="00EB38CB">
      <w:pPr>
        <w:spacing w:after="0" w:line="240" w:lineRule="auto"/>
        <w:jc w:val="both"/>
        <w:rPr>
          <w:rFonts w:ascii="Arial" w:hAnsi="Arial" w:cs="Arial"/>
          <w:sz w:val="24"/>
          <w:szCs w:val="24"/>
        </w:rPr>
      </w:pPr>
    </w:p>
    <w:p w14:paraId="5CB08451" w14:textId="05D92CDD" w:rsidR="00EB38CB" w:rsidRDefault="006514A2" w:rsidP="00EB38CB">
      <w:pPr>
        <w:spacing w:after="0" w:line="240" w:lineRule="auto"/>
        <w:ind w:left="567"/>
        <w:rPr>
          <w:rFonts w:ascii="Arial" w:hAnsi="Arial" w:cs="Arial"/>
          <w:sz w:val="24"/>
          <w:szCs w:val="24"/>
        </w:rPr>
      </w:pPr>
      <w:r>
        <w:rPr>
          <w:rFonts w:ascii="Arial" w:hAnsi="Arial" w:cs="Arial"/>
          <w:sz w:val="24"/>
          <w:szCs w:val="24"/>
        </w:rPr>
        <w:t>La Piedad</w:t>
      </w:r>
      <w:r w:rsidR="00EB38CB">
        <w:rPr>
          <w:rFonts w:ascii="Arial" w:hAnsi="Arial" w:cs="Arial"/>
          <w:sz w:val="24"/>
          <w:szCs w:val="24"/>
        </w:rPr>
        <w:t xml:space="preserve"> es un municipio que el 0.55% de sus viviendas no dispone de excusado o sanitario; pero la mayoría de las viviendas si cuentan con este servicio, siendo del 99.45%.</w:t>
      </w:r>
    </w:p>
    <w:p w14:paraId="2BADD1E3" w14:textId="77777777" w:rsidR="001D6D9D" w:rsidRPr="004D1748" w:rsidRDefault="001D6D9D" w:rsidP="00401A85">
      <w:pPr>
        <w:spacing w:after="0" w:line="240" w:lineRule="auto"/>
        <w:ind w:left="567"/>
        <w:rPr>
          <w:rFonts w:ascii="Arial" w:hAnsi="Arial" w:cs="Arial"/>
          <w:b/>
          <w:sz w:val="20"/>
          <w:szCs w:val="20"/>
        </w:rPr>
      </w:pPr>
    </w:p>
    <w:tbl>
      <w:tblPr>
        <w:tblW w:w="6566" w:type="dxa"/>
        <w:tblInd w:w="500" w:type="dxa"/>
        <w:tblCellMar>
          <w:left w:w="70" w:type="dxa"/>
          <w:right w:w="70" w:type="dxa"/>
        </w:tblCellMar>
        <w:tblLook w:val="04A0" w:firstRow="1" w:lastRow="0" w:firstColumn="1" w:lastColumn="0" w:noHBand="0" w:noVBand="1"/>
      </w:tblPr>
      <w:tblGrid>
        <w:gridCol w:w="1319"/>
        <w:gridCol w:w="729"/>
        <w:gridCol w:w="2258"/>
        <w:gridCol w:w="2260"/>
      </w:tblGrid>
      <w:tr w:rsidR="001D6D9D" w:rsidRPr="001D6D9D" w14:paraId="5663C48D" w14:textId="77777777" w:rsidTr="001D6D9D">
        <w:trPr>
          <w:trHeight w:val="268"/>
        </w:trPr>
        <w:tc>
          <w:tcPr>
            <w:tcW w:w="656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A1AC81" w14:textId="77777777" w:rsidR="001D6D9D" w:rsidRPr="001D6D9D" w:rsidRDefault="001D6D9D" w:rsidP="001D6D9D">
            <w:pPr>
              <w:spacing w:after="0" w:line="240" w:lineRule="auto"/>
              <w:jc w:val="center"/>
              <w:rPr>
                <w:rFonts w:ascii="Arial" w:eastAsia="Times New Roman" w:hAnsi="Arial" w:cs="Arial"/>
                <w:b/>
                <w:bCs/>
                <w:color w:val="000000"/>
                <w:sz w:val="20"/>
                <w:szCs w:val="20"/>
                <w:lang w:eastAsia="es-MX"/>
              </w:rPr>
            </w:pPr>
            <w:r w:rsidRPr="001D6D9D">
              <w:rPr>
                <w:rFonts w:ascii="Arial" w:eastAsia="Times New Roman" w:hAnsi="Arial" w:cs="Arial"/>
                <w:b/>
                <w:bCs/>
                <w:color w:val="000000"/>
                <w:sz w:val="20"/>
                <w:szCs w:val="20"/>
                <w:lang w:eastAsia="es-MX"/>
              </w:rPr>
              <w:t>La Piedad</w:t>
            </w:r>
          </w:p>
        </w:tc>
      </w:tr>
      <w:tr w:rsidR="001D6D9D" w:rsidRPr="001D6D9D" w14:paraId="40A355F4" w14:textId="77777777" w:rsidTr="001D6D9D">
        <w:trPr>
          <w:trHeight w:val="947"/>
        </w:trPr>
        <w:tc>
          <w:tcPr>
            <w:tcW w:w="204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C784072" w14:textId="77777777" w:rsidR="001D6D9D" w:rsidRPr="001D6D9D" w:rsidRDefault="001D6D9D" w:rsidP="001D6D9D">
            <w:pPr>
              <w:spacing w:after="0" w:line="240" w:lineRule="auto"/>
              <w:jc w:val="center"/>
              <w:rPr>
                <w:rFonts w:ascii="Arial" w:eastAsia="Times New Roman" w:hAnsi="Arial" w:cs="Arial"/>
                <w:b/>
                <w:bCs/>
                <w:color w:val="000000"/>
                <w:sz w:val="20"/>
                <w:szCs w:val="20"/>
                <w:lang w:eastAsia="es-MX"/>
              </w:rPr>
            </w:pPr>
            <w:r w:rsidRPr="001D6D9D">
              <w:rPr>
                <w:rFonts w:ascii="Arial" w:eastAsia="Times New Roman" w:hAnsi="Arial" w:cs="Arial"/>
                <w:b/>
                <w:bCs/>
                <w:color w:val="000000"/>
                <w:sz w:val="20"/>
                <w:szCs w:val="20"/>
                <w:lang w:eastAsia="es-MX"/>
              </w:rPr>
              <w:t>Viviendas particulares habitadas</w:t>
            </w:r>
          </w:p>
        </w:tc>
        <w:tc>
          <w:tcPr>
            <w:tcW w:w="2258" w:type="dxa"/>
            <w:tcBorders>
              <w:top w:val="nil"/>
              <w:left w:val="nil"/>
              <w:bottom w:val="single" w:sz="8" w:space="0" w:color="auto"/>
              <w:right w:val="single" w:sz="8" w:space="0" w:color="auto"/>
            </w:tcBorders>
            <w:shd w:val="clear" w:color="auto" w:fill="auto"/>
            <w:vAlign w:val="center"/>
            <w:hideMark/>
          </w:tcPr>
          <w:p w14:paraId="3C4D2C7B" w14:textId="77777777" w:rsidR="001D6D9D" w:rsidRPr="001D6D9D" w:rsidRDefault="001D6D9D" w:rsidP="001D6D9D">
            <w:pPr>
              <w:spacing w:after="0" w:line="240" w:lineRule="auto"/>
              <w:jc w:val="center"/>
              <w:rPr>
                <w:rFonts w:ascii="Arial" w:eastAsia="Times New Roman" w:hAnsi="Arial" w:cs="Arial"/>
                <w:b/>
                <w:bCs/>
                <w:color w:val="000000"/>
                <w:sz w:val="20"/>
                <w:szCs w:val="20"/>
                <w:lang w:eastAsia="es-MX"/>
              </w:rPr>
            </w:pPr>
            <w:r w:rsidRPr="001D6D9D">
              <w:rPr>
                <w:rFonts w:ascii="Arial" w:eastAsia="Times New Roman" w:hAnsi="Arial" w:cs="Arial"/>
                <w:b/>
                <w:bCs/>
                <w:color w:val="000000"/>
                <w:sz w:val="20"/>
                <w:szCs w:val="20"/>
                <w:lang w:eastAsia="es-MX"/>
              </w:rPr>
              <w:t>Viviendas particulares habitadas que disponen de excusado o sanitario</w:t>
            </w:r>
          </w:p>
        </w:tc>
        <w:tc>
          <w:tcPr>
            <w:tcW w:w="2258" w:type="dxa"/>
            <w:tcBorders>
              <w:top w:val="nil"/>
              <w:left w:val="nil"/>
              <w:bottom w:val="single" w:sz="8" w:space="0" w:color="auto"/>
              <w:right w:val="single" w:sz="8" w:space="0" w:color="auto"/>
            </w:tcBorders>
            <w:shd w:val="clear" w:color="auto" w:fill="auto"/>
            <w:vAlign w:val="center"/>
            <w:hideMark/>
          </w:tcPr>
          <w:p w14:paraId="77B04711" w14:textId="77777777" w:rsidR="001D6D9D" w:rsidRPr="001D6D9D" w:rsidRDefault="001D6D9D" w:rsidP="001D6D9D">
            <w:pPr>
              <w:spacing w:after="0" w:line="240" w:lineRule="auto"/>
              <w:jc w:val="center"/>
              <w:rPr>
                <w:rFonts w:ascii="Arial" w:eastAsia="Times New Roman" w:hAnsi="Arial" w:cs="Arial"/>
                <w:b/>
                <w:bCs/>
                <w:color w:val="000000"/>
                <w:sz w:val="20"/>
                <w:szCs w:val="20"/>
                <w:lang w:eastAsia="es-MX"/>
              </w:rPr>
            </w:pPr>
            <w:r w:rsidRPr="001D6D9D">
              <w:rPr>
                <w:rFonts w:ascii="Arial" w:eastAsia="Times New Roman" w:hAnsi="Arial" w:cs="Arial"/>
                <w:b/>
                <w:bCs/>
                <w:color w:val="000000"/>
                <w:sz w:val="20"/>
                <w:szCs w:val="20"/>
                <w:lang w:eastAsia="es-MX"/>
              </w:rPr>
              <w:t>Viviendas particulares habitadas que no disponen de excusado o sanitario*</w:t>
            </w:r>
          </w:p>
        </w:tc>
      </w:tr>
      <w:tr w:rsidR="001D6D9D" w:rsidRPr="001D6D9D" w14:paraId="4E161E95" w14:textId="77777777" w:rsidTr="001D6D9D">
        <w:trPr>
          <w:trHeight w:val="268"/>
        </w:trPr>
        <w:tc>
          <w:tcPr>
            <w:tcW w:w="1319" w:type="dxa"/>
            <w:tcBorders>
              <w:top w:val="nil"/>
              <w:left w:val="single" w:sz="8" w:space="0" w:color="auto"/>
              <w:bottom w:val="single" w:sz="8" w:space="0" w:color="auto"/>
              <w:right w:val="single" w:sz="8" w:space="0" w:color="auto"/>
            </w:tcBorders>
            <w:shd w:val="clear" w:color="auto" w:fill="auto"/>
            <w:noWrap/>
            <w:vAlign w:val="center"/>
            <w:hideMark/>
          </w:tcPr>
          <w:p w14:paraId="5525585E" w14:textId="77777777" w:rsidR="001D6D9D" w:rsidRPr="001D6D9D" w:rsidRDefault="001D6D9D" w:rsidP="001D6D9D">
            <w:pPr>
              <w:spacing w:after="0" w:line="240" w:lineRule="auto"/>
              <w:rPr>
                <w:rFonts w:ascii="Arial" w:eastAsia="Times New Roman" w:hAnsi="Arial" w:cs="Arial"/>
                <w:b/>
                <w:bCs/>
                <w:color w:val="000000"/>
                <w:sz w:val="20"/>
                <w:szCs w:val="20"/>
                <w:lang w:eastAsia="es-MX"/>
              </w:rPr>
            </w:pPr>
            <w:r w:rsidRPr="001D6D9D">
              <w:rPr>
                <w:rFonts w:ascii="Arial" w:eastAsia="Times New Roman" w:hAnsi="Arial" w:cs="Arial"/>
                <w:b/>
                <w:bCs/>
                <w:color w:val="000000"/>
                <w:sz w:val="20"/>
                <w:szCs w:val="20"/>
                <w:lang w:eastAsia="es-MX"/>
              </w:rPr>
              <w:t>Total</w:t>
            </w:r>
          </w:p>
        </w:tc>
        <w:tc>
          <w:tcPr>
            <w:tcW w:w="728" w:type="dxa"/>
            <w:tcBorders>
              <w:top w:val="nil"/>
              <w:left w:val="nil"/>
              <w:bottom w:val="single" w:sz="8" w:space="0" w:color="auto"/>
              <w:right w:val="single" w:sz="8" w:space="0" w:color="auto"/>
            </w:tcBorders>
            <w:shd w:val="clear" w:color="auto" w:fill="auto"/>
            <w:noWrap/>
            <w:vAlign w:val="center"/>
            <w:hideMark/>
          </w:tcPr>
          <w:p w14:paraId="14BBE91D" w14:textId="77777777" w:rsidR="001D6D9D" w:rsidRPr="001D6D9D" w:rsidRDefault="001D6D9D" w:rsidP="001D6D9D">
            <w:pPr>
              <w:spacing w:after="0" w:line="240" w:lineRule="auto"/>
              <w:jc w:val="center"/>
              <w:rPr>
                <w:rFonts w:ascii="Arial" w:eastAsia="Times New Roman" w:hAnsi="Arial" w:cs="Arial"/>
                <w:color w:val="333333"/>
                <w:sz w:val="18"/>
                <w:szCs w:val="18"/>
                <w:lang w:eastAsia="es-MX"/>
              </w:rPr>
            </w:pPr>
            <w:r w:rsidRPr="001D6D9D">
              <w:rPr>
                <w:rFonts w:ascii="Arial" w:eastAsia="Times New Roman" w:hAnsi="Arial" w:cs="Arial"/>
                <w:color w:val="333333"/>
                <w:sz w:val="18"/>
                <w:szCs w:val="18"/>
                <w:lang w:eastAsia="es-MX"/>
              </w:rPr>
              <w:t>29,501</w:t>
            </w:r>
          </w:p>
        </w:tc>
        <w:tc>
          <w:tcPr>
            <w:tcW w:w="2258" w:type="dxa"/>
            <w:tcBorders>
              <w:top w:val="nil"/>
              <w:left w:val="nil"/>
              <w:bottom w:val="single" w:sz="8" w:space="0" w:color="auto"/>
              <w:right w:val="single" w:sz="8" w:space="0" w:color="auto"/>
            </w:tcBorders>
            <w:shd w:val="clear" w:color="auto" w:fill="auto"/>
            <w:noWrap/>
            <w:vAlign w:val="center"/>
            <w:hideMark/>
          </w:tcPr>
          <w:p w14:paraId="07EAC4A5" w14:textId="77777777" w:rsidR="001D6D9D" w:rsidRPr="001D6D9D" w:rsidRDefault="001D6D9D" w:rsidP="001D6D9D">
            <w:pPr>
              <w:spacing w:after="0" w:line="240" w:lineRule="auto"/>
              <w:jc w:val="center"/>
              <w:rPr>
                <w:rFonts w:ascii="Arial" w:eastAsia="Times New Roman" w:hAnsi="Arial" w:cs="Arial"/>
                <w:color w:val="333333"/>
                <w:sz w:val="18"/>
                <w:szCs w:val="18"/>
                <w:lang w:eastAsia="es-MX"/>
              </w:rPr>
            </w:pPr>
            <w:r w:rsidRPr="001D6D9D">
              <w:rPr>
                <w:rFonts w:ascii="Arial" w:eastAsia="Times New Roman" w:hAnsi="Arial" w:cs="Arial"/>
                <w:color w:val="333333"/>
                <w:sz w:val="18"/>
                <w:szCs w:val="18"/>
                <w:lang w:eastAsia="es-MX"/>
              </w:rPr>
              <w:t>29,338</w:t>
            </w:r>
          </w:p>
        </w:tc>
        <w:tc>
          <w:tcPr>
            <w:tcW w:w="2258" w:type="dxa"/>
            <w:tcBorders>
              <w:top w:val="nil"/>
              <w:left w:val="nil"/>
              <w:bottom w:val="single" w:sz="8" w:space="0" w:color="auto"/>
              <w:right w:val="single" w:sz="8" w:space="0" w:color="auto"/>
            </w:tcBorders>
            <w:shd w:val="clear" w:color="auto" w:fill="auto"/>
            <w:vAlign w:val="center"/>
            <w:hideMark/>
          </w:tcPr>
          <w:p w14:paraId="5486AFE1"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163</w:t>
            </w:r>
          </w:p>
        </w:tc>
      </w:tr>
      <w:tr w:rsidR="001D6D9D" w:rsidRPr="001D6D9D" w14:paraId="3B5B9981" w14:textId="77777777" w:rsidTr="001D6D9D">
        <w:trPr>
          <w:trHeight w:val="268"/>
        </w:trPr>
        <w:tc>
          <w:tcPr>
            <w:tcW w:w="1319" w:type="dxa"/>
            <w:tcBorders>
              <w:top w:val="nil"/>
              <w:left w:val="single" w:sz="8" w:space="0" w:color="auto"/>
              <w:bottom w:val="single" w:sz="8" w:space="0" w:color="auto"/>
              <w:right w:val="single" w:sz="8" w:space="0" w:color="auto"/>
            </w:tcBorders>
            <w:shd w:val="clear" w:color="auto" w:fill="auto"/>
            <w:noWrap/>
            <w:vAlign w:val="center"/>
            <w:hideMark/>
          </w:tcPr>
          <w:p w14:paraId="41A01DC9" w14:textId="77777777" w:rsidR="001D6D9D" w:rsidRPr="001D6D9D" w:rsidRDefault="001D6D9D" w:rsidP="001D6D9D">
            <w:pPr>
              <w:spacing w:after="0" w:line="240" w:lineRule="auto"/>
              <w:rPr>
                <w:rFonts w:ascii="Arial" w:eastAsia="Times New Roman" w:hAnsi="Arial" w:cs="Arial"/>
                <w:b/>
                <w:bCs/>
                <w:color w:val="000000"/>
                <w:sz w:val="20"/>
                <w:szCs w:val="20"/>
                <w:lang w:eastAsia="es-MX"/>
              </w:rPr>
            </w:pPr>
            <w:r w:rsidRPr="001D6D9D">
              <w:rPr>
                <w:rFonts w:ascii="Arial" w:eastAsia="Times New Roman" w:hAnsi="Arial" w:cs="Arial"/>
                <w:b/>
                <w:bCs/>
                <w:color w:val="000000"/>
                <w:sz w:val="20"/>
                <w:szCs w:val="20"/>
                <w:lang w:eastAsia="es-MX"/>
              </w:rPr>
              <w:t>Porcentaje</w:t>
            </w:r>
          </w:p>
        </w:tc>
        <w:tc>
          <w:tcPr>
            <w:tcW w:w="728" w:type="dxa"/>
            <w:tcBorders>
              <w:top w:val="nil"/>
              <w:left w:val="nil"/>
              <w:bottom w:val="single" w:sz="8" w:space="0" w:color="auto"/>
              <w:right w:val="single" w:sz="8" w:space="0" w:color="auto"/>
            </w:tcBorders>
            <w:shd w:val="clear" w:color="auto" w:fill="auto"/>
            <w:noWrap/>
            <w:vAlign w:val="center"/>
            <w:hideMark/>
          </w:tcPr>
          <w:p w14:paraId="36A371D3"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100</w:t>
            </w:r>
          </w:p>
        </w:tc>
        <w:tc>
          <w:tcPr>
            <w:tcW w:w="2258" w:type="dxa"/>
            <w:tcBorders>
              <w:top w:val="nil"/>
              <w:left w:val="nil"/>
              <w:bottom w:val="single" w:sz="8" w:space="0" w:color="auto"/>
              <w:right w:val="single" w:sz="8" w:space="0" w:color="auto"/>
            </w:tcBorders>
            <w:shd w:val="clear" w:color="auto" w:fill="auto"/>
            <w:noWrap/>
            <w:vAlign w:val="center"/>
            <w:hideMark/>
          </w:tcPr>
          <w:p w14:paraId="37528245"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99.45%</w:t>
            </w:r>
          </w:p>
        </w:tc>
        <w:tc>
          <w:tcPr>
            <w:tcW w:w="2258" w:type="dxa"/>
            <w:tcBorders>
              <w:top w:val="nil"/>
              <w:left w:val="nil"/>
              <w:bottom w:val="single" w:sz="8" w:space="0" w:color="auto"/>
              <w:right w:val="single" w:sz="8" w:space="0" w:color="auto"/>
            </w:tcBorders>
            <w:shd w:val="clear" w:color="auto" w:fill="auto"/>
            <w:noWrap/>
            <w:vAlign w:val="center"/>
            <w:hideMark/>
          </w:tcPr>
          <w:p w14:paraId="735C6A01"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0.55%</w:t>
            </w:r>
          </w:p>
        </w:tc>
      </w:tr>
    </w:tbl>
    <w:p w14:paraId="61664AC6" w14:textId="77777777" w:rsidR="00401A85" w:rsidRPr="00E67600" w:rsidRDefault="00401A85" w:rsidP="00401A85">
      <w:pPr>
        <w:spacing w:after="0" w:line="240" w:lineRule="auto"/>
        <w:ind w:left="567"/>
        <w:rPr>
          <w:rFonts w:ascii="Arial" w:hAnsi="Arial" w:cs="Arial"/>
          <w:sz w:val="20"/>
          <w:szCs w:val="20"/>
        </w:rPr>
      </w:pPr>
    </w:p>
    <w:p w14:paraId="4F702F6E" w14:textId="77777777" w:rsidR="00A643E3" w:rsidRPr="00401A85" w:rsidRDefault="00A643E3" w:rsidP="00A643E3">
      <w:pPr>
        <w:spacing w:after="0" w:line="240" w:lineRule="auto"/>
        <w:ind w:left="567"/>
        <w:rPr>
          <w:rFonts w:ascii="Arial" w:hAnsi="Arial" w:cs="Arial"/>
          <w:sz w:val="14"/>
          <w:szCs w:val="14"/>
        </w:rPr>
      </w:pPr>
      <w:r w:rsidRPr="00401A85">
        <w:rPr>
          <w:rFonts w:ascii="Arial" w:hAnsi="Arial" w:cs="Arial"/>
          <w:sz w:val="14"/>
          <w:szCs w:val="14"/>
        </w:rPr>
        <w:t>*El número y proporción</w:t>
      </w:r>
      <w:r>
        <w:rPr>
          <w:rFonts w:ascii="Arial" w:hAnsi="Arial" w:cs="Arial"/>
          <w:sz w:val="14"/>
          <w:szCs w:val="14"/>
        </w:rPr>
        <w:t xml:space="preserve"> de las viviendas que no disponen de sanitario,</w:t>
      </w:r>
      <w:r w:rsidRPr="00401A85">
        <w:rPr>
          <w:rFonts w:ascii="Arial" w:hAnsi="Arial" w:cs="Arial"/>
          <w:sz w:val="14"/>
          <w:szCs w:val="14"/>
        </w:rPr>
        <w:t xml:space="preserve"> fue obtenido de la diferencia </w:t>
      </w:r>
      <w:r>
        <w:rPr>
          <w:rFonts w:ascii="Arial" w:hAnsi="Arial" w:cs="Arial"/>
          <w:sz w:val="14"/>
          <w:szCs w:val="14"/>
        </w:rPr>
        <w:t>del</w:t>
      </w:r>
      <w:r w:rsidRPr="00401A85">
        <w:rPr>
          <w:rFonts w:ascii="Arial" w:hAnsi="Arial" w:cs="Arial"/>
          <w:sz w:val="14"/>
          <w:szCs w:val="14"/>
        </w:rPr>
        <w:t xml:space="preserve"> número total de viviendas, menos las viviendas que disponen</w:t>
      </w:r>
      <w:r>
        <w:rPr>
          <w:rFonts w:ascii="Arial" w:hAnsi="Arial" w:cs="Arial"/>
          <w:sz w:val="14"/>
          <w:szCs w:val="14"/>
        </w:rPr>
        <w:t xml:space="preserve"> de</w:t>
      </w:r>
      <w:r w:rsidRPr="00401A85">
        <w:rPr>
          <w:rFonts w:ascii="Arial" w:hAnsi="Arial" w:cs="Arial"/>
          <w:sz w:val="14"/>
          <w:szCs w:val="14"/>
        </w:rPr>
        <w:t xml:space="preserve"> excusado o sanitario</w:t>
      </w:r>
      <w:r>
        <w:rPr>
          <w:rFonts w:ascii="Arial" w:hAnsi="Arial" w:cs="Arial"/>
          <w:sz w:val="14"/>
          <w:szCs w:val="14"/>
        </w:rPr>
        <w:t>.</w:t>
      </w:r>
    </w:p>
    <w:p w14:paraId="41224948" w14:textId="77777777" w:rsidR="00401A85" w:rsidRPr="000E3DC6" w:rsidRDefault="00401A85" w:rsidP="00401A85">
      <w:pPr>
        <w:spacing w:after="0" w:line="240" w:lineRule="auto"/>
        <w:ind w:left="567"/>
        <w:rPr>
          <w:rFonts w:ascii="Arial" w:hAnsi="Arial" w:cs="Arial"/>
          <w:sz w:val="12"/>
          <w:szCs w:val="12"/>
        </w:rPr>
      </w:pPr>
    </w:p>
    <w:p w14:paraId="678ACD0A" w14:textId="77777777" w:rsidR="001D6D9D" w:rsidRDefault="001D6D9D" w:rsidP="00401A85">
      <w:pPr>
        <w:spacing w:after="0" w:line="240" w:lineRule="auto"/>
        <w:ind w:left="567"/>
        <w:rPr>
          <w:rFonts w:ascii="Arial" w:hAnsi="Arial" w:cs="Arial"/>
          <w:b/>
          <w:sz w:val="20"/>
          <w:szCs w:val="20"/>
        </w:rPr>
      </w:pPr>
    </w:p>
    <w:p w14:paraId="50413571" w14:textId="4071C477"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6DD5E817" w14:textId="77777777" w:rsidR="00EB38CB" w:rsidRDefault="00EB38CB" w:rsidP="00EB38CB">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4235A175" w14:textId="77777777" w:rsidR="00EB38CB" w:rsidRDefault="00EB38CB" w:rsidP="00EB38CB">
      <w:pPr>
        <w:spacing w:after="0" w:line="240" w:lineRule="auto"/>
        <w:ind w:left="567"/>
        <w:jc w:val="both"/>
        <w:rPr>
          <w:rFonts w:ascii="Arial" w:hAnsi="Arial" w:cs="Arial"/>
          <w:bCs/>
          <w:sz w:val="24"/>
          <w:szCs w:val="24"/>
        </w:rPr>
      </w:pPr>
    </w:p>
    <w:p w14:paraId="1E7FDCF3" w14:textId="078FB221" w:rsidR="00EB38CB" w:rsidRDefault="00EB38CB" w:rsidP="00EB38CB">
      <w:pPr>
        <w:spacing w:after="0" w:line="240" w:lineRule="auto"/>
        <w:ind w:left="567"/>
        <w:jc w:val="both"/>
        <w:rPr>
          <w:rFonts w:ascii="Arial" w:hAnsi="Arial" w:cs="Arial"/>
          <w:bCs/>
          <w:sz w:val="24"/>
          <w:szCs w:val="24"/>
        </w:rPr>
      </w:pPr>
      <w:r>
        <w:rPr>
          <w:rFonts w:ascii="Arial" w:hAnsi="Arial" w:cs="Arial"/>
          <w:bCs/>
          <w:sz w:val="24"/>
          <w:szCs w:val="24"/>
        </w:rPr>
        <w:t xml:space="preserve">El 95.56% de las viviendas en </w:t>
      </w:r>
      <w:r w:rsidR="006514A2">
        <w:rPr>
          <w:rFonts w:ascii="Arial" w:hAnsi="Arial" w:cs="Arial"/>
          <w:bCs/>
          <w:sz w:val="24"/>
          <w:szCs w:val="24"/>
        </w:rPr>
        <w:t>La Piedad</w:t>
      </w:r>
      <w:r>
        <w:rPr>
          <w:rFonts w:ascii="Arial" w:hAnsi="Arial" w:cs="Arial"/>
          <w:bCs/>
          <w:sz w:val="24"/>
          <w:szCs w:val="24"/>
        </w:rPr>
        <w:t xml:space="preserve"> dispone de un televisor, el 87.53% tiene un teléfono celular, el 38.09% cuenta con computadora laptop o Tablet y el 56.92%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3B0932FE" w14:textId="77777777" w:rsidR="001D6D9D"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46" w:tblpY="79"/>
        <w:tblW w:w="7950" w:type="dxa"/>
        <w:tblCellMar>
          <w:left w:w="70" w:type="dxa"/>
          <w:right w:w="70" w:type="dxa"/>
        </w:tblCellMar>
        <w:tblLook w:val="04A0" w:firstRow="1" w:lastRow="0" w:firstColumn="1" w:lastColumn="0" w:noHBand="0" w:noVBand="1"/>
      </w:tblPr>
      <w:tblGrid>
        <w:gridCol w:w="1550"/>
        <w:gridCol w:w="691"/>
        <w:gridCol w:w="852"/>
        <w:gridCol w:w="801"/>
        <w:gridCol w:w="852"/>
        <w:gridCol w:w="780"/>
        <w:gridCol w:w="835"/>
        <w:gridCol w:w="783"/>
        <w:gridCol w:w="830"/>
        <w:gridCol w:w="6"/>
      </w:tblGrid>
      <w:tr w:rsidR="001D6D9D" w:rsidRPr="001D6D9D" w14:paraId="79A5B9C9" w14:textId="77777777" w:rsidTr="001D6D9D">
        <w:trPr>
          <w:trHeight w:val="268"/>
        </w:trPr>
        <w:tc>
          <w:tcPr>
            <w:tcW w:w="795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AF5FADC" w14:textId="77777777" w:rsidR="001D6D9D" w:rsidRPr="001D6D9D" w:rsidRDefault="001D6D9D" w:rsidP="001D6D9D">
            <w:pPr>
              <w:spacing w:after="0" w:line="240" w:lineRule="auto"/>
              <w:jc w:val="center"/>
              <w:rPr>
                <w:rFonts w:ascii="Arial" w:eastAsia="Times New Roman" w:hAnsi="Arial" w:cs="Arial"/>
                <w:b/>
                <w:bCs/>
                <w:color w:val="000000"/>
                <w:sz w:val="20"/>
                <w:szCs w:val="20"/>
                <w:lang w:eastAsia="es-MX"/>
              </w:rPr>
            </w:pPr>
            <w:r w:rsidRPr="001D6D9D">
              <w:rPr>
                <w:rFonts w:ascii="Arial" w:eastAsia="Times New Roman" w:hAnsi="Arial" w:cs="Arial"/>
                <w:b/>
                <w:bCs/>
                <w:color w:val="000000"/>
                <w:sz w:val="20"/>
                <w:szCs w:val="20"/>
                <w:lang w:eastAsia="es-MX"/>
              </w:rPr>
              <w:t>La Piedad</w:t>
            </w:r>
          </w:p>
        </w:tc>
      </w:tr>
      <w:tr w:rsidR="001D6D9D" w:rsidRPr="001D6D9D" w14:paraId="452693C8" w14:textId="77777777" w:rsidTr="001D6D9D">
        <w:trPr>
          <w:trHeight w:val="268"/>
        </w:trPr>
        <w:tc>
          <w:tcPr>
            <w:tcW w:w="7950"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65D55B90" w14:textId="77777777" w:rsidR="001D6D9D" w:rsidRPr="001D6D9D" w:rsidRDefault="001D6D9D" w:rsidP="001D6D9D">
            <w:pPr>
              <w:spacing w:after="0" w:line="240" w:lineRule="auto"/>
              <w:jc w:val="center"/>
              <w:rPr>
                <w:rFonts w:ascii="Arial" w:eastAsia="Times New Roman" w:hAnsi="Arial" w:cs="Arial"/>
                <w:b/>
                <w:bCs/>
                <w:color w:val="000000"/>
                <w:sz w:val="20"/>
                <w:szCs w:val="20"/>
                <w:lang w:eastAsia="es-MX"/>
              </w:rPr>
            </w:pPr>
            <w:r w:rsidRPr="001D6D9D">
              <w:rPr>
                <w:rFonts w:ascii="Arial" w:eastAsia="Times New Roman" w:hAnsi="Arial" w:cs="Arial"/>
                <w:b/>
                <w:bCs/>
                <w:color w:val="000000"/>
                <w:sz w:val="20"/>
                <w:szCs w:val="20"/>
                <w:lang w:eastAsia="es-MX"/>
              </w:rPr>
              <w:t>Disponibilidad de bienes y tecnologías de la información y de la comunicación</w:t>
            </w:r>
          </w:p>
        </w:tc>
      </w:tr>
      <w:tr w:rsidR="001D6D9D" w:rsidRPr="001D6D9D" w14:paraId="014EEFE8" w14:textId="77777777" w:rsidTr="00C2157D">
        <w:trPr>
          <w:gridAfter w:val="1"/>
          <w:wAfter w:w="6" w:type="dxa"/>
          <w:trHeight w:val="664"/>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74002BC8" w14:textId="77777777" w:rsidR="001D6D9D" w:rsidRPr="001D6D9D" w:rsidRDefault="001D6D9D" w:rsidP="001D6D9D">
            <w:pPr>
              <w:spacing w:after="0" w:line="240" w:lineRule="auto"/>
              <w:jc w:val="center"/>
              <w:rPr>
                <w:rFonts w:ascii="Arial" w:eastAsia="Times New Roman" w:hAnsi="Arial" w:cs="Arial"/>
                <w:b/>
                <w:bCs/>
                <w:color w:val="000000"/>
                <w:sz w:val="20"/>
                <w:szCs w:val="20"/>
                <w:lang w:eastAsia="es-MX"/>
              </w:rPr>
            </w:pPr>
            <w:r w:rsidRPr="001D6D9D">
              <w:rPr>
                <w:rFonts w:ascii="Arial" w:eastAsia="Times New Roman" w:hAnsi="Arial" w:cs="Arial"/>
                <w:b/>
                <w:bCs/>
                <w:color w:val="000000"/>
                <w:sz w:val="20"/>
                <w:szCs w:val="20"/>
                <w:lang w:eastAsia="es-MX"/>
              </w:rPr>
              <w:t>Total de viviendas  29,501</w:t>
            </w:r>
          </w:p>
        </w:tc>
        <w:tc>
          <w:tcPr>
            <w:tcW w:w="141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59C867A" w14:textId="77777777" w:rsidR="001D6D9D" w:rsidRPr="001D6D9D" w:rsidRDefault="001D6D9D" w:rsidP="001D6D9D">
            <w:pPr>
              <w:spacing w:after="0" w:line="240" w:lineRule="auto"/>
              <w:jc w:val="center"/>
              <w:rPr>
                <w:rFonts w:ascii="Arial" w:eastAsia="Times New Roman" w:hAnsi="Arial" w:cs="Arial"/>
                <w:b/>
                <w:bCs/>
                <w:color w:val="000000"/>
                <w:sz w:val="20"/>
                <w:szCs w:val="20"/>
                <w:lang w:eastAsia="es-MX"/>
              </w:rPr>
            </w:pPr>
            <w:r w:rsidRPr="001D6D9D">
              <w:rPr>
                <w:rFonts w:ascii="Arial" w:eastAsia="Times New Roman" w:hAnsi="Arial" w:cs="Arial"/>
                <w:b/>
                <w:bCs/>
                <w:color w:val="000000"/>
                <w:sz w:val="20"/>
                <w:szCs w:val="20"/>
                <w:lang w:eastAsia="es-MX"/>
              </w:rPr>
              <w:t>Televisor</w:t>
            </w:r>
          </w:p>
        </w:tc>
        <w:tc>
          <w:tcPr>
            <w:tcW w:w="1700" w:type="dxa"/>
            <w:gridSpan w:val="2"/>
            <w:tcBorders>
              <w:top w:val="single" w:sz="8" w:space="0" w:color="auto"/>
              <w:left w:val="nil"/>
              <w:bottom w:val="single" w:sz="8" w:space="0" w:color="auto"/>
              <w:right w:val="single" w:sz="8" w:space="0" w:color="000000"/>
            </w:tcBorders>
            <w:shd w:val="clear" w:color="auto" w:fill="auto"/>
            <w:vAlign w:val="center"/>
            <w:hideMark/>
          </w:tcPr>
          <w:p w14:paraId="20DFC2AD" w14:textId="77777777" w:rsidR="001D6D9D" w:rsidRPr="001D6D9D" w:rsidRDefault="001D6D9D" w:rsidP="001D6D9D">
            <w:pPr>
              <w:spacing w:after="0" w:line="240" w:lineRule="auto"/>
              <w:jc w:val="center"/>
              <w:rPr>
                <w:rFonts w:ascii="Arial" w:eastAsia="Times New Roman" w:hAnsi="Arial" w:cs="Arial"/>
                <w:b/>
                <w:bCs/>
                <w:color w:val="000000"/>
                <w:sz w:val="20"/>
                <w:szCs w:val="20"/>
                <w:lang w:eastAsia="es-MX"/>
              </w:rPr>
            </w:pPr>
            <w:r w:rsidRPr="001D6D9D">
              <w:rPr>
                <w:rFonts w:ascii="Arial" w:eastAsia="Times New Roman" w:hAnsi="Arial" w:cs="Arial"/>
                <w:b/>
                <w:bCs/>
                <w:color w:val="000000"/>
                <w:sz w:val="20"/>
                <w:szCs w:val="20"/>
                <w:lang w:eastAsia="es-MX"/>
              </w:rPr>
              <w:t>Computadora  laptop o Tablet</w:t>
            </w:r>
          </w:p>
        </w:tc>
        <w:tc>
          <w:tcPr>
            <w:tcW w:w="1669" w:type="dxa"/>
            <w:gridSpan w:val="2"/>
            <w:tcBorders>
              <w:top w:val="single" w:sz="8" w:space="0" w:color="auto"/>
              <w:left w:val="nil"/>
              <w:bottom w:val="single" w:sz="8" w:space="0" w:color="auto"/>
              <w:right w:val="single" w:sz="8" w:space="0" w:color="000000"/>
            </w:tcBorders>
            <w:shd w:val="clear" w:color="auto" w:fill="auto"/>
            <w:vAlign w:val="center"/>
            <w:hideMark/>
          </w:tcPr>
          <w:p w14:paraId="433C1DD8" w14:textId="77777777" w:rsidR="001D6D9D" w:rsidRPr="001D6D9D" w:rsidRDefault="001D6D9D" w:rsidP="001D6D9D">
            <w:pPr>
              <w:spacing w:after="0" w:line="240" w:lineRule="auto"/>
              <w:jc w:val="center"/>
              <w:rPr>
                <w:rFonts w:ascii="Arial" w:eastAsia="Times New Roman" w:hAnsi="Arial" w:cs="Arial"/>
                <w:b/>
                <w:bCs/>
                <w:color w:val="000000"/>
                <w:sz w:val="20"/>
                <w:szCs w:val="20"/>
                <w:lang w:eastAsia="es-MX"/>
              </w:rPr>
            </w:pPr>
            <w:r w:rsidRPr="001D6D9D">
              <w:rPr>
                <w:rFonts w:ascii="Arial" w:eastAsia="Times New Roman" w:hAnsi="Arial" w:cs="Arial"/>
                <w:b/>
                <w:bCs/>
                <w:color w:val="000000"/>
                <w:sz w:val="20"/>
                <w:szCs w:val="20"/>
                <w:lang w:eastAsia="es-MX"/>
              </w:rPr>
              <w:t>Teléfono celular</w:t>
            </w:r>
          </w:p>
        </w:tc>
        <w:tc>
          <w:tcPr>
            <w:tcW w:w="1613"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451CDBE" w14:textId="77777777" w:rsidR="001D6D9D" w:rsidRPr="001D6D9D" w:rsidRDefault="001D6D9D" w:rsidP="001D6D9D">
            <w:pPr>
              <w:spacing w:after="0" w:line="240" w:lineRule="auto"/>
              <w:jc w:val="center"/>
              <w:rPr>
                <w:rFonts w:ascii="Arial" w:eastAsia="Times New Roman" w:hAnsi="Arial" w:cs="Arial"/>
                <w:b/>
                <w:bCs/>
                <w:color w:val="000000"/>
                <w:sz w:val="20"/>
                <w:szCs w:val="20"/>
                <w:lang w:eastAsia="es-MX"/>
              </w:rPr>
            </w:pPr>
            <w:r w:rsidRPr="001D6D9D">
              <w:rPr>
                <w:rFonts w:ascii="Arial" w:eastAsia="Times New Roman" w:hAnsi="Arial" w:cs="Arial"/>
                <w:b/>
                <w:bCs/>
                <w:color w:val="000000"/>
                <w:sz w:val="20"/>
                <w:szCs w:val="20"/>
                <w:lang w:eastAsia="es-MX"/>
              </w:rPr>
              <w:t>Internet</w:t>
            </w:r>
          </w:p>
        </w:tc>
      </w:tr>
      <w:tr w:rsidR="001D6D9D" w:rsidRPr="001D6D9D" w14:paraId="3849D37F" w14:textId="77777777" w:rsidTr="00C2157D">
        <w:trPr>
          <w:gridAfter w:val="1"/>
          <w:wAfter w:w="6" w:type="dxa"/>
          <w:trHeight w:val="268"/>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4C5650C0" w14:textId="77777777" w:rsidR="001D6D9D" w:rsidRPr="001D6D9D" w:rsidRDefault="001D6D9D" w:rsidP="001D6D9D">
            <w:pPr>
              <w:spacing w:after="0" w:line="240" w:lineRule="auto"/>
              <w:rPr>
                <w:rFonts w:ascii="Arial" w:eastAsia="Times New Roman" w:hAnsi="Arial" w:cs="Arial"/>
                <w:b/>
                <w:bCs/>
                <w:color w:val="000000"/>
                <w:sz w:val="20"/>
                <w:szCs w:val="20"/>
                <w:lang w:eastAsia="es-MX"/>
              </w:rPr>
            </w:pPr>
            <w:r w:rsidRPr="001D6D9D">
              <w:rPr>
                <w:rFonts w:ascii="Arial" w:eastAsia="Times New Roman" w:hAnsi="Arial" w:cs="Arial"/>
                <w:b/>
                <w:bCs/>
                <w:color w:val="000000"/>
                <w:sz w:val="20"/>
                <w:szCs w:val="20"/>
                <w:lang w:eastAsia="es-MX"/>
              </w:rPr>
              <w:t>Dispone</w:t>
            </w:r>
          </w:p>
        </w:tc>
        <w:tc>
          <w:tcPr>
            <w:tcW w:w="560" w:type="dxa"/>
            <w:tcBorders>
              <w:top w:val="nil"/>
              <w:left w:val="nil"/>
              <w:bottom w:val="single" w:sz="8" w:space="0" w:color="auto"/>
              <w:right w:val="single" w:sz="8" w:space="0" w:color="auto"/>
            </w:tcBorders>
            <w:shd w:val="clear" w:color="000000" w:fill="FFFFFF"/>
            <w:vAlign w:val="center"/>
            <w:hideMark/>
          </w:tcPr>
          <w:p w14:paraId="2664BBCE"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28,191</w:t>
            </w:r>
          </w:p>
        </w:tc>
        <w:tc>
          <w:tcPr>
            <w:tcW w:w="852" w:type="dxa"/>
            <w:tcBorders>
              <w:top w:val="nil"/>
              <w:left w:val="nil"/>
              <w:bottom w:val="single" w:sz="8" w:space="0" w:color="auto"/>
              <w:right w:val="single" w:sz="8" w:space="0" w:color="auto"/>
            </w:tcBorders>
            <w:shd w:val="clear" w:color="000000" w:fill="FFFFFF"/>
            <w:vAlign w:val="center"/>
            <w:hideMark/>
          </w:tcPr>
          <w:p w14:paraId="01859BEA"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95.56%</w:t>
            </w:r>
          </w:p>
        </w:tc>
        <w:tc>
          <w:tcPr>
            <w:tcW w:w="848" w:type="dxa"/>
            <w:tcBorders>
              <w:top w:val="nil"/>
              <w:left w:val="nil"/>
              <w:bottom w:val="single" w:sz="8" w:space="0" w:color="auto"/>
              <w:right w:val="single" w:sz="8" w:space="0" w:color="auto"/>
            </w:tcBorders>
            <w:shd w:val="clear" w:color="000000" w:fill="FFFFFF"/>
            <w:vAlign w:val="center"/>
            <w:hideMark/>
          </w:tcPr>
          <w:p w14:paraId="7DBB1DD2"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11,237</w:t>
            </w:r>
          </w:p>
        </w:tc>
        <w:tc>
          <w:tcPr>
            <w:tcW w:w="852" w:type="dxa"/>
            <w:tcBorders>
              <w:top w:val="nil"/>
              <w:left w:val="nil"/>
              <w:bottom w:val="single" w:sz="8" w:space="0" w:color="auto"/>
              <w:right w:val="single" w:sz="8" w:space="0" w:color="auto"/>
            </w:tcBorders>
            <w:shd w:val="clear" w:color="000000" w:fill="FFFFFF"/>
            <w:vAlign w:val="center"/>
            <w:hideMark/>
          </w:tcPr>
          <w:p w14:paraId="0E73FBE0"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38.09%</w:t>
            </w:r>
          </w:p>
        </w:tc>
        <w:tc>
          <w:tcPr>
            <w:tcW w:w="817" w:type="dxa"/>
            <w:tcBorders>
              <w:top w:val="nil"/>
              <w:left w:val="nil"/>
              <w:bottom w:val="single" w:sz="8" w:space="0" w:color="auto"/>
              <w:right w:val="single" w:sz="8" w:space="0" w:color="auto"/>
            </w:tcBorders>
            <w:shd w:val="clear" w:color="000000" w:fill="FFFFFF"/>
            <w:vAlign w:val="center"/>
            <w:hideMark/>
          </w:tcPr>
          <w:p w14:paraId="129285B0"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25,822</w:t>
            </w:r>
          </w:p>
        </w:tc>
        <w:tc>
          <w:tcPr>
            <w:tcW w:w="852" w:type="dxa"/>
            <w:tcBorders>
              <w:top w:val="nil"/>
              <w:left w:val="nil"/>
              <w:bottom w:val="single" w:sz="8" w:space="0" w:color="auto"/>
              <w:right w:val="single" w:sz="8" w:space="0" w:color="auto"/>
            </w:tcBorders>
            <w:shd w:val="clear" w:color="000000" w:fill="FFFFFF"/>
            <w:vAlign w:val="center"/>
            <w:hideMark/>
          </w:tcPr>
          <w:p w14:paraId="1A1F6517"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87.53%</w:t>
            </w:r>
          </w:p>
        </w:tc>
        <w:tc>
          <w:tcPr>
            <w:tcW w:w="783" w:type="dxa"/>
            <w:tcBorders>
              <w:top w:val="nil"/>
              <w:left w:val="nil"/>
              <w:bottom w:val="single" w:sz="8" w:space="0" w:color="auto"/>
              <w:right w:val="single" w:sz="8" w:space="0" w:color="auto"/>
            </w:tcBorders>
            <w:shd w:val="clear" w:color="000000" w:fill="FFFFFF"/>
            <w:vAlign w:val="center"/>
            <w:hideMark/>
          </w:tcPr>
          <w:p w14:paraId="4175E704"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16,792</w:t>
            </w:r>
          </w:p>
        </w:tc>
        <w:tc>
          <w:tcPr>
            <w:tcW w:w="830" w:type="dxa"/>
            <w:tcBorders>
              <w:top w:val="nil"/>
              <w:left w:val="nil"/>
              <w:bottom w:val="single" w:sz="8" w:space="0" w:color="auto"/>
              <w:right w:val="single" w:sz="8" w:space="0" w:color="auto"/>
            </w:tcBorders>
            <w:shd w:val="clear" w:color="000000" w:fill="FFFFFF"/>
            <w:vAlign w:val="center"/>
            <w:hideMark/>
          </w:tcPr>
          <w:p w14:paraId="632C5F1D"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56.92%</w:t>
            </w:r>
          </w:p>
        </w:tc>
      </w:tr>
      <w:tr w:rsidR="001D6D9D" w:rsidRPr="001D6D9D" w14:paraId="5F754253" w14:textId="77777777" w:rsidTr="00C2157D">
        <w:trPr>
          <w:gridAfter w:val="1"/>
          <w:wAfter w:w="6" w:type="dxa"/>
          <w:trHeight w:val="268"/>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03438190" w14:textId="77777777" w:rsidR="001D6D9D" w:rsidRPr="001D6D9D" w:rsidRDefault="001D6D9D" w:rsidP="001D6D9D">
            <w:pPr>
              <w:spacing w:after="0" w:line="240" w:lineRule="auto"/>
              <w:rPr>
                <w:rFonts w:ascii="Arial" w:eastAsia="Times New Roman" w:hAnsi="Arial" w:cs="Arial"/>
                <w:b/>
                <w:bCs/>
                <w:color w:val="000000"/>
                <w:sz w:val="20"/>
                <w:szCs w:val="20"/>
                <w:lang w:eastAsia="es-MX"/>
              </w:rPr>
            </w:pPr>
            <w:r w:rsidRPr="001D6D9D">
              <w:rPr>
                <w:rFonts w:ascii="Arial" w:eastAsia="Times New Roman" w:hAnsi="Arial" w:cs="Arial"/>
                <w:b/>
                <w:bCs/>
                <w:color w:val="000000"/>
                <w:sz w:val="20"/>
                <w:szCs w:val="20"/>
                <w:lang w:eastAsia="es-MX"/>
              </w:rPr>
              <w:t>No dispone</w:t>
            </w:r>
          </w:p>
        </w:tc>
        <w:tc>
          <w:tcPr>
            <w:tcW w:w="560" w:type="dxa"/>
            <w:tcBorders>
              <w:top w:val="nil"/>
              <w:left w:val="nil"/>
              <w:bottom w:val="single" w:sz="8" w:space="0" w:color="auto"/>
              <w:right w:val="single" w:sz="8" w:space="0" w:color="auto"/>
            </w:tcBorders>
            <w:shd w:val="clear" w:color="000000" w:fill="FFFFFF"/>
            <w:vAlign w:val="center"/>
            <w:hideMark/>
          </w:tcPr>
          <w:p w14:paraId="4FCE1D4B"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1,300</w:t>
            </w:r>
          </w:p>
        </w:tc>
        <w:tc>
          <w:tcPr>
            <w:tcW w:w="852" w:type="dxa"/>
            <w:tcBorders>
              <w:top w:val="nil"/>
              <w:left w:val="nil"/>
              <w:bottom w:val="single" w:sz="8" w:space="0" w:color="auto"/>
              <w:right w:val="single" w:sz="8" w:space="0" w:color="auto"/>
            </w:tcBorders>
            <w:shd w:val="clear" w:color="000000" w:fill="FFFFFF"/>
            <w:vAlign w:val="center"/>
            <w:hideMark/>
          </w:tcPr>
          <w:p w14:paraId="3146B7FE"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4.41%</w:t>
            </w:r>
          </w:p>
        </w:tc>
        <w:tc>
          <w:tcPr>
            <w:tcW w:w="848" w:type="dxa"/>
            <w:tcBorders>
              <w:top w:val="nil"/>
              <w:left w:val="nil"/>
              <w:bottom w:val="single" w:sz="8" w:space="0" w:color="auto"/>
              <w:right w:val="single" w:sz="8" w:space="0" w:color="auto"/>
            </w:tcBorders>
            <w:shd w:val="clear" w:color="000000" w:fill="FFFFFF"/>
            <w:vAlign w:val="center"/>
            <w:hideMark/>
          </w:tcPr>
          <w:p w14:paraId="010D4B6B"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18,255</w:t>
            </w:r>
          </w:p>
        </w:tc>
        <w:tc>
          <w:tcPr>
            <w:tcW w:w="852" w:type="dxa"/>
            <w:tcBorders>
              <w:top w:val="nil"/>
              <w:left w:val="nil"/>
              <w:bottom w:val="single" w:sz="8" w:space="0" w:color="auto"/>
              <w:right w:val="single" w:sz="8" w:space="0" w:color="auto"/>
            </w:tcBorders>
            <w:shd w:val="clear" w:color="000000" w:fill="FFFFFF"/>
            <w:vAlign w:val="center"/>
            <w:hideMark/>
          </w:tcPr>
          <w:p w14:paraId="7612E790"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61.88%</w:t>
            </w:r>
          </w:p>
        </w:tc>
        <w:tc>
          <w:tcPr>
            <w:tcW w:w="817" w:type="dxa"/>
            <w:tcBorders>
              <w:top w:val="nil"/>
              <w:left w:val="nil"/>
              <w:bottom w:val="single" w:sz="8" w:space="0" w:color="auto"/>
              <w:right w:val="single" w:sz="8" w:space="0" w:color="auto"/>
            </w:tcBorders>
            <w:shd w:val="clear" w:color="000000" w:fill="FFFFFF"/>
            <w:vAlign w:val="center"/>
            <w:hideMark/>
          </w:tcPr>
          <w:p w14:paraId="4E4A7926"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3,670</w:t>
            </w:r>
          </w:p>
        </w:tc>
        <w:tc>
          <w:tcPr>
            <w:tcW w:w="852" w:type="dxa"/>
            <w:tcBorders>
              <w:top w:val="nil"/>
              <w:left w:val="nil"/>
              <w:bottom w:val="single" w:sz="8" w:space="0" w:color="auto"/>
              <w:right w:val="single" w:sz="8" w:space="0" w:color="auto"/>
            </w:tcBorders>
            <w:shd w:val="clear" w:color="000000" w:fill="FFFFFF"/>
            <w:vAlign w:val="center"/>
            <w:hideMark/>
          </w:tcPr>
          <w:p w14:paraId="1A167329"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12.44%</w:t>
            </w:r>
          </w:p>
        </w:tc>
        <w:tc>
          <w:tcPr>
            <w:tcW w:w="783" w:type="dxa"/>
            <w:tcBorders>
              <w:top w:val="nil"/>
              <w:left w:val="nil"/>
              <w:bottom w:val="single" w:sz="8" w:space="0" w:color="auto"/>
              <w:right w:val="single" w:sz="8" w:space="0" w:color="auto"/>
            </w:tcBorders>
            <w:shd w:val="clear" w:color="000000" w:fill="FFFFFF"/>
            <w:vAlign w:val="center"/>
            <w:hideMark/>
          </w:tcPr>
          <w:p w14:paraId="6A4CA2E4"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12,699</w:t>
            </w:r>
          </w:p>
        </w:tc>
        <w:tc>
          <w:tcPr>
            <w:tcW w:w="830" w:type="dxa"/>
            <w:tcBorders>
              <w:top w:val="nil"/>
              <w:left w:val="nil"/>
              <w:bottom w:val="single" w:sz="8" w:space="0" w:color="auto"/>
              <w:right w:val="single" w:sz="8" w:space="0" w:color="auto"/>
            </w:tcBorders>
            <w:shd w:val="clear" w:color="000000" w:fill="FFFFFF"/>
            <w:vAlign w:val="center"/>
            <w:hideMark/>
          </w:tcPr>
          <w:p w14:paraId="1911EB1C"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43.05%</w:t>
            </w:r>
          </w:p>
        </w:tc>
      </w:tr>
      <w:tr w:rsidR="001D6D9D" w:rsidRPr="001D6D9D" w14:paraId="7C52FDE2" w14:textId="77777777" w:rsidTr="00C2157D">
        <w:trPr>
          <w:gridAfter w:val="1"/>
          <w:wAfter w:w="6" w:type="dxa"/>
          <w:trHeight w:val="268"/>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307E49FD" w14:textId="77777777" w:rsidR="001D6D9D" w:rsidRPr="001D6D9D" w:rsidRDefault="001D6D9D" w:rsidP="001D6D9D">
            <w:pPr>
              <w:spacing w:after="0" w:line="240" w:lineRule="auto"/>
              <w:rPr>
                <w:rFonts w:ascii="Arial" w:eastAsia="Times New Roman" w:hAnsi="Arial" w:cs="Arial"/>
                <w:b/>
                <w:bCs/>
                <w:color w:val="000000"/>
                <w:sz w:val="20"/>
                <w:szCs w:val="20"/>
                <w:lang w:eastAsia="es-MX"/>
              </w:rPr>
            </w:pPr>
            <w:r w:rsidRPr="001D6D9D">
              <w:rPr>
                <w:rFonts w:ascii="Arial" w:eastAsia="Times New Roman" w:hAnsi="Arial" w:cs="Arial"/>
                <w:b/>
                <w:bCs/>
                <w:color w:val="000000"/>
                <w:sz w:val="20"/>
                <w:szCs w:val="20"/>
                <w:lang w:eastAsia="es-MX"/>
              </w:rPr>
              <w:t>No especifico</w:t>
            </w:r>
          </w:p>
        </w:tc>
        <w:tc>
          <w:tcPr>
            <w:tcW w:w="560" w:type="dxa"/>
            <w:tcBorders>
              <w:top w:val="nil"/>
              <w:left w:val="nil"/>
              <w:bottom w:val="single" w:sz="8" w:space="0" w:color="auto"/>
              <w:right w:val="single" w:sz="8" w:space="0" w:color="auto"/>
            </w:tcBorders>
            <w:shd w:val="clear" w:color="000000" w:fill="FFFFFF"/>
            <w:vAlign w:val="center"/>
            <w:hideMark/>
          </w:tcPr>
          <w:p w14:paraId="77E92E99"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10</w:t>
            </w:r>
          </w:p>
        </w:tc>
        <w:tc>
          <w:tcPr>
            <w:tcW w:w="852" w:type="dxa"/>
            <w:tcBorders>
              <w:top w:val="nil"/>
              <w:left w:val="nil"/>
              <w:bottom w:val="single" w:sz="8" w:space="0" w:color="auto"/>
              <w:right w:val="single" w:sz="8" w:space="0" w:color="auto"/>
            </w:tcBorders>
            <w:shd w:val="clear" w:color="000000" w:fill="FFFFFF"/>
            <w:vAlign w:val="center"/>
            <w:hideMark/>
          </w:tcPr>
          <w:p w14:paraId="47AD8C8E"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0.03%</w:t>
            </w:r>
          </w:p>
        </w:tc>
        <w:tc>
          <w:tcPr>
            <w:tcW w:w="848" w:type="dxa"/>
            <w:tcBorders>
              <w:top w:val="nil"/>
              <w:left w:val="nil"/>
              <w:bottom w:val="single" w:sz="8" w:space="0" w:color="auto"/>
              <w:right w:val="single" w:sz="8" w:space="0" w:color="auto"/>
            </w:tcBorders>
            <w:shd w:val="clear" w:color="000000" w:fill="FFFFFF"/>
            <w:vAlign w:val="center"/>
            <w:hideMark/>
          </w:tcPr>
          <w:p w14:paraId="67F60FDB"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9</w:t>
            </w:r>
          </w:p>
        </w:tc>
        <w:tc>
          <w:tcPr>
            <w:tcW w:w="852" w:type="dxa"/>
            <w:tcBorders>
              <w:top w:val="nil"/>
              <w:left w:val="nil"/>
              <w:bottom w:val="single" w:sz="8" w:space="0" w:color="auto"/>
              <w:right w:val="single" w:sz="8" w:space="0" w:color="auto"/>
            </w:tcBorders>
            <w:shd w:val="clear" w:color="000000" w:fill="FFFFFF"/>
            <w:vAlign w:val="center"/>
            <w:hideMark/>
          </w:tcPr>
          <w:p w14:paraId="65CB3074"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0.03%</w:t>
            </w:r>
          </w:p>
        </w:tc>
        <w:tc>
          <w:tcPr>
            <w:tcW w:w="817" w:type="dxa"/>
            <w:tcBorders>
              <w:top w:val="nil"/>
              <w:left w:val="nil"/>
              <w:bottom w:val="single" w:sz="8" w:space="0" w:color="auto"/>
              <w:right w:val="single" w:sz="8" w:space="0" w:color="auto"/>
            </w:tcBorders>
            <w:shd w:val="clear" w:color="000000" w:fill="FFFFFF"/>
            <w:vAlign w:val="center"/>
            <w:hideMark/>
          </w:tcPr>
          <w:p w14:paraId="3F0EC18F"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9</w:t>
            </w:r>
          </w:p>
        </w:tc>
        <w:tc>
          <w:tcPr>
            <w:tcW w:w="852" w:type="dxa"/>
            <w:tcBorders>
              <w:top w:val="nil"/>
              <w:left w:val="nil"/>
              <w:bottom w:val="single" w:sz="8" w:space="0" w:color="auto"/>
              <w:right w:val="single" w:sz="8" w:space="0" w:color="auto"/>
            </w:tcBorders>
            <w:shd w:val="clear" w:color="000000" w:fill="FFFFFF"/>
            <w:vAlign w:val="center"/>
            <w:hideMark/>
          </w:tcPr>
          <w:p w14:paraId="3424689C"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0.03%</w:t>
            </w:r>
          </w:p>
        </w:tc>
        <w:tc>
          <w:tcPr>
            <w:tcW w:w="783" w:type="dxa"/>
            <w:tcBorders>
              <w:top w:val="nil"/>
              <w:left w:val="nil"/>
              <w:bottom w:val="single" w:sz="8" w:space="0" w:color="auto"/>
              <w:right w:val="single" w:sz="8" w:space="0" w:color="auto"/>
            </w:tcBorders>
            <w:shd w:val="clear" w:color="000000" w:fill="FFFFFF"/>
            <w:vAlign w:val="center"/>
            <w:hideMark/>
          </w:tcPr>
          <w:p w14:paraId="73CE0475"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10</w:t>
            </w:r>
          </w:p>
        </w:tc>
        <w:tc>
          <w:tcPr>
            <w:tcW w:w="830" w:type="dxa"/>
            <w:tcBorders>
              <w:top w:val="nil"/>
              <w:left w:val="nil"/>
              <w:bottom w:val="single" w:sz="8" w:space="0" w:color="auto"/>
              <w:right w:val="single" w:sz="8" w:space="0" w:color="auto"/>
            </w:tcBorders>
            <w:shd w:val="clear" w:color="000000" w:fill="FFFFFF"/>
            <w:vAlign w:val="center"/>
            <w:hideMark/>
          </w:tcPr>
          <w:p w14:paraId="418DE9E6" w14:textId="77777777" w:rsidR="001D6D9D" w:rsidRPr="001D6D9D" w:rsidRDefault="001D6D9D" w:rsidP="001D6D9D">
            <w:pPr>
              <w:spacing w:after="0" w:line="240" w:lineRule="auto"/>
              <w:jc w:val="center"/>
              <w:rPr>
                <w:rFonts w:ascii="Arial" w:eastAsia="Times New Roman" w:hAnsi="Arial" w:cs="Arial"/>
                <w:color w:val="000000"/>
                <w:sz w:val="18"/>
                <w:szCs w:val="18"/>
                <w:lang w:eastAsia="es-MX"/>
              </w:rPr>
            </w:pPr>
            <w:r w:rsidRPr="001D6D9D">
              <w:rPr>
                <w:rFonts w:ascii="Arial" w:eastAsia="Times New Roman" w:hAnsi="Arial" w:cs="Arial"/>
                <w:color w:val="000000"/>
                <w:sz w:val="18"/>
                <w:szCs w:val="18"/>
                <w:lang w:eastAsia="es-MX"/>
              </w:rPr>
              <w:t>0.02%</w:t>
            </w:r>
          </w:p>
        </w:tc>
      </w:tr>
    </w:tbl>
    <w:p w14:paraId="6AA91703" w14:textId="2464687C"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643B3AAF" w14:textId="7C2DE3E3" w:rsidR="008E520F" w:rsidRDefault="008E520F" w:rsidP="00401A85">
      <w:pPr>
        <w:spacing w:after="0" w:line="240" w:lineRule="auto"/>
        <w:ind w:left="567"/>
      </w:pPr>
      <w:r>
        <w:fldChar w:fldCharType="begin"/>
      </w:r>
      <w:r>
        <w:instrText xml:space="preserve"> LINK </w:instrText>
      </w:r>
      <w:r w:rsidR="008D2775">
        <w:instrText xml:space="preserve">Excel.Sheet.12 "C:\\Users\\Mario\\Desktop\\AÑO_2021_TRABAJOS\\FICHAS MUNICIPALES 113 MUNICIPIOS MARZO 2021\\FICHA MUNICIPAL DE MORELIA.xlsx" Hoja2!F28C18:F32C26 </w:instrText>
      </w:r>
      <w:r>
        <w:instrText xml:space="preserve">\a \f 4 \h </w:instrText>
      </w:r>
      <w:r>
        <w:fldChar w:fldCharType="separate"/>
      </w:r>
    </w:p>
    <w:p w14:paraId="6F0ED842" w14:textId="164A0094" w:rsidR="00401A85" w:rsidRPr="00E67600" w:rsidRDefault="008E520F" w:rsidP="00401A85">
      <w:pPr>
        <w:spacing w:after="0" w:line="240" w:lineRule="auto"/>
        <w:ind w:left="567"/>
        <w:rPr>
          <w:rFonts w:ascii="Arial" w:hAnsi="Arial" w:cs="Arial"/>
          <w:sz w:val="20"/>
          <w:szCs w:val="20"/>
        </w:rPr>
      </w:pPr>
      <w:r>
        <w:rPr>
          <w:rFonts w:ascii="Arial" w:hAnsi="Arial" w:cs="Arial"/>
          <w:sz w:val="20"/>
          <w:szCs w:val="20"/>
        </w:rPr>
        <w:fldChar w:fldCharType="end"/>
      </w:r>
    </w:p>
    <w:p w14:paraId="278B47CD"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Hoja1!F70C12:F88C18 \a \f 4 \h  \* MERGEFORMAT </w:instrText>
      </w:r>
      <w:r w:rsidRPr="00E67600">
        <w:rPr>
          <w:rFonts w:ascii="Arial" w:hAnsi="Arial" w:cs="Arial"/>
        </w:rPr>
        <w:fldChar w:fldCharType="separate"/>
      </w:r>
    </w:p>
    <w:p w14:paraId="254E45A3" w14:textId="77777777" w:rsidR="00401A85" w:rsidRPr="00E67600" w:rsidRDefault="00401A85" w:rsidP="00401A85">
      <w:pPr>
        <w:spacing w:after="0" w:line="240" w:lineRule="auto"/>
        <w:ind w:left="567"/>
        <w:rPr>
          <w:rFonts w:ascii="Arial" w:hAnsi="Arial" w:cs="Arial"/>
          <w:sz w:val="24"/>
          <w:szCs w:val="24"/>
        </w:rPr>
      </w:pPr>
      <w:r w:rsidRPr="00E67600">
        <w:rPr>
          <w:rFonts w:ascii="Arial" w:hAnsi="Arial" w:cs="Arial"/>
          <w:b/>
          <w:sz w:val="24"/>
          <w:szCs w:val="24"/>
        </w:rPr>
        <w:fldChar w:fldCharType="end"/>
      </w:r>
    </w:p>
    <w:p w14:paraId="5A7448B1" w14:textId="02F1802E" w:rsidR="00220691" w:rsidRDefault="00220691" w:rsidP="00220691">
      <w:pPr>
        <w:spacing w:after="0" w:line="240" w:lineRule="auto"/>
        <w:ind w:left="567"/>
        <w:rPr>
          <w:rFonts w:ascii="Arial" w:hAnsi="Arial" w:cs="Arial"/>
          <w:b/>
          <w:sz w:val="24"/>
          <w:szCs w:val="24"/>
        </w:rPr>
      </w:pPr>
    </w:p>
    <w:p w14:paraId="05CF28AD" w14:textId="03A72929" w:rsidR="00220691" w:rsidRDefault="00220691" w:rsidP="00220691">
      <w:pPr>
        <w:spacing w:after="0" w:line="240" w:lineRule="auto"/>
        <w:ind w:left="567"/>
        <w:rPr>
          <w:rFonts w:ascii="Arial" w:hAnsi="Arial" w:cs="Arial"/>
          <w:b/>
          <w:sz w:val="24"/>
          <w:szCs w:val="24"/>
        </w:rPr>
      </w:pPr>
    </w:p>
    <w:p w14:paraId="3EE2B49B" w14:textId="572C75E6" w:rsidR="00220691" w:rsidRDefault="00220691" w:rsidP="00220691">
      <w:pPr>
        <w:spacing w:after="0" w:line="240" w:lineRule="auto"/>
        <w:ind w:left="567"/>
        <w:rPr>
          <w:rFonts w:ascii="Arial" w:hAnsi="Arial" w:cs="Arial"/>
          <w:b/>
          <w:sz w:val="24"/>
          <w:szCs w:val="24"/>
        </w:rPr>
      </w:pPr>
    </w:p>
    <w:p w14:paraId="5FB3E486" w14:textId="1BAEE7B0" w:rsidR="00220691" w:rsidRDefault="00220691" w:rsidP="00220691">
      <w:pPr>
        <w:spacing w:after="0" w:line="240" w:lineRule="auto"/>
        <w:ind w:left="567"/>
        <w:rPr>
          <w:rFonts w:ascii="Arial" w:hAnsi="Arial" w:cs="Arial"/>
          <w:b/>
          <w:sz w:val="24"/>
          <w:szCs w:val="24"/>
        </w:rPr>
      </w:pPr>
    </w:p>
    <w:p w14:paraId="1FFAFD24" w14:textId="52D0E3E1" w:rsidR="00220691" w:rsidRDefault="00220691" w:rsidP="00220691">
      <w:pPr>
        <w:spacing w:after="0" w:line="240" w:lineRule="auto"/>
        <w:ind w:left="567"/>
        <w:rPr>
          <w:rFonts w:ascii="Arial" w:hAnsi="Arial" w:cs="Arial"/>
          <w:b/>
          <w:sz w:val="24"/>
          <w:szCs w:val="24"/>
        </w:rPr>
      </w:pPr>
    </w:p>
    <w:p w14:paraId="32C2FDB7" w14:textId="7CE3C796" w:rsidR="00220691" w:rsidRDefault="00220691" w:rsidP="00220691">
      <w:pPr>
        <w:spacing w:after="0" w:line="240" w:lineRule="auto"/>
        <w:ind w:left="567"/>
        <w:rPr>
          <w:rFonts w:ascii="Arial" w:hAnsi="Arial" w:cs="Arial"/>
          <w:b/>
          <w:sz w:val="24"/>
          <w:szCs w:val="24"/>
        </w:rPr>
      </w:pPr>
    </w:p>
    <w:p w14:paraId="496CC099" w14:textId="7140782D" w:rsidR="00220691" w:rsidRDefault="00220691" w:rsidP="00220691">
      <w:pPr>
        <w:spacing w:after="0" w:line="240" w:lineRule="auto"/>
        <w:ind w:left="567"/>
        <w:rPr>
          <w:rFonts w:ascii="Arial" w:hAnsi="Arial" w:cs="Arial"/>
          <w:b/>
          <w:sz w:val="24"/>
          <w:szCs w:val="24"/>
        </w:rPr>
      </w:pPr>
    </w:p>
    <w:p w14:paraId="514F3954" w14:textId="430B8B66" w:rsidR="00220691" w:rsidRDefault="00220691" w:rsidP="00220691">
      <w:pPr>
        <w:spacing w:after="0" w:line="240" w:lineRule="auto"/>
        <w:ind w:left="567"/>
        <w:rPr>
          <w:rFonts w:ascii="Arial" w:hAnsi="Arial" w:cs="Arial"/>
          <w:b/>
          <w:sz w:val="24"/>
          <w:szCs w:val="24"/>
        </w:rPr>
      </w:pPr>
    </w:p>
    <w:p w14:paraId="2CEF92AF" w14:textId="1434C7EF" w:rsidR="00220691" w:rsidRDefault="00220691" w:rsidP="00220691">
      <w:pPr>
        <w:spacing w:after="0" w:line="240" w:lineRule="auto"/>
        <w:ind w:left="567"/>
        <w:rPr>
          <w:rFonts w:ascii="Arial" w:hAnsi="Arial" w:cs="Arial"/>
          <w:b/>
          <w:sz w:val="24"/>
          <w:szCs w:val="24"/>
        </w:rPr>
      </w:pPr>
    </w:p>
    <w:p w14:paraId="47E6E867" w14:textId="21273510" w:rsidR="00220691" w:rsidRDefault="00220691" w:rsidP="00220691">
      <w:pPr>
        <w:spacing w:after="0" w:line="240" w:lineRule="auto"/>
        <w:ind w:left="567"/>
        <w:rPr>
          <w:rFonts w:ascii="Arial" w:hAnsi="Arial" w:cs="Arial"/>
          <w:b/>
          <w:sz w:val="24"/>
          <w:szCs w:val="24"/>
        </w:rPr>
      </w:pPr>
    </w:p>
    <w:p w14:paraId="782B58C9" w14:textId="7AB449C9" w:rsidR="00220691" w:rsidRDefault="00220691" w:rsidP="00220691">
      <w:pPr>
        <w:spacing w:after="0" w:line="240" w:lineRule="auto"/>
        <w:ind w:left="567"/>
        <w:rPr>
          <w:rFonts w:ascii="Arial" w:hAnsi="Arial" w:cs="Arial"/>
          <w:b/>
          <w:sz w:val="24"/>
          <w:szCs w:val="24"/>
        </w:rPr>
      </w:pPr>
    </w:p>
    <w:p w14:paraId="717FA51E" w14:textId="339CE3F7" w:rsidR="00220691" w:rsidRDefault="00220691" w:rsidP="00220691">
      <w:pPr>
        <w:spacing w:after="0" w:line="240" w:lineRule="auto"/>
        <w:ind w:left="567"/>
        <w:rPr>
          <w:rFonts w:ascii="Arial" w:hAnsi="Arial" w:cs="Arial"/>
          <w:b/>
          <w:sz w:val="24"/>
          <w:szCs w:val="24"/>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2470" w14:textId="77777777" w:rsidR="00C9108B" w:rsidRDefault="00C9108B" w:rsidP="00D756C5">
      <w:pPr>
        <w:spacing w:after="0" w:line="240" w:lineRule="auto"/>
      </w:pPr>
      <w:r>
        <w:separator/>
      </w:r>
    </w:p>
  </w:endnote>
  <w:endnote w:type="continuationSeparator" w:id="0">
    <w:p w14:paraId="7B0BF8FE" w14:textId="77777777" w:rsidR="00C9108B" w:rsidRDefault="00C9108B"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1B78F5AE" w:rsidR="000C3652" w:rsidRDefault="000C3652">
        <w:pPr>
          <w:pStyle w:val="Piedepgina"/>
          <w:jc w:val="right"/>
        </w:pPr>
        <w:r>
          <w:fldChar w:fldCharType="begin"/>
        </w:r>
        <w:r>
          <w:instrText>PAGE   \* MERGEFORMAT</w:instrText>
        </w:r>
        <w:r>
          <w:fldChar w:fldCharType="separate"/>
        </w:r>
        <w:r w:rsidR="001B7854" w:rsidRPr="001B7854">
          <w:rPr>
            <w:noProof/>
            <w:lang w:val="es-ES"/>
          </w:rPr>
          <w:t>7</w:t>
        </w:r>
        <w:r>
          <w:fldChar w:fldCharType="end"/>
        </w:r>
      </w:p>
    </w:sdtContent>
  </w:sdt>
  <w:p w14:paraId="4261703D" w14:textId="77777777" w:rsidR="000C3652" w:rsidRDefault="000C36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7CC3C" w14:textId="77777777" w:rsidR="00C9108B" w:rsidRDefault="00C9108B" w:rsidP="00D756C5">
      <w:pPr>
        <w:spacing w:after="0" w:line="240" w:lineRule="auto"/>
      </w:pPr>
      <w:r>
        <w:separator/>
      </w:r>
    </w:p>
  </w:footnote>
  <w:footnote w:type="continuationSeparator" w:id="0">
    <w:p w14:paraId="1791BDEE" w14:textId="77777777" w:rsidR="00C9108B" w:rsidRDefault="00C9108B"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60C4E7C2" w:rsidR="000C3652" w:rsidRDefault="000C3652"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68F0"/>
    <w:rsid w:val="00020D7F"/>
    <w:rsid w:val="000217CB"/>
    <w:rsid w:val="00023002"/>
    <w:rsid w:val="00033F43"/>
    <w:rsid w:val="00036ACC"/>
    <w:rsid w:val="00042E9D"/>
    <w:rsid w:val="00043E89"/>
    <w:rsid w:val="00051EC1"/>
    <w:rsid w:val="000531D1"/>
    <w:rsid w:val="0007071B"/>
    <w:rsid w:val="000714B9"/>
    <w:rsid w:val="00077DBB"/>
    <w:rsid w:val="00083726"/>
    <w:rsid w:val="0008611B"/>
    <w:rsid w:val="000904D5"/>
    <w:rsid w:val="00092DAB"/>
    <w:rsid w:val="000A3CE7"/>
    <w:rsid w:val="000B1020"/>
    <w:rsid w:val="000B2769"/>
    <w:rsid w:val="000B2DEA"/>
    <w:rsid w:val="000B4AD8"/>
    <w:rsid w:val="000C3652"/>
    <w:rsid w:val="000E2AA7"/>
    <w:rsid w:val="000E3B76"/>
    <w:rsid w:val="000E3DC6"/>
    <w:rsid w:val="000E4AB2"/>
    <w:rsid w:val="000F088C"/>
    <w:rsid w:val="000F4A6A"/>
    <w:rsid w:val="000F6C68"/>
    <w:rsid w:val="000F734F"/>
    <w:rsid w:val="00105DFE"/>
    <w:rsid w:val="00120AA8"/>
    <w:rsid w:val="00120AB4"/>
    <w:rsid w:val="001309CB"/>
    <w:rsid w:val="0013764E"/>
    <w:rsid w:val="00147A85"/>
    <w:rsid w:val="00163F0A"/>
    <w:rsid w:val="00166E1A"/>
    <w:rsid w:val="00167392"/>
    <w:rsid w:val="001738DC"/>
    <w:rsid w:val="00183D72"/>
    <w:rsid w:val="001846B9"/>
    <w:rsid w:val="0019112D"/>
    <w:rsid w:val="00192B8D"/>
    <w:rsid w:val="00192D7D"/>
    <w:rsid w:val="00194504"/>
    <w:rsid w:val="001A11A7"/>
    <w:rsid w:val="001B0192"/>
    <w:rsid w:val="001B7854"/>
    <w:rsid w:val="001C0883"/>
    <w:rsid w:val="001D2AF7"/>
    <w:rsid w:val="001D3927"/>
    <w:rsid w:val="001D6D9D"/>
    <w:rsid w:val="001E1358"/>
    <w:rsid w:val="001E1BD2"/>
    <w:rsid w:val="001E28E5"/>
    <w:rsid w:val="001F50DF"/>
    <w:rsid w:val="001F5E01"/>
    <w:rsid w:val="00205719"/>
    <w:rsid w:val="00214232"/>
    <w:rsid w:val="0021633A"/>
    <w:rsid w:val="00217495"/>
    <w:rsid w:val="00217F2D"/>
    <w:rsid w:val="00220691"/>
    <w:rsid w:val="00235943"/>
    <w:rsid w:val="002369AC"/>
    <w:rsid w:val="00236BF7"/>
    <w:rsid w:val="00242653"/>
    <w:rsid w:val="00244AB2"/>
    <w:rsid w:val="00252682"/>
    <w:rsid w:val="0025369C"/>
    <w:rsid w:val="00253BB0"/>
    <w:rsid w:val="00262ED7"/>
    <w:rsid w:val="00265558"/>
    <w:rsid w:val="0027424A"/>
    <w:rsid w:val="00275371"/>
    <w:rsid w:val="00290A78"/>
    <w:rsid w:val="00295589"/>
    <w:rsid w:val="002A47B6"/>
    <w:rsid w:val="002B5D73"/>
    <w:rsid w:val="002D2225"/>
    <w:rsid w:val="002E1ACF"/>
    <w:rsid w:val="002F333E"/>
    <w:rsid w:val="00305F9E"/>
    <w:rsid w:val="0031318B"/>
    <w:rsid w:val="0032441C"/>
    <w:rsid w:val="003275F6"/>
    <w:rsid w:val="00333437"/>
    <w:rsid w:val="003424C4"/>
    <w:rsid w:val="00350958"/>
    <w:rsid w:val="00361651"/>
    <w:rsid w:val="00362087"/>
    <w:rsid w:val="00364B59"/>
    <w:rsid w:val="00375682"/>
    <w:rsid w:val="00377B03"/>
    <w:rsid w:val="00382394"/>
    <w:rsid w:val="0038587B"/>
    <w:rsid w:val="00387DFA"/>
    <w:rsid w:val="00395A53"/>
    <w:rsid w:val="003A0859"/>
    <w:rsid w:val="003A4569"/>
    <w:rsid w:val="003B1D55"/>
    <w:rsid w:val="003B4DDD"/>
    <w:rsid w:val="003C0834"/>
    <w:rsid w:val="003C225F"/>
    <w:rsid w:val="003C3482"/>
    <w:rsid w:val="003C464B"/>
    <w:rsid w:val="003C73DC"/>
    <w:rsid w:val="003C75C5"/>
    <w:rsid w:val="003C776D"/>
    <w:rsid w:val="003D7F21"/>
    <w:rsid w:val="003E11E3"/>
    <w:rsid w:val="003E52E5"/>
    <w:rsid w:val="003E7368"/>
    <w:rsid w:val="00401A85"/>
    <w:rsid w:val="00416FF2"/>
    <w:rsid w:val="00423D1A"/>
    <w:rsid w:val="00427DDC"/>
    <w:rsid w:val="004310B2"/>
    <w:rsid w:val="0045672B"/>
    <w:rsid w:val="00466688"/>
    <w:rsid w:val="00491A17"/>
    <w:rsid w:val="004A7F0F"/>
    <w:rsid w:val="004C38CB"/>
    <w:rsid w:val="004C4E0F"/>
    <w:rsid w:val="004C7739"/>
    <w:rsid w:val="004D16A2"/>
    <w:rsid w:val="004D1748"/>
    <w:rsid w:val="004E26CF"/>
    <w:rsid w:val="004E4180"/>
    <w:rsid w:val="004E46C7"/>
    <w:rsid w:val="00517FDF"/>
    <w:rsid w:val="00526EEC"/>
    <w:rsid w:val="0052756E"/>
    <w:rsid w:val="00531967"/>
    <w:rsid w:val="00533CE6"/>
    <w:rsid w:val="005432D3"/>
    <w:rsid w:val="00551EC4"/>
    <w:rsid w:val="00554C39"/>
    <w:rsid w:val="00556C82"/>
    <w:rsid w:val="00572AD3"/>
    <w:rsid w:val="00576EAA"/>
    <w:rsid w:val="00577A60"/>
    <w:rsid w:val="00585B55"/>
    <w:rsid w:val="0059683B"/>
    <w:rsid w:val="005A4C26"/>
    <w:rsid w:val="005B5120"/>
    <w:rsid w:val="005C1EF5"/>
    <w:rsid w:val="005C3B24"/>
    <w:rsid w:val="005C3CC6"/>
    <w:rsid w:val="005D1594"/>
    <w:rsid w:val="005D54E9"/>
    <w:rsid w:val="005E1CF8"/>
    <w:rsid w:val="005E34E0"/>
    <w:rsid w:val="005F70E9"/>
    <w:rsid w:val="006145FA"/>
    <w:rsid w:val="00616410"/>
    <w:rsid w:val="00617B25"/>
    <w:rsid w:val="00627CC1"/>
    <w:rsid w:val="006302E3"/>
    <w:rsid w:val="00633857"/>
    <w:rsid w:val="006361E3"/>
    <w:rsid w:val="00641437"/>
    <w:rsid w:val="006514A2"/>
    <w:rsid w:val="006534E7"/>
    <w:rsid w:val="00661CEF"/>
    <w:rsid w:val="00666FC8"/>
    <w:rsid w:val="00667CC3"/>
    <w:rsid w:val="006770C5"/>
    <w:rsid w:val="00683A82"/>
    <w:rsid w:val="0068672A"/>
    <w:rsid w:val="006901D9"/>
    <w:rsid w:val="00690EEC"/>
    <w:rsid w:val="00693599"/>
    <w:rsid w:val="00697B73"/>
    <w:rsid w:val="006A36A1"/>
    <w:rsid w:val="006C5939"/>
    <w:rsid w:val="006D4844"/>
    <w:rsid w:val="006E0F80"/>
    <w:rsid w:val="006E5A9A"/>
    <w:rsid w:val="006E6274"/>
    <w:rsid w:val="006E7BE1"/>
    <w:rsid w:val="006F2B47"/>
    <w:rsid w:val="006F3038"/>
    <w:rsid w:val="006F70DC"/>
    <w:rsid w:val="0070095E"/>
    <w:rsid w:val="00700D19"/>
    <w:rsid w:val="00706AF0"/>
    <w:rsid w:val="00711551"/>
    <w:rsid w:val="00711A57"/>
    <w:rsid w:val="0071481C"/>
    <w:rsid w:val="00725CEA"/>
    <w:rsid w:val="00730535"/>
    <w:rsid w:val="0073301B"/>
    <w:rsid w:val="0074698C"/>
    <w:rsid w:val="00763F46"/>
    <w:rsid w:val="007716C1"/>
    <w:rsid w:val="00783BB9"/>
    <w:rsid w:val="00785150"/>
    <w:rsid w:val="0079600B"/>
    <w:rsid w:val="007A0371"/>
    <w:rsid w:val="007B3B77"/>
    <w:rsid w:val="007B6631"/>
    <w:rsid w:val="007B67C6"/>
    <w:rsid w:val="007C274D"/>
    <w:rsid w:val="007C2C9B"/>
    <w:rsid w:val="007C400D"/>
    <w:rsid w:val="007C4628"/>
    <w:rsid w:val="007D16F2"/>
    <w:rsid w:val="007D20DA"/>
    <w:rsid w:val="007E214B"/>
    <w:rsid w:val="007E6F10"/>
    <w:rsid w:val="00801EF6"/>
    <w:rsid w:val="00802F04"/>
    <w:rsid w:val="00804FBD"/>
    <w:rsid w:val="00815E1F"/>
    <w:rsid w:val="00817B3A"/>
    <w:rsid w:val="00824F93"/>
    <w:rsid w:val="00827DBE"/>
    <w:rsid w:val="00833264"/>
    <w:rsid w:val="008375A7"/>
    <w:rsid w:val="0084044E"/>
    <w:rsid w:val="00841EDA"/>
    <w:rsid w:val="00847EDF"/>
    <w:rsid w:val="0085032F"/>
    <w:rsid w:val="00851423"/>
    <w:rsid w:val="008540E5"/>
    <w:rsid w:val="0086238E"/>
    <w:rsid w:val="00881E59"/>
    <w:rsid w:val="0088659C"/>
    <w:rsid w:val="00892DA5"/>
    <w:rsid w:val="0089513B"/>
    <w:rsid w:val="008A537D"/>
    <w:rsid w:val="008A7EB4"/>
    <w:rsid w:val="008B6A23"/>
    <w:rsid w:val="008C4C16"/>
    <w:rsid w:val="008C5B65"/>
    <w:rsid w:val="008C744F"/>
    <w:rsid w:val="008C7612"/>
    <w:rsid w:val="008D1C85"/>
    <w:rsid w:val="008D2775"/>
    <w:rsid w:val="008D3195"/>
    <w:rsid w:val="008E47BC"/>
    <w:rsid w:val="008E4812"/>
    <w:rsid w:val="008E520F"/>
    <w:rsid w:val="008F1FE2"/>
    <w:rsid w:val="008F3E1B"/>
    <w:rsid w:val="0091069E"/>
    <w:rsid w:val="009119B2"/>
    <w:rsid w:val="00911A6C"/>
    <w:rsid w:val="00913A44"/>
    <w:rsid w:val="00914033"/>
    <w:rsid w:val="00917A07"/>
    <w:rsid w:val="00932818"/>
    <w:rsid w:val="009366C0"/>
    <w:rsid w:val="00954506"/>
    <w:rsid w:val="00954C96"/>
    <w:rsid w:val="00955833"/>
    <w:rsid w:val="00960EDF"/>
    <w:rsid w:val="009661D3"/>
    <w:rsid w:val="00971DF5"/>
    <w:rsid w:val="00984EBC"/>
    <w:rsid w:val="00986A3C"/>
    <w:rsid w:val="009900E3"/>
    <w:rsid w:val="0099193C"/>
    <w:rsid w:val="00993F24"/>
    <w:rsid w:val="009A59CD"/>
    <w:rsid w:val="009C10AE"/>
    <w:rsid w:val="009C26A0"/>
    <w:rsid w:val="009C2FDB"/>
    <w:rsid w:val="009D2E1E"/>
    <w:rsid w:val="009D3502"/>
    <w:rsid w:val="009F043C"/>
    <w:rsid w:val="009F1212"/>
    <w:rsid w:val="009F139A"/>
    <w:rsid w:val="009F7CEF"/>
    <w:rsid w:val="00A04EA7"/>
    <w:rsid w:val="00A21E37"/>
    <w:rsid w:val="00A22241"/>
    <w:rsid w:val="00A2366A"/>
    <w:rsid w:val="00A24BBE"/>
    <w:rsid w:val="00A2792C"/>
    <w:rsid w:val="00A3622C"/>
    <w:rsid w:val="00A43DA0"/>
    <w:rsid w:val="00A4416F"/>
    <w:rsid w:val="00A4567E"/>
    <w:rsid w:val="00A57F7B"/>
    <w:rsid w:val="00A643E3"/>
    <w:rsid w:val="00A723A1"/>
    <w:rsid w:val="00A7304F"/>
    <w:rsid w:val="00A7557D"/>
    <w:rsid w:val="00A76A45"/>
    <w:rsid w:val="00A823FB"/>
    <w:rsid w:val="00A84026"/>
    <w:rsid w:val="00A86290"/>
    <w:rsid w:val="00A95842"/>
    <w:rsid w:val="00AA62B4"/>
    <w:rsid w:val="00AB028F"/>
    <w:rsid w:val="00AB0ABD"/>
    <w:rsid w:val="00AB10FC"/>
    <w:rsid w:val="00AB2BD2"/>
    <w:rsid w:val="00AC0260"/>
    <w:rsid w:val="00AC74D6"/>
    <w:rsid w:val="00AC79B3"/>
    <w:rsid w:val="00AD3467"/>
    <w:rsid w:val="00AE4FF7"/>
    <w:rsid w:val="00AE6C0D"/>
    <w:rsid w:val="00AF2E00"/>
    <w:rsid w:val="00AF44AE"/>
    <w:rsid w:val="00AF6536"/>
    <w:rsid w:val="00B02E2B"/>
    <w:rsid w:val="00B078E3"/>
    <w:rsid w:val="00B13E44"/>
    <w:rsid w:val="00B17273"/>
    <w:rsid w:val="00B24DE7"/>
    <w:rsid w:val="00B26331"/>
    <w:rsid w:val="00B354DA"/>
    <w:rsid w:val="00B44788"/>
    <w:rsid w:val="00B6067E"/>
    <w:rsid w:val="00B65EB2"/>
    <w:rsid w:val="00B678AC"/>
    <w:rsid w:val="00B750B8"/>
    <w:rsid w:val="00B762A2"/>
    <w:rsid w:val="00B828C8"/>
    <w:rsid w:val="00B87803"/>
    <w:rsid w:val="00B904EE"/>
    <w:rsid w:val="00B94F8E"/>
    <w:rsid w:val="00BA0480"/>
    <w:rsid w:val="00BA360A"/>
    <w:rsid w:val="00BA3EF2"/>
    <w:rsid w:val="00BB1CE1"/>
    <w:rsid w:val="00BB371A"/>
    <w:rsid w:val="00BC3B4F"/>
    <w:rsid w:val="00BC5926"/>
    <w:rsid w:val="00BD6B3E"/>
    <w:rsid w:val="00BE10DE"/>
    <w:rsid w:val="00BF2F0B"/>
    <w:rsid w:val="00BF6AE9"/>
    <w:rsid w:val="00C018BA"/>
    <w:rsid w:val="00C059B7"/>
    <w:rsid w:val="00C1342D"/>
    <w:rsid w:val="00C2157D"/>
    <w:rsid w:val="00C238EE"/>
    <w:rsid w:val="00C333C4"/>
    <w:rsid w:val="00C3413A"/>
    <w:rsid w:val="00C402B3"/>
    <w:rsid w:val="00C439AC"/>
    <w:rsid w:val="00C43F99"/>
    <w:rsid w:val="00C44327"/>
    <w:rsid w:val="00C52C40"/>
    <w:rsid w:val="00C64FFE"/>
    <w:rsid w:val="00C71FFC"/>
    <w:rsid w:val="00C76770"/>
    <w:rsid w:val="00C82CE2"/>
    <w:rsid w:val="00C8312B"/>
    <w:rsid w:val="00C906B0"/>
    <w:rsid w:val="00C9108B"/>
    <w:rsid w:val="00C923AD"/>
    <w:rsid w:val="00C938E1"/>
    <w:rsid w:val="00C97177"/>
    <w:rsid w:val="00CA1465"/>
    <w:rsid w:val="00CA3F5E"/>
    <w:rsid w:val="00CA4372"/>
    <w:rsid w:val="00CB0FBA"/>
    <w:rsid w:val="00CB370B"/>
    <w:rsid w:val="00CC06A9"/>
    <w:rsid w:val="00CC21D6"/>
    <w:rsid w:val="00CD1541"/>
    <w:rsid w:val="00CD2BB3"/>
    <w:rsid w:val="00CD332D"/>
    <w:rsid w:val="00CE301F"/>
    <w:rsid w:val="00CE5FF1"/>
    <w:rsid w:val="00CF0044"/>
    <w:rsid w:val="00CF06CD"/>
    <w:rsid w:val="00CF3BE2"/>
    <w:rsid w:val="00CF4C39"/>
    <w:rsid w:val="00D036C8"/>
    <w:rsid w:val="00D16536"/>
    <w:rsid w:val="00D268AD"/>
    <w:rsid w:val="00D2710D"/>
    <w:rsid w:val="00D30D70"/>
    <w:rsid w:val="00D31C67"/>
    <w:rsid w:val="00D42CE8"/>
    <w:rsid w:val="00D435DB"/>
    <w:rsid w:val="00D463C6"/>
    <w:rsid w:val="00D47ECB"/>
    <w:rsid w:val="00D50B56"/>
    <w:rsid w:val="00D540E8"/>
    <w:rsid w:val="00D62C56"/>
    <w:rsid w:val="00D63FED"/>
    <w:rsid w:val="00D67067"/>
    <w:rsid w:val="00D73371"/>
    <w:rsid w:val="00D7444F"/>
    <w:rsid w:val="00D756C5"/>
    <w:rsid w:val="00D86714"/>
    <w:rsid w:val="00D96AC6"/>
    <w:rsid w:val="00DA5AD4"/>
    <w:rsid w:val="00DA676E"/>
    <w:rsid w:val="00DD4EDF"/>
    <w:rsid w:val="00DE156B"/>
    <w:rsid w:val="00DE27AE"/>
    <w:rsid w:val="00DE4177"/>
    <w:rsid w:val="00DF31D3"/>
    <w:rsid w:val="00E0300A"/>
    <w:rsid w:val="00E03283"/>
    <w:rsid w:val="00E03489"/>
    <w:rsid w:val="00E06BD8"/>
    <w:rsid w:val="00E072AB"/>
    <w:rsid w:val="00E14B62"/>
    <w:rsid w:val="00E15EA5"/>
    <w:rsid w:val="00E16B3D"/>
    <w:rsid w:val="00E26196"/>
    <w:rsid w:val="00E26F18"/>
    <w:rsid w:val="00E27121"/>
    <w:rsid w:val="00E46F3C"/>
    <w:rsid w:val="00E5027F"/>
    <w:rsid w:val="00E63222"/>
    <w:rsid w:val="00E674D2"/>
    <w:rsid w:val="00E67600"/>
    <w:rsid w:val="00E817AD"/>
    <w:rsid w:val="00E82FCE"/>
    <w:rsid w:val="00E86C13"/>
    <w:rsid w:val="00E86E4F"/>
    <w:rsid w:val="00E92425"/>
    <w:rsid w:val="00E94CAF"/>
    <w:rsid w:val="00EA520F"/>
    <w:rsid w:val="00EA590E"/>
    <w:rsid w:val="00EB38CB"/>
    <w:rsid w:val="00EB64D9"/>
    <w:rsid w:val="00ED0C83"/>
    <w:rsid w:val="00ED0DCF"/>
    <w:rsid w:val="00ED4A36"/>
    <w:rsid w:val="00EE61E3"/>
    <w:rsid w:val="00F0584E"/>
    <w:rsid w:val="00F1505A"/>
    <w:rsid w:val="00F16AAF"/>
    <w:rsid w:val="00F17FBC"/>
    <w:rsid w:val="00F31710"/>
    <w:rsid w:val="00F33D07"/>
    <w:rsid w:val="00F35355"/>
    <w:rsid w:val="00F46894"/>
    <w:rsid w:val="00F65B09"/>
    <w:rsid w:val="00F71C64"/>
    <w:rsid w:val="00F76764"/>
    <w:rsid w:val="00F767E5"/>
    <w:rsid w:val="00F7799B"/>
    <w:rsid w:val="00F80D1F"/>
    <w:rsid w:val="00F8759B"/>
    <w:rsid w:val="00FA11B8"/>
    <w:rsid w:val="00FA487D"/>
    <w:rsid w:val="00FA640F"/>
    <w:rsid w:val="00FA690D"/>
    <w:rsid w:val="00FB2CE7"/>
    <w:rsid w:val="00FB6BAA"/>
    <w:rsid w:val="00FC528F"/>
    <w:rsid w:val="00FE43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577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91972407">
      <w:bodyDiv w:val="1"/>
      <w:marLeft w:val="0"/>
      <w:marRight w:val="0"/>
      <w:marTop w:val="0"/>
      <w:marBottom w:val="0"/>
      <w:divBdr>
        <w:top w:val="none" w:sz="0" w:space="0" w:color="auto"/>
        <w:left w:val="none" w:sz="0" w:space="0" w:color="auto"/>
        <w:bottom w:val="none" w:sz="0" w:space="0" w:color="auto"/>
        <w:right w:val="none" w:sz="0" w:space="0" w:color="auto"/>
      </w:divBdr>
    </w:div>
    <w:div w:id="10886114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4804123">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621544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45025027">
      <w:bodyDiv w:val="1"/>
      <w:marLeft w:val="0"/>
      <w:marRight w:val="0"/>
      <w:marTop w:val="0"/>
      <w:marBottom w:val="0"/>
      <w:divBdr>
        <w:top w:val="none" w:sz="0" w:space="0" w:color="auto"/>
        <w:left w:val="none" w:sz="0" w:space="0" w:color="auto"/>
        <w:bottom w:val="none" w:sz="0" w:space="0" w:color="auto"/>
        <w:right w:val="none" w:sz="0" w:space="0" w:color="auto"/>
      </w:divBdr>
    </w:div>
    <w:div w:id="563375869">
      <w:bodyDiv w:val="1"/>
      <w:marLeft w:val="0"/>
      <w:marRight w:val="0"/>
      <w:marTop w:val="0"/>
      <w:marBottom w:val="0"/>
      <w:divBdr>
        <w:top w:val="none" w:sz="0" w:space="0" w:color="auto"/>
        <w:left w:val="none" w:sz="0" w:space="0" w:color="auto"/>
        <w:bottom w:val="none" w:sz="0" w:space="0" w:color="auto"/>
        <w:right w:val="none" w:sz="0" w:space="0" w:color="auto"/>
      </w:divBdr>
    </w:div>
    <w:div w:id="56973343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05244635">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847715831">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72510821">
      <w:bodyDiv w:val="1"/>
      <w:marLeft w:val="0"/>
      <w:marRight w:val="0"/>
      <w:marTop w:val="0"/>
      <w:marBottom w:val="0"/>
      <w:divBdr>
        <w:top w:val="none" w:sz="0" w:space="0" w:color="auto"/>
        <w:left w:val="none" w:sz="0" w:space="0" w:color="auto"/>
        <w:bottom w:val="none" w:sz="0" w:space="0" w:color="auto"/>
        <w:right w:val="none" w:sz="0" w:space="0" w:color="auto"/>
      </w:divBdr>
    </w:div>
    <w:div w:id="1079866595">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5227101">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38453270">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187598092">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60404611">
      <w:bodyDiv w:val="1"/>
      <w:marLeft w:val="0"/>
      <w:marRight w:val="0"/>
      <w:marTop w:val="0"/>
      <w:marBottom w:val="0"/>
      <w:divBdr>
        <w:top w:val="none" w:sz="0" w:space="0" w:color="auto"/>
        <w:left w:val="none" w:sz="0" w:space="0" w:color="auto"/>
        <w:bottom w:val="none" w:sz="0" w:space="0" w:color="auto"/>
        <w:right w:val="none" w:sz="0" w:space="0" w:color="auto"/>
      </w:divBdr>
    </w:div>
    <w:div w:id="1288703467">
      <w:bodyDiv w:val="1"/>
      <w:marLeft w:val="0"/>
      <w:marRight w:val="0"/>
      <w:marTop w:val="0"/>
      <w:marBottom w:val="0"/>
      <w:divBdr>
        <w:top w:val="none" w:sz="0" w:space="0" w:color="auto"/>
        <w:left w:val="none" w:sz="0" w:space="0" w:color="auto"/>
        <w:bottom w:val="none" w:sz="0" w:space="0" w:color="auto"/>
        <w:right w:val="none" w:sz="0" w:space="0" w:color="auto"/>
      </w:divBdr>
    </w:div>
    <w:div w:id="1290472853">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5503878">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37485088">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16806209">
      <w:bodyDiv w:val="1"/>
      <w:marLeft w:val="0"/>
      <w:marRight w:val="0"/>
      <w:marTop w:val="0"/>
      <w:marBottom w:val="0"/>
      <w:divBdr>
        <w:top w:val="none" w:sz="0" w:space="0" w:color="auto"/>
        <w:left w:val="none" w:sz="0" w:space="0" w:color="auto"/>
        <w:bottom w:val="none" w:sz="0" w:space="0" w:color="auto"/>
        <w:right w:val="none" w:sz="0" w:space="0" w:color="auto"/>
      </w:divBdr>
    </w:div>
    <w:div w:id="1722829042">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78005378">
      <w:bodyDiv w:val="1"/>
      <w:marLeft w:val="0"/>
      <w:marRight w:val="0"/>
      <w:marTop w:val="0"/>
      <w:marBottom w:val="0"/>
      <w:divBdr>
        <w:top w:val="none" w:sz="0" w:space="0" w:color="auto"/>
        <w:left w:val="none" w:sz="0" w:space="0" w:color="auto"/>
        <w:bottom w:val="none" w:sz="0" w:space="0" w:color="auto"/>
        <w:right w:val="none" w:sz="0" w:space="0" w:color="auto"/>
      </w:divBdr>
    </w:div>
    <w:div w:id="1890410112">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1327346">
      <w:bodyDiv w:val="1"/>
      <w:marLeft w:val="0"/>
      <w:marRight w:val="0"/>
      <w:marTop w:val="0"/>
      <w:marBottom w:val="0"/>
      <w:divBdr>
        <w:top w:val="none" w:sz="0" w:space="0" w:color="auto"/>
        <w:left w:val="none" w:sz="0" w:space="0" w:color="auto"/>
        <w:bottom w:val="none" w:sz="0" w:space="0" w:color="auto"/>
        <w:right w:val="none" w:sz="0" w:space="0" w:color="auto"/>
      </w:divBdr>
    </w:div>
    <w:div w:id="2009401706">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3702701">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79789109">
      <w:bodyDiv w:val="1"/>
      <w:marLeft w:val="0"/>
      <w:marRight w:val="0"/>
      <w:marTop w:val="0"/>
      <w:marBottom w:val="0"/>
      <w:divBdr>
        <w:top w:val="none" w:sz="0" w:space="0" w:color="auto"/>
        <w:left w:val="none" w:sz="0" w:space="0" w:color="auto"/>
        <w:bottom w:val="none" w:sz="0" w:space="0" w:color="auto"/>
        <w:right w:val="none" w:sz="0" w:space="0" w:color="auto"/>
      </w:divBdr>
    </w:div>
    <w:div w:id="2094814479">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0906390">
      <w:bodyDiv w:val="1"/>
      <w:marLeft w:val="0"/>
      <w:marRight w:val="0"/>
      <w:marTop w:val="0"/>
      <w:marBottom w:val="0"/>
      <w:divBdr>
        <w:top w:val="none" w:sz="0" w:space="0" w:color="auto"/>
        <w:left w:val="none" w:sz="0" w:space="0" w:color="auto"/>
        <w:bottom w:val="none" w:sz="0" w:space="0" w:color="auto"/>
        <w:right w:val="none" w:sz="0" w:space="0" w:color="auto"/>
      </w:divBdr>
    </w:div>
    <w:div w:id="2103528111">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27650857">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16</Pages>
  <Words>3654</Words>
  <Characters>20097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13</cp:revision>
  <dcterms:created xsi:type="dcterms:W3CDTF">2023-06-05T19:59:00Z</dcterms:created>
  <dcterms:modified xsi:type="dcterms:W3CDTF">2024-08-28T14:43:00Z</dcterms:modified>
</cp:coreProperties>
</file>