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FCFA" w14:textId="77777777" w:rsidR="002D1FA8" w:rsidRDefault="002D1FA8" w:rsidP="002D1FA8">
      <w:pPr>
        <w:rPr>
          <w:rFonts w:ascii="Arial" w:hAnsi="Arial" w:cs="Arial"/>
        </w:rPr>
      </w:pPr>
    </w:p>
    <w:p w14:paraId="61EEB52C" w14:textId="77777777" w:rsidR="002D1FA8" w:rsidRPr="00EF699A" w:rsidRDefault="002D1FA8" w:rsidP="002D1FA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DA9353A" w14:textId="77777777" w:rsidR="002D1FA8" w:rsidRDefault="002D1FA8" w:rsidP="002D1FA8">
      <w:pPr>
        <w:spacing w:after="0" w:line="240" w:lineRule="auto"/>
        <w:rPr>
          <w:rFonts w:ascii="Arial" w:hAnsi="Arial" w:cs="Arial"/>
          <w:sz w:val="24"/>
          <w:szCs w:val="24"/>
        </w:rPr>
      </w:pPr>
    </w:p>
    <w:p w14:paraId="7F6BAD2F" w14:textId="77777777" w:rsidR="002D1FA8" w:rsidRDefault="002D1FA8" w:rsidP="002D1FA8">
      <w:pPr>
        <w:spacing w:after="0" w:line="240" w:lineRule="auto"/>
        <w:rPr>
          <w:rFonts w:ascii="Arial" w:hAnsi="Arial" w:cs="Arial"/>
          <w:sz w:val="24"/>
          <w:szCs w:val="24"/>
        </w:rPr>
      </w:pPr>
    </w:p>
    <w:p w14:paraId="60DFF057" w14:textId="77777777" w:rsidR="002D1FA8" w:rsidRDefault="002D1FA8" w:rsidP="002D1FA8">
      <w:pPr>
        <w:spacing w:after="0" w:line="240" w:lineRule="auto"/>
        <w:rPr>
          <w:rFonts w:ascii="Arial" w:hAnsi="Arial" w:cs="Arial"/>
          <w:sz w:val="24"/>
          <w:szCs w:val="24"/>
        </w:rPr>
      </w:pPr>
    </w:p>
    <w:p w14:paraId="0A1414A6" w14:textId="77777777" w:rsidR="002D1FA8" w:rsidRDefault="002D1FA8" w:rsidP="002D1FA8">
      <w:pPr>
        <w:tabs>
          <w:tab w:val="left" w:pos="3855"/>
        </w:tabs>
        <w:spacing w:after="0" w:line="240" w:lineRule="auto"/>
        <w:rPr>
          <w:rFonts w:ascii="Arial" w:hAnsi="Arial" w:cs="Arial"/>
          <w:sz w:val="24"/>
          <w:szCs w:val="24"/>
        </w:rPr>
      </w:pPr>
      <w:r>
        <w:rPr>
          <w:rFonts w:ascii="Arial" w:hAnsi="Arial" w:cs="Arial"/>
          <w:sz w:val="24"/>
          <w:szCs w:val="24"/>
        </w:rPr>
        <w:tab/>
      </w:r>
    </w:p>
    <w:p w14:paraId="3F68CC04" w14:textId="77777777" w:rsidR="002D1FA8" w:rsidRDefault="002D1FA8" w:rsidP="002D1FA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6799A2" w14:textId="77777777" w:rsidR="002D1FA8" w:rsidRPr="00EF699A" w:rsidRDefault="002D1FA8" w:rsidP="002D1FA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B7DB012" w14:textId="5C626F3B" w:rsidR="002D1FA8" w:rsidRDefault="00BE3837" w:rsidP="002D1FA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7520CE4" wp14:editId="1718084A">
            <wp:extent cx="6858000" cy="4637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637405"/>
                    </a:xfrm>
                    <a:prstGeom prst="rect">
                      <a:avLst/>
                    </a:prstGeom>
                  </pic:spPr>
                </pic:pic>
              </a:graphicData>
            </a:graphic>
          </wp:inline>
        </w:drawing>
      </w:r>
    </w:p>
    <w:p w14:paraId="7BA608E8" w14:textId="77777777" w:rsidR="002D1FA8" w:rsidRDefault="002D1FA8" w:rsidP="002D1FA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B0B8D9" w14:textId="5F25BEBD" w:rsidR="002D1FA8" w:rsidRPr="00EF699A" w:rsidRDefault="002D1FA8" w:rsidP="002D1FA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CHARO</w:t>
      </w:r>
    </w:p>
    <w:p w14:paraId="35B02D62" w14:textId="77777777" w:rsidR="002D1FA8" w:rsidRDefault="002D1FA8" w:rsidP="002D1FA8">
      <w:pPr>
        <w:spacing w:after="0" w:line="240" w:lineRule="auto"/>
        <w:rPr>
          <w:rFonts w:ascii="Arial" w:hAnsi="Arial" w:cs="Arial"/>
          <w:sz w:val="24"/>
          <w:szCs w:val="24"/>
        </w:rPr>
      </w:pPr>
    </w:p>
    <w:p w14:paraId="42C9C631" w14:textId="77777777" w:rsidR="002D1FA8" w:rsidRDefault="002D1FA8" w:rsidP="002D1FA8">
      <w:pPr>
        <w:spacing w:after="0" w:line="240" w:lineRule="auto"/>
        <w:rPr>
          <w:rFonts w:ascii="Arial" w:hAnsi="Arial" w:cs="Arial"/>
          <w:sz w:val="24"/>
          <w:szCs w:val="24"/>
        </w:rPr>
      </w:pPr>
    </w:p>
    <w:p w14:paraId="51C52B7A" w14:textId="77777777" w:rsidR="002D1FA8" w:rsidRDefault="002D1FA8" w:rsidP="002D1FA8">
      <w:pPr>
        <w:spacing w:after="0" w:line="240" w:lineRule="auto"/>
        <w:rPr>
          <w:rFonts w:ascii="Arial" w:hAnsi="Arial" w:cs="Arial"/>
          <w:sz w:val="24"/>
          <w:szCs w:val="24"/>
        </w:rPr>
      </w:pPr>
    </w:p>
    <w:p w14:paraId="1421D3D2" w14:textId="77777777" w:rsidR="002D1FA8" w:rsidRDefault="002D1FA8" w:rsidP="002D1FA8">
      <w:pPr>
        <w:spacing w:after="0" w:line="240" w:lineRule="auto"/>
        <w:rPr>
          <w:rFonts w:ascii="Arial" w:hAnsi="Arial" w:cs="Arial"/>
          <w:sz w:val="24"/>
          <w:szCs w:val="24"/>
        </w:rPr>
      </w:pPr>
    </w:p>
    <w:p w14:paraId="70C7D35D" w14:textId="77777777" w:rsidR="002D1FA8" w:rsidRDefault="002D1FA8" w:rsidP="002D1FA8">
      <w:pPr>
        <w:spacing w:after="0" w:line="240" w:lineRule="auto"/>
        <w:rPr>
          <w:rFonts w:ascii="Arial" w:hAnsi="Arial" w:cs="Arial"/>
          <w:sz w:val="24"/>
          <w:szCs w:val="24"/>
        </w:rPr>
      </w:pPr>
    </w:p>
    <w:p w14:paraId="3D0479D7" w14:textId="77777777" w:rsidR="002D1FA8" w:rsidRDefault="002D1FA8" w:rsidP="002D1FA8">
      <w:pPr>
        <w:spacing w:after="0" w:line="240" w:lineRule="auto"/>
        <w:rPr>
          <w:rFonts w:ascii="Arial" w:hAnsi="Arial" w:cs="Arial"/>
          <w:sz w:val="24"/>
          <w:szCs w:val="24"/>
        </w:rPr>
      </w:pPr>
    </w:p>
    <w:p w14:paraId="6FC30C09" w14:textId="77777777" w:rsidR="002D1FA8" w:rsidRDefault="002D1FA8" w:rsidP="002D1FA8">
      <w:pPr>
        <w:spacing w:after="0" w:line="240" w:lineRule="auto"/>
        <w:rPr>
          <w:rFonts w:ascii="Arial" w:hAnsi="Arial" w:cs="Arial"/>
          <w:sz w:val="24"/>
          <w:szCs w:val="24"/>
        </w:rPr>
      </w:pPr>
    </w:p>
    <w:p w14:paraId="28B1BACB" w14:textId="77777777" w:rsidR="002D1FA8" w:rsidRDefault="002D1FA8" w:rsidP="002D1FA8">
      <w:pPr>
        <w:spacing w:after="0" w:line="240" w:lineRule="auto"/>
        <w:rPr>
          <w:rFonts w:ascii="Arial" w:hAnsi="Arial" w:cs="Arial"/>
          <w:sz w:val="24"/>
          <w:szCs w:val="24"/>
        </w:rPr>
      </w:pPr>
    </w:p>
    <w:p w14:paraId="4557CB99" w14:textId="77777777" w:rsidR="002D1FA8" w:rsidRDefault="002D1FA8" w:rsidP="002D1FA8">
      <w:pPr>
        <w:spacing w:after="0" w:line="240" w:lineRule="auto"/>
        <w:rPr>
          <w:rFonts w:ascii="Arial" w:hAnsi="Arial" w:cs="Arial"/>
          <w:sz w:val="24"/>
          <w:szCs w:val="24"/>
        </w:rPr>
      </w:pPr>
    </w:p>
    <w:p w14:paraId="542A7BDB" w14:textId="77777777" w:rsidR="002D1FA8" w:rsidRDefault="002D1FA8" w:rsidP="002D1FA8">
      <w:pPr>
        <w:spacing w:after="0" w:line="240" w:lineRule="auto"/>
        <w:rPr>
          <w:rFonts w:ascii="Arial" w:hAnsi="Arial" w:cs="Arial"/>
          <w:sz w:val="24"/>
          <w:szCs w:val="24"/>
        </w:rPr>
      </w:pPr>
    </w:p>
    <w:p w14:paraId="7CDE6123" w14:textId="77777777" w:rsidR="002D1FA8" w:rsidRDefault="002D1FA8" w:rsidP="002D1FA8">
      <w:pPr>
        <w:spacing w:after="0" w:line="240" w:lineRule="auto"/>
        <w:rPr>
          <w:rFonts w:ascii="Arial" w:hAnsi="Arial" w:cs="Arial"/>
          <w:sz w:val="24"/>
          <w:szCs w:val="24"/>
        </w:rPr>
      </w:pPr>
    </w:p>
    <w:p w14:paraId="7A418115" w14:textId="77777777" w:rsidR="002D1FA8" w:rsidRDefault="002D1FA8" w:rsidP="002D1FA8">
      <w:pPr>
        <w:spacing w:after="0" w:line="240" w:lineRule="auto"/>
        <w:rPr>
          <w:rFonts w:ascii="Arial" w:hAnsi="Arial" w:cs="Arial"/>
          <w:sz w:val="24"/>
          <w:szCs w:val="24"/>
        </w:rPr>
      </w:pPr>
    </w:p>
    <w:p w14:paraId="3E020F1F" w14:textId="77777777" w:rsidR="002D1FA8" w:rsidRDefault="002D1FA8" w:rsidP="002D1FA8">
      <w:pPr>
        <w:spacing w:after="0" w:line="240" w:lineRule="auto"/>
        <w:rPr>
          <w:rFonts w:ascii="Arial" w:hAnsi="Arial" w:cs="Arial"/>
          <w:sz w:val="24"/>
          <w:szCs w:val="24"/>
        </w:rPr>
      </w:pPr>
    </w:p>
    <w:p w14:paraId="700AE1EA" w14:textId="77777777" w:rsidR="002D1FA8" w:rsidRDefault="002D1FA8" w:rsidP="002D1FA8">
      <w:pPr>
        <w:spacing w:after="0" w:line="240" w:lineRule="auto"/>
        <w:rPr>
          <w:rFonts w:ascii="Arial" w:hAnsi="Arial" w:cs="Arial"/>
          <w:sz w:val="24"/>
          <w:szCs w:val="24"/>
        </w:rPr>
      </w:pPr>
    </w:p>
    <w:p w14:paraId="6C89BD0D" w14:textId="77777777" w:rsidR="002D1FA8" w:rsidRDefault="002D1FA8" w:rsidP="002D1FA8">
      <w:pPr>
        <w:spacing w:after="0" w:line="240" w:lineRule="auto"/>
        <w:rPr>
          <w:rFonts w:ascii="Arial" w:hAnsi="Arial" w:cs="Arial"/>
          <w:sz w:val="24"/>
          <w:szCs w:val="24"/>
        </w:rPr>
      </w:pPr>
    </w:p>
    <w:p w14:paraId="7B267D0D" w14:textId="77777777" w:rsidR="002D1FA8" w:rsidRDefault="002D1FA8" w:rsidP="002D1FA8">
      <w:pPr>
        <w:spacing w:after="0" w:line="240" w:lineRule="auto"/>
        <w:rPr>
          <w:rFonts w:ascii="Arial" w:hAnsi="Arial" w:cs="Arial"/>
          <w:sz w:val="24"/>
          <w:szCs w:val="24"/>
        </w:rPr>
      </w:pPr>
    </w:p>
    <w:p w14:paraId="0E985A21" w14:textId="77777777" w:rsidR="002D1FA8" w:rsidRDefault="002D1FA8" w:rsidP="002D1FA8">
      <w:pPr>
        <w:spacing w:after="0" w:line="240" w:lineRule="auto"/>
        <w:rPr>
          <w:rFonts w:ascii="Arial" w:hAnsi="Arial" w:cs="Arial"/>
          <w:sz w:val="24"/>
          <w:szCs w:val="24"/>
        </w:rPr>
      </w:pPr>
    </w:p>
    <w:p w14:paraId="05C667F4" w14:textId="77777777" w:rsidR="002D1FA8" w:rsidRDefault="002D1FA8" w:rsidP="002D1FA8">
      <w:pPr>
        <w:spacing w:after="0" w:line="240" w:lineRule="auto"/>
        <w:rPr>
          <w:rFonts w:ascii="Arial" w:hAnsi="Arial" w:cs="Arial"/>
          <w:sz w:val="24"/>
          <w:szCs w:val="24"/>
        </w:rPr>
      </w:pPr>
    </w:p>
    <w:p w14:paraId="278EA574" w14:textId="77777777" w:rsidR="002D1FA8" w:rsidRDefault="002D1FA8" w:rsidP="002D1FA8">
      <w:pPr>
        <w:spacing w:after="0" w:line="240" w:lineRule="auto"/>
        <w:jc w:val="center"/>
        <w:rPr>
          <w:rFonts w:ascii="Arial" w:hAnsi="Arial" w:cs="Arial"/>
          <w:b/>
          <w:bCs/>
          <w:sz w:val="24"/>
          <w:szCs w:val="24"/>
        </w:rPr>
      </w:pPr>
    </w:p>
    <w:p w14:paraId="266E1441" w14:textId="77777777" w:rsidR="002D1FA8" w:rsidRDefault="002D1FA8" w:rsidP="002D1FA8">
      <w:pPr>
        <w:spacing w:after="0" w:line="240" w:lineRule="auto"/>
        <w:jc w:val="center"/>
        <w:rPr>
          <w:rFonts w:ascii="Arial" w:hAnsi="Arial" w:cs="Arial"/>
          <w:b/>
          <w:bCs/>
          <w:sz w:val="24"/>
          <w:szCs w:val="24"/>
        </w:rPr>
      </w:pPr>
    </w:p>
    <w:p w14:paraId="680BD588"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90BAD08"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FF9D197" w14:textId="77777777" w:rsidR="002D1FA8" w:rsidRPr="00D870E0" w:rsidRDefault="002D1FA8" w:rsidP="002D1FA8">
      <w:pPr>
        <w:spacing w:after="0" w:line="240" w:lineRule="auto"/>
        <w:jc w:val="center"/>
        <w:rPr>
          <w:rFonts w:ascii="Arial" w:hAnsi="Arial" w:cs="Arial"/>
          <w:b/>
          <w:bCs/>
          <w:sz w:val="24"/>
          <w:szCs w:val="24"/>
        </w:rPr>
      </w:pPr>
    </w:p>
    <w:p w14:paraId="6DEA64D8" w14:textId="77777777" w:rsidR="002D1FA8" w:rsidRPr="00D870E0" w:rsidRDefault="002D1FA8" w:rsidP="002D1FA8">
      <w:pPr>
        <w:spacing w:after="0" w:line="240" w:lineRule="auto"/>
        <w:jc w:val="center"/>
        <w:rPr>
          <w:rFonts w:ascii="Arial" w:hAnsi="Arial" w:cs="Arial"/>
          <w:b/>
          <w:bCs/>
          <w:sz w:val="24"/>
          <w:szCs w:val="24"/>
        </w:rPr>
      </w:pPr>
    </w:p>
    <w:p w14:paraId="542BAE40" w14:textId="77777777" w:rsidR="002D1FA8" w:rsidRPr="00D870E0" w:rsidRDefault="002D1FA8" w:rsidP="002D1FA8">
      <w:pPr>
        <w:spacing w:after="0" w:line="240" w:lineRule="auto"/>
        <w:jc w:val="center"/>
        <w:rPr>
          <w:rFonts w:ascii="Arial" w:hAnsi="Arial" w:cs="Arial"/>
          <w:b/>
          <w:bCs/>
          <w:sz w:val="24"/>
          <w:szCs w:val="24"/>
        </w:rPr>
      </w:pPr>
    </w:p>
    <w:p w14:paraId="2AC8A9CA" w14:textId="77777777" w:rsidR="002D1FA8" w:rsidRPr="00D870E0" w:rsidRDefault="002D1FA8" w:rsidP="002D1FA8">
      <w:pPr>
        <w:spacing w:after="0" w:line="240" w:lineRule="auto"/>
        <w:jc w:val="center"/>
        <w:rPr>
          <w:rFonts w:ascii="Arial" w:hAnsi="Arial" w:cs="Arial"/>
          <w:b/>
          <w:bCs/>
          <w:sz w:val="24"/>
          <w:szCs w:val="24"/>
        </w:rPr>
      </w:pPr>
    </w:p>
    <w:p w14:paraId="6F266A5E" w14:textId="77777777" w:rsidR="002D1FA8" w:rsidRPr="00D870E0" w:rsidRDefault="002D1FA8" w:rsidP="002D1FA8">
      <w:pPr>
        <w:spacing w:after="0" w:line="240" w:lineRule="auto"/>
        <w:jc w:val="center"/>
        <w:rPr>
          <w:rFonts w:ascii="Arial" w:hAnsi="Arial" w:cs="Arial"/>
          <w:b/>
          <w:bCs/>
          <w:sz w:val="24"/>
          <w:szCs w:val="24"/>
        </w:rPr>
      </w:pPr>
    </w:p>
    <w:p w14:paraId="2FCB9CFF"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3152BE6D" w14:textId="77777777" w:rsidR="002D1FA8" w:rsidRPr="00D870E0" w:rsidRDefault="002D1FA8" w:rsidP="002D1FA8">
      <w:pPr>
        <w:spacing w:after="0" w:line="240" w:lineRule="auto"/>
        <w:jc w:val="center"/>
        <w:rPr>
          <w:rFonts w:ascii="Arial" w:hAnsi="Arial" w:cs="Arial"/>
          <w:b/>
          <w:bCs/>
          <w:sz w:val="24"/>
          <w:szCs w:val="24"/>
        </w:rPr>
      </w:pPr>
    </w:p>
    <w:p w14:paraId="4E6022A1"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591D5BD2" w14:textId="77777777" w:rsidR="002D1FA8"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6585F41"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74B23E5" w14:textId="77777777" w:rsidR="002D1FA8" w:rsidRPr="00D870E0" w:rsidRDefault="002D1FA8" w:rsidP="002D1FA8">
      <w:pPr>
        <w:spacing w:after="0" w:line="240" w:lineRule="auto"/>
        <w:jc w:val="center"/>
        <w:rPr>
          <w:rFonts w:ascii="Arial" w:hAnsi="Arial" w:cs="Arial"/>
          <w:b/>
          <w:bCs/>
          <w:sz w:val="24"/>
          <w:szCs w:val="24"/>
        </w:rPr>
      </w:pPr>
    </w:p>
    <w:p w14:paraId="38ACD585" w14:textId="77777777" w:rsidR="002D1FA8" w:rsidRPr="00D870E0" w:rsidRDefault="002D1FA8" w:rsidP="002D1FA8">
      <w:pPr>
        <w:spacing w:after="0" w:line="240" w:lineRule="auto"/>
        <w:jc w:val="center"/>
        <w:rPr>
          <w:rFonts w:ascii="Arial" w:hAnsi="Arial" w:cs="Arial"/>
          <w:b/>
          <w:bCs/>
          <w:sz w:val="24"/>
          <w:szCs w:val="24"/>
        </w:rPr>
      </w:pPr>
    </w:p>
    <w:p w14:paraId="5988142D" w14:textId="77777777" w:rsidR="002D1FA8" w:rsidRPr="00D870E0" w:rsidRDefault="002D1FA8" w:rsidP="002D1FA8">
      <w:pPr>
        <w:spacing w:after="0" w:line="240" w:lineRule="auto"/>
        <w:jc w:val="center"/>
        <w:rPr>
          <w:rFonts w:ascii="Arial" w:hAnsi="Arial" w:cs="Arial"/>
          <w:b/>
          <w:bCs/>
          <w:sz w:val="24"/>
          <w:szCs w:val="24"/>
        </w:rPr>
      </w:pPr>
    </w:p>
    <w:p w14:paraId="547AD96A" w14:textId="77777777" w:rsidR="002D1FA8" w:rsidRPr="00D870E0" w:rsidRDefault="002D1FA8" w:rsidP="002D1FA8">
      <w:pPr>
        <w:spacing w:after="0" w:line="240" w:lineRule="auto"/>
        <w:jc w:val="center"/>
        <w:rPr>
          <w:rFonts w:ascii="Arial" w:hAnsi="Arial" w:cs="Arial"/>
          <w:b/>
          <w:bCs/>
          <w:sz w:val="24"/>
          <w:szCs w:val="24"/>
        </w:rPr>
      </w:pPr>
    </w:p>
    <w:p w14:paraId="07F393E6" w14:textId="77777777" w:rsidR="002D1FA8" w:rsidRPr="00D870E0" w:rsidRDefault="002D1FA8" w:rsidP="002D1FA8">
      <w:pPr>
        <w:spacing w:after="0" w:line="240" w:lineRule="auto"/>
        <w:jc w:val="center"/>
        <w:rPr>
          <w:rFonts w:ascii="Arial" w:hAnsi="Arial" w:cs="Arial"/>
          <w:b/>
          <w:bCs/>
          <w:sz w:val="24"/>
          <w:szCs w:val="24"/>
        </w:rPr>
      </w:pPr>
    </w:p>
    <w:p w14:paraId="267D909C" w14:textId="77777777" w:rsidR="002D1FA8" w:rsidRPr="00D870E0" w:rsidRDefault="002D1FA8" w:rsidP="002D1FA8">
      <w:pPr>
        <w:spacing w:after="0" w:line="240" w:lineRule="auto"/>
        <w:jc w:val="center"/>
        <w:rPr>
          <w:rFonts w:ascii="Arial" w:hAnsi="Arial" w:cs="Arial"/>
          <w:b/>
          <w:bCs/>
          <w:sz w:val="24"/>
          <w:szCs w:val="24"/>
        </w:rPr>
      </w:pPr>
    </w:p>
    <w:p w14:paraId="3A217109" w14:textId="77777777" w:rsidR="002D1FA8" w:rsidRPr="00D870E0" w:rsidRDefault="002D1FA8" w:rsidP="002D1FA8">
      <w:pPr>
        <w:spacing w:after="0" w:line="240" w:lineRule="auto"/>
        <w:jc w:val="center"/>
        <w:rPr>
          <w:rFonts w:ascii="Arial" w:hAnsi="Arial" w:cs="Arial"/>
          <w:b/>
          <w:bCs/>
          <w:sz w:val="24"/>
          <w:szCs w:val="24"/>
        </w:rPr>
      </w:pPr>
    </w:p>
    <w:p w14:paraId="2FFA413C"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2EA561E8" w14:textId="77777777" w:rsidR="002D1FA8" w:rsidRPr="00D870E0" w:rsidRDefault="002D1FA8" w:rsidP="002D1FA8">
      <w:pPr>
        <w:spacing w:after="0" w:line="240" w:lineRule="auto"/>
        <w:jc w:val="center"/>
        <w:rPr>
          <w:rFonts w:ascii="Arial" w:hAnsi="Arial" w:cs="Arial"/>
          <w:b/>
          <w:bCs/>
          <w:sz w:val="24"/>
          <w:szCs w:val="24"/>
        </w:rPr>
      </w:pPr>
    </w:p>
    <w:p w14:paraId="19A9C339" w14:textId="77777777" w:rsidR="002D1FA8" w:rsidRPr="00D870E0" w:rsidRDefault="002D1FA8" w:rsidP="002D1FA8">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0B30F31" w14:textId="77777777" w:rsidR="002D1FA8" w:rsidRPr="00D870E0" w:rsidRDefault="002D1FA8" w:rsidP="002D1FA8">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05A8818" w14:textId="77777777" w:rsidR="002D1FA8" w:rsidRDefault="002D1FA8" w:rsidP="002D1FA8">
      <w:pPr>
        <w:spacing w:after="0" w:line="240" w:lineRule="auto"/>
        <w:rPr>
          <w:rFonts w:ascii="Arial" w:hAnsi="Arial" w:cs="Arial"/>
          <w:sz w:val="24"/>
          <w:szCs w:val="24"/>
        </w:rPr>
      </w:pPr>
    </w:p>
    <w:p w14:paraId="7C23CA85" w14:textId="77777777" w:rsidR="002D1FA8" w:rsidRDefault="002D1FA8" w:rsidP="002D1FA8">
      <w:pPr>
        <w:spacing w:after="0" w:line="240" w:lineRule="auto"/>
        <w:rPr>
          <w:rFonts w:ascii="Arial" w:hAnsi="Arial" w:cs="Arial"/>
          <w:sz w:val="24"/>
          <w:szCs w:val="24"/>
        </w:rPr>
      </w:pPr>
    </w:p>
    <w:p w14:paraId="041D4D4D" w14:textId="77777777" w:rsidR="002D1FA8" w:rsidRDefault="002D1FA8" w:rsidP="002D1FA8">
      <w:pPr>
        <w:spacing w:after="0" w:line="240" w:lineRule="auto"/>
        <w:rPr>
          <w:rFonts w:ascii="Arial" w:hAnsi="Arial" w:cs="Arial"/>
          <w:sz w:val="24"/>
          <w:szCs w:val="24"/>
        </w:rPr>
      </w:pPr>
    </w:p>
    <w:p w14:paraId="732B358C" w14:textId="77777777" w:rsidR="002D1FA8" w:rsidRDefault="002D1FA8" w:rsidP="002D1FA8">
      <w:pPr>
        <w:spacing w:after="0" w:line="240" w:lineRule="auto"/>
        <w:rPr>
          <w:rFonts w:ascii="Arial" w:hAnsi="Arial" w:cs="Arial"/>
          <w:sz w:val="24"/>
          <w:szCs w:val="24"/>
        </w:rPr>
      </w:pPr>
    </w:p>
    <w:p w14:paraId="5BB22D00" w14:textId="77777777" w:rsidR="002D1FA8" w:rsidRDefault="002D1FA8" w:rsidP="002D1FA8">
      <w:pPr>
        <w:spacing w:after="0" w:line="240" w:lineRule="auto"/>
        <w:rPr>
          <w:rFonts w:ascii="Arial" w:hAnsi="Arial" w:cs="Arial"/>
          <w:sz w:val="24"/>
          <w:szCs w:val="24"/>
        </w:rPr>
      </w:pPr>
    </w:p>
    <w:p w14:paraId="5D753DA1" w14:textId="77777777" w:rsidR="002D1FA8" w:rsidRDefault="002D1FA8" w:rsidP="002D1FA8">
      <w:pPr>
        <w:spacing w:after="0" w:line="240" w:lineRule="auto"/>
        <w:rPr>
          <w:rFonts w:ascii="Arial" w:hAnsi="Arial" w:cs="Arial"/>
          <w:sz w:val="24"/>
          <w:szCs w:val="24"/>
        </w:rPr>
      </w:pPr>
    </w:p>
    <w:p w14:paraId="75CA2127" w14:textId="77777777" w:rsidR="002D1FA8" w:rsidRDefault="002D1FA8" w:rsidP="002D1FA8">
      <w:pPr>
        <w:spacing w:after="0" w:line="240" w:lineRule="auto"/>
        <w:rPr>
          <w:rFonts w:ascii="Arial" w:hAnsi="Arial" w:cs="Arial"/>
          <w:sz w:val="24"/>
          <w:szCs w:val="24"/>
        </w:rPr>
      </w:pPr>
    </w:p>
    <w:p w14:paraId="6666C2F0" w14:textId="77777777" w:rsidR="002D1FA8" w:rsidRDefault="002D1FA8" w:rsidP="002D1FA8">
      <w:pPr>
        <w:spacing w:after="0" w:line="240" w:lineRule="auto"/>
        <w:rPr>
          <w:rFonts w:ascii="Arial" w:hAnsi="Arial" w:cs="Arial"/>
          <w:sz w:val="24"/>
          <w:szCs w:val="24"/>
        </w:rPr>
      </w:pPr>
    </w:p>
    <w:p w14:paraId="0F514F13" w14:textId="77777777" w:rsidR="002D1FA8" w:rsidRDefault="002D1FA8" w:rsidP="002D1FA8">
      <w:pPr>
        <w:spacing w:after="0" w:line="240" w:lineRule="auto"/>
        <w:rPr>
          <w:rFonts w:ascii="Arial" w:hAnsi="Arial" w:cs="Arial"/>
          <w:sz w:val="24"/>
          <w:szCs w:val="24"/>
        </w:rPr>
      </w:pPr>
    </w:p>
    <w:p w14:paraId="3D53563B" w14:textId="77777777" w:rsidR="002D1FA8" w:rsidRDefault="002D1FA8" w:rsidP="002D1FA8">
      <w:pPr>
        <w:spacing w:after="0" w:line="240" w:lineRule="auto"/>
        <w:rPr>
          <w:rFonts w:ascii="Arial" w:hAnsi="Arial" w:cs="Arial"/>
          <w:sz w:val="24"/>
          <w:szCs w:val="24"/>
        </w:rPr>
      </w:pPr>
    </w:p>
    <w:p w14:paraId="411FF677" w14:textId="77777777" w:rsidR="002D1FA8" w:rsidRDefault="002D1FA8" w:rsidP="002D1FA8">
      <w:pPr>
        <w:spacing w:after="0" w:line="240" w:lineRule="auto"/>
        <w:rPr>
          <w:rFonts w:ascii="Arial" w:hAnsi="Arial" w:cs="Arial"/>
          <w:sz w:val="24"/>
          <w:szCs w:val="24"/>
        </w:rPr>
      </w:pPr>
    </w:p>
    <w:p w14:paraId="023F15B1" w14:textId="77777777" w:rsidR="002D1FA8" w:rsidRDefault="002D1FA8" w:rsidP="002D1FA8">
      <w:pPr>
        <w:spacing w:after="0" w:line="240" w:lineRule="auto"/>
        <w:rPr>
          <w:rFonts w:ascii="Arial" w:hAnsi="Arial" w:cs="Arial"/>
          <w:sz w:val="24"/>
          <w:szCs w:val="24"/>
        </w:rPr>
      </w:pPr>
    </w:p>
    <w:p w14:paraId="492FCE57" w14:textId="77777777" w:rsidR="002D1FA8" w:rsidRDefault="002D1FA8" w:rsidP="002D1FA8">
      <w:pPr>
        <w:spacing w:after="0" w:line="240" w:lineRule="auto"/>
        <w:rPr>
          <w:rFonts w:ascii="Arial" w:hAnsi="Arial" w:cs="Arial"/>
          <w:sz w:val="24"/>
          <w:szCs w:val="24"/>
        </w:rPr>
      </w:pPr>
    </w:p>
    <w:p w14:paraId="4A0BAB6F" w14:textId="77777777" w:rsidR="002D1FA8" w:rsidRDefault="002D1FA8" w:rsidP="002D1FA8">
      <w:pPr>
        <w:spacing w:after="0" w:line="240" w:lineRule="auto"/>
        <w:rPr>
          <w:rFonts w:ascii="Arial" w:hAnsi="Arial" w:cs="Arial"/>
          <w:sz w:val="24"/>
          <w:szCs w:val="24"/>
        </w:rPr>
      </w:pPr>
    </w:p>
    <w:p w14:paraId="3CBCAB46" w14:textId="77777777" w:rsidR="002D1FA8" w:rsidRDefault="002D1FA8" w:rsidP="002D1FA8">
      <w:pPr>
        <w:spacing w:after="0" w:line="240" w:lineRule="auto"/>
        <w:rPr>
          <w:rFonts w:ascii="Arial" w:hAnsi="Arial" w:cs="Arial"/>
          <w:sz w:val="24"/>
          <w:szCs w:val="24"/>
        </w:rPr>
      </w:pPr>
    </w:p>
    <w:p w14:paraId="2D037020" w14:textId="77777777" w:rsidR="002D1FA8" w:rsidRDefault="002D1FA8" w:rsidP="002D1FA8">
      <w:pPr>
        <w:spacing w:after="0" w:line="240" w:lineRule="auto"/>
        <w:rPr>
          <w:rFonts w:ascii="Arial" w:hAnsi="Arial" w:cs="Arial"/>
          <w:sz w:val="24"/>
          <w:szCs w:val="24"/>
        </w:rPr>
      </w:pPr>
    </w:p>
    <w:p w14:paraId="7FCA6F03" w14:textId="77777777" w:rsidR="002D1FA8" w:rsidRDefault="002D1FA8" w:rsidP="002D1FA8">
      <w:pPr>
        <w:spacing w:after="0" w:line="240" w:lineRule="auto"/>
        <w:rPr>
          <w:rFonts w:ascii="Arial" w:hAnsi="Arial" w:cs="Arial"/>
          <w:sz w:val="24"/>
          <w:szCs w:val="24"/>
        </w:rPr>
      </w:pPr>
    </w:p>
    <w:p w14:paraId="1411C266" w14:textId="77777777" w:rsidR="002D1FA8" w:rsidRDefault="002D1FA8" w:rsidP="002D1FA8">
      <w:pPr>
        <w:spacing w:after="0" w:line="240" w:lineRule="auto"/>
        <w:rPr>
          <w:rFonts w:ascii="Arial" w:hAnsi="Arial" w:cs="Arial"/>
          <w:sz w:val="24"/>
          <w:szCs w:val="24"/>
        </w:rPr>
      </w:pPr>
    </w:p>
    <w:p w14:paraId="085B83B9" w14:textId="77777777" w:rsidR="002D1FA8" w:rsidRDefault="002D1FA8" w:rsidP="002D1FA8">
      <w:pPr>
        <w:spacing w:after="0" w:line="240" w:lineRule="auto"/>
        <w:rPr>
          <w:rFonts w:ascii="Arial" w:hAnsi="Arial" w:cs="Arial"/>
          <w:sz w:val="24"/>
          <w:szCs w:val="24"/>
        </w:rPr>
      </w:pPr>
    </w:p>
    <w:p w14:paraId="39D8FA51" w14:textId="77777777" w:rsidR="002D1FA8" w:rsidRDefault="002D1FA8" w:rsidP="002D1FA8">
      <w:pPr>
        <w:spacing w:after="0" w:line="240" w:lineRule="auto"/>
        <w:rPr>
          <w:rFonts w:ascii="Arial" w:hAnsi="Arial" w:cs="Arial"/>
          <w:sz w:val="24"/>
          <w:szCs w:val="24"/>
        </w:rPr>
      </w:pPr>
    </w:p>
    <w:p w14:paraId="5407D269" w14:textId="77777777" w:rsidR="002D1FA8" w:rsidRDefault="002D1FA8" w:rsidP="002D1FA8">
      <w:pPr>
        <w:spacing w:after="0" w:line="240" w:lineRule="auto"/>
        <w:rPr>
          <w:rFonts w:ascii="Arial" w:hAnsi="Arial" w:cs="Arial"/>
          <w:sz w:val="24"/>
          <w:szCs w:val="24"/>
        </w:rPr>
      </w:pPr>
    </w:p>
    <w:p w14:paraId="4B1FEFF1" w14:textId="77777777" w:rsidR="002D1FA8" w:rsidRDefault="002D1FA8" w:rsidP="002D1FA8">
      <w:pPr>
        <w:spacing w:after="0" w:line="240" w:lineRule="auto"/>
        <w:rPr>
          <w:rFonts w:ascii="Arial" w:hAnsi="Arial" w:cs="Arial"/>
          <w:sz w:val="24"/>
          <w:szCs w:val="24"/>
        </w:rPr>
      </w:pPr>
    </w:p>
    <w:p w14:paraId="2344DCAD" w14:textId="77777777" w:rsidR="002D1FA8" w:rsidRPr="00EF699A" w:rsidRDefault="002D1FA8" w:rsidP="002D1FA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3D29072" w14:textId="77777777" w:rsidR="002D1FA8" w:rsidRDefault="002D1FA8" w:rsidP="002D1FA8">
      <w:pPr>
        <w:spacing w:after="0" w:line="240" w:lineRule="auto"/>
        <w:jc w:val="both"/>
        <w:rPr>
          <w:rFonts w:ascii="Arial" w:hAnsi="Arial" w:cs="Arial"/>
          <w:sz w:val="24"/>
          <w:szCs w:val="24"/>
        </w:rPr>
      </w:pPr>
    </w:p>
    <w:p w14:paraId="5FFC36B6" w14:textId="77777777" w:rsidR="002D1FA8" w:rsidRDefault="002D1FA8" w:rsidP="002D1FA8">
      <w:pPr>
        <w:spacing w:after="0" w:line="240" w:lineRule="auto"/>
        <w:jc w:val="both"/>
        <w:rPr>
          <w:rFonts w:ascii="Arial" w:hAnsi="Arial" w:cs="Arial"/>
          <w:sz w:val="24"/>
          <w:szCs w:val="24"/>
        </w:rPr>
      </w:pPr>
    </w:p>
    <w:p w14:paraId="69CBC107" w14:textId="77777777" w:rsidR="002D1FA8" w:rsidRDefault="002D1FA8" w:rsidP="002D1FA8">
      <w:pPr>
        <w:spacing w:after="0" w:line="240" w:lineRule="auto"/>
        <w:jc w:val="both"/>
        <w:rPr>
          <w:rFonts w:ascii="Arial" w:hAnsi="Arial" w:cs="Arial"/>
          <w:sz w:val="24"/>
          <w:szCs w:val="24"/>
        </w:rPr>
      </w:pPr>
    </w:p>
    <w:p w14:paraId="48B90C60" w14:textId="77777777" w:rsidR="002D1FA8" w:rsidRDefault="002D1FA8" w:rsidP="002D1FA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E1C88C0" w14:textId="77777777" w:rsidR="002D1FA8" w:rsidRPr="00484854"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7B731B3" w14:textId="6E9E2F75" w:rsidR="002D1FA8"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Charo</w:t>
      </w:r>
      <w:r w:rsidRPr="000A15AA">
        <w:rPr>
          <w:rFonts w:ascii="Arial" w:hAnsi="Arial" w:cs="Arial"/>
          <w:sz w:val="24"/>
          <w:szCs w:val="24"/>
        </w:rPr>
        <w:t>.</w:t>
      </w:r>
    </w:p>
    <w:p w14:paraId="39FA74EC" w14:textId="77777777" w:rsidR="002D1FA8"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86453DB" w14:textId="77777777" w:rsidR="002D1FA8"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BF1D566" w14:textId="77777777" w:rsidR="002D1FA8"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7945F8E" w14:textId="77777777" w:rsidR="002D1FA8" w:rsidRDefault="002D1FA8" w:rsidP="002D1F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2229897" w14:textId="77777777" w:rsidR="002D1FA8" w:rsidRDefault="002D1FA8" w:rsidP="002D1FA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4448FB5" w14:textId="77777777" w:rsidR="002D1FA8" w:rsidRDefault="002D1FA8" w:rsidP="002D1FA8">
      <w:pPr>
        <w:spacing w:after="0" w:line="240" w:lineRule="auto"/>
        <w:jc w:val="both"/>
        <w:rPr>
          <w:rFonts w:ascii="Arial" w:hAnsi="Arial" w:cs="Arial"/>
          <w:sz w:val="24"/>
          <w:szCs w:val="24"/>
        </w:rPr>
      </w:pPr>
    </w:p>
    <w:p w14:paraId="5549C4BC" w14:textId="77777777" w:rsidR="002D1FA8" w:rsidRPr="007740C3" w:rsidRDefault="002D1FA8" w:rsidP="002D1FA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A0D30B0" w14:textId="77777777" w:rsidR="002D1FA8" w:rsidRDefault="002D1FA8" w:rsidP="002D1FA8">
      <w:pPr>
        <w:spacing w:after="0" w:line="240" w:lineRule="auto"/>
        <w:rPr>
          <w:rFonts w:ascii="Arial" w:hAnsi="Arial" w:cs="Arial"/>
          <w:sz w:val="24"/>
          <w:szCs w:val="24"/>
        </w:rPr>
      </w:pPr>
    </w:p>
    <w:p w14:paraId="371196AC" w14:textId="77777777" w:rsidR="002D1FA8" w:rsidRDefault="002D1FA8" w:rsidP="002D1FA8">
      <w:pPr>
        <w:spacing w:after="0" w:line="240" w:lineRule="auto"/>
        <w:rPr>
          <w:rFonts w:ascii="Arial" w:hAnsi="Arial" w:cs="Arial"/>
          <w:sz w:val="24"/>
          <w:szCs w:val="24"/>
        </w:rPr>
      </w:pPr>
    </w:p>
    <w:p w14:paraId="38CE09F2" w14:textId="77777777" w:rsidR="002D1FA8" w:rsidRDefault="002D1FA8" w:rsidP="002D1FA8">
      <w:pPr>
        <w:spacing w:after="0" w:line="240" w:lineRule="auto"/>
        <w:rPr>
          <w:rFonts w:ascii="Arial" w:hAnsi="Arial" w:cs="Arial"/>
          <w:sz w:val="24"/>
          <w:szCs w:val="24"/>
        </w:rPr>
      </w:pPr>
    </w:p>
    <w:p w14:paraId="53604B00" w14:textId="77777777" w:rsidR="002D1FA8" w:rsidRDefault="002D1FA8" w:rsidP="002D1FA8">
      <w:pPr>
        <w:spacing w:after="0" w:line="240" w:lineRule="auto"/>
        <w:rPr>
          <w:rFonts w:ascii="Arial" w:hAnsi="Arial" w:cs="Arial"/>
          <w:sz w:val="24"/>
          <w:szCs w:val="24"/>
        </w:rPr>
      </w:pPr>
    </w:p>
    <w:p w14:paraId="302A20C8" w14:textId="77777777" w:rsidR="002D1FA8" w:rsidRDefault="002D1FA8" w:rsidP="002D1FA8">
      <w:pPr>
        <w:spacing w:after="0" w:line="240" w:lineRule="auto"/>
        <w:rPr>
          <w:rFonts w:ascii="Arial" w:hAnsi="Arial" w:cs="Arial"/>
          <w:sz w:val="24"/>
          <w:szCs w:val="24"/>
        </w:rPr>
      </w:pPr>
    </w:p>
    <w:p w14:paraId="5B387411" w14:textId="77777777" w:rsidR="002D1FA8" w:rsidRDefault="002D1FA8" w:rsidP="002D1FA8">
      <w:pPr>
        <w:spacing w:after="0" w:line="240" w:lineRule="auto"/>
        <w:rPr>
          <w:rFonts w:ascii="Arial" w:hAnsi="Arial" w:cs="Arial"/>
          <w:sz w:val="24"/>
          <w:szCs w:val="24"/>
        </w:rPr>
      </w:pPr>
    </w:p>
    <w:p w14:paraId="1FC9A118" w14:textId="77777777" w:rsidR="002D1FA8" w:rsidRDefault="002D1FA8" w:rsidP="002D1FA8">
      <w:pPr>
        <w:spacing w:after="0" w:line="240" w:lineRule="auto"/>
        <w:rPr>
          <w:rFonts w:ascii="Arial" w:hAnsi="Arial" w:cs="Arial"/>
          <w:sz w:val="24"/>
          <w:szCs w:val="24"/>
        </w:rPr>
      </w:pPr>
    </w:p>
    <w:p w14:paraId="1535E54C" w14:textId="77777777" w:rsidR="002D1FA8" w:rsidRDefault="002D1FA8" w:rsidP="002D1FA8">
      <w:pPr>
        <w:spacing w:after="0" w:line="240" w:lineRule="auto"/>
        <w:rPr>
          <w:rFonts w:ascii="Arial" w:hAnsi="Arial" w:cs="Arial"/>
          <w:sz w:val="24"/>
          <w:szCs w:val="24"/>
        </w:rPr>
      </w:pPr>
    </w:p>
    <w:p w14:paraId="4FAA4457" w14:textId="77777777" w:rsidR="002D1FA8" w:rsidRDefault="002D1FA8" w:rsidP="002D1FA8">
      <w:pPr>
        <w:spacing w:after="0" w:line="240" w:lineRule="auto"/>
        <w:rPr>
          <w:rFonts w:ascii="Arial" w:hAnsi="Arial" w:cs="Arial"/>
          <w:sz w:val="24"/>
          <w:szCs w:val="24"/>
        </w:rPr>
      </w:pPr>
    </w:p>
    <w:p w14:paraId="520C8C21" w14:textId="77777777" w:rsidR="002D1FA8" w:rsidRDefault="002D1FA8" w:rsidP="002D1FA8">
      <w:pPr>
        <w:spacing w:after="0" w:line="240" w:lineRule="auto"/>
        <w:rPr>
          <w:rFonts w:ascii="Arial" w:hAnsi="Arial" w:cs="Arial"/>
          <w:sz w:val="24"/>
          <w:szCs w:val="24"/>
        </w:rPr>
      </w:pPr>
    </w:p>
    <w:p w14:paraId="4668B59D" w14:textId="77777777" w:rsidR="002D1FA8" w:rsidRDefault="002D1FA8" w:rsidP="002D1FA8">
      <w:pPr>
        <w:spacing w:after="0" w:line="240" w:lineRule="auto"/>
        <w:rPr>
          <w:rFonts w:ascii="Arial" w:hAnsi="Arial" w:cs="Arial"/>
          <w:sz w:val="24"/>
          <w:szCs w:val="24"/>
        </w:rPr>
      </w:pPr>
    </w:p>
    <w:p w14:paraId="3A0C29E4" w14:textId="77777777" w:rsidR="002D1FA8" w:rsidRDefault="002D1FA8" w:rsidP="002D1FA8">
      <w:pPr>
        <w:spacing w:after="0" w:line="240" w:lineRule="auto"/>
        <w:rPr>
          <w:rFonts w:ascii="Arial" w:hAnsi="Arial" w:cs="Arial"/>
          <w:sz w:val="24"/>
          <w:szCs w:val="24"/>
        </w:rPr>
      </w:pPr>
    </w:p>
    <w:p w14:paraId="7FAFF235" w14:textId="77777777" w:rsidR="002D1FA8" w:rsidRDefault="002D1FA8" w:rsidP="002D1FA8">
      <w:pPr>
        <w:rPr>
          <w:rFonts w:ascii="Arial" w:hAnsi="Arial" w:cs="Arial"/>
          <w:sz w:val="24"/>
          <w:szCs w:val="24"/>
        </w:rPr>
      </w:pPr>
      <w:r>
        <w:rPr>
          <w:rFonts w:ascii="Arial" w:hAnsi="Arial" w:cs="Arial"/>
          <w:sz w:val="24"/>
          <w:szCs w:val="24"/>
        </w:rPr>
        <w:br w:type="page"/>
      </w:r>
    </w:p>
    <w:p w14:paraId="1BEBC80D" w14:textId="77777777" w:rsidR="002D1FA8" w:rsidRDefault="002D1FA8" w:rsidP="002D1FA8">
      <w:pPr>
        <w:spacing w:after="0" w:line="240" w:lineRule="auto"/>
        <w:rPr>
          <w:rFonts w:ascii="Arial" w:hAnsi="Arial" w:cs="Arial"/>
          <w:sz w:val="24"/>
          <w:szCs w:val="24"/>
        </w:rPr>
      </w:pPr>
    </w:p>
    <w:p w14:paraId="3F666AAC" w14:textId="77777777" w:rsidR="002D1FA8" w:rsidRDefault="002D1FA8" w:rsidP="002D1FA8">
      <w:pPr>
        <w:spacing w:after="0" w:line="240" w:lineRule="auto"/>
        <w:rPr>
          <w:rFonts w:ascii="Arial" w:hAnsi="Arial" w:cs="Arial"/>
          <w:sz w:val="24"/>
          <w:szCs w:val="24"/>
        </w:rPr>
      </w:pPr>
    </w:p>
    <w:p w14:paraId="57171B0E" w14:textId="77777777" w:rsidR="002D1FA8" w:rsidRDefault="002D1FA8" w:rsidP="002D1FA8">
      <w:pPr>
        <w:spacing w:after="0" w:line="240" w:lineRule="auto"/>
        <w:rPr>
          <w:rFonts w:ascii="Arial" w:hAnsi="Arial" w:cs="Arial"/>
          <w:sz w:val="24"/>
          <w:szCs w:val="24"/>
        </w:rPr>
      </w:pPr>
    </w:p>
    <w:p w14:paraId="2C75C85F" w14:textId="77777777" w:rsidR="002D1FA8" w:rsidRPr="00FE640B" w:rsidRDefault="002D1FA8" w:rsidP="002D1FA8">
      <w:pPr>
        <w:spacing w:after="0" w:line="240" w:lineRule="auto"/>
        <w:jc w:val="center"/>
        <w:rPr>
          <w:rFonts w:ascii="Arial" w:hAnsi="Arial" w:cs="Arial"/>
          <w:bCs/>
          <w:sz w:val="24"/>
          <w:szCs w:val="24"/>
        </w:rPr>
      </w:pPr>
      <w:r w:rsidRPr="00FE640B">
        <w:rPr>
          <w:rFonts w:ascii="Arial" w:hAnsi="Arial" w:cs="Arial"/>
          <w:bCs/>
          <w:sz w:val="24"/>
          <w:szCs w:val="24"/>
        </w:rPr>
        <w:t>CONTENIDO</w:t>
      </w:r>
    </w:p>
    <w:p w14:paraId="3D94A7A6" w14:textId="77777777" w:rsidR="002D1FA8" w:rsidRDefault="002D1FA8" w:rsidP="002D1FA8">
      <w:pPr>
        <w:rPr>
          <w:rFonts w:ascii="Arial" w:hAnsi="Arial" w:cs="Arial"/>
        </w:rPr>
      </w:pPr>
    </w:p>
    <w:p w14:paraId="0AF05B8E" w14:textId="77777777" w:rsidR="002D1FA8" w:rsidRDefault="002D1FA8" w:rsidP="002D1FA8">
      <w:pPr>
        <w:rPr>
          <w:rFonts w:ascii="Arial" w:hAnsi="Arial" w:cs="Arial"/>
        </w:rPr>
      </w:pPr>
    </w:p>
    <w:p w14:paraId="41F51EAB" w14:textId="77777777" w:rsidR="002D1FA8" w:rsidRDefault="002D1FA8" w:rsidP="002D1FA8">
      <w:pPr>
        <w:rPr>
          <w:rFonts w:ascii="Arial" w:hAnsi="Arial" w:cs="Arial"/>
        </w:rPr>
      </w:pPr>
      <w:r>
        <w:rPr>
          <w:rFonts w:ascii="Arial" w:hAnsi="Arial" w:cs="Arial"/>
        </w:rPr>
        <w:t>PRESENTACIÓN</w:t>
      </w:r>
    </w:p>
    <w:p w14:paraId="73A655EB" w14:textId="77777777" w:rsidR="002D1FA8" w:rsidRDefault="002D1FA8" w:rsidP="002D1FA8">
      <w:pPr>
        <w:rPr>
          <w:rFonts w:ascii="Arial" w:hAnsi="Arial" w:cs="Arial"/>
        </w:rPr>
      </w:pPr>
    </w:p>
    <w:p w14:paraId="4F3B035E" w14:textId="13BE77A9" w:rsidR="002D1FA8" w:rsidRDefault="002D1FA8" w:rsidP="002D1FA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FD15AD" w14:textId="77777777" w:rsidR="002D1FA8" w:rsidRDefault="002D1FA8" w:rsidP="002D1FA8">
      <w:pPr>
        <w:rPr>
          <w:rFonts w:ascii="Arial" w:hAnsi="Arial" w:cs="Arial"/>
        </w:rPr>
      </w:pPr>
    </w:p>
    <w:p w14:paraId="7935503B" w14:textId="0D014219" w:rsidR="002D1FA8" w:rsidRDefault="002D1FA8" w:rsidP="002D1FA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53E517" w14:textId="77777777" w:rsidR="002D1FA8" w:rsidRDefault="002D1FA8" w:rsidP="002D1FA8">
      <w:pPr>
        <w:rPr>
          <w:rFonts w:ascii="Arial" w:hAnsi="Arial" w:cs="Arial"/>
        </w:rPr>
      </w:pPr>
    </w:p>
    <w:p w14:paraId="66886E5B" w14:textId="0451794D" w:rsidR="002D1FA8" w:rsidRDefault="002D1FA8" w:rsidP="002D1FA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FE9272" w14:textId="77777777" w:rsidR="002D1FA8" w:rsidRDefault="002D1FA8" w:rsidP="002D1FA8">
      <w:pPr>
        <w:rPr>
          <w:rFonts w:ascii="Arial" w:hAnsi="Arial" w:cs="Arial"/>
        </w:rPr>
      </w:pPr>
    </w:p>
    <w:p w14:paraId="3344DCC8" w14:textId="44A725A3" w:rsidR="002D1FA8" w:rsidRDefault="002D1FA8" w:rsidP="002D1FA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D6B56D" w14:textId="77777777" w:rsidR="002D1FA8" w:rsidRDefault="002D1FA8" w:rsidP="002D1FA8">
      <w:pPr>
        <w:rPr>
          <w:rFonts w:ascii="Arial" w:hAnsi="Arial" w:cs="Arial"/>
        </w:rPr>
      </w:pPr>
    </w:p>
    <w:p w14:paraId="0EFB0F76" w14:textId="671E54DD" w:rsidR="002D1FA8" w:rsidRDefault="002D1FA8" w:rsidP="002D1FA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8CD4E5" w14:textId="77777777" w:rsidR="002D1FA8" w:rsidRDefault="002D1FA8" w:rsidP="002D1FA8">
      <w:pPr>
        <w:rPr>
          <w:rFonts w:ascii="Arial" w:hAnsi="Arial" w:cs="Arial"/>
        </w:rPr>
      </w:pPr>
    </w:p>
    <w:p w14:paraId="45D0236B" w14:textId="11AA7D2D" w:rsidR="002D1FA8" w:rsidRDefault="002D1FA8" w:rsidP="002D1FA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EB8B9F" w14:textId="77777777" w:rsidR="002D1FA8" w:rsidRDefault="002D1FA8" w:rsidP="002D1FA8">
      <w:pPr>
        <w:rPr>
          <w:rFonts w:ascii="Arial" w:hAnsi="Arial" w:cs="Arial"/>
        </w:rPr>
      </w:pPr>
    </w:p>
    <w:p w14:paraId="5358451A" w14:textId="77777777" w:rsidR="002D1FA8" w:rsidRDefault="002D1FA8" w:rsidP="002D1FA8">
      <w:pPr>
        <w:spacing w:after="0" w:line="240" w:lineRule="auto"/>
        <w:rPr>
          <w:rFonts w:ascii="Arial" w:hAnsi="Arial" w:cs="Arial"/>
          <w:sz w:val="24"/>
          <w:szCs w:val="24"/>
        </w:rPr>
      </w:pPr>
    </w:p>
    <w:p w14:paraId="7C5FD753" w14:textId="77777777" w:rsidR="002D1FA8" w:rsidRDefault="002D1FA8" w:rsidP="002D1FA8">
      <w:pPr>
        <w:spacing w:after="0" w:line="240" w:lineRule="auto"/>
        <w:rPr>
          <w:rFonts w:ascii="Arial" w:hAnsi="Arial" w:cs="Arial"/>
          <w:sz w:val="24"/>
          <w:szCs w:val="24"/>
        </w:rPr>
      </w:pPr>
    </w:p>
    <w:p w14:paraId="03D4860A" w14:textId="77777777" w:rsidR="002D1FA8" w:rsidRDefault="002D1FA8" w:rsidP="002D1FA8">
      <w:pPr>
        <w:spacing w:after="0" w:line="240" w:lineRule="auto"/>
        <w:rPr>
          <w:rFonts w:ascii="Arial" w:hAnsi="Arial" w:cs="Arial"/>
          <w:sz w:val="24"/>
          <w:szCs w:val="24"/>
        </w:rPr>
      </w:pPr>
    </w:p>
    <w:p w14:paraId="0B26DCEB" w14:textId="77777777" w:rsidR="002D1FA8" w:rsidRDefault="002D1FA8" w:rsidP="002D1FA8">
      <w:pPr>
        <w:spacing w:after="0" w:line="240" w:lineRule="auto"/>
        <w:rPr>
          <w:rFonts w:ascii="Arial" w:hAnsi="Arial" w:cs="Arial"/>
          <w:sz w:val="24"/>
          <w:szCs w:val="24"/>
        </w:rPr>
      </w:pPr>
    </w:p>
    <w:p w14:paraId="6CF5C815" w14:textId="77777777" w:rsidR="002D1FA8" w:rsidRDefault="002D1FA8" w:rsidP="002D1FA8">
      <w:pPr>
        <w:spacing w:after="0" w:line="240" w:lineRule="auto"/>
        <w:rPr>
          <w:rFonts w:ascii="Arial" w:hAnsi="Arial" w:cs="Arial"/>
          <w:sz w:val="24"/>
          <w:szCs w:val="24"/>
        </w:rPr>
      </w:pPr>
    </w:p>
    <w:p w14:paraId="2C09CDFC" w14:textId="77777777" w:rsidR="002D1FA8" w:rsidRDefault="002D1FA8" w:rsidP="002D1FA8">
      <w:pPr>
        <w:spacing w:after="0" w:line="240" w:lineRule="auto"/>
        <w:rPr>
          <w:rFonts w:ascii="Arial" w:hAnsi="Arial" w:cs="Arial"/>
          <w:sz w:val="24"/>
          <w:szCs w:val="24"/>
        </w:rPr>
      </w:pPr>
    </w:p>
    <w:p w14:paraId="0F2FF5DF" w14:textId="77777777" w:rsidR="002D1FA8" w:rsidRDefault="002D1FA8" w:rsidP="002D1FA8">
      <w:pPr>
        <w:spacing w:after="0" w:line="240" w:lineRule="auto"/>
        <w:rPr>
          <w:rFonts w:ascii="Arial" w:hAnsi="Arial" w:cs="Arial"/>
          <w:sz w:val="24"/>
          <w:szCs w:val="24"/>
        </w:rPr>
      </w:pPr>
    </w:p>
    <w:p w14:paraId="3DF81DC4" w14:textId="77777777" w:rsidR="002D1FA8" w:rsidRDefault="002D1FA8" w:rsidP="002D1FA8">
      <w:pPr>
        <w:spacing w:after="0" w:line="240" w:lineRule="auto"/>
        <w:rPr>
          <w:rFonts w:ascii="Arial" w:hAnsi="Arial" w:cs="Arial"/>
          <w:sz w:val="24"/>
          <w:szCs w:val="24"/>
        </w:rPr>
      </w:pPr>
    </w:p>
    <w:p w14:paraId="729AB30E" w14:textId="77777777" w:rsidR="002D1FA8" w:rsidRDefault="002D1FA8" w:rsidP="002D1FA8">
      <w:pPr>
        <w:spacing w:after="0" w:line="240" w:lineRule="auto"/>
        <w:rPr>
          <w:rFonts w:ascii="Arial" w:hAnsi="Arial" w:cs="Arial"/>
          <w:sz w:val="24"/>
          <w:szCs w:val="24"/>
        </w:rPr>
      </w:pPr>
    </w:p>
    <w:p w14:paraId="33D40B89" w14:textId="77777777" w:rsidR="002D1FA8" w:rsidRDefault="002D1FA8" w:rsidP="002D1FA8">
      <w:pPr>
        <w:spacing w:after="0" w:line="240" w:lineRule="auto"/>
        <w:rPr>
          <w:rFonts w:ascii="Arial" w:hAnsi="Arial" w:cs="Arial"/>
          <w:sz w:val="24"/>
          <w:szCs w:val="24"/>
        </w:rPr>
      </w:pPr>
    </w:p>
    <w:p w14:paraId="68CB4C87" w14:textId="77777777" w:rsidR="002D1FA8" w:rsidRDefault="002D1FA8" w:rsidP="002D1FA8">
      <w:pPr>
        <w:spacing w:after="0" w:line="240" w:lineRule="auto"/>
        <w:rPr>
          <w:rFonts w:ascii="Arial" w:hAnsi="Arial" w:cs="Arial"/>
          <w:sz w:val="24"/>
          <w:szCs w:val="24"/>
        </w:rPr>
      </w:pPr>
    </w:p>
    <w:p w14:paraId="5A43B500" w14:textId="77777777" w:rsidR="002D1FA8" w:rsidRDefault="002D1FA8" w:rsidP="002D1FA8">
      <w:pPr>
        <w:spacing w:after="0" w:line="240" w:lineRule="auto"/>
        <w:rPr>
          <w:rFonts w:ascii="Arial" w:hAnsi="Arial" w:cs="Arial"/>
          <w:sz w:val="24"/>
          <w:szCs w:val="24"/>
        </w:rPr>
      </w:pPr>
    </w:p>
    <w:p w14:paraId="7283B8A8" w14:textId="77777777" w:rsidR="002D1FA8" w:rsidRDefault="002D1FA8" w:rsidP="002D1FA8">
      <w:pPr>
        <w:spacing w:after="0" w:line="240" w:lineRule="auto"/>
        <w:rPr>
          <w:rFonts w:ascii="Arial" w:hAnsi="Arial" w:cs="Arial"/>
          <w:sz w:val="24"/>
          <w:szCs w:val="24"/>
        </w:rPr>
      </w:pPr>
    </w:p>
    <w:p w14:paraId="4250084E" w14:textId="77777777" w:rsidR="002D1FA8" w:rsidRDefault="002D1FA8" w:rsidP="002D1FA8">
      <w:pPr>
        <w:spacing w:after="0" w:line="240" w:lineRule="auto"/>
        <w:rPr>
          <w:rFonts w:ascii="Arial" w:hAnsi="Arial" w:cs="Arial"/>
          <w:sz w:val="24"/>
          <w:szCs w:val="24"/>
        </w:rPr>
      </w:pPr>
    </w:p>
    <w:p w14:paraId="135B7B2B" w14:textId="77777777" w:rsidR="002D1FA8" w:rsidRDefault="002D1FA8" w:rsidP="002D1FA8">
      <w:pPr>
        <w:spacing w:after="0" w:line="240" w:lineRule="auto"/>
        <w:rPr>
          <w:rFonts w:ascii="Arial" w:hAnsi="Arial" w:cs="Arial"/>
          <w:sz w:val="24"/>
          <w:szCs w:val="24"/>
        </w:rPr>
      </w:pPr>
    </w:p>
    <w:p w14:paraId="3790EA80" w14:textId="77777777" w:rsidR="002D1FA8" w:rsidRDefault="002D1FA8" w:rsidP="002D1FA8">
      <w:pPr>
        <w:spacing w:after="0" w:line="240" w:lineRule="auto"/>
        <w:rPr>
          <w:rFonts w:ascii="Arial" w:hAnsi="Arial" w:cs="Arial"/>
          <w:sz w:val="24"/>
          <w:szCs w:val="24"/>
        </w:rPr>
      </w:pPr>
    </w:p>
    <w:p w14:paraId="4D810E16" w14:textId="77777777" w:rsidR="002D1FA8" w:rsidRDefault="002D1FA8" w:rsidP="002D1FA8">
      <w:pPr>
        <w:spacing w:after="0" w:line="240" w:lineRule="auto"/>
        <w:rPr>
          <w:rFonts w:ascii="Arial" w:hAnsi="Arial" w:cs="Arial"/>
          <w:sz w:val="24"/>
          <w:szCs w:val="24"/>
        </w:rPr>
      </w:pPr>
    </w:p>
    <w:p w14:paraId="6B0636CF" w14:textId="77777777" w:rsidR="002D1FA8" w:rsidRDefault="002D1FA8" w:rsidP="002D1FA8">
      <w:pPr>
        <w:spacing w:after="0" w:line="240" w:lineRule="auto"/>
        <w:rPr>
          <w:rFonts w:ascii="Arial" w:hAnsi="Arial" w:cs="Arial"/>
          <w:sz w:val="24"/>
          <w:szCs w:val="24"/>
        </w:rPr>
      </w:pPr>
    </w:p>
    <w:p w14:paraId="687194B7" w14:textId="77777777" w:rsidR="002D1FA8" w:rsidRDefault="002D1FA8" w:rsidP="002D1FA8">
      <w:pPr>
        <w:spacing w:after="0" w:line="240" w:lineRule="auto"/>
        <w:rPr>
          <w:rFonts w:ascii="Arial" w:hAnsi="Arial" w:cs="Arial"/>
          <w:sz w:val="24"/>
          <w:szCs w:val="24"/>
        </w:rPr>
      </w:pPr>
    </w:p>
    <w:p w14:paraId="68631183" w14:textId="77777777" w:rsidR="002D1FA8" w:rsidRDefault="002D1FA8" w:rsidP="002D1FA8">
      <w:pPr>
        <w:spacing w:after="0" w:line="240" w:lineRule="auto"/>
        <w:rPr>
          <w:rFonts w:ascii="Arial" w:hAnsi="Arial" w:cs="Arial"/>
          <w:sz w:val="24"/>
          <w:szCs w:val="24"/>
        </w:rPr>
      </w:pPr>
    </w:p>
    <w:p w14:paraId="3BA3B10C" w14:textId="77777777" w:rsidR="002D1FA8" w:rsidRDefault="002D1FA8" w:rsidP="002D1FA8">
      <w:pPr>
        <w:spacing w:after="0" w:line="240" w:lineRule="auto"/>
        <w:rPr>
          <w:rFonts w:ascii="Arial" w:hAnsi="Arial" w:cs="Arial"/>
          <w:sz w:val="24"/>
          <w:szCs w:val="24"/>
        </w:rPr>
      </w:pPr>
      <w:r>
        <w:rPr>
          <w:rFonts w:ascii="Arial" w:hAnsi="Arial" w:cs="Arial"/>
          <w:sz w:val="24"/>
          <w:szCs w:val="24"/>
        </w:rPr>
        <w:t>I.- ASPECTOS GEOGRÁFICOS</w:t>
      </w:r>
    </w:p>
    <w:p w14:paraId="11CBE6C3" w14:textId="77777777" w:rsidR="002D1FA8" w:rsidRDefault="002D1FA8" w:rsidP="002D1FA8">
      <w:pPr>
        <w:spacing w:after="0" w:line="240" w:lineRule="auto"/>
        <w:rPr>
          <w:rFonts w:ascii="Arial" w:hAnsi="Arial" w:cs="Arial"/>
          <w:sz w:val="24"/>
          <w:szCs w:val="24"/>
        </w:rPr>
      </w:pPr>
    </w:p>
    <w:p w14:paraId="566092AB" w14:textId="77777777" w:rsidR="002D1FA8" w:rsidRDefault="002D1FA8" w:rsidP="002D1FA8">
      <w:pPr>
        <w:spacing w:after="0" w:line="240" w:lineRule="auto"/>
        <w:rPr>
          <w:rFonts w:ascii="Arial" w:hAnsi="Arial" w:cs="Arial"/>
          <w:sz w:val="24"/>
          <w:szCs w:val="24"/>
        </w:rPr>
      </w:pPr>
    </w:p>
    <w:p w14:paraId="51E77D11" w14:textId="2CD7743C" w:rsidR="002D1FA8" w:rsidRPr="00560EAA" w:rsidRDefault="002D1FA8" w:rsidP="002D1FA8">
      <w:pPr>
        <w:spacing w:after="0" w:line="240" w:lineRule="auto"/>
        <w:rPr>
          <w:rFonts w:ascii="Arial" w:hAnsi="Arial" w:cs="Arial"/>
          <w:b/>
        </w:rPr>
      </w:pPr>
      <w:r>
        <w:rPr>
          <w:rFonts w:ascii="Arial" w:hAnsi="Arial" w:cs="Arial"/>
          <w:b/>
        </w:rPr>
        <w:t>Charo</w:t>
      </w:r>
      <w:r w:rsidRPr="00560EAA">
        <w:rPr>
          <w:rFonts w:ascii="Arial" w:hAnsi="Arial" w:cs="Arial"/>
          <w:b/>
        </w:rPr>
        <w:t>, Michoacán.</w:t>
      </w:r>
    </w:p>
    <w:p w14:paraId="38B5D1F0" w14:textId="77777777" w:rsidR="002D1FA8" w:rsidRPr="00560EAA" w:rsidRDefault="002D1FA8" w:rsidP="002D1FA8">
      <w:pPr>
        <w:spacing w:after="0" w:line="240" w:lineRule="auto"/>
        <w:rPr>
          <w:rFonts w:ascii="Arial" w:hAnsi="Arial" w:cs="Arial"/>
        </w:rPr>
      </w:pPr>
    </w:p>
    <w:p w14:paraId="3243B915" w14:textId="78233D7D" w:rsidR="002D1FA8" w:rsidRDefault="002D1FA8" w:rsidP="002D1FA8">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2D1FA8">
        <w:rPr>
          <w:rFonts w:ascii="Arial" w:hAnsi="Arial" w:cs="Arial"/>
        </w:rPr>
        <w:t>Entre los paralelos 19°32’ y</w:t>
      </w:r>
      <w:r>
        <w:rPr>
          <w:rFonts w:ascii="Arial" w:hAnsi="Arial" w:cs="Arial"/>
        </w:rPr>
        <w:t xml:space="preserve"> </w:t>
      </w:r>
      <w:r w:rsidRPr="002D1FA8">
        <w:rPr>
          <w:rFonts w:ascii="Arial" w:hAnsi="Arial" w:cs="Arial"/>
        </w:rPr>
        <w:t>19°48’ de latitud norte; los</w:t>
      </w:r>
      <w:r>
        <w:rPr>
          <w:rFonts w:ascii="Arial" w:hAnsi="Arial" w:cs="Arial"/>
        </w:rPr>
        <w:t xml:space="preserve"> </w:t>
      </w:r>
      <w:r w:rsidRPr="002D1FA8">
        <w:rPr>
          <w:rFonts w:ascii="Arial" w:hAnsi="Arial" w:cs="Arial"/>
        </w:rPr>
        <w:t>meridianos 100°54’ y 101°07’</w:t>
      </w:r>
      <w:r>
        <w:rPr>
          <w:rFonts w:ascii="Arial" w:hAnsi="Arial" w:cs="Arial"/>
        </w:rPr>
        <w:t xml:space="preserve"> </w:t>
      </w:r>
      <w:r w:rsidRPr="002D1FA8">
        <w:rPr>
          <w:rFonts w:ascii="Arial" w:hAnsi="Arial" w:cs="Arial"/>
        </w:rPr>
        <w:t>de longitud oeste; altitud entre</w:t>
      </w:r>
      <w:r>
        <w:rPr>
          <w:rFonts w:ascii="Arial" w:hAnsi="Arial" w:cs="Arial"/>
        </w:rPr>
        <w:t xml:space="preserve"> </w:t>
      </w:r>
      <w:r w:rsidRPr="002D1FA8">
        <w:rPr>
          <w:rFonts w:ascii="Arial" w:hAnsi="Arial" w:cs="Arial"/>
        </w:rPr>
        <w:t>1 300 y 2 800 m</w:t>
      </w:r>
      <w:r>
        <w:rPr>
          <w:rFonts w:ascii="Arial" w:hAnsi="Arial" w:cs="Arial"/>
        </w:rPr>
        <w:t>.</w:t>
      </w:r>
    </w:p>
    <w:p w14:paraId="6B202CBF" w14:textId="77777777" w:rsidR="002D1FA8" w:rsidRPr="00560EAA" w:rsidRDefault="002D1FA8" w:rsidP="002D1FA8">
      <w:pPr>
        <w:spacing w:after="0" w:line="240" w:lineRule="auto"/>
        <w:jc w:val="both"/>
        <w:rPr>
          <w:rFonts w:ascii="Arial" w:hAnsi="Arial" w:cs="Arial"/>
        </w:rPr>
      </w:pPr>
    </w:p>
    <w:p w14:paraId="580DBC6E" w14:textId="0C3F9E9D" w:rsidR="002D1FA8" w:rsidRDefault="002D1FA8" w:rsidP="00E5711F">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E5711F" w:rsidRPr="00E5711F">
        <w:rPr>
          <w:rFonts w:ascii="Arial" w:hAnsi="Arial" w:cs="Arial"/>
          <w:bCs/>
        </w:rPr>
        <w:t>Colinda al norte con los</w:t>
      </w:r>
      <w:r w:rsidR="00E5711F">
        <w:rPr>
          <w:rFonts w:ascii="Arial" w:hAnsi="Arial" w:cs="Arial"/>
          <w:bCs/>
        </w:rPr>
        <w:t xml:space="preserve"> </w:t>
      </w:r>
      <w:r w:rsidR="00E5711F" w:rsidRPr="00E5711F">
        <w:rPr>
          <w:rFonts w:ascii="Arial" w:hAnsi="Arial" w:cs="Arial"/>
          <w:bCs/>
        </w:rPr>
        <w:t>municipios de Tarímbaro,</w:t>
      </w:r>
      <w:r w:rsidR="00E5711F">
        <w:rPr>
          <w:rFonts w:ascii="Arial" w:hAnsi="Arial" w:cs="Arial"/>
          <w:bCs/>
        </w:rPr>
        <w:t xml:space="preserve"> </w:t>
      </w:r>
      <w:r w:rsidR="00E5711F" w:rsidRPr="00E5711F">
        <w:rPr>
          <w:rFonts w:ascii="Arial" w:hAnsi="Arial" w:cs="Arial"/>
          <w:bCs/>
        </w:rPr>
        <w:t>Álvaro Obregón e</w:t>
      </w:r>
      <w:r w:rsidR="00E5711F">
        <w:rPr>
          <w:rFonts w:ascii="Arial" w:hAnsi="Arial" w:cs="Arial"/>
          <w:bCs/>
        </w:rPr>
        <w:t xml:space="preserve"> </w:t>
      </w:r>
      <w:r w:rsidR="00E5711F" w:rsidRPr="00E5711F">
        <w:rPr>
          <w:rFonts w:ascii="Arial" w:hAnsi="Arial" w:cs="Arial"/>
          <w:bCs/>
        </w:rPr>
        <w:t>Indaparapeo; al este con los</w:t>
      </w:r>
      <w:r w:rsidR="00E5711F">
        <w:rPr>
          <w:rFonts w:ascii="Arial" w:hAnsi="Arial" w:cs="Arial"/>
          <w:bCs/>
        </w:rPr>
        <w:t xml:space="preserve"> </w:t>
      </w:r>
      <w:r w:rsidR="00E5711F" w:rsidRPr="00E5711F">
        <w:rPr>
          <w:rFonts w:ascii="Arial" w:hAnsi="Arial" w:cs="Arial"/>
          <w:bCs/>
        </w:rPr>
        <w:t>municipios de Indaparapeo y</w:t>
      </w:r>
      <w:r w:rsidR="00E5711F">
        <w:rPr>
          <w:rFonts w:ascii="Arial" w:hAnsi="Arial" w:cs="Arial"/>
          <w:bCs/>
        </w:rPr>
        <w:t xml:space="preserve"> </w:t>
      </w:r>
      <w:r w:rsidR="00E5711F" w:rsidRPr="00E5711F">
        <w:rPr>
          <w:rFonts w:ascii="Arial" w:hAnsi="Arial" w:cs="Arial"/>
          <w:bCs/>
        </w:rPr>
        <w:t>Tzitzio; sur con el municipio de</w:t>
      </w:r>
      <w:r w:rsidR="00E5711F">
        <w:rPr>
          <w:rFonts w:ascii="Arial" w:hAnsi="Arial" w:cs="Arial"/>
          <w:bCs/>
        </w:rPr>
        <w:t xml:space="preserve"> </w:t>
      </w:r>
      <w:r w:rsidR="00E5711F" w:rsidRPr="00E5711F">
        <w:rPr>
          <w:rFonts w:ascii="Arial" w:hAnsi="Arial" w:cs="Arial"/>
          <w:bCs/>
        </w:rPr>
        <w:t>Tzitzio y el estado de Morelia,</w:t>
      </w:r>
      <w:r w:rsidR="00E5711F">
        <w:rPr>
          <w:rFonts w:ascii="Arial" w:hAnsi="Arial" w:cs="Arial"/>
          <w:bCs/>
        </w:rPr>
        <w:t xml:space="preserve"> </w:t>
      </w:r>
      <w:r w:rsidR="00E5711F" w:rsidRPr="00E5711F">
        <w:rPr>
          <w:rFonts w:ascii="Arial" w:hAnsi="Arial" w:cs="Arial"/>
          <w:bCs/>
        </w:rPr>
        <w:t>al oeste con el estado de</w:t>
      </w:r>
      <w:r w:rsidR="00E5711F">
        <w:rPr>
          <w:rFonts w:ascii="Arial" w:hAnsi="Arial" w:cs="Arial"/>
          <w:bCs/>
        </w:rPr>
        <w:t xml:space="preserve"> </w:t>
      </w:r>
      <w:r w:rsidR="00E5711F" w:rsidRPr="00E5711F">
        <w:rPr>
          <w:rFonts w:ascii="Arial" w:hAnsi="Arial" w:cs="Arial"/>
          <w:bCs/>
        </w:rPr>
        <w:t>Morelia y el municipio de</w:t>
      </w:r>
      <w:r w:rsidR="00E5711F">
        <w:rPr>
          <w:rFonts w:ascii="Arial" w:hAnsi="Arial" w:cs="Arial"/>
          <w:bCs/>
        </w:rPr>
        <w:t xml:space="preserve"> </w:t>
      </w:r>
      <w:r w:rsidR="00E5711F" w:rsidRPr="00E5711F">
        <w:rPr>
          <w:rFonts w:ascii="Arial" w:hAnsi="Arial" w:cs="Arial"/>
          <w:bCs/>
        </w:rPr>
        <w:t>Tarímbaro</w:t>
      </w:r>
      <w:r w:rsidR="00E5711F">
        <w:rPr>
          <w:rFonts w:ascii="Arial" w:hAnsi="Arial" w:cs="Arial"/>
          <w:bCs/>
        </w:rPr>
        <w:t>.</w:t>
      </w:r>
    </w:p>
    <w:p w14:paraId="22029CEF" w14:textId="77777777" w:rsidR="002D1FA8" w:rsidRPr="00560EAA" w:rsidRDefault="002D1FA8" w:rsidP="002D1FA8">
      <w:pPr>
        <w:spacing w:after="0" w:line="240" w:lineRule="auto"/>
        <w:jc w:val="both"/>
        <w:rPr>
          <w:rFonts w:ascii="Arial" w:hAnsi="Arial" w:cs="Arial"/>
        </w:rPr>
      </w:pPr>
    </w:p>
    <w:p w14:paraId="594B2F8D" w14:textId="7469F6AB" w:rsidR="002D1FA8" w:rsidRDefault="002D1FA8" w:rsidP="002D1FA8">
      <w:pPr>
        <w:spacing w:after="0" w:line="240" w:lineRule="auto"/>
        <w:jc w:val="both"/>
        <w:rPr>
          <w:rFonts w:ascii="Arial" w:hAnsi="Arial" w:cs="Arial"/>
        </w:rPr>
      </w:pPr>
      <w:r w:rsidRPr="00177F60">
        <w:rPr>
          <w:rFonts w:ascii="Arial" w:hAnsi="Arial" w:cs="Arial"/>
        </w:rPr>
        <w:t xml:space="preserve">Ocupa el </w:t>
      </w:r>
      <w:r w:rsidR="00E5711F">
        <w:rPr>
          <w:rFonts w:ascii="Arial" w:hAnsi="Arial" w:cs="Arial"/>
        </w:rPr>
        <w:t>0.55</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E5711F">
        <w:rPr>
          <w:rFonts w:ascii="Arial" w:hAnsi="Arial" w:cs="Arial"/>
        </w:rPr>
        <w:t>77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E5711F" w:rsidRPr="00E5711F">
        <w:rPr>
          <w:rFonts w:ascii="Arial" w:hAnsi="Arial" w:cs="Arial"/>
        </w:rPr>
        <w:t>27,318</w:t>
      </w:r>
      <w:r w:rsidR="00E5711F">
        <w:rPr>
          <w:rFonts w:ascii="Arial" w:hAnsi="Arial" w:cs="Arial"/>
        </w:rPr>
        <w:t xml:space="preserve"> </w:t>
      </w:r>
      <w:r w:rsidRPr="00177F60">
        <w:rPr>
          <w:rFonts w:ascii="Arial" w:hAnsi="Arial" w:cs="Arial"/>
        </w:rPr>
        <w:t>habitantes.</w:t>
      </w:r>
    </w:p>
    <w:p w14:paraId="346C0CF0" w14:textId="77777777" w:rsidR="002D1FA8" w:rsidRDefault="002D1FA8" w:rsidP="002D1FA8">
      <w:pPr>
        <w:spacing w:after="0" w:line="240" w:lineRule="auto"/>
        <w:jc w:val="both"/>
        <w:rPr>
          <w:rFonts w:ascii="Arial" w:hAnsi="Arial" w:cs="Arial"/>
        </w:rPr>
      </w:pPr>
    </w:p>
    <w:p w14:paraId="30392F6D" w14:textId="115D046F" w:rsidR="002D1FA8" w:rsidRDefault="002D1FA8" w:rsidP="00E5711F">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E5711F" w:rsidRPr="00E5711F">
        <w:rPr>
          <w:rFonts w:ascii="Arial" w:hAnsi="Arial" w:cs="Arial"/>
        </w:rPr>
        <w:t>Templado subhúmedo con</w:t>
      </w:r>
      <w:r w:rsidR="00E5711F">
        <w:rPr>
          <w:rFonts w:ascii="Arial" w:hAnsi="Arial" w:cs="Arial"/>
        </w:rPr>
        <w:t xml:space="preserve"> </w:t>
      </w:r>
      <w:r w:rsidR="00E5711F" w:rsidRPr="00E5711F">
        <w:rPr>
          <w:rFonts w:ascii="Arial" w:hAnsi="Arial" w:cs="Arial"/>
        </w:rPr>
        <w:t>lluvias en verano, de mayor</w:t>
      </w:r>
      <w:r w:rsidR="00E5711F">
        <w:rPr>
          <w:rFonts w:ascii="Arial" w:hAnsi="Arial" w:cs="Arial"/>
        </w:rPr>
        <w:t xml:space="preserve"> </w:t>
      </w:r>
      <w:r w:rsidR="00E5711F" w:rsidRPr="00E5711F">
        <w:rPr>
          <w:rFonts w:ascii="Arial" w:hAnsi="Arial" w:cs="Arial"/>
        </w:rPr>
        <w:t>humedad (53.83%), semicálido</w:t>
      </w:r>
      <w:r w:rsidR="00E5711F">
        <w:rPr>
          <w:rFonts w:ascii="Arial" w:hAnsi="Arial" w:cs="Arial"/>
        </w:rPr>
        <w:t xml:space="preserve"> </w:t>
      </w:r>
      <w:r w:rsidR="00E5711F" w:rsidRPr="00E5711F">
        <w:rPr>
          <w:rFonts w:ascii="Arial" w:hAnsi="Arial" w:cs="Arial"/>
        </w:rPr>
        <w:t>subhúmedo con lluvias en</w:t>
      </w:r>
      <w:r w:rsidR="00E5711F">
        <w:rPr>
          <w:rFonts w:ascii="Arial" w:hAnsi="Arial" w:cs="Arial"/>
        </w:rPr>
        <w:t xml:space="preserve"> </w:t>
      </w:r>
      <w:r w:rsidR="00E5711F" w:rsidRPr="00E5711F">
        <w:rPr>
          <w:rFonts w:ascii="Arial" w:hAnsi="Arial" w:cs="Arial"/>
        </w:rPr>
        <w:t>verano, de humedad media</w:t>
      </w:r>
      <w:r w:rsidR="00E5711F">
        <w:rPr>
          <w:rFonts w:ascii="Arial" w:hAnsi="Arial" w:cs="Arial"/>
        </w:rPr>
        <w:t xml:space="preserve"> </w:t>
      </w:r>
      <w:r w:rsidR="00E5711F" w:rsidRPr="00E5711F">
        <w:rPr>
          <w:rFonts w:ascii="Arial" w:hAnsi="Arial" w:cs="Arial"/>
        </w:rPr>
        <w:t>(26.19%), templado subhúmedo</w:t>
      </w:r>
      <w:r w:rsidR="00E5711F">
        <w:rPr>
          <w:rFonts w:ascii="Arial" w:hAnsi="Arial" w:cs="Arial"/>
        </w:rPr>
        <w:t xml:space="preserve"> </w:t>
      </w:r>
      <w:r w:rsidR="00E5711F" w:rsidRPr="00E5711F">
        <w:rPr>
          <w:rFonts w:ascii="Arial" w:hAnsi="Arial" w:cs="Arial"/>
        </w:rPr>
        <w:t>con lluvias en verano, de</w:t>
      </w:r>
      <w:r w:rsidR="00E5711F">
        <w:rPr>
          <w:rFonts w:ascii="Arial" w:hAnsi="Arial" w:cs="Arial"/>
        </w:rPr>
        <w:t xml:space="preserve"> </w:t>
      </w:r>
      <w:r w:rsidR="00E5711F" w:rsidRPr="00E5711F">
        <w:rPr>
          <w:rFonts w:ascii="Arial" w:hAnsi="Arial" w:cs="Arial"/>
        </w:rPr>
        <w:t>humedad media (18.90%) y</w:t>
      </w:r>
      <w:r w:rsidR="00E5711F">
        <w:rPr>
          <w:rFonts w:ascii="Arial" w:hAnsi="Arial" w:cs="Arial"/>
        </w:rPr>
        <w:t xml:space="preserve"> </w:t>
      </w:r>
      <w:proofErr w:type="spellStart"/>
      <w:r w:rsidR="00E5711F" w:rsidRPr="00E5711F">
        <w:rPr>
          <w:rFonts w:ascii="Arial" w:hAnsi="Arial" w:cs="Arial"/>
        </w:rPr>
        <w:t>emplado</w:t>
      </w:r>
      <w:proofErr w:type="spellEnd"/>
      <w:r w:rsidR="00E5711F" w:rsidRPr="00E5711F">
        <w:rPr>
          <w:rFonts w:ascii="Arial" w:hAnsi="Arial" w:cs="Arial"/>
        </w:rPr>
        <w:t xml:space="preserve"> subhúmedo con lluvias</w:t>
      </w:r>
      <w:r w:rsidR="00E5711F">
        <w:rPr>
          <w:rFonts w:ascii="Arial" w:hAnsi="Arial" w:cs="Arial"/>
        </w:rPr>
        <w:t xml:space="preserve"> </w:t>
      </w:r>
      <w:r w:rsidR="00E5711F" w:rsidRPr="00E5711F">
        <w:rPr>
          <w:rFonts w:ascii="Arial" w:hAnsi="Arial" w:cs="Arial"/>
        </w:rPr>
        <w:t>en verano, de menor humedad</w:t>
      </w:r>
      <w:r w:rsidR="00E5711F">
        <w:rPr>
          <w:rFonts w:ascii="Arial" w:hAnsi="Arial" w:cs="Arial"/>
        </w:rPr>
        <w:t xml:space="preserve"> </w:t>
      </w:r>
      <w:r w:rsidR="00E5711F" w:rsidRPr="00E5711F">
        <w:rPr>
          <w:rFonts w:ascii="Arial" w:hAnsi="Arial" w:cs="Arial"/>
        </w:rPr>
        <w:t>(1.08%)</w:t>
      </w:r>
      <w:r w:rsidR="004E0FF4">
        <w:rPr>
          <w:rFonts w:ascii="Arial" w:hAnsi="Arial" w:cs="Arial"/>
        </w:rPr>
        <w:t xml:space="preserve">. </w:t>
      </w:r>
      <w:r w:rsidRPr="00560EAA">
        <w:rPr>
          <w:rFonts w:ascii="Arial" w:hAnsi="Arial" w:cs="Arial"/>
        </w:rPr>
        <w:t xml:space="preserve">Su rango de temperatura oscila entre </w:t>
      </w:r>
      <w:r w:rsidR="004E0FF4" w:rsidRPr="004E0FF4">
        <w:rPr>
          <w:rFonts w:ascii="Arial" w:hAnsi="Arial" w:cs="Arial"/>
        </w:rPr>
        <w:t>14 - 22°C</w:t>
      </w:r>
      <w:r>
        <w:rPr>
          <w:rFonts w:ascii="Arial" w:hAnsi="Arial" w:cs="Arial"/>
        </w:rPr>
        <w:t xml:space="preserve"> </w:t>
      </w:r>
      <w:r w:rsidRPr="00560EAA">
        <w:rPr>
          <w:rFonts w:ascii="Arial" w:hAnsi="Arial" w:cs="Arial"/>
        </w:rPr>
        <w:t xml:space="preserve">y el rango de Precipitación es de </w:t>
      </w:r>
      <w:r w:rsidR="004E0FF4" w:rsidRPr="004E0FF4">
        <w:rPr>
          <w:rFonts w:ascii="Arial" w:hAnsi="Arial" w:cs="Arial"/>
        </w:rPr>
        <w:t xml:space="preserve">600 - 1300 </w:t>
      </w:r>
      <w:proofErr w:type="spellStart"/>
      <w:r w:rsidR="004E0FF4" w:rsidRPr="004E0FF4">
        <w:rPr>
          <w:rFonts w:ascii="Arial" w:hAnsi="Arial" w:cs="Arial"/>
        </w:rPr>
        <w:t>mm</w:t>
      </w:r>
      <w:r w:rsidR="00E5711F">
        <w:rPr>
          <w:rFonts w:ascii="Arial" w:hAnsi="Arial" w:cs="Arial"/>
        </w:rPr>
        <w:t>.</w:t>
      </w:r>
      <w:proofErr w:type="spellEnd"/>
    </w:p>
    <w:p w14:paraId="1CDD3314" w14:textId="77777777" w:rsidR="002D1FA8" w:rsidRDefault="002D1FA8" w:rsidP="002D1FA8">
      <w:pPr>
        <w:spacing w:after="0" w:line="240" w:lineRule="auto"/>
        <w:jc w:val="both"/>
        <w:rPr>
          <w:rFonts w:ascii="Arial" w:hAnsi="Arial" w:cs="Arial"/>
        </w:rPr>
      </w:pPr>
    </w:p>
    <w:p w14:paraId="6CFD4EDE" w14:textId="401E4BF3" w:rsidR="002D1FA8" w:rsidRPr="00560EAA" w:rsidRDefault="002D1FA8" w:rsidP="004E0FF4">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4E0FF4" w:rsidRPr="004E0FF4">
        <w:rPr>
          <w:rFonts w:ascii="Arial" w:hAnsi="Arial" w:cs="Arial"/>
        </w:rPr>
        <w:t>Agricultura (20.06%) y Zona urbana (1.05%)</w:t>
      </w:r>
      <w:r w:rsidRPr="00560EAA">
        <w:rPr>
          <w:rFonts w:ascii="Arial" w:hAnsi="Arial" w:cs="Arial"/>
        </w:rPr>
        <w:t xml:space="preserve">. Tiene una vegetación de </w:t>
      </w:r>
      <w:r w:rsidR="004E0FF4" w:rsidRPr="004E0FF4">
        <w:rPr>
          <w:rFonts w:ascii="Arial" w:hAnsi="Arial" w:cs="Arial"/>
        </w:rPr>
        <w:t>Bosque (58.67%), Pastizal (15.85%) y Selva</w:t>
      </w:r>
      <w:r w:rsidR="004E0FF4">
        <w:rPr>
          <w:rFonts w:ascii="Arial" w:hAnsi="Arial" w:cs="Arial"/>
        </w:rPr>
        <w:t xml:space="preserve"> </w:t>
      </w:r>
      <w:r w:rsidR="004E0FF4" w:rsidRPr="004E0FF4">
        <w:rPr>
          <w:rFonts w:ascii="Arial" w:hAnsi="Arial" w:cs="Arial"/>
        </w:rPr>
        <w:t>(3.95%)</w:t>
      </w:r>
      <w:r w:rsidR="004E0FF4">
        <w:rPr>
          <w:rFonts w:ascii="Arial" w:hAnsi="Arial" w:cs="Arial"/>
        </w:rPr>
        <w:t>.</w:t>
      </w:r>
    </w:p>
    <w:p w14:paraId="4CC79B3A" w14:textId="77777777" w:rsidR="002D1FA8" w:rsidRPr="00560EAA" w:rsidRDefault="002D1FA8" w:rsidP="002D1FA8">
      <w:pPr>
        <w:spacing w:after="0" w:line="240" w:lineRule="auto"/>
        <w:jc w:val="both"/>
        <w:rPr>
          <w:rFonts w:ascii="Arial" w:hAnsi="Arial" w:cs="Arial"/>
        </w:rPr>
      </w:pPr>
    </w:p>
    <w:p w14:paraId="4242F80F" w14:textId="4EBE7EB8" w:rsidR="004E0FF4" w:rsidRPr="004E0FF4" w:rsidRDefault="002D1FA8" w:rsidP="004E0FF4">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4E0FF4" w:rsidRPr="004E0FF4">
        <w:rPr>
          <w:rFonts w:ascii="Arial" w:hAnsi="Arial" w:cs="Arial"/>
          <w:bCs/>
        </w:rPr>
        <w:t>Para la agricultura mecanizada continua (0.12%)</w:t>
      </w:r>
      <w:r w:rsidR="004E0FF4">
        <w:rPr>
          <w:rFonts w:ascii="Arial" w:hAnsi="Arial" w:cs="Arial"/>
          <w:bCs/>
        </w:rPr>
        <w:t xml:space="preserve">. </w:t>
      </w:r>
      <w:r w:rsidR="004E0FF4" w:rsidRPr="004E0FF4">
        <w:rPr>
          <w:rFonts w:ascii="Arial" w:hAnsi="Arial" w:cs="Arial"/>
          <w:bCs/>
        </w:rPr>
        <w:t>Para la agricultura con tracción animal estacional</w:t>
      </w:r>
      <w:r w:rsidR="004E0FF4">
        <w:rPr>
          <w:rFonts w:ascii="Arial" w:hAnsi="Arial" w:cs="Arial"/>
          <w:bCs/>
        </w:rPr>
        <w:t xml:space="preserve"> </w:t>
      </w:r>
      <w:r w:rsidR="004E0FF4" w:rsidRPr="004E0FF4">
        <w:rPr>
          <w:rFonts w:ascii="Arial" w:hAnsi="Arial" w:cs="Arial"/>
          <w:bCs/>
        </w:rPr>
        <w:t>(26.50%)</w:t>
      </w:r>
      <w:r w:rsidR="004E0FF4">
        <w:rPr>
          <w:rFonts w:ascii="Arial" w:hAnsi="Arial" w:cs="Arial"/>
          <w:bCs/>
        </w:rPr>
        <w:t xml:space="preserve">. </w:t>
      </w:r>
      <w:r w:rsidR="004E0FF4" w:rsidRPr="004E0FF4">
        <w:rPr>
          <w:rFonts w:ascii="Arial" w:hAnsi="Arial" w:cs="Arial"/>
          <w:bCs/>
        </w:rPr>
        <w:t>Para la agricultura manual continua (28.02%)</w:t>
      </w:r>
      <w:r w:rsidR="004E0FF4">
        <w:rPr>
          <w:rFonts w:ascii="Arial" w:hAnsi="Arial" w:cs="Arial"/>
          <w:bCs/>
        </w:rPr>
        <w:t xml:space="preserve">. </w:t>
      </w:r>
      <w:r w:rsidR="004E0FF4" w:rsidRPr="004E0FF4">
        <w:rPr>
          <w:rFonts w:ascii="Arial" w:hAnsi="Arial" w:cs="Arial"/>
          <w:bCs/>
        </w:rPr>
        <w:t>No apta para la agricultura (45.36%)</w:t>
      </w:r>
    </w:p>
    <w:p w14:paraId="313922DF" w14:textId="7D209901" w:rsidR="002D1FA8" w:rsidRDefault="004E0FF4" w:rsidP="004E0FF4">
      <w:pPr>
        <w:spacing w:after="0" w:line="240" w:lineRule="auto"/>
        <w:jc w:val="both"/>
        <w:rPr>
          <w:rFonts w:ascii="Arial" w:hAnsi="Arial" w:cs="Arial"/>
          <w:bCs/>
        </w:rPr>
      </w:pPr>
      <w:r w:rsidRPr="004E0FF4">
        <w:rPr>
          <w:rFonts w:ascii="Arial" w:hAnsi="Arial" w:cs="Arial"/>
          <w:bCs/>
        </w:rPr>
        <w:t>Para el desarrollo de praderas cultivadas (0.12%)</w:t>
      </w:r>
      <w:r>
        <w:rPr>
          <w:rFonts w:ascii="Arial" w:hAnsi="Arial" w:cs="Arial"/>
          <w:bCs/>
        </w:rPr>
        <w:t xml:space="preserve">. </w:t>
      </w:r>
      <w:r w:rsidRPr="004E0FF4">
        <w:rPr>
          <w:rFonts w:ascii="Arial" w:hAnsi="Arial" w:cs="Arial"/>
          <w:bCs/>
        </w:rPr>
        <w:t>Para el aprovechamiento de la vegetación natural</w:t>
      </w:r>
      <w:r>
        <w:rPr>
          <w:rFonts w:ascii="Arial" w:hAnsi="Arial" w:cs="Arial"/>
          <w:bCs/>
        </w:rPr>
        <w:t xml:space="preserve"> </w:t>
      </w:r>
      <w:r w:rsidRPr="004E0FF4">
        <w:rPr>
          <w:rFonts w:ascii="Arial" w:hAnsi="Arial" w:cs="Arial"/>
          <w:bCs/>
        </w:rPr>
        <w:t>diferente del pastizal (54.52%)</w:t>
      </w:r>
      <w:r>
        <w:rPr>
          <w:rFonts w:ascii="Arial" w:hAnsi="Arial" w:cs="Arial"/>
          <w:bCs/>
        </w:rPr>
        <w:t xml:space="preserve">. </w:t>
      </w:r>
      <w:r w:rsidRPr="004E0FF4">
        <w:rPr>
          <w:rFonts w:ascii="Arial" w:hAnsi="Arial" w:cs="Arial"/>
          <w:bCs/>
        </w:rPr>
        <w:t>Para el aprovechamiento de la vegetación natural</w:t>
      </w:r>
      <w:r>
        <w:rPr>
          <w:rFonts w:ascii="Arial" w:hAnsi="Arial" w:cs="Arial"/>
          <w:bCs/>
        </w:rPr>
        <w:t xml:space="preserve"> </w:t>
      </w:r>
      <w:r w:rsidRPr="004E0FF4">
        <w:rPr>
          <w:rFonts w:ascii="Arial" w:hAnsi="Arial" w:cs="Arial"/>
          <w:bCs/>
        </w:rPr>
        <w:t>únicamente por el ganado caprino (44.31%)</w:t>
      </w:r>
      <w:r>
        <w:rPr>
          <w:rFonts w:ascii="Arial" w:hAnsi="Arial" w:cs="Arial"/>
          <w:bCs/>
        </w:rPr>
        <w:t xml:space="preserve">. </w:t>
      </w:r>
      <w:r w:rsidRPr="004E0FF4">
        <w:rPr>
          <w:rFonts w:ascii="Arial" w:hAnsi="Arial" w:cs="Arial"/>
          <w:bCs/>
        </w:rPr>
        <w:t>No aptas para el uso pecuario (1.05%)</w:t>
      </w:r>
      <w:r>
        <w:rPr>
          <w:rFonts w:ascii="Arial" w:hAnsi="Arial" w:cs="Arial"/>
          <w:bCs/>
        </w:rPr>
        <w:t>.</w:t>
      </w:r>
    </w:p>
    <w:p w14:paraId="65931CBD" w14:textId="77777777" w:rsidR="004E0FF4" w:rsidRPr="00560EAA" w:rsidRDefault="004E0FF4" w:rsidP="004E0FF4">
      <w:pPr>
        <w:spacing w:after="0" w:line="240" w:lineRule="auto"/>
        <w:jc w:val="both"/>
        <w:rPr>
          <w:rFonts w:ascii="Arial" w:hAnsi="Arial" w:cs="Arial"/>
        </w:rPr>
      </w:pPr>
    </w:p>
    <w:p w14:paraId="5301DBB6" w14:textId="77777777" w:rsidR="004E0FF4" w:rsidRPr="004E0FF4" w:rsidRDefault="002D1FA8" w:rsidP="004E0FF4">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4E0FF4" w:rsidRPr="004E0FF4">
        <w:rPr>
          <w:rFonts w:ascii="Arial" w:hAnsi="Arial" w:cs="Arial"/>
        </w:rPr>
        <w:t xml:space="preserve">Las zonas urbanas están creciendo sobre suelo aluvial del Cuaternario y </w:t>
      </w:r>
      <w:proofErr w:type="gramStart"/>
      <w:r w:rsidR="004E0FF4" w:rsidRPr="004E0FF4">
        <w:rPr>
          <w:rFonts w:ascii="Arial" w:hAnsi="Arial" w:cs="Arial"/>
        </w:rPr>
        <w:t>rocas ígnea</w:t>
      </w:r>
      <w:proofErr w:type="gramEnd"/>
      <w:r w:rsidR="004E0FF4" w:rsidRPr="004E0FF4">
        <w:rPr>
          <w:rFonts w:ascii="Arial" w:hAnsi="Arial" w:cs="Arial"/>
        </w:rPr>
        <w:t xml:space="preserve"> extrusiva y</w:t>
      </w:r>
    </w:p>
    <w:p w14:paraId="0C0C973B" w14:textId="45106188" w:rsidR="002D1FA8" w:rsidRDefault="004E0FF4" w:rsidP="004E0FF4">
      <w:pPr>
        <w:spacing w:after="0" w:line="240" w:lineRule="auto"/>
        <w:jc w:val="both"/>
        <w:rPr>
          <w:rFonts w:ascii="Arial" w:hAnsi="Arial" w:cs="Arial"/>
        </w:rPr>
      </w:pPr>
      <w:r w:rsidRPr="004E0FF4">
        <w:rPr>
          <w:rFonts w:ascii="Arial" w:hAnsi="Arial" w:cs="Arial"/>
        </w:rPr>
        <w:t>sedimentaria del Neógeno, en llanura aluvial, sierra volcánica con estrato volcanes o estrato volcanes</w:t>
      </w:r>
      <w:r>
        <w:rPr>
          <w:rFonts w:ascii="Arial" w:hAnsi="Arial" w:cs="Arial"/>
        </w:rPr>
        <w:t xml:space="preserve"> </w:t>
      </w:r>
      <w:r w:rsidRPr="004E0FF4">
        <w:rPr>
          <w:rFonts w:ascii="Arial" w:hAnsi="Arial" w:cs="Arial"/>
        </w:rPr>
        <w:t xml:space="preserve">aislados y lomerío de basalto; sobre áreas donde originalmente había suelos denominados </w:t>
      </w:r>
      <w:proofErr w:type="spellStart"/>
      <w:r w:rsidRPr="004E0FF4">
        <w:rPr>
          <w:rFonts w:ascii="Arial" w:hAnsi="Arial" w:cs="Arial"/>
        </w:rPr>
        <w:t>Phaeozem</w:t>
      </w:r>
      <w:proofErr w:type="spellEnd"/>
      <w:r w:rsidRPr="004E0FF4">
        <w:rPr>
          <w:rFonts w:ascii="Arial" w:hAnsi="Arial" w:cs="Arial"/>
        </w:rPr>
        <w:t xml:space="preserve"> y</w:t>
      </w:r>
      <w:r>
        <w:rPr>
          <w:rFonts w:ascii="Arial" w:hAnsi="Arial" w:cs="Arial"/>
        </w:rPr>
        <w:t xml:space="preserve"> </w:t>
      </w:r>
      <w:r w:rsidRPr="004E0FF4">
        <w:rPr>
          <w:rFonts w:ascii="Arial" w:hAnsi="Arial" w:cs="Arial"/>
        </w:rPr>
        <w:t>Vertisol; tienen clima templado subhúmedo con lluvias en verano, de humedad media, y están creciendo</w:t>
      </w:r>
      <w:r>
        <w:rPr>
          <w:rFonts w:ascii="Arial" w:hAnsi="Arial" w:cs="Arial"/>
        </w:rPr>
        <w:t xml:space="preserve"> </w:t>
      </w:r>
      <w:r w:rsidRPr="004E0FF4">
        <w:rPr>
          <w:rFonts w:ascii="Arial" w:hAnsi="Arial" w:cs="Arial"/>
        </w:rPr>
        <w:t>sobre terrenos previamente ocupados por agricultura, pastizal y bosque de encino</w:t>
      </w:r>
      <w:r w:rsidR="002D1FA8">
        <w:rPr>
          <w:rFonts w:ascii="Arial" w:hAnsi="Arial" w:cs="Arial"/>
        </w:rPr>
        <w:t>.</w:t>
      </w:r>
    </w:p>
    <w:p w14:paraId="5A127232" w14:textId="77777777" w:rsidR="002D1FA8" w:rsidRPr="00560EAA" w:rsidRDefault="002D1FA8" w:rsidP="002D1FA8">
      <w:pPr>
        <w:spacing w:after="0" w:line="240" w:lineRule="auto"/>
        <w:jc w:val="both"/>
        <w:rPr>
          <w:rFonts w:ascii="Arial" w:hAnsi="Arial" w:cs="Arial"/>
        </w:rPr>
      </w:pPr>
    </w:p>
    <w:p w14:paraId="10B3D81C" w14:textId="3B0D2E10" w:rsidR="002D1FA8" w:rsidRDefault="002D1FA8" w:rsidP="004E0FF4">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4E0FF4" w:rsidRPr="004E0FF4">
        <w:rPr>
          <w:rFonts w:ascii="Arial" w:hAnsi="Arial" w:cs="Arial"/>
        </w:rPr>
        <w:t>Templo de San Francisco, Ex-Convento e Iglesia Agustina del Siglo XVI y Puente del Siglo XVIII en la</w:t>
      </w:r>
      <w:r w:rsidR="004E0FF4">
        <w:rPr>
          <w:rFonts w:ascii="Arial" w:hAnsi="Arial" w:cs="Arial"/>
        </w:rPr>
        <w:t xml:space="preserve"> </w:t>
      </w:r>
      <w:r w:rsidR="004E0FF4" w:rsidRPr="004E0FF4">
        <w:rPr>
          <w:rFonts w:ascii="Arial" w:hAnsi="Arial" w:cs="Arial"/>
        </w:rPr>
        <w:t xml:space="preserve">cabecera municipal; Templo de Santa Cruz en la localidad de </w:t>
      </w:r>
      <w:proofErr w:type="spellStart"/>
      <w:r w:rsidR="004E0FF4" w:rsidRPr="004E0FF4">
        <w:rPr>
          <w:rFonts w:ascii="Arial" w:hAnsi="Arial" w:cs="Arial"/>
        </w:rPr>
        <w:t>Tanaco</w:t>
      </w:r>
      <w:proofErr w:type="spellEnd"/>
      <w:r w:rsidR="004E0FF4" w:rsidRPr="004E0FF4">
        <w:rPr>
          <w:rFonts w:ascii="Arial" w:hAnsi="Arial" w:cs="Arial"/>
        </w:rPr>
        <w:t xml:space="preserve"> y zona arqueológica conocida</w:t>
      </w:r>
      <w:r>
        <w:rPr>
          <w:rFonts w:ascii="Arial" w:hAnsi="Arial" w:cs="Arial"/>
        </w:rPr>
        <w:t>.</w:t>
      </w:r>
    </w:p>
    <w:p w14:paraId="5E766BE2" w14:textId="77777777" w:rsidR="002D1FA8" w:rsidRPr="00560EAA" w:rsidRDefault="002D1FA8" w:rsidP="002D1FA8">
      <w:pPr>
        <w:spacing w:after="0" w:line="240" w:lineRule="auto"/>
        <w:jc w:val="both"/>
        <w:rPr>
          <w:rFonts w:ascii="Arial" w:hAnsi="Arial" w:cs="Arial"/>
        </w:rPr>
      </w:pPr>
    </w:p>
    <w:p w14:paraId="0015A269" w14:textId="7B329195" w:rsidR="002D1FA8" w:rsidRDefault="002D1FA8" w:rsidP="004E0FF4">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4E0FF4" w:rsidRPr="004E0FF4">
        <w:rPr>
          <w:rFonts w:ascii="Arial" w:hAnsi="Arial" w:cs="Arial"/>
        </w:rPr>
        <w:t>Trabajos en fibras vegetales,</w:t>
      </w:r>
      <w:r w:rsidR="004E0FF4">
        <w:rPr>
          <w:rFonts w:ascii="Arial" w:hAnsi="Arial" w:cs="Arial"/>
        </w:rPr>
        <w:t xml:space="preserve"> </w:t>
      </w:r>
      <w:r w:rsidR="004E0FF4" w:rsidRPr="004E0FF4">
        <w:rPr>
          <w:rFonts w:ascii="Arial" w:hAnsi="Arial" w:cs="Arial"/>
        </w:rPr>
        <w:t>canastas, reatas de pita de</w:t>
      </w:r>
      <w:r w:rsidR="004E0FF4">
        <w:rPr>
          <w:rFonts w:ascii="Arial" w:hAnsi="Arial" w:cs="Arial"/>
        </w:rPr>
        <w:t xml:space="preserve"> </w:t>
      </w:r>
      <w:r w:rsidR="004E0FF4" w:rsidRPr="004E0FF4">
        <w:rPr>
          <w:rFonts w:ascii="Arial" w:hAnsi="Arial" w:cs="Arial"/>
        </w:rPr>
        <w:t>maguey y hamacas</w:t>
      </w:r>
      <w:r w:rsidR="004E0FF4">
        <w:rPr>
          <w:rFonts w:ascii="Arial" w:hAnsi="Arial" w:cs="Arial"/>
        </w:rPr>
        <w:t xml:space="preserve">. </w:t>
      </w:r>
      <w:r w:rsidRPr="00560EAA">
        <w:rPr>
          <w:rFonts w:ascii="Arial" w:hAnsi="Arial" w:cs="Arial"/>
        </w:rPr>
        <w:t xml:space="preserve">Gastronomía: </w:t>
      </w:r>
      <w:r w:rsidR="004E0FF4" w:rsidRPr="004E0FF4">
        <w:rPr>
          <w:rFonts w:ascii="Arial" w:hAnsi="Arial" w:cs="Arial"/>
        </w:rPr>
        <w:t>Carnitas, birria, gorditas de</w:t>
      </w:r>
      <w:r w:rsidR="004E0FF4">
        <w:rPr>
          <w:rFonts w:ascii="Arial" w:hAnsi="Arial" w:cs="Arial"/>
        </w:rPr>
        <w:t xml:space="preserve"> </w:t>
      </w:r>
      <w:r w:rsidR="004E0FF4" w:rsidRPr="004E0FF4">
        <w:rPr>
          <w:rFonts w:ascii="Arial" w:hAnsi="Arial" w:cs="Arial"/>
        </w:rPr>
        <w:t>masa y tortillas de maíz hechas</w:t>
      </w:r>
      <w:r w:rsidR="004E0FF4">
        <w:rPr>
          <w:rFonts w:ascii="Arial" w:hAnsi="Arial" w:cs="Arial"/>
        </w:rPr>
        <w:t xml:space="preserve"> </w:t>
      </w:r>
      <w:r w:rsidR="004E0FF4" w:rsidRPr="004E0FF4">
        <w:rPr>
          <w:rFonts w:ascii="Arial" w:hAnsi="Arial" w:cs="Arial"/>
        </w:rPr>
        <w:t>en comal</w:t>
      </w:r>
      <w:r w:rsidR="004E0FF4">
        <w:rPr>
          <w:rFonts w:ascii="Arial" w:hAnsi="Arial" w:cs="Arial"/>
        </w:rPr>
        <w:t>.</w:t>
      </w:r>
    </w:p>
    <w:p w14:paraId="5904396F" w14:textId="77777777" w:rsidR="002D1FA8" w:rsidRDefault="002D1FA8" w:rsidP="002D1FA8">
      <w:pPr>
        <w:rPr>
          <w:rFonts w:ascii="Arial" w:hAnsi="Arial" w:cs="Arial"/>
        </w:rPr>
      </w:pPr>
    </w:p>
    <w:p w14:paraId="121C465F" w14:textId="77777777" w:rsidR="002D1FA8" w:rsidRDefault="002D1FA8" w:rsidP="002D1FA8">
      <w:pPr>
        <w:rPr>
          <w:rFonts w:ascii="Arial" w:hAnsi="Arial" w:cs="Arial"/>
        </w:rPr>
      </w:pPr>
    </w:p>
    <w:p w14:paraId="2F197C11" w14:textId="7226F4C2" w:rsidR="00BE10DE" w:rsidRDefault="00BE10DE" w:rsidP="000714B9">
      <w:pPr>
        <w:rPr>
          <w:rFonts w:ascii="Arial" w:hAnsi="Arial" w:cs="Arial"/>
        </w:rPr>
      </w:pPr>
    </w:p>
    <w:p w14:paraId="5B88B45B" w14:textId="001F47CE" w:rsidR="00FB0C96" w:rsidRDefault="00FB0C96" w:rsidP="000714B9">
      <w:pPr>
        <w:rPr>
          <w:rFonts w:ascii="Arial" w:hAnsi="Arial" w:cs="Arial"/>
        </w:rPr>
      </w:pPr>
    </w:p>
    <w:p w14:paraId="4B12487B" w14:textId="77777777" w:rsidR="00FB0C96" w:rsidRPr="00E67600" w:rsidRDefault="00FB0C96" w:rsidP="000714B9">
      <w:pPr>
        <w:rPr>
          <w:rFonts w:ascii="Arial" w:hAnsi="Arial" w:cs="Arial"/>
        </w:rPr>
      </w:pPr>
    </w:p>
    <w:p w14:paraId="1ED9FF58" w14:textId="0030C99A" w:rsidR="00166E1A" w:rsidRPr="00163F0A" w:rsidRDefault="0054525C" w:rsidP="006770C5">
      <w:pPr>
        <w:spacing w:after="0" w:line="240" w:lineRule="auto"/>
        <w:jc w:val="center"/>
        <w:rPr>
          <w:rFonts w:ascii="Arial" w:hAnsi="Arial" w:cs="Arial"/>
          <w:sz w:val="24"/>
          <w:szCs w:val="24"/>
        </w:rPr>
      </w:pPr>
      <w:r>
        <w:rPr>
          <w:rFonts w:ascii="Arial" w:hAnsi="Arial" w:cs="Arial"/>
          <w:b/>
          <w:sz w:val="24"/>
          <w:szCs w:val="24"/>
        </w:rPr>
        <w:t>Charo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F3265B8" w:rsidR="009F1212" w:rsidRPr="00E67600" w:rsidRDefault="003E65A3"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18DE05F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B52ED52" w14:textId="77BA515C" w:rsidR="00FB0C96" w:rsidRDefault="00FB0C96" w:rsidP="00FB0C96">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DF5C1A">
        <w:rPr>
          <w:rFonts w:ascii="Arial" w:hAnsi="Arial" w:cs="Arial"/>
          <w:b/>
        </w:rPr>
        <w:t>Charo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27,318</w:t>
      </w:r>
      <w:r>
        <w:rPr>
          <w:rFonts w:ascii="Arial" w:hAnsi="Arial" w:cs="Arial"/>
          <w:bCs/>
        </w:rPr>
        <w:t xml:space="preserve"> habitantes, de ellos el </w:t>
      </w:r>
      <w:r>
        <w:rPr>
          <w:rFonts w:ascii="Arial" w:hAnsi="Arial" w:cs="Arial"/>
          <w:b/>
        </w:rPr>
        <w:t>54.24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45.75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18974EE4" w14:textId="77777777" w:rsidR="00FB0C96" w:rsidRDefault="00FB0C96"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8508" w:type="dxa"/>
        <w:tblCellMar>
          <w:left w:w="70" w:type="dxa"/>
          <w:right w:w="70" w:type="dxa"/>
        </w:tblCellMar>
        <w:tblLook w:val="04A0" w:firstRow="1" w:lastRow="0" w:firstColumn="1" w:lastColumn="0" w:noHBand="0" w:noVBand="1"/>
      </w:tblPr>
      <w:tblGrid>
        <w:gridCol w:w="2684"/>
        <w:gridCol w:w="1424"/>
        <w:gridCol w:w="1100"/>
        <w:gridCol w:w="1100"/>
        <w:gridCol w:w="1100"/>
        <w:gridCol w:w="1100"/>
      </w:tblGrid>
      <w:tr w:rsidR="00BD549B" w:rsidRPr="0054525C" w14:paraId="5DB3F0D4" w14:textId="6C3A7145" w:rsidTr="00BD549B">
        <w:trPr>
          <w:trHeight w:val="315"/>
        </w:trPr>
        <w:tc>
          <w:tcPr>
            <w:tcW w:w="268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A30084" w14:textId="77777777" w:rsidR="00BD549B" w:rsidRPr="0054525C" w:rsidRDefault="00BD549B"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Charo</w:t>
            </w:r>
          </w:p>
        </w:tc>
        <w:tc>
          <w:tcPr>
            <w:tcW w:w="1424" w:type="dxa"/>
            <w:tcBorders>
              <w:top w:val="single" w:sz="8" w:space="0" w:color="auto"/>
              <w:left w:val="nil"/>
              <w:bottom w:val="single" w:sz="8" w:space="0" w:color="auto"/>
              <w:right w:val="single" w:sz="8" w:space="0" w:color="auto"/>
            </w:tcBorders>
            <w:shd w:val="clear" w:color="000000" w:fill="FFFFFF"/>
            <w:noWrap/>
            <w:vAlign w:val="bottom"/>
            <w:hideMark/>
          </w:tcPr>
          <w:p w14:paraId="10578F96" w14:textId="77777777" w:rsidR="00BD549B" w:rsidRPr="0054525C" w:rsidRDefault="00BD549B"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2010</w:t>
            </w:r>
          </w:p>
        </w:tc>
        <w:tc>
          <w:tcPr>
            <w:tcW w:w="1100" w:type="dxa"/>
            <w:tcBorders>
              <w:top w:val="single" w:sz="8" w:space="0" w:color="auto"/>
              <w:left w:val="nil"/>
              <w:bottom w:val="single" w:sz="8" w:space="0" w:color="auto"/>
              <w:right w:val="single" w:sz="8" w:space="0" w:color="auto"/>
            </w:tcBorders>
            <w:shd w:val="clear" w:color="000000" w:fill="FFFFFF"/>
            <w:noWrap/>
            <w:vAlign w:val="bottom"/>
            <w:hideMark/>
          </w:tcPr>
          <w:p w14:paraId="0A2C39D9" w14:textId="77777777" w:rsidR="00BD549B" w:rsidRPr="0054525C" w:rsidRDefault="00BD549B"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2020</w:t>
            </w:r>
          </w:p>
        </w:tc>
        <w:tc>
          <w:tcPr>
            <w:tcW w:w="1100" w:type="dxa"/>
            <w:tcBorders>
              <w:top w:val="single" w:sz="8" w:space="0" w:color="auto"/>
              <w:left w:val="nil"/>
              <w:bottom w:val="single" w:sz="8" w:space="0" w:color="auto"/>
              <w:right w:val="single" w:sz="8" w:space="0" w:color="auto"/>
            </w:tcBorders>
            <w:shd w:val="clear" w:color="000000" w:fill="FFFFFF"/>
          </w:tcPr>
          <w:p w14:paraId="22D46DC3" w14:textId="05AAFDAC" w:rsidR="00BD549B" w:rsidRPr="0054525C" w:rsidRDefault="00BD549B" w:rsidP="0054525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1100" w:type="dxa"/>
            <w:tcBorders>
              <w:top w:val="single" w:sz="8" w:space="0" w:color="auto"/>
              <w:left w:val="nil"/>
              <w:bottom w:val="single" w:sz="8" w:space="0" w:color="auto"/>
              <w:right w:val="single" w:sz="8" w:space="0" w:color="auto"/>
            </w:tcBorders>
            <w:shd w:val="clear" w:color="000000" w:fill="FFFFFF"/>
          </w:tcPr>
          <w:p w14:paraId="6A635C53" w14:textId="49FBB99B" w:rsidR="00BD549B" w:rsidRDefault="00BD549B" w:rsidP="0054525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1100" w:type="dxa"/>
            <w:tcBorders>
              <w:top w:val="single" w:sz="8" w:space="0" w:color="auto"/>
              <w:left w:val="nil"/>
              <w:bottom w:val="single" w:sz="8" w:space="0" w:color="auto"/>
              <w:right w:val="single" w:sz="8" w:space="0" w:color="auto"/>
            </w:tcBorders>
            <w:shd w:val="clear" w:color="000000" w:fill="FFFFFF"/>
          </w:tcPr>
          <w:p w14:paraId="19184926" w14:textId="4C4AE932" w:rsidR="00BD549B" w:rsidRDefault="00BD549B" w:rsidP="0054525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06458" w:rsidRPr="0054525C" w14:paraId="759B5F89" w14:textId="3A39F6FF" w:rsidTr="00BD549B">
        <w:trPr>
          <w:trHeight w:val="315"/>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5B2ADB4B" w14:textId="2F24E307" w:rsidR="00D06458" w:rsidRPr="0054525C" w:rsidRDefault="00D06458" w:rsidP="00D06458">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54525C">
              <w:rPr>
                <w:rFonts w:ascii="Arial" w:eastAsia="Times New Roman" w:hAnsi="Arial" w:cs="Arial"/>
                <w:b/>
                <w:bCs/>
                <w:color w:val="000000"/>
                <w:sz w:val="20"/>
                <w:szCs w:val="20"/>
                <w:lang w:eastAsia="es-MX"/>
              </w:rPr>
              <w:t>n Total Municipio</w:t>
            </w:r>
          </w:p>
        </w:tc>
        <w:tc>
          <w:tcPr>
            <w:tcW w:w="1424" w:type="dxa"/>
            <w:tcBorders>
              <w:top w:val="nil"/>
              <w:left w:val="nil"/>
              <w:bottom w:val="single" w:sz="8" w:space="0" w:color="auto"/>
              <w:right w:val="single" w:sz="8" w:space="0" w:color="auto"/>
            </w:tcBorders>
            <w:shd w:val="clear" w:color="auto" w:fill="auto"/>
            <w:vAlign w:val="center"/>
            <w:hideMark/>
          </w:tcPr>
          <w:p w14:paraId="162BA3C4"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21,723</w:t>
            </w:r>
          </w:p>
        </w:tc>
        <w:tc>
          <w:tcPr>
            <w:tcW w:w="1100" w:type="dxa"/>
            <w:tcBorders>
              <w:top w:val="nil"/>
              <w:left w:val="nil"/>
              <w:bottom w:val="single" w:sz="8" w:space="0" w:color="auto"/>
              <w:right w:val="single" w:sz="8" w:space="0" w:color="auto"/>
            </w:tcBorders>
            <w:shd w:val="clear" w:color="auto" w:fill="auto"/>
            <w:vAlign w:val="center"/>
            <w:hideMark/>
          </w:tcPr>
          <w:p w14:paraId="23364FAD"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25 138</w:t>
            </w:r>
          </w:p>
        </w:tc>
        <w:tc>
          <w:tcPr>
            <w:tcW w:w="1100" w:type="dxa"/>
            <w:tcBorders>
              <w:top w:val="nil"/>
              <w:left w:val="nil"/>
              <w:bottom w:val="single" w:sz="8" w:space="0" w:color="auto"/>
              <w:right w:val="single" w:sz="8" w:space="0" w:color="auto"/>
            </w:tcBorders>
          </w:tcPr>
          <w:p w14:paraId="370AD325" w14:textId="621593B4"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26,885</w:t>
            </w:r>
          </w:p>
        </w:tc>
        <w:tc>
          <w:tcPr>
            <w:tcW w:w="1100" w:type="dxa"/>
            <w:tcBorders>
              <w:top w:val="nil"/>
              <w:left w:val="nil"/>
              <w:bottom w:val="single" w:sz="8" w:space="0" w:color="auto"/>
              <w:right w:val="single" w:sz="8" w:space="0" w:color="auto"/>
            </w:tcBorders>
          </w:tcPr>
          <w:p w14:paraId="3E3B3F83" w14:textId="5F281F03"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27,318</w:t>
            </w:r>
          </w:p>
        </w:tc>
        <w:tc>
          <w:tcPr>
            <w:tcW w:w="1100" w:type="dxa"/>
            <w:tcBorders>
              <w:top w:val="nil"/>
              <w:left w:val="nil"/>
              <w:bottom w:val="single" w:sz="8" w:space="0" w:color="auto"/>
              <w:right w:val="single" w:sz="8" w:space="0" w:color="auto"/>
            </w:tcBorders>
          </w:tcPr>
          <w:p w14:paraId="5CC5658F" w14:textId="1011AA61" w:rsidR="00D06458" w:rsidRDefault="00D06458" w:rsidP="00D06458">
            <w:pPr>
              <w:spacing w:after="0" w:line="240" w:lineRule="auto"/>
              <w:jc w:val="center"/>
              <w:rPr>
                <w:rFonts w:ascii="Arial" w:eastAsia="Times New Roman" w:hAnsi="Arial" w:cs="Arial"/>
                <w:color w:val="000000"/>
                <w:sz w:val="18"/>
                <w:szCs w:val="18"/>
                <w:lang w:eastAsia="es-MX"/>
              </w:rPr>
            </w:pPr>
            <w:r w:rsidRPr="001E5472">
              <w:t>28</w:t>
            </w:r>
            <w:r w:rsidR="00DB1AD8">
              <w:t>,</w:t>
            </w:r>
            <w:r w:rsidRPr="001E5472">
              <w:t>572</w:t>
            </w:r>
          </w:p>
        </w:tc>
      </w:tr>
      <w:tr w:rsidR="00D06458" w:rsidRPr="0054525C" w14:paraId="25394580" w14:textId="0A81B521" w:rsidTr="00BD549B">
        <w:trPr>
          <w:trHeight w:val="315"/>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64ACF3BE" w14:textId="77777777" w:rsidR="00D06458" w:rsidRPr="0054525C" w:rsidRDefault="00D06458" w:rsidP="00D06458">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Hombres</w:t>
            </w:r>
          </w:p>
        </w:tc>
        <w:tc>
          <w:tcPr>
            <w:tcW w:w="1424" w:type="dxa"/>
            <w:tcBorders>
              <w:top w:val="nil"/>
              <w:left w:val="nil"/>
              <w:bottom w:val="single" w:sz="8" w:space="0" w:color="auto"/>
              <w:right w:val="single" w:sz="8" w:space="0" w:color="auto"/>
            </w:tcBorders>
            <w:shd w:val="clear" w:color="000000" w:fill="FFFFFF"/>
            <w:vAlign w:val="center"/>
            <w:hideMark/>
          </w:tcPr>
          <w:p w14:paraId="5A0FAC4B"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11,463</w:t>
            </w:r>
          </w:p>
        </w:tc>
        <w:tc>
          <w:tcPr>
            <w:tcW w:w="1100" w:type="dxa"/>
            <w:tcBorders>
              <w:top w:val="nil"/>
              <w:left w:val="nil"/>
              <w:bottom w:val="single" w:sz="8" w:space="0" w:color="auto"/>
              <w:right w:val="single" w:sz="8" w:space="0" w:color="auto"/>
            </w:tcBorders>
            <w:shd w:val="clear" w:color="000000" w:fill="FFFFFF"/>
            <w:vAlign w:val="center"/>
            <w:hideMark/>
          </w:tcPr>
          <w:p w14:paraId="2651A525"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13 622</w:t>
            </w:r>
          </w:p>
        </w:tc>
        <w:tc>
          <w:tcPr>
            <w:tcW w:w="1100" w:type="dxa"/>
            <w:tcBorders>
              <w:top w:val="nil"/>
              <w:left w:val="nil"/>
              <w:bottom w:val="single" w:sz="8" w:space="0" w:color="auto"/>
              <w:right w:val="single" w:sz="8" w:space="0" w:color="auto"/>
            </w:tcBorders>
            <w:shd w:val="clear" w:color="000000" w:fill="FFFFFF"/>
          </w:tcPr>
          <w:p w14:paraId="4C1C8E12" w14:textId="3A5C94F1"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14,559</w:t>
            </w:r>
          </w:p>
        </w:tc>
        <w:tc>
          <w:tcPr>
            <w:tcW w:w="1100" w:type="dxa"/>
            <w:tcBorders>
              <w:top w:val="nil"/>
              <w:left w:val="nil"/>
              <w:bottom w:val="single" w:sz="8" w:space="0" w:color="auto"/>
              <w:right w:val="single" w:sz="8" w:space="0" w:color="auto"/>
            </w:tcBorders>
            <w:shd w:val="clear" w:color="000000" w:fill="FFFFFF"/>
          </w:tcPr>
          <w:p w14:paraId="60A41C95" w14:textId="62C5E7A1"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14,818</w:t>
            </w:r>
          </w:p>
        </w:tc>
        <w:tc>
          <w:tcPr>
            <w:tcW w:w="1100" w:type="dxa"/>
            <w:tcBorders>
              <w:top w:val="nil"/>
              <w:left w:val="nil"/>
              <w:bottom w:val="single" w:sz="8" w:space="0" w:color="auto"/>
              <w:right w:val="single" w:sz="8" w:space="0" w:color="auto"/>
            </w:tcBorders>
            <w:shd w:val="clear" w:color="000000" w:fill="FFFFFF"/>
          </w:tcPr>
          <w:p w14:paraId="2D0E6890" w14:textId="10C20D54" w:rsidR="00D06458" w:rsidRDefault="00D06458" w:rsidP="00D06458">
            <w:pPr>
              <w:spacing w:after="0" w:line="240" w:lineRule="auto"/>
              <w:jc w:val="center"/>
              <w:rPr>
                <w:rFonts w:ascii="Arial" w:eastAsia="Times New Roman" w:hAnsi="Arial" w:cs="Arial"/>
                <w:color w:val="000000"/>
                <w:sz w:val="18"/>
                <w:szCs w:val="18"/>
                <w:lang w:eastAsia="es-MX"/>
              </w:rPr>
            </w:pPr>
            <w:r w:rsidRPr="001E5472">
              <w:t>15</w:t>
            </w:r>
            <w:r w:rsidR="00DB1AD8">
              <w:t>,</w:t>
            </w:r>
            <w:r w:rsidRPr="001E5472">
              <w:t>552</w:t>
            </w:r>
          </w:p>
        </w:tc>
      </w:tr>
      <w:tr w:rsidR="00D06458" w:rsidRPr="0054525C" w14:paraId="761E44D2" w14:textId="5BEFF99A" w:rsidTr="00BD549B">
        <w:trPr>
          <w:trHeight w:val="315"/>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212BF6CD" w14:textId="77777777" w:rsidR="00D06458" w:rsidRPr="0054525C" w:rsidRDefault="00D06458" w:rsidP="00D06458">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Hombres</w:t>
            </w:r>
          </w:p>
        </w:tc>
        <w:tc>
          <w:tcPr>
            <w:tcW w:w="1424" w:type="dxa"/>
            <w:tcBorders>
              <w:top w:val="nil"/>
              <w:left w:val="nil"/>
              <w:bottom w:val="single" w:sz="8" w:space="0" w:color="auto"/>
              <w:right w:val="single" w:sz="8" w:space="0" w:color="auto"/>
            </w:tcBorders>
            <w:shd w:val="clear" w:color="000000" w:fill="FFFFFF"/>
            <w:vAlign w:val="center"/>
            <w:hideMark/>
          </w:tcPr>
          <w:p w14:paraId="2EA7CBE6"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52.77%</w:t>
            </w:r>
          </w:p>
        </w:tc>
        <w:tc>
          <w:tcPr>
            <w:tcW w:w="1100" w:type="dxa"/>
            <w:tcBorders>
              <w:top w:val="nil"/>
              <w:left w:val="nil"/>
              <w:bottom w:val="single" w:sz="8" w:space="0" w:color="auto"/>
              <w:right w:val="single" w:sz="8" w:space="0" w:color="auto"/>
            </w:tcBorders>
            <w:shd w:val="clear" w:color="000000" w:fill="FFFFFF"/>
            <w:vAlign w:val="center"/>
            <w:hideMark/>
          </w:tcPr>
          <w:p w14:paraId="7645FD95"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54.19%</w:t>
            </w:r>
          </w:p>
        </w:tc>
        <w:tc>
          <w:tcPr>
            <w:tcW w:w="1100" w:type="dxa"/>
            <w:tcBorders>
              <w:top w:val="nil"/>
              <w:left w:val="nil"/>
              <w:bottom w:val="single" w:sz="8" w:space="0" w:color="auto"/>
              <w:right w:val="single" w:sz="8" w:space="0" w:color="auto"/>
            </w:tcBorders>
            <w:shd w:val="clear" w:color="000000" w:fill="FFFFFF"/>
          </w:tcPr>
          <w:p w14:paraId="0A76D622" w14:textId="16C04D96"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54.15%</w:t>
            </w:r>
          </w:p>
        </w:tc>
        <w:tc>
          <w:tcPr>
            <w:tcW w:w="1100" w:type="dxa"/>
            <w:tcBorders>
              <w:top w:val="nil"/>
              <w:left w:val="nil"/>
              <w:bottom w:val="single" w:sz="8" w:space="0" w:color="auto"/>
              <w:right w:val="single" w:sz="8" w:space="0" w:color="auto"/>
            </w:tcBorders>
            <w:shd w:val="clear" w:color="000000" w:fill="FFFFFF"/>
          </w:tcPr>
          <w:p w14:paraId="1EBCF5CB" w14:textId="158BBEF6"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54.24%</w:t>
            </w:r>
          </w:p>
        </w:tc>
        <w:tc>
          <w:tcPr>
            <w:tcW w:w="1100" w:type="dxa"/>
            <w:tcBorders>
              <w:top w:val="nil"/>
              <w:left w:val="nil"/>
              <w:bottom w:val="single" w:sz="8" w:space="0" w:color="auto"/>
              <w:right w:val="single" w:sz="8" w:space="0" w:color="auto"/>
            </w:tcBorders>
            <w:shd w:val="clear" w:color="000000" w:fill="FFFFFF"/>
          </w:tcPr>
          <w:p w14:paraId="2047652F" w14:textId="7F860AEE" w:rsidR="00D06458" w:rsidRDefault="00D06458" w:rsidP="00D06458">
            <w:pPr>
              <w:spacing w:after="0" w:line="240" w:lineRule="auto"/>
              <w:jc w:val="center"/>
              <w:rPr>
                <w:rFonts w:ascii="Arial" w:eastAsia="Times New Roman" w:hAnsi="Arial" w:cs="Arial"/>
                <w:color w:val="000000"/>
                <w:sz w:val="18"/>
                <w:szCs w:val="18"/>
                <w:lang w:eastAsia="es-MX"/>
              </w:rPr>
            </w:pPr>
            <w:r w:rsidRPr="001E5472">
              <w:t>54.43</w:t>
            </w:r>
            <w:r w:rsidR="00DB1AD8">
              <w:t>%</w:t>
            </w:r>
          </w:p>
        </w:tc>
      </w:tr>
      <w:tr w:rsidR="00D06458" w:rsidRPr="0054525C" w14:paraId="0F388617" w14:textId="7DF43816" w:rsidTr="00BD549B">
        <w:trPr>
          <w:trHeight w:val="315"/>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02432AB2" w14:textId="77777777" w:rsidR="00D06458" w:rsidRPr="0054525C" w:rsidRDefault="00D06458" w:rsidP="00D06458">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Mujeres</w:t>
            </w:r>
          </w:p>
        </w:tc>
        <w:tc>
          <w:tcPr>
            <w:tcW w:w="1424" w:type="dxa"/>
            <w:tcBorders>
              <w:top w:val="nil"/>
              <w:left w:val="nil"/>
              <w:bottom w:val="nil"/>
              <w:right w:val="nil"/>
            </w:tcBorders>
            <w:shd w:val="clear" w:color="auto" w:fill="auto"/>
            <w:vAlign w:val="center"/>
            <w:hideMark/>
          </w:tcPr>
          <w:p w14:paraId="65C9B29F"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10,260</w:t>
            </w:r>
          </w:p>
        </w:tc>
        <w:tc>
          <w:tcPr>
            <w:tcW w:w="1100" w:type="dxa"/>
            <w:tcBorders>
              <w:top w:val="nil"/>
              <w:left w:val="single" w:sz="8" w:space="0" w:color="auto"/>
              <w:bottom w:val="single" w:sz="8" w:space="0" w:color="auto"/>
              <w:right w:val="single" w:sz="8" w:space="0" w:color="auto"/>
            </w:tcBorders>
            <w:shd w:val="clear" w:color="auto" w:fill="auto"/>
            <w:vAlign w:val="center"/>
            <w:hideMark/>
          </w:tcPr>
          <w:p w14:paraId="05D6744E"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11 516</w:t>
            </w:r>
          </w:p>
        </w:tc>
        <w:tc>
          <w:tcPr>
            <w:tcW w:w="1100" w:type="dxa"/>
            <w:tcBorders>
              <w:top w:val="nil"/>
              <w:left w:val="single" w:sz="8" w:space="0" w:color="auto"/>
              <w:bottom w:val="single" w:sz="8" w:space="0" w:color="auto"/>
              <w:right w:val="single" w:sz="8" w:space="0" w:color="auto"/>
            </w:tcBorders>
          </w:tcPr>
          <w:p w14:paraId="347E3FC1" w14:textId="79EF0108"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12,326</w:t>
            </w:r>
          </w:p>
        </w:tc>
        <w:tc>
          <w:tcPr>
            <w:tcW w:w="1100" w:type="dxa"/>
            <w:tcBorders>
              <w:top w:val="nil"/>
              <w:left w:val="single" w:sz="8" w:space="0" w:color="auto"/>
              <w:bottom w:val="single" w:sz="8" w:space="0" w:color="auto"/>
              <w:right w:val="single" w:sz="8" w:space="0" w:color="auto"/>
            </w:tcBorders>
          </w:tcPr>
          <w:p w14:paraId="534E4610" w14:textId="1000C97E"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12,500</w:t>
            </w:r>
          </w:p>
        </w:tc>
        <w:tc>
          <w:tcPr>
            <w:tcW w:w="1100" w:type="dxa"/>
            <w:tcBorders>
              <w:top w:val="nil"/>
              <w:left w:val="single" w:sz="8" w:space="0" w:color="auto"/>
              <w:bottom w:val="single" w:sz="8" w:space="0" w:color="auto"/>
              <w:right w:val="single" w:sz="8" w:space="0" w:color="auto"/>
            </w:tcBorders>
          </w:tcPr>
          <w:p w14:paraId="1D189F7A" w14:textId="545E4E3C" w:rsidR="00D06458" w:rsidRDefault="00D06458" w:rsidP="00D06458">
            <w:pPr>
              <w:spacing w:after="0" w:line="240" w:lineRule="auto"/>
              <w:jc w:val="center"/>
              <w:rPr>
                <w:rFonts w:ascii="Arial" w:eastAsia="Times New Roman" w:hAnsi="Arial" w:cs="Arial"/>
                <w:color w:val="000000"/>
                <w:sz w:val="18"/>
                <w:szCs w:val="18"/>
                <w:lang w:eastAsia="es-MX"/>
              </w:rPr>
            </w:pPr>
            <w:r w:rsidRPr="001E5472">
              <w:t>13</w:t>
            </w:r>
            <w:r w:rsidR="00DB1AD8">
              <w:t>,</w:t>
            </w:r>
            <w:r w:rsidRPr="001E5472">
              <w:t>020</w:t>
            </w:r>
          </w:p>
        </w:tc>
      </w:tr>
      <w:tr w:rsidR="00D06458" w:rsidRPr="0054525C" w14:paraId="15AC8607" w14:textId="055DC3CE" w:rsidTr="00BD549B">
        <w:trPr>
          <w:trHeight w:val="315"/>
        </w:trPr>
        <w:tc>
          <w:tcPr>
            <w:tcW w:w="2684" w:type="dxa"/>
            <w:tcBorders>
              <w:top w:val="nil"/>
              <w:left w:val="single" w:sz="8" w:space="0" w:color="auto"/>
              <w:bottom w:val="single" w:sz="8" w:space="0" w:color="auto"/>
              <w:right w:val="single" w:sz="8" w:space="0" w:color="auto"/>
            </w:tcBorders>
            <w:shd w:val="clear" w:color="auto" w:fill="auto"/>
            <w:noWrap/>
            <w:vAlign w:val="bottom"/>
            <w:hideMark/>
          </w:tcPr>
          <w:p w14:paraId="067CEB36" w14:textId="77777777" w:rsidR="00D06458" w:rsidRPr="0054525C" w:rsidRDefault="00D06458" w:rsidP="00D06458">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Mujeres</w:t>
            </w:r>
          </w:p>
        </w:tc>
        <w:tc>
          <w:tcPr>
            <w:tcW w:w="1424" w:type="dxa"/>
            <w:tcBorders>
              <w:top w:val="single" w:sz="8" w:space="0" w:color="auto"/>
              <w:left w:val="nil"/>
              <w:bottom w:val="single" w:sz="8" w:space="0" w:color="auto"/>
              <w:right w:val="single" w:sz="8" w:space="0" w:color="auto"/>
            </w:tcBorders>
            <w:shd w:val="clear" w:color="000000" w:fill="FFFFFF"/>
            <w:vAlign w:val="center"/>
            <w:hideMark/>
          </w:tcPr>
          <w:p w14:paraId="01583BB5"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47.23%</w:t>
            </w:r>
          </w:p>
        </w:tc>
        <w:tc>
          <w:tcPr>
            <w:tcW w:w="1100" w:type="dxa"/>
            <w:tcBorders>
              <w:top w:val="nil"/>
              <w:left w:val="nil"/>
              <w:bottom w:val="single" w:sz="8" w:space="0" w:color="auto"/>
              <w:right w:val="single" w:sz="8" w:space="0" w:color="auto"/>
            </w:tcBorders>
            <w:shd w:val="clear" w:color="000000" w:fill="FFFFFF"/>
            <w:vAlign w:val="center"/>
            <w:hideMark/>
          </w:tcPr>
          <w:p w14:paraId="30F72E00" w14:textId="77777777" w:rsidR="00D06458" w:rsidRPr="0054525C" w:rsidRDefault="00D06458" w:rsidP="00D06458">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45.81%</w:t>
            </w:r>
          </w:p>
        </w:tc>
        <w:tc>
          <w:tcPr>
            <w:tcW w:w="1100" w:type="dxa"/>
            <w:tcBorders>
              <w:top w:val="nil"/>
              <w:left w:val="nil"/>
              <w:bottom w:val="single" w:sz="8" w:space="0" w:color="auto"/>
              <w:right w:val="single" w:sz="8" w:space="0" w:color="auto"/>
            </w:tcBorders>
            <w:shd w:val="clear" w:color="000000" w:fill="FFFFFF"/>
          </w:tcPr>
          <w:p w14:paraId="1802388B" w14:textId="0527034F"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45.84%</w:t>
            </w:r>
          </w:p>
        </w:tc>
        <w:tc>
          <w:tcPr>
            <w:tcW w:w="1100" w:type="dxa"/>
            <w:tcBorders>
              <w:top w:val="nil"/>
              <w:left w:val="nil"/>
              <w:bottom w:val="single" w:sz="8" w:space="0" w:color="auto"/>
              <w:right w:val="single" w:sz="8" w:space="0" w:color="auto"/>
            </w:tcBorders>
            <w:shd w:val="clear" w:color="000000" w:fill="FFFFFF"/>
          </w:tcPr>
          <w:p w14:paraId="1E6EF9E1" w14:textId="4FF5DCBD" w:rsidR="00D06458" w:rsidRPr="0054525C" w:rsidRDefault="00D06458" w:rsidP="00D064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45.75%</w:t>
            </w:r>
          </w:p>
        </w:tc>
        <w:tc>
          <w:tcPr>
            <w:tcW w:w="1100" w:type="dxa"/>
            <w:tcBorders>
              <w:top w:val="nil"/>
              <w:left w:val="nil"/>
              <w:bottom w:val="single" w:sz="8" w:space="0" w:color="auto"/>
              <w:right w:val="single" w:sz="8" w:space="0" w:color="auto"/>
            </w:tcBorders>
            <w:shd w:val="clear" w:color="000000" w:fill="FFFFFF"/>
          </w:tcPr>
          <w:p w14:paraId="792D7945" w14:textId="40EC44B7" w:rsidR="00D06458" w:rsidRDefault="00D06458" w:rsidP="00D06458">
            <w:pPr>
              <w:spacing w:after="0" w:line="240" w:lineRule="auto"/>
              <w:jc w:val="center"/>
              <w:rPr>
                <w:rFonts w:ascii="Arial" w:eastAsia="Times New Roman" w:hAnsi="Arial" w:cs="Arial"/>
                <w:color w:val="000000"/>
                <w:sz w:val="18"/>
                <w:szCs w:val="18"/>
                <w:lang w:eastAsia="es-MX"/>
              </w:rPr>
            </w:pPr>
            <w:r w:rsidRPr="001E5472">
              <w:t>45.57</w:t>
            </w:r>
            <w:r w:rsidR="00DB1AD8">
              <w:t>%</w:t>
            </w:r>
          </w:p>
        </w:tc>
      </w:tr>
    </w:tbl>
    <w:p w14:paraId="535FDA7C" w14:textId="19750362" w:rsidR="00377B03" w:rsidRPr="00E67600" w:rsidRDefault="00377B03" w:rsidP="004E3FFB">
      <w:pPr>
        <w:spacing w:after="0" w:line="240" w:lineRule="auto"/>
        <w:jc w:val="right"/>
        <w:rPr>
          <w:rFonts w:ascii="Arial" w:hAnsi="Arial" w:cs="Arial"/>
          <w:sz w:val="24"/>
          <w:szCs w:val="24"/>
        </w:rPr>
      </w:pPr>
    </w:p>
    <w:p w14:paraId="5526625B" w14:textId="3D031914"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54525C">
        <w:rPr>
          <w:rFonts w:ascii="Arial" w:hAnsi="Arial" w:cs="Arial"/>
          <w:b/>
          <w:sz w:val="20"/>
          <w:szCs w:val="20"/>
        </w:rPr>
        <w:t>Charo</w:t>
      </w:r>
    </w:p>
    <w:p w14:paraId="2615852B" w14:textId="6AA17752" w:rsidR="00FB0C96" w:rsidRPr="00F516F2" w:rsidRDefault="00DF5C1A" w:rsidP="00FB0C96">
      <w:pPr>
        <w:spacing w:after="0" w:line="240" w:lineRule="auto"/>
        <w:ind w:left="567"/>
        <w:jc w:val="both"/>
        <w:rPr>
          <w:rFonts w:ascii="Arial" w:hAnsi="Arial" w:cs="Arial"/>
        </w:rPr>
      </w:pPr>
      <w:r>
        <w:rPr>
          <w:rFonts w:ascii="Arial" w:hAnsi="Arial" w:cs="Arial"/>
        </w:rPr>
        <w:t>Charo</w:t>
      </w:r>
      <w:r w:rsidR="00FB0C96" w:rsidRPr="00F516F2">
        <w:rPr>
          <w:rFonts w:ascii="Arial" w:hAnsi="Arial" w:cs="Arial"/>
        </w:rPr>
        <w:t xml:space="preserve"> cuenta con un total de </w:t>
      </w:r>
      <w:r w:rsidR="00FB0C96">
        <w:rPr>
          <w:rFonts w:ascii="Arial" w:hAnsi="Arial" w:cs="Arial"/>
        </w:rPr>
        <w:t>77</w:t>
      </w:r>
      <w:r w:rsidR="00FB0C96" w:rsidRPr="00F516F2">
        <w:rPr>
          <w:rFonts w:ascii="Arial" w:hAnsi="Arial" w:cs="Arial"/>
        </w:rPr>
        <w:t xml:space="preserve"> localidades; </w:t>
      </w:r>
      <w:r w:rsidR="00FB0C96">
        <w:rPr>
          <w:rFonts w:ascii="Arial" w:hAnsi="Arial" w:cs="Arial"/>
        </w:rPr>
        <w:t>75</w:t>
      </w:r>
      <w:r w:rsidR="00FB0C96" w:rsidRPr="00F516F2">
        <w:rPr>
          <w:rFonts w:ascii="Arial" w:hAnsi="Arial" w:cs="Arial"/>
        </w:rPr>
        <w:t xml:space="preserve"> de ellas se encuentran en localidades con población menor </w:t>
      </w:r>
      <w:r w:rsidR="00FB0C96">
        <w:rPr>
          <w:rFonts w:ascii="Arial" w:hAnsi="Arial" w:cs="Arial"/>
        </w:rPr>
        <w:t>a 2,500</w:t>
      </w:r>
      <w:r w:rsidR="00FB0C96" w:rsidRPr="00F516F2">
        <w:rPr>
          <w:rFonts w:ascii="Arial" w:hAnsi="Arial" w:cs="Arial"/>
        </w:rPr>
        <w:t xml:space="preserve"> habitantes, es decir se encuentran en zona rural</w:t>
      </w:r>
      <w:r w:rsidR="00FB0C96">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680" w:type="dxa"/>
        <w:tblCellMar>
          <w:left w:w="70" w:type="dxa"/>
          <w:right w:w="70" w:type="dxa"/>
        </w:tblCellMar>
        <w:tblLook w:val="04A0" w:firstRow="1" w:lastRow="0" w:firstColumn="1" w:lastColumn="0" w:noHBand="0" w:noVBand="1"/>
      </w:tblPr>
      <w:tblGrid>
        <w:gridCol w:w="4360"/>
        <w:gridCol w:w="1100"/>
        <w:gridCol w:w="1220"/>
      </w:tblGrid>
      <w:tr w:rsidR="0054525C" w:rsidRPr="0054525C" w14:paraId="02FC6221" w14:textId="77777777" w:rsidTr="0054525C">
        <w:trPr>
          <w:trHeight w:val="300"/>
        </w:trPr>
        <w:tc>
          <w:tcPr>
            <w:tcW w:w="668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6DD81"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Charo</w:t>
            </w:r>
          </w:p>
        </w:tc>
      </w:tr>
      <w:tr w:rsidR="0054525C" w:rsidRPr="0054525C" w14:paraId="639BA2AD"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D2B4F"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proofErr w:type="gramStart"/>
            <w:r w:rsidRPr="0054525C">
              <w:rPr>
                <w:rFonts w:ascii="Arial" w:eastAsia="Times New Roman" w:hAnsi="Arial" w:cs="Arial"/>
                <w:b/>
                <w:bCs/>
                <w:color w:val="000000"/>
                <w:sz w:val="20"/>
                <w:szCs w:val="20"/>
                <w:lang w:eastAsia="es-MX"/>
              </w:rPr>
              <w:t>Total</w:t>
            </w:r>
            <w:proofErr w:type="gramEnd"/>
            <w:r w:rsidRPr="0054525C">
              <w:rPr>
                <w:rFonts w:ascii="Arial" w:eastAsia="Times New Roman" w:hAnsi="Arial" w:cs="Arial"/>
                <w:b/>
                <w:bCs/>
                <w:color w:val="000000"/>
                <w:sz w:val="20"/>
                <w:szCs w:val="20"/>
                <w:lang w:eastAsia="es-MX"/>
              </w:rPr>
              <w:t xml:space="preserve"> de localidades</w:t>
            </w:r>
          </w:p>
        </w:tc>
        <w:tc>
          <w:tcPr>
            <w:tcW w:w="1100" w:type="dxa"/>
            <w:tcBorders>
              <w:top w:val="nil"/>
              <w:left w:val="nil"/>
              <w:bottom w:val="single" w:sz="4" w:space="0" w:color="auto"/>
              <w:right w:val="single" w:sz="4" w:space="0" w:color="auto"/>
            </w:tcBorders>
            <w:shd w:val="clear" w:color="000000" w:fill="FFFFFF"/>
            <w:vAlign w:val="center"/>
            <w:hideMark/>
          </w:tcPr>
          <w:p w14:paraId="56834CB1"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77</w:t>
            </w:r>
          </w:p>
        </w:tc>
        <w:tc>
          <w:tcPr>
            <w:tcW w:w="1220" w:type="dxa"/>
            <w:tcBorders>
              <w:top w:val="nil"/>
              <w:left w:val="nil"/>
              <w:bottom w:val="single" w:sz="4" w:space="0" w:color="auto"/>
              <w:right w:val="single" w:sz="4" w:space="0" w:color="auto"/>
            </w:tcBorders>
            <w:shd w:val="clear" w:color="000000" w:fill="FFFFFF"/>
            <w:noWrap/>
            <w:vAlign w:val="center"/>
            <w:hideMark/>
          </w:tcPr>
          <w:p w14:paraId="06220EBA"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100.00%</w:t>
            </w:r>
          </w:p>
        </w:tc>
      </w:tr>
      <w:tr w:rsidR="0054525C" w:rsidRPr="0054525C" w14:paraId="2785A322"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CAE06"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1 a 249 habitantes</w:t>
            </w:r>
          </w:p>
        </w:tc>
        <w:tc>
          <w:tcPr>
            <w:tcW w:w="1100" w:type="dxa"/>
            <w:tcBorders>
              <w:top w:val="nil"/>
              <w:left w:val="nil"/>
              <w:bottom w:val="single" w:sz="4" w:space="0" w:color="auto"/>
              <w:right w:val="single" w:sz="4" w:space="0" w:color="auto"/>
            </w:tcBorders>
            <w:shd w:val="clear" w:color="000000" w:fill="FFFFFF"/>
            <w:vAlign w:val="center"/>
            <w:hideMark/>
          </w:tcPr>
          <w:p w14:paraId="356CFA97"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61</w:t>
            </w:r>
          </w:p>
        </w:tc>
        <w:tc>
          <w:tcPr>
            <w:tcW w:w="1220" w:type="dxa"/>
            <w:tcBorders>
              <w:top w:val="nil"/>
              <w:left w:val="nil"/>
              <w:bottom w:val="single" w:sz="4" w:space="0" w:color="auto"/>
              <w:right w:val="single" w:sz="4" w:space="0" w:color="auto"/>
            </w:tcBorders>
            <w:shd w:val="clear" w:color="000000" w:fill="FFFFFF"/>
            <w:vAlign w:val="center"/>
            <w:hideMark/>
          </w:tcPr>
          <w:p w14:paraId="30D6479A"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79.22%</w:t>
            </w:r>
          </w:p>
        </w:tc>
      </w:tr>
      <w:tr w:rsidR="0054525C" w:rsidRPr="0054525C" w14:paraId="0BE5E829"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0E11"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250 a 499 habitantes</w:t>
            </w:r>
          </w:p>
        </w:tc>
        <w:tc>
          <w:tcPr>
            <w:tcW w:w="1100" w:type="dxa"/>
            <w:tcBorders>
              <w:top w:val="nil"/>
              <w:left w:val="nil"/>
              <w:bottom w:val="single" w:sz="4" w:space="0" w:color="auto"/>
              <w:right w:val="single" w:sz="4" w:space="0" w:color="auto"/>
            </w:tcBorders>
            <w:shd w:val="clear" w:color="000000" w:fill="FFFFFF"/>
            <w:vAlign w:val="center"/>
            <w:hideMark/>
          </w:tcPr>
          <w:p w14:paraId="64B87D49"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5</w:t>
            </w:r>
          </w:p>
        </w:tc>
        <w:tc>
          <w:tcPr>
            <w:tcW w:w="1220" w:type="dxa"/>
            <w:tcBorders>
              <w:top w:val="nil"/>
              <w:left w:val="nil"/>
              <w:bottom w:val="single" w:sz="4" w:space="0" w:color="auto"/>
              <w:right w:val="single" w:sz="4" w:space="0" w:color="auto"/>
            </w:tcBorders>
            <w:shd w:val="clear" w:color="000000" w:fill="FFFFFF"/>
            <w:vAlign w:val="center"/>
            <w:hideMark/>
          </w:tcPr>
          <w:p w14:paraId="14AB54EE"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6.49%</w:t>
            </w:r>
          </w:p>
        </w:tc>
      </w:tr>
      <w:tr w:rsidR="0054525C" w:rsidRPr="0054525C" w14:paraId="310F2743"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1B21"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500 a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6805773C"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5</w:t>
            </w:r>
          </w:p>
        </w:tc>
        <w:tc>
          <w:tcPr>
            <w:tcW w:w="1220" w:type="dxa"/>
            <w:tcBorders>
              <w:top w:val="nil"/>
              <w:left w:val="nil"/>
              <w:bottom w:val="single" w:sz="4" w:space="0" w:color="auto"/>
              <w:right w:val="single" w:sz="4" w:space="0" w:color="auto"/>
            </w:tcBorders>
            <w:shd w:val="clear" w:color="000000" w:fill="FFFFFF"/>
            <w:vAlign w:val="center"/>
            <w:hideMark/>
          </w:tcPr>
          <w:p w14:paraId="34BC261E"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6.49%</w:t>
            </w:r>
          </w:p>
        </w:tc>
      </w:tr>
      <w:tr w:rsidR="0054525C" w:rsidRPr="0054525C" w14:paraId="62CEDD94"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2116E"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1000 a 2 499 habitantes</w:t>
            </w:r>
          </w:p>
        </w:tc>
        <w:tc>
          <w:tcPr>
            <w:tcW w:w="1100" w:type="dxa"/>
            <w:tcBorders>
              <w:top w:val="nil"/>
              <w:left w:val="nil"/>
              <w:bottom w:val="single" w:sz="4" w:space="0" w:color="auto"/>
              <w:right w:val="single" w:sz="4" w:space="0" w:color="auto"/>
            </w:tcBorders>
            <w:shd w:val="clear" w:color="000000" w:fill="FFFFFF"/>
            <w:vAlign w:val="center"/>
            <w:hideMark/>
          </w:tcPr>
          <w:p w14:paraId="26436581"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4</w:t>
            </w:r>
          </w:p>
        </w:tc>
        <w:tc>
          <w:tcPr>
            <w:tcW w:w="1220" w:type="dxa"/>
            <w:tcBorders>
              <w:top w:val="nil"/>
              <w:left w:val="nil"/>
              <w:bottom w:val="single" w:sz="4" w:space="0" w:color="auto"/>
              <w:right w:val="single" w:sz="4" w:space="0" w:color="auto"/>
            </w:tcBorders>
            <w:shd w:val="clear" w:color="000000" w:fill="FFFFFF"/>
            <w:vAlign w:val="center"/>
            <w:hideMark/>
          </w:tcPr>
          <w:p w14:paraId="0299D6B7"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5.19%</w:t>
            </w:r>
          </w:p>
        </w:tc>
      </w:tr>
      <w:tr w:rsidR="0054525C" w:rsidRPr="0054525C" w14:paraId="54F1DE4E"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77253"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2500 a 4 999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5F89B8C9"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w:t>
            </w:r>
          </w:p>
        </w:tc>
        <w:tc>
          <w:tcPr>
            <w:tcW w:w="1220" w:type="dxa"/>
            <w:tcBorders>
              <w:top w:val="nil"/>
              <w:left w:val="nil"/>
              <w:bottom w:val="single" w:sz="4" w:space="0" w:color="auto"/>
              <w:right w:val="single" w:sz="4" w:space="0" w:color="auto"/>
            </w:tcBorders>
            <w:shd w:val="clear" w:color="000000" w:fill="FFFFFF"/>
            <w:vAlign w:val="center"/>
            <w:hideMark/>
          </w:tcPr>
          <w:p w14:paraId="4182E0AB"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1.30%</w:t>
            </w:r>
          </w:p>
        </w:tc>
      </w:tr>
      <w:tr w:rsidR="0054525C" w:rsidRPr="0054525C" w14:paraId="12AA0617"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A3C89"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5 000 a 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7E214AAD"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1</w:t>
            </w:r>
          </w:p>
        </w:tc>
        <w:tc>
          <w:tcPr>
            <w:tcW w:w="1220" w:type="dxa"/>
            <w:tcBorders>
              <w:top w:val="nil"/>
              <w:left w:val="nil"/>
              <w:bottom w:val="single" w:sz="4" w:space="0" w:color="auto"/>
              <w:right w:val="single" w:sz="4" w:space="0" w:color="auto"/>
            </w:tcBorders>
            <w:shd w:val="clear" w:color="000000" w:fill="FFFFFF"/>
            <w:vAlign w:val="center"/>
            <w:hideMark/>
          </w:tcPr>
          <w:p w14:paraId="5E3AD92A"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w:t>
            </w:r>
          </w:p>
        </w:tc>
      </w:tr>
      <w:tr w:rsidR="0054525C" w:rsidRPr="0054525C" w14:paraId="0CE02727"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84E10"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10 000 14 999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7C978E01"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5D2FC688"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r w:rsidR="0054525C" w:rsidRPr="0054525C" w14:paraId="49B6C5CD"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AAB2F"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15 000 a 29 999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6195DD66"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4D5B7C27"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r w:rsidR="0054525C" w:rsidRPr="0054525C" w14:paraId="778FBAB4"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F16F4"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30 000 a 49 999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3AB03B13"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15D716BB"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r w:rsidR="0054525C" w:rsidRPr="0054525C" w14:paraId="09462271"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A8320"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50 000 a 99 999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288546A8"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1BF46151"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w:t>
            </w:r>
          </w:p>
        </w:tc>
      </w:tr>
      <w:tr w:rsidR="0054525C" w:rsidRPr="0054525C" w14:paraId="02CFB4E0"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3FD80"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De100 000 a 249 999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4840F709"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7F51DE72"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r w:rsidR="0054525C" w:rsidRPr="0054525C" w14:paraId="455EFDDA"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AB9C8"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250 000 a 499 999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349627A5"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7F7BA467"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xml:space="preserve"> </w:t>
            </w:r>
          </w:p>
        </w:tc>
      </w:tr>
      <w:tr w:rsidR="0054525C" w:rsidRPr="0054525C" w14:paraId="30F31580"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D668A"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 500 000 a 999 999 habitantes</w:t>
            </w:r>
          </w:p>
        </w:tc>
        <w:tc>
          <w:tcPr>
            <w:tcW w:w="1100" w:type="dxa"/>
            <w:tcBorders>
              <w:top w:val="nil"/>
              <w:left w:val="nil"/>
              <w:bottom w:val="single" w:sz="4" w:space="0" w:color="auto"/>
              <w:right w:val="single" w:sz="4" w:space="0" w:color="auto"/>
            </w:tcBorders>
            <w:shd w:val="clear" w:color="000000" w:fill="FFFFFF"/>
            <w:vAlign w:val="center"/>
            <w:hideMark/>
          </w:tcPr>
          <w:p w14:paraId="1693ADE0"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3A8239E0"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r w:rsidR="0054525C" w:rsidRPr="0054525C" w14:paraId="7F552E92" w14:textId="77777777" w:rsidTr="0054525C">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CA225" w14:textId="77777777" w:rsidR="0054525C" w:rsidRPr="0054525C" w:rsidRDefault="0054525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De1 000 000 y más habitantes</w:t>
            </w:r>
          </w:p>
        </w:tc>
        <w:tc>
          <w:tcPr>
            <w:tcW w:w="1100" w:type="dxa"/>
            <w:tcBorders>
              <w:top w:val="nil"/>
              <w:left w:val="nil"/>
              <w:bottom w:val="single" w:sz="4" w:space="0" w:color="auto"/>
              <w:right w:val="single" w:sz="4" w:space="0" w:color="auto"/>
            </w:tcBorders>
            <w:shd w:val="clear" w:color="000000" w:fill="FFFFFF"/>
            <w:vAlign w:val="center"/>
            <w:hideMark/>
          </w:tcPr>
          <w:p w14:paraId="46354CB1"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0</w:t>
            </w:r>
          </w:p>
        </w:tc>
        <w:tc>
          <w:tcPr>
            <w:tcW w:w="1220" w:type="dxa"/>
            <w:tcBorders>
              <w:top w:val="nil"/>
              <w:left w:val="nil"/>
              <w:bottom w:val="single" w:sz="4" w:space="0" w:color="auto"/>
              <w:right w:val="single" w:sz="4" w:space="0" w:color="auto"/>
            </w:tcBorders>
            <w:shd w:val="clear" w:color="000000" w:fill="FFFFFF"/>
            <w:vAlign w:val="center"/>
            <w:hideMark/>
          </w:tcPr>
          <w:p w14:paraId="05CC07D5" w14:textId="77777777" w:rsidR="0054525C" w:rsidRPr="0054525C" w:rsidRDefault="0054525C" w:rsidP="0054525C">
            <w:pPr>
              <w:spacing w:after="0" w:line="240" w:lineRule="auto"/>
              <w:jc w:val="center"/>
              <w:rPr>
                <w:rFonts w:ascii="Arial" w:eastAsia="Times New Roman" w:hAnsi="Arial" w:cs="Arial"/>
                <w:color w:val="000000"/>
                <w:sz w:val="18"/>
                <w:szCs w:val="18"/>
                <w:lang w:eastAsia="es-MX"/>
              </w:rPr>
            </w:pPr>
            <w:r w:rsidRPr="0054525C">
              <w:rPr>
                <w:rFonts w:ascii="Arial" w:eastAsia="Times New Roman" w:hAnsi="Arial" w:cs="Arial"/>
                <w:color w:val="000000"/>
                <w:sz w:val="18"/>
                <w:szCs w:val="18"/>
                <w:lang w:eastAsia="es-MX"/>
              </w:rPr>
              <w:t> </w:t>
            </w:r>
          </w:p>
        </w:tc>
      </w:tr>
    </w:tbl>
    <w:p w14:paraId="03D0D338" w14:textId="1BBB84E9" w:rsidR="009900E3" w:rsidRDefault="009900E3" w:rsidP="00CF06CD">
      <w:pPr>
        <w:spacing w:after="0" w:line="240" w:lineRule="auto"/>
        <w:ind w:left="567"/>
        <w:rPr>
          <w:rFonts w:ascii="Arial" w:hAnsi="Arial" w:cs="Arial"/>
          <w:b/>
        </w:rPr>
      </w:pPr>
    </w:p>
    <w:p w14:paraId="154A1F2E" w14:textId="77777777" w:rsidR="00DB1AD8" w:rsidRDefault="00DB1AD8" w:rsidP="00CF06CD">
      <w:pPr>
        <w:spacing w:after="0" w:line="240" w:lineRule="auto"/>
        <w:ind w:left="567"/>
        <w:rPr>
          <w:rFonts w:ascii="Arial" w:hAnsi="Arial" w:cs="Arial"/>
          <w:b/>
          <w:sz w:val="20"/>
          <w:szCs w:val="20"/>
        </w:rPr>
      </w:pPr>
    </w:p>
    <w:p w14:paraId="6EE5436C" w14:textId="77777777" w:rsidR="00DB1AD8" w:rsidRDefault="00DB1AD8" w:rsidP="00CF06CD">
      <w:pPr>
        <w:spacing w:after="0" w:line="240" w:lineRule="auto"/>
        <w:ind w:left="567"/>
        <w:rPr>
          <w:rFonts w:ascii="Arial" w:hAnsi="Arial" w:cs="Arial"/>
          <w:b/>
          <w:sz w:val="20"/>
          <w:szCs w:val="20"/>
        </w:rPr>
      </w:pPr>
    </w:p>
    <w:p w14:paraId="169E1CE4" w14:textId="77777777" w:rsidR="00DB1AD8" w:rsidRDefault="00DB1AD8" w:rsidP="00CF06CD">
      <w:pPr>
        <w:spacing w:after="0" w:line="240" w:lineRule="auto"/>
        <w:ind w:left="567"/>
        <w:rPr>
          <w:rFonts w:ascii="Arial" w:hAnsi="Arial" w:cs="Arial"/>
          <w:b/>
          <w:sz w:val="20"/>
          <w:szCs w:val="20"/>
        </w:rPr>
      </w:pPr>
    </w:p>
    <w:p w14:paraId="50142D52" w14:textId="77777777" w:rsidR="00DB1AD8" w:rsidRDefault="00DB1AD8" w:rsidP="00CF06CD">
      <w:pPr>
        <w:spacing w:after="0" w:line="240" w:lineRule="auto"/>
        <w:ind w:left="567"/>
        <w:rPr>
          <w:rFonts w:ascii="Arial" w:hAnsi="Arial" w:cs="Arial"/>
          <w:b/>
          <w:sz w:val="20"/>
          <w:szCs w:val="20"/>
        </w:rPr>
      </w:pPr>
    </w:p>
    <w:p w14:paraId="04F0D087" w14:textId="77777777" w:rsidR="00DB1AD8" w:rsidRDefault="00DB1AD8" w:rsidP="00CF06CD">
      <w:pPr>
        <w:spacing w:after="0" w:line="240" w:lineRule="auto"/>
        <w:ind w:left="567"/>
        <w:rPr>
          <w:rFonts w:ascii="Arial" w:hAnsi="Arial" w:cs="Arial"/>
          <w:b/>
          <w:sz w:val="20"/>
          <w:szCs w:val="20"/>
        </w:rPr>
      </w:pPr>
    </w:p>
    <w:p w14:paraId="3572F5F4" w14:textId="77777777" w:rsidR="00DB1AD8" w:rsidRDefault="00DB1AD8" w:rsidP="00CF06CD">
      <w:pPr>
        <w:spacing w:after="0" w:line="240" w:lineRule="auto"/>
        <w:ind w:left="567"/>
        <w:rPr>
          <w:rFonts w:ascii="Arial" w:hAnsi="Arial" w:cs="Arial"/>
          <w:b/>
          <w:sz w:val="20"/>
          <w:szCs w:val="20"/>
        </w:rPr>
      </w:pPr>
    </w:p>
    <w:p w14:paraId="4BB51EF4" w14:textId="257C87D0"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1097557" w14:textId="77777777" w:rsidR="00DB1AD8" w:rsidRDefault="00DB1AD8" w:rsidP="00FB0C96">
      <w:pPr>
        <w:spacing w:after="0" w:line="240" w:lineRule="auto"/>
        <w:ind w:left="567"/>
        <w:jc w:val="both"/>
        <w:rPr>
          <w:rFonts w:ascii="Arial" w:hAnsi="Arial" w:cs="Arial"/>
          <w:bCs/>
        </w:rPr>
      </w:pPr>
    </w:p>
    <w:p w14:paraId="53752A9B" w14:textId="3C95F5F0" w:rsidR="00DB1AD8" w:rsidRDefault="00DB1AD8" w:rsidP="00FB0C96">
      <w:pPr>
        <w:spacing w:after="0" w:line="240" w:lineRule="auto"/>
        <w:ind w:left="567"/>
        <w:jc w:val="both"/>
        <w:rPr>
          <w:rFonts w:ascii="Arial" w:hAnsi="Arial" w:cs="Arial"/>
          <w:bCs/>
        </w:rPr>
      </w:pPr>
      <w:r>
        <w:rPr>
          <w:rFonts w:ascii="Arial" w:hAnsi="Arial" w:cs="Arial"/>
          <w:bCs/>
        </w:rPr>
        <w:t>2024</w:t>
      </w:r>
    </w:p>
    <w:p w14:paraId="1F611586" w14:textId="12E76E0A" w:rsidR="00FB0C96" w:rsidRDefault="00FB0C96" w:rsidP="00FB0C9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19.37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30.43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38.17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12.01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10196" w:type="dxa"/>
        <w:tblCellMar>
          <w:left w:w="70" w:type="dxa"/>
          <w:right w:w="70" w:type="dxa"/>
        </w:tblCellMar>
        <w:tblLook w:val="04A0" w:firstRow="1" w:lastRow="0" w:firstColumn="1" w:lastColumn="0" w:noHBand="0" w:noVBand="1"/>
      </w:tblPr>
      <w:tblGrid>
        <w:gridCol w:w="2234"/>
        <w:gridCol w:w="1438"/>
        <w:gridCol w:w="854"/>
        <w:gridCol w:w="1163"/>
        <w:gridCol w:w="1007"/>
        <w:gridCol w:w="1163"/>
        <w:gridCol w:w="1062"/>
        <w:gridCol w:w="1275"/>
      </w:tblGrid>
      <w:tr w:rsidR="0054525C" w:rsidRPr="0054525C" w14:paraId="7DCC2169" w14:textId="77777777" w:rsidTr="0054525C">
        <w:trPr>
          <w:trHeight w:val="1020"/>
        </w:trPr>
        <w:tc>
          <w:tcPr>
            <w:tcW w:w="367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4341D8"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Charo</w:t>
            </w:r>
          </w:p>
        </w:tc>
        <w:tc>
          <w:tcPr>
            <w:tcW w:w="854" w:type="dxa"/>
            <w:tcBorders>
              <w:top w:val="single" w:sz="8" w:space="0" w:color="auto"/>
              <w:left w:val="nil"/>
              <w:bottom w:val="single" w:sz="8" w:space="0" w:color="auto"/>
              <w:right w:val="single" w:sz="8" w:space="0" w:color="auto"/>
            </w:tcBorders>
            <w:shd w:val="clear" w:color="000000" w:fill="FFFFFF"/>
            <w:noWrap/>
            <w:vAlign w:val="center"/>
            <w:hideMark/>
          </w:tcPr>
          <w:p w14:paraId="5A41C62C"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85C637F"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7B61CCFC"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201D52E"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Hombres</w:t>
            </w:r>
          </w:p>
        </w:tc>
        <w:tc>
          <w:tcPr>
            <w:tcW w:w="1062" w:type="dxa"/>
            <w:tcBorders>
              <w:top w:val="single" w:sz="8" w:space="0" w:color="auto"/>
              <w:left w:val="nil"/>
              <w:bottom w:val="single" w:sz="8" w:space="0" w:color="auto"/>
              <w:right w:val="single" w:sz="8" w:space="0" w:color="auto"/>
            </w:tcBorders>
            <w:shd w:val="clear" w:color="000000" w:fill="FFFFFF"/>
            <w:noWrap/>
            <w:vAlign w:val="center"/>
            <w:hideMark/>
          </w:tcPr>
          <w:p w14:paraId="4B5C4CCE"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Mujeres</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14:paraId="2EFB67DC" w14:textId="77777777" w:rsidR="0054525C" w:rsidRPr="0054525C" w:rsidRDefault="0054525C" w:rsidP="0054525C">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Mujeres</w:t>
            </w:r>
          </w:p>
        </w:tc>
      </w:tr>
      <w:tr w:rsidR="00AD53CC" w:rsidRPr="0054525C" w14:paraId="2339EB4B" w14:textId="77777777" w:rsidTr="00AD53CC">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1B2AA5B8" w14:textId="2D01CF8A" w:rsidR="00AD53CC" w:rsidRPr="0054525C" w:rsidRDefault="00AD53CC" w:rsidP="00AD53C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 xml:space="preserve">Niños </w:t>
            </w:r>
          </w:p>
        </w:tc>
        <w:tc>
          <w:tcPr>
            <w:tcW w:w="1438" w:type="dxa"/>
            <w:tcBorders>
              <w:top w:val="nil"/>
              <w:left w:val="nil"/>
              <w:bottom w:val="single" w:sz="8" w:space="0" w:color="auto"/>
              <w:right w:val="single" w:sz="8" w:space="0" w:color="auto"/>
            </w:tcBorders>
            <w:shd w:val="clear" w:color="auto" w:fill="auto"/>
            <w:noWrap/>
            <w:vAlign w:val="bottom"/>
            <w:hideMark/>
          </w:tcPr>
          <w:p w14:paraId="4E243EF6" w14:textId="1BD4CD96" w:rsidR="00AD53CC" w:rsidRPr="0054525C" w:rsidRDefault="00AD53CC" w:rsidP="0054525C">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D</w:t>
            </w:r>
            <w:r>
              <w:rPr>
                <w:rFonts w:ascii="Calibri" w:eastAsia="Times New Roman" w:hAnsi="Calibri" w:cs="Calibri"/>
                <w:color w:val="000000"/>
                <w:sz w:val="18"/>
                <w:szCs w:val="18"/>
                <w:lang w:eastAsia="es-MX"/>
              </w:rPr>
              <w:t>e 0 a 12</w:t>
            </w:r>
            <w:r w:rsidRPr="0054525C">
              <w:rPr>
                <w:rFonts w:ascii="Calibri" w:eastAsia="Times New Roman" w:hAnsi="Calibri" w:cs="Calibri"/>
                <w:color w:val="000000"/>
                <w:sz w:val="18"/>
                <w:szCs w:val="18"/>
                <w:lang w:eastAsia="es-MX"/>
              </w:rPr>
              <w:t xml:space="preserve"> Años</w:t>
            </w:r>
          </w:p>
        </w:tc>
        <w:tc>
          <w:tcPr>
            <w:tcW w:w="854" w:type="dxa"/>
            <w:tcBorders>
              <w:top w:val="nil"/>
              <w:left w:val="nil"/>
              <w:bottom w:val="single" w:sz="8" w:space="0" w:color="auto"/>
              <w:right w:val="single" w:sz="8" w:space="0" w:color="auto"/>
            </w:tcBorders>
            <w:shd w:val="clear" w:color="auto" w:fill="auto"/>
            <w:noWrap/>
            <w:vAlign w:val="center"/>
          </w:tcPr>
          <w:p w14:paraId="5F904945" w14:textId="18702BE0" w:rsidR="00AD53CC" w:rsidRPr="0054525C" w:rsidRDefault="00AD53CC"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5,294</w:t>
            </w:r>
          </w:p>
        </w:tc>
        <w:tc>
          <w:tcPr>
            <w:tcW w:w="1163" w:type="dxa"/>
            <w:tcBorders>
              <w:top w:val="nil"/>
              <w:left w:val="nil"/>
              <w:bottom w:val="single" w:sz="8" w:space="0" w:color="auto"/>
              <w:right w:val="single" w:sz="8" w:space="0" w:color="auto"/>
            </w:tcBorders>
            <w:shd w:val="clear" w:color="000000" w:fill="FFFFFF"/>
          </w:tcPr>
          <w:p w14:paraId="3D57B71B" w14:textId="47F9211E" w:rsidR="00AD53CC" w:rsidRPr="0054525C" w:rsidRDefault="00AD53CC"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19.37</w:t>
            </w:r>
            <w:r w:rsidRPr="00D30040">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auto" w:fill="auto"/>
            <w:noWrap/>
            <w:vAlign w:val="center"/>
          </w:tcPr>
          <w:p w14:paraId="691854E2" w14:textId="39B46E52"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2,743</w:t>
            </w:r>
          </w:p>
        </w:tc>
        <w:tc>
          <w:tcPr>
            <w:tcW w:w="1163" w:type="dxa"/>
            <w:tcBorders>
              <w:top w:val="nil"/>
              <w:left w:val="nil"/>
              <w:bottom w:val="single" w:sz="8" w:space="0" w:color="auto"/>
              <w:right w:val="single" w:sz="8" w:space="0" w:color="auto"/>
            </w:tcBorders>
            <w:shd w:val="clear" w:color="000000" w:fill="FFFFFF"/>
          </w:tcPr>
          <w:p w14:paraId="657D4647" w14:textId="554C6102"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51.81</w:t>
            </w:r>
            <w:r w:rsidR="00AD53CC" w:rsidRPr="009D18D7">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11FE0C61" w14:textId="7A187CDE"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2,551</w:t>
            </w:r>
          </w:p>
        </w:tc>
        <w:tc>
          <w:tcPr>
            <w:tcW w:w="1275" w:type="dxa"/>
            <w:tcBorders>
              <w:top w:val="nil"/>
              <w:left w:val="nil"/>
              <w:bottom w:val="single" w:sz="8" w:space="0" w:color="auto"/>
              <w:right w:val="single" w:sz="8" w:space="0" w:color="auto"/>
            </w:tcBorders>
            <w:shd w:val="clear" w:color="000000" w:fill="FFFFFF"/>
          </w:tcPr>
          <w:p w14:paraId="5A2D9F02" w14:textId="60DA3E12"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48.18</w:t>
            </w:r>
            <w:r w:rsidR="00AD53CC" w:rsidRPr="00596109">
              <w:rPr>
                <w:rFonts w:ascii="Arial" w:eastAsia="Times New Roman" w:hAnsi="Arial" w:cs="Arial"/>
                <w:color w:val="000000"/>
                <w:sz w:val="18"/>
                <w:szCs w:val="18"/>
                <w:lang w:eastAsia="es-MX"/>
              </w:rPr>
              <w:t>%</w:t>
            </w:r>
          </w:p>
        </w:tc>
      </w:tr>
      <w:tr w:rsidR="00AD53CC" w:rsidRPr="0054525C" w14:paraId="4DB4311A" w14:textId="77777777" w:rsidTr="00AD53CC">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00044E61" w14:textId="457E9A32" w:rsidR="00AD53CC" w:rsidRPr="0054525C" w:rsidRDefault="00AD53C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J</w:t>
            </w:r>
            <w:r>
              <w:rPr>
                <w:rFonts w:ascii="Arial" w:eastAsia="Times New Roman" w:hAnsi="Arial" w:cs="Arial"/>
                <w:b/>
                <w:bCs/>
                <w:color w:val="000000"/>
                <w:sz w:val="20"/>
                <w:szCs w:val="20"/>
                <w:lang w:eastAsia="es-MX"/>
              </w:rPr>
              <w:t>ó</w:t>
            </w:r>
            <w:r w:rsidRPr="0054525C">
              <w:rPr>
                <w:rFonts w:ascii="Arial" w:eastAsia="Times New Roman" w:hAnsi="Arial" w:cs="Arial"/>
                <w:b/>
                <w:bCs/>
                <w:color w:val="000000"/>
                <w:sz w:val="20"/>
                <w:szCs w:val="20"/>
                <w:lang w:eastAsia="es-MX"/>
              </w:rPr>
              <w:t>venes</w:t>
            </w:r>
            <w:r>
              <w:rPr>
                <w:rFonts w:ascii="Arial" w:eastAsia="Times New Roman" w:hAnsi="Arial" w:cs="Arial"/>
                <w:b/>
                <w:bCs/>
                <w:color w:val="000000"/>
                <w:sz w:val="20"/>
                <w:szCs w:val="20"/>
                <w:lang w:eastAsia="es-MX"/>
              </w:rPr>
              <w:t xml:space="preserve"> </w:t>
            </w:r>
            <w:r w:rsidRPr="0054525C">
              <w:rPr>
                <w:rFonts w:ascii="Arial" w:eastAsia="Times New Roman" w:hAnsi="Arial" w:cs="Arial"/>
                <w:b/>
                <w:bCs/>
                <w:color w:val="000000"/>
                <w:sz w:val="20"/>
                <w:szCs w:val="20"/>
                <w:lang w:eastAsia="es-MX"/>
              </w:rPr>
              <w:t xml:space="preserve">y Adolescentes </w:t>
            </w:r>
          </w:p>
        </w:tc>
        <w:tc>
          <w:tcPr>
            <w:tcW w:w="1438" w:type="dxa"/>
            <w:tcBorders>
              <w:top w:val="nil"/>
              <w:left w:val="nil"/>
              <w:bottom w:val="single" w:sz="8" w:space="0" w:color="auto"/>
              <w:right w:val="single" w:sz="8" w:space="0" w:color="auto"/>
            </w:tcBorders>
            <w:shd w:val="clear" w:color="auto" w:fill="auto"/>
            <w:noWrap/>
            <w:vAlign w:val="bottom"/>
            <w:hideMark/>
          </w:tcPr>
          <w:p w14:paraId="403F8035" w14:textId="15D03B1F" w:rsidR="00AD53CC" w:rsidRPr="0054525C" w:rsidRDefault="00AD53CC" w:rsidP="0054525C">
            <w:pPr>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De 12</w:t>
            </w:r>
            <w:r w:rsidRPr="0054525C">
              <w:rPr>
                <w:rFonts w:ascii="Calibri" w:eastAsia="Times New Roman" w:hAnsi="Calibri" w:cs="Calibri"/>
                <w:color w:val="000000"/>
                <w:sz w:val="18"/>
                <w:szCs w:val="18"/>
                <w:lang w:eastAsia="es-MX"/>
              </w:rPr>
              <w:t xml:space="preserve"> a 29 Años</w:t>
            </w:r>
          </w:p>
        </w:tc>
        <w:tc>
          <w:tcPr>
            <w:tcW w:w="854" w:type="dxa"/>
            <w:tcBorders>
              <w:top w:val="nil"/>
              <w:left w:val="nil"/>
              <w:bottom w:val="single" w:sz="8" w:space="0" w:color="auto"/>
              <w:right w:val="single" w:sz="8" w:space="0" w:color="auto"/>
            </w:tcBorders>
            <w:shd w:val="clear" w:color="auto" w:fill="auto"/>
            <w:noWrap/>
            <w:vAlign w:val="center"/>
          </w:tcPr>
          <w:p w14:paraId="5F264818" w14:textId="3B5736AB" w:rsidR="00AD53CC" w:rsidRPr="0054525C" w:rsidRDefault="00AD53CC"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8,313</w:t>
            </w:r>
          </w:p>
        </w:tc>
        <w:tc>
          <w:tcPr>
            <w:tcW w:w="1163" w:type="dxa"/>
            <w:tcBorders>
              <w:top w:val="nil"/>
              <w:left w:val="nil"/>
              <w:bottom w:val="single" w:sz="8" w:space="0" w:color="auto"/>
              <w:right w:val="single" w:sz="8" w:space="0" w:color="auto"/>
            </w:tcBorders>
            <w:shd w:val="clear" w:color="000000" w:fill="FFFFFF"/>
          </w:tcPr>
          <w:p w14:paraId="5AA8BC6D" w14:textId="2E6B57B9"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30.43</w:t>
            </w:r>
            <w:r w:rsidR="00AD53CC" w:rsidRPr="00D30040">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auto" w:fill="auto"/>
            <w:noWrap/>
            <w:vAlign w:val="center"/>
          </w:tcPr>
          <w:p w14:paraId="1651772B" w14:textId="34203B3D"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4,540</w:t>
            </w:r>
          </w:p>
        </w:tc>
        <w:tc>
          <w:tcPr>
            <w:tcW w:w="1163" w:type="dxa"/>
            <w:tcBorders>
              <w:top w:val="nil"/>
              <w:left w:val="nil"/>
              <w:bottom w:val="single" w:sz="8" w:space="0" w:color="auto"/>
              <w:right w:val="single" w:sz="8" w:space="0" w:color="auto"/>
            </w:tcBorders>
            <w:shd w:val="clear" w:color="000000" w:fill="FFFFFF"/>
          </w:tcPr>
          <w:p w14:paraId="4E5570BB" w14:textId="16AED478"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54.61</w:t>
            </w:r>
            <w:r w:rsidR="00AD53CC" w:rsidRPr="009D18D7">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3ED2940B" w14:textId="247239E8"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3,773</w:t>
            </w:r>
          </w:p>
        </w:tc>
        <w:tc>
          <w:tcPr>
            <w:tcW w:w="1275" w:type="dxa"/>
            <w:tcBorders>
              <w:top w:val="nil"/>
              <w:left w:val="nil"/>
              <w:bottom w:val="single" w:sz="8" w:space="0" w:color="auto"/>
              <w:right w:val="single" w:sz="8" w:space="0" w:color="auto"/>
            </w:tcBorders>
            <w:shd w:val="clear" w:color="000000" w:fill="FFFFFF"/>
          </w:tcPr>
          <w:p w14:paraId="2F86493B" w14:textId="4984B81E"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45.38</w:t>
            </w:r>
            <w:r w:rsidR="00AD53CC" w:rsidRPr="00596109">
              <w:rPr>
                <w:rFonts w:ascii="Arial" w:eastAsia="Times New Roman" w:hAnsi="Arial" w:cs="Arial"/>
                <w:color w:val="000000"/>
                <w:sz w:val="18"/>
                <w:szCs w:val="18"/>
                <w:lang w:eastAsia="es-MX"/>
              </w:rPr>
              <w:t>%</w:t>
            </w:r>
          </w:p>
        </w:tc>
      </w:tr>
      <w:tr w:rsidR="00AD53CC" w:rsidRPr="0054525C" w14:paraId="149D2800" w14:textId="77777777" w:rsidTr="00AD53CC">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14CC9607" w14:textId="77777777" w:rsidR="00AD53CC" w:rsidRPr="0054525C" w:rsidRDefault="00AD53C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Adultos</w:t>
            </w:r>
          </w:p>
        </w:tc>
        <w:tc>
          <w:tcPr>
            <w:tcW w:w="1438" w:type="dxa"/>
            <w:tcBorders>
              <w:top w:val="nil"/>
              <w:left w:val="nil"/>
              <w:bottom w:val="single" w:sz="8" w:space="0" w:color="auto"/>
              <w:right w:val="single" w:sz="8" w:space="0" w:color="auto"/>
            </w:tcBorders>
            <w:shd w:val="clear" w:color="auto" w:fill="auto"/>
            <w:noWrap/>
            <w:vAlign w:val="bottom"/>
            <w:hideMark/>
          </w:tcPr>
          <w:p w14:paraId="07A44D62" w14:textId="77777777" w:rsidR="00AD53CC" w:rsidRPr="0054525C" w:rsidRDefault="00AD53CC" w:rsidP="0054525C">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De 30 a 59 Años</w:t>
            </w:r>
          </w:p>
        </w:tc>
        <w:tc>
          <w:tcPr>
            <w:tcW w:w="854" w:type="dxa"/>
            <w:tcBorders>
              <w:top w:val="nil"/>
              <w:left w:val="nil"/>
              <w:bottom w:val="single" w:sz="8" w:space="0" w:color="auto"/>
              <w:right w:val="single" w:sz="8" w:space="0" w:color="auto"/>
            </w:tcBorders>
            <w:shd w:val="clear" w:color="auto" w:fill="auto"/>
            <w:noWrap/>
            <w:vAlign w:val="center"/>
          </w:tcPr>
          <w:p w14:paraId="45395CFA" w14:textId="06DAF057" w:rsidR="00AD53CC" w:rsidRPr="0054525C" w:rsidRDefault="00AD53CC"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10,429</w:t>
            </w:r>
          </w:p>
        </w:tc>
        <w:tc>
          <w:tcPr>
            <w:tcW w:w="1163" w:type="dxa"/>
            <w:tcBorders>
              <w:top w:val="nil"/>
              <w:left w:val="nil"/>
              <w:bottom w:val="single" w:sz="8" w:space="0" w:color="auto"/>
              <w:right w:val="single" w:sz="8" w:space="0" w:color="auto"/>
            </w:tcBorders>
            <w:shd w:val="clear" w:color="000000" w:fill="FFFFFF"/>
          </w:tcPr>
          <w:p w14:paraId="44B0BB63" w14:textId="33FD7215"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38.17</w:t>
            </w:r>
            <w:r w:rsidR="00AD53CC" w:rsidRPr="00D30040">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auto" w:fill="auto"/>
            <w:noWrap/>
            <w:vAlign w:val="center"/>
          </w:tcPr>
          <w:p w14:paraId="4B119344" w14:textId="48DC8E7D"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5,855</w:t>
            </w:r>
          </w:p>
        </w:tc>
        <w:tc>
          <w:tcPr>
            <w:tcW w:w="1163" w:type="dxa"/>
            <w:tcBorders>
              <w:top w:val="nil"/>
              <w:left w:val="nil"/>
              <w:bottom w:val="single" w:sz="8" w:space="0" w:color="auto"/>
              <w:right w:val="single" w:sz="8" w:space="0" w:color="auto"/>
            </w:tcBorders>
            <w:shd w:val="clear" w:color="000000" w:fill="FFFFFF"/>
          </w:tcPr>
          <w:p w14:paraId="7C4B6A6C" w14:textId="060516DE"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56.14</w:t>
            </w:r>
            <w:r w:rsidR="00AD53CC" w:rsidRPr="009D18D7">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743E9F73" w14:textId="7110FE53"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4,574</w:t>
            </w:r>
          </w:p>
        </w:tc>
        <w:tc>
          <w:tcPr>
            <w:tcW w:w="1275" w:type="dxa"/>
            <w:tcBorders>
              <w:top w:val="nil"/>
              <w:left w:val="nil"/>
              <w:bottom w:val="single" w:sz="8" w:space="0" w:color="auto"/>
              <w:right w:val="single" w:sz="8" w:space="0" w:color="auto"/>
            </w:tcBorders>
            <w:shd w:val="clear" w:color="000000" w:fill="FFFFFF"/>
          </w:tcPr>
          <w:p w14:paraId="2178067A" w14:textId="41ABE001"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43.85</w:t>
            </w:r>
            <w:r w:rsidR="00AD53CC" w:rsidRPr="00596109">
              <w:rPr>
                <w:rFonts w:ascii="Arial" w:eastAsia="Times New Roman" w:hAnsi="Arial" w:cs="Arial"/>
                <w:color w:val="000000"/>
                <w:sz w:val="18"/>
                <w:szCs w:val="18"/>
                <w:lang w:eastAsia="es-MX"/>
              </w:rPr>
              <w:t>%</w:t>
            </w:r>
          </w:p>
        </w:tc>
      </w:tr>
      <w:tr w:rsidR="00AD53CC" w:rsidRPr="0054525C" w14:paraId="3EEA7208" w14:textId="77777777" w:rsidTr="00AD53CC">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6C144BE2" w14:textId="77777777" w:rsidR="00AD53CC" w:rsidRPr="0054525C" w:rsidRDefault="00AD53CC" w:rsidP="0054525C">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Adultos Mayores</w:t>
            </w:r>
          </w:p>
        </w:tc>
        <w:tc>
          <w:tcPr>
            <w:tcW w:w="1438" w:type="dxa"/>
            <w:tcBorders>
              <w:top w:val="nil"/>
              <w:left w:val="nil"/>
              <w:bottom w:val="single" w:sz="8" w:space="0" w:color="auto"/>
              <w:right w:val="single" w:sz="8" w:space="0" w:color="auto"/>
            </w:tcBorders>
            <w:shd w:val="clear" w:color="auto" w:fill="auto"/>
            <w:noWrap/>
            <w:vAlign w:val="bottom"/>
            <w:hideMark/>
          </w:tcPr>
          <w:p w14:paraId="61B00CAB" w14:textId="77777777" w:rsidR="00AD53CC" w:rsidRPr="0054525C" w:rsidRDefault="00AD53CC" w:rsidP="0054525C">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 xml:space="preserve">De 60 y </w:t>
            </w:r>
            <w:proofErr w:type="spellStart"/>
            <w:r w:rsidRPr="0054525C">
              <w:rPr>
                <w:rFonts w:ascii="Calibri" w:eastAsia="Times New Roman" w:hAnsi="Calibri" w:cs="Calibri"/>
                <w:color w:val="000000"/>
                <w:sz w:val="18"/>
                <w:szCs w:val="18"/>
                <w:lang w:eastAsia="es-MX"/>
              </w:rPr>
              <w:t>mas</w:t>
            </w:r>
            <w:proofErr w:type="spellEnd"/>
            <w:r w:rsidRPr="0054525C">
              <w:rPr>
                <w:rFonts w:ascii="Calibri" w:eastAsia="Times New Roman" w:hAnsi="Calibri" w:cs="Calibri"/>
                <w:color w:val="000000"/>
                <w:sz w:val="18"/>
                <w:szCs w:val="18"/>
                <w:lang w:eastAsia="es-MX"/>
              </w:rPr>
              <w:t xml:space="preserve"> Años</w:t>
            </w:r>
          </w:p>
        </w:tc>
        <w:tc>
          <w:tcPr>
            <w:tcW w:w="854" w:type="dxa"/>
            <w:tcBorders>
              <w:top w:val="nil"/>
              <w:left w:val="nil"/>
              <w:bottom w:val="single" w:sz="8" w:space="0" w:color="auto"/>
              <w:right w:val="single" w:sz="8" w:space="0" w:color="auto"/>
            </w:tcBorders>
            <w:shd w:val="clear" w:color="auto" w:fill="auto"/>
            <w:noWrap/>
            <w:vAlign w:val="center"/>
          </w:tcPr>
          <w:p w14:paraId="39E2E7CB" w14:textId="54A5859E" w:rsidR="00AD53CC" w:rsidRPr="0054525C" w:rsidRDefault="00AD53CC"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3,282</w:t>
            </w:r>
          </w:p>
        </w:tc>
        <w:tc>
          <w:tcPr>
            <w:tcW w:w="1163" w:type="dxa"/>
            <w:tcBorders>
              <w:top w:val="nil"/>
              <w:left w:val="nil"/>
              <w:bottom w:val="single" w:sz="8" w:space="0" w:color="auto"/>
              <w:right w:val="single" w:sz="8" w:space="0" w:color="auto"/>
            </w:tcBorders>
            <w:shd w:val="clear" w:color="000000" w:fill="FFFFFF"/>
          </w:tcPr>
          <w:p w14:paraId="50E33142" w14:textId="449484B7"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12.01</w:t>
            </w:r>
            <w:r w:rsidR="00AD53CC" w:rsidRPr="00D30040">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auto" w:fill="auto"/>
            <w:noWrap/>
            <w:vAlign w:val="center"/>
          </w:tcPr>
          <w:p w14:paraId="36E59B00" w14:textId="32975C32"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1,680</w:t>
            </w:r>
          </w:p>
        </w:tc>
        <w:tc>
          <w:tcPr>
            <w:tcW w:w="1163" w:type="dxa"/>
            <w:tcBorders>
              <w:top w:val="nil"/>
              <w:left w:val="nil"/>
              <w:bottom w:val="single" w:sz="8" w:space="0" w:color="auto"/>
              <w:right w:val="single" w:sz="8" w:space="0" w:color="auto"/>
            </w:tcBorders>
            <w:shd w:val="clear" w:color="000000" w:fill="FFFFFF"/>
          </w:tcPr>
          <w:p w14:paraId="217829AA" w14:textId="7B2238FF"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51.18</w:t>
            </w:r>
            <w:r w:rsidR="00AD53CC" w:rsidRPr="009D18D7">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19E3305B" w14:textId="2D8108A5"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1,602</w:t>
            </w:r>
          </w:p>
        </w:tc>
        <w:tc>
          <w:tcPr>
            <w:tcW w:w="1275" w:type="dxa"/>
            <w:tcBorders>
              <w:top w:val="nil"/>
              <w:left w:val="nil"/>
              <w:bottom w:val="single" w:sz="8" w:space="0" w:color="auto"/>
              <w:right w:val="single" w:sz="8" w:space="0" w:color="auto"/>
            </w:tcBorders>
            <w:shd w:val="clear" w:color="000000" w:fill="FFFFFF"/>
          </w:tcPr>
          <w:p w14:paraId="3BC2E57B" w14:textId="1930F559" w:rsidR="00AD53CC" w:rsidRPr="0054525C" w:rsidRDefault="0066762B" w:rsidP="0054525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48.81</w:t>
            </w:r>
            <w:r w:rsidR="00AD53CC" w:rsidRPr="00596109">
              <w:rPr>
                <w:rFonts w:ascii="Arial" w:eastAsia="Times New Roman" w:hAnsi="Arial" w:cs="Arial"/>
                <w:color w:val="000000"/>
                <w:sz w:val="18"/>
                <w:szCs w:val="18"/>
                <w:lang w:eastAsia="es-MX"/>
              </w:rPr>
              <w:t>%</w:t>
            </w:r>
          </w:p>
        </w:tc>
      </w:tr>
    </w:tbl>
    <w:p w14:paraId="4F203AC5" w14:textId="41461450" w:rsidR="00CF06CD" w:rsidRDefault="00CF06CD" w:rsidP="00AD53CC">
      <w:pPr>
        <w:spacing w:after="0" w:line="240" w:lineRule="auto"/>
        <w:ind w:left="567"/>
        <w:rPr>
          <w:rFonts w:ascii="Arial" w:hAnsi="Arial" w:cs="Arial"/>
          <w:sz w:val="24"/>
          <w:szCs w:val="24"/>
        </w:rPr>
      </w:pPr>
    </w:p>
    <w:p w14:paraId="3069682B" w14:textId="0BE3A7E4" w:rsidR="00DB1AD8" w:rsidRDefault="00DB1AD8" w:rsidP="00DB1AD8">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56CE134F" w14:textId="22216A36" w:rsidR="00DB1AD8" w:rsidRDefault="00DB1AD8" w:rsidP="00DB1AD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A87748">
        <w:rPr>
          <w:rFonts w:ascii="Arial" w:hAnsi="Arial" w:cs="Arial"/>
          <w:b/>
          <w:bCs/>
        </w:rPr>
        <w:t>8</w:t>
      </w:r>
      <w:r w:rsidR="00302656">
        <w:rPr>
          <w:rFonts w:ascii="Arial" w:hAnsi="Arial" w:cs="Arial"/>
          <w:b/>
          <w:bCs/>
        </w:rPr>
        <w:t>.74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D34D7">
        <w:rPr>
          <w:rFonts w:ascii="Arial" w:hAnsi="Arial" w:cs="Arial"/>
          <w:b/>
        </w:rPr>
        <w:t>29.44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5D34D7">
        <w:rPr>
          <w:rFonts w:ascii="Arial" w:hAnsi="Arial" w:cs="Arial"/>
          <w:b/>
          <w:bCs/>
        </w:rPr>
        <w:t>9.17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w:t>
      </w:r>
      <w:r w:rsidR="005D34D7">
        <w:rPr>
          <w:rFonts w:ascii="Arial" w:hAnsi="Arial" w:cs="Arial"/>
          <w:b/>
          <w:bCs/>
        </w:rPr>
        <w:t>65</w:t>
      </w:r>
      <w:r w:rsidRPr="00A07263">
        <w:rPr>
          <w:rFonts w:ascii="Arial" w:hAnsi="Arial" w:cs="Arial"/>
          <w:b/>
          <w:bCs/>
        </w:rPr>
        <w:t>%</w:t>
      </w:r>
      <w:r>
        <w:rPr>
          <w:rFonts w:ascii="Arial" w:hAnsi="Arial" w:cs="Arial"/>
          <w:bCs/>
        </w:rPr>
        <w:t>.</w:t>
      </w:r>
      <w:r w:rsidR="0027030A">
        <w:rPr>
          <w:rFonts w:ascii="Arial" w:hAnsi="Arial" w:cs="Arial"/>
          <w:bCs/>
        </w:rPr>
        <w:t xml:space="preserve"> </w:t>
      </w:r>
      <w:r>
        <w:rPr>
          <w:rFonts w:ascii="Arial" w:hAnsi="Arial" w:cs="Arial"/>
          <w:bCs/>
        </w:rPr>
        <w:t xml:space="preserve"> </w:t>
      </w:r>
    </w:p>
    <w:p w14:paraId="3AC7A7CC" w14:textId="77777777" w:rsidR="00DB1AD8" w:rsidRPr="00E67600" w:rsidRDefault="00DB1AD8" w:rsidP="00DB1AD8">
      <w:pPr>
        <w:spacing w:after="0" w:line="240" w:lineRule="auto"/>
        <w:ind w:left="567"/>
        <w:rPr>
          <w:rFonts w:ascii="Arial" w:hAnsi="Arial" w:cs="Arial"/>
          <w:b/>
        </w:rPr>
      </w:pPr>
    </w:p>
    <w:tbl>
      <w:tblPr>
        <w:tblW w:w="10196" w:type="dxa"/>
        <w:tblCellMar>
          <w:left w:w="70" w:type="dxa"/>
          <w:right w:w="70" w:type="dxa"/>
        </w:tblCellMar>
        <w:tblLook w:val="04A0" w:firstRow="1" w:lastRow="0" w:firstColumn="1" w:lastColumn="0" w:noHBand="0" w:noVBand="1"/>
      </w:tblPr>
      <w:tblGrid>
        <w:gridCol w:w="2234"/>
        <w:gridCol w:w="1438"/>
        <w:gridCol w:w="854"/>
        <w:gridCol w:w="1163"/>
        <w:gridCol w:w="1007"/>
        <w:gridCol w:w="1163"/>
        <w:gridCol w:w="1062"/>
        <w:gridCol w:w="1275"/>
      </w:tblGrid>
      <w:tr w:rsidR="00DB1AD8" w:rsidRPr="0054525C" w14:paraId="59264C57" w14:textId="77777777" w:rsidTr="00A42925">
        <w:trPr>
          <w:trHeight w:val="1020"/>
        </w:trPr>
        <w:tc>
          <w:tcPr>
            <w:tcW w:w="367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7D1EBE"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Charo</w:t>
            </w:r>
          </w:p>
        </w:tc>
        <w:tc>
          <w:tcPr>
            <w:tcW w:w="854" w:type="dxa"/>
            <w:tcBorders>
              <w:top w:val="single" w:sz="8" w:space="0" w:color="auto"/>
              <w:left w:val="nil"/>
              <w:bottom w:val="single" w:sz="8" w:space="0" w:color="auto"/>
              <w:right w:val="single" w:sz="8" w:space="0" w:color="auto"/>
            </w:tcBorders>
            <w:shd w:val="clear" w:color="000000" w:fill="FFFFFF"/>
            <w:noWrap/>
            <w:vAlign w:val="center"/>
            <w:hideMark/>
          </w:tcPr>
          <w:p w14:paraId="13112C81"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4E4FD4C"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2FD61B6F"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3E74E76"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Hombres</w:t>
            </w:r>
          </w:p>
        </w:tc>
        <w:tc>
          <w:tcPr>
            <w:tcW w:w="1062" w:type="dxa"/>
            <w:tcBorders>
              <w:top w:val="single" w:sz="8" w:space="0" w:color="auto"/>
              <w:left w:val="nil"/>
              <w:bottom w:val="single" w:sz="8" w:space="0" w:color="auto"/>
              <w:right w:val="single" w:sz="8" w:space="0" w:color="auto"/>
            </w:tcBorders>
            <w:shd w:val="clear" w:color="000000" w:fill="FFFFFF"/>
            <w:noWrap/>
            <w:vAlign w:val="center"/>
            <w:hideMark/>
          </w:tcPr>
          <w:p w14:paraId="1BB9D63E"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Mujeres</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14:paraId="435CC60A" w14:textId="77777777" w:rsidR="00DB1AD8" w:rsidRPr="0054525C" w:rsidRDefault="00DB1AD8" w:rsidP="00A42925">
            <w:pPr>
              <w:spacing w:after="0" w:line="240" w:lineRule="auto"/>
              <w:jc w:val="center"/>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Porcentaje Mujeres</w:t>
            </w:r>
          </w:p>
        </w:tc>
      </w:tr>
      <w:tr w:rsidR="00903B1D" w:rsidRPr="0054525C" w14:paraId="6771FA17" w14:textId="77777777" w:rsidTr="00F41485">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2D4B9639" w14:textId="77777777" w:rsidR="00903B1D" w:rsidRPr="0054525C" w:rsidRDefault="00903B1D" w:rsidP="00903B1D">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 xml:space="preserve">Niños </w:t>
            </w:r>
          </w:p>
        </w:tc>
        <w:tc>
          <w:tcPr>
            <w:tcW w:w="1438" w:type="dxa"/>
            <w:tcBorders>
              <w:top w:val="nil"/>
              <w:left w:val="nil"/>
              <w:bottom w:val="single" w:sz="8" w:space="0" w:color="auto"/>
              <w:right w:val="single" w:sz="8" w:space="0" w:color="auto"/>
            </w:tcBorders>
            <w:shd w:val="clear" w:color="auto" w:fill="auto"/>
            <w:noWrap/>
            <w:vAlign w:val="bottom"/>
            <w:hideMark/>
          </w:tcPr>
          <w:p w14:paraId="47CEE2C5" w14:textId="77777777" w:rsidR="00903B1D" w:rsidRPr="0054525C" w:rsidRDefault="00903B1D" w:rsidP="00903B1D">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D</w:t>
            </w:r>
            <w:r>
              <w:rPr>
                <w:rFonts w:ascii="Calibri" w:eastAsia="Times New Roman" w:hAnsi="Calibri" w:cs="Calibri"/>
                <w:color w:val="000000"/>
                <w:sz w:val="18"/>
                <w:szCs w:val="18"/>
                <w:lang w:eastAsia="es-MX"/>
              </w:rPr>
              <w:t>e 0 a 12</w:t>
            </w:r>
            <w:r w:rsidRPr="0054525C">
              <w:rPr>
                <w:rFonts w:ascii="Calibri" w:eastAsia="Times New Roman" w:hAnsi="Calibri" w:cs="Calibri"/>
                <w:color w:val="000000"/>
                <w:sz w:val="18"/>
                <w:szCs w:val="18"/>
                <w:lang w:eastAsia="es-MX"/>
              </w:rPr>
              <w:t xml:space="preserve"> Años</w:t>
            </w:r>
          </w:p>
        </w:tc>
        <w:tc>
          <w:tcPr>
            <w:tcW w:w="854" w:type="dxa"/>
            <w:tcBorders>
              <w:top w:val="nil"/>
              <w:left w:val="nil"/>
              <w:bottom w:val="single" w:sz="8" w:space="0" w:color="auto"/>
              <w:right w:val="single" w:sz="8" w:space="0" w:color="auto"/>
            </w:tcBorders>
            <w:shd w:val="clear" w:color="auto" w:fill="auto"/>
            <w:noWrap/>
          </w:tcPr>
          <w:p w14:paraId="66DE8624" w14:textId="4D59CAA8"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5</w:t>
            </w:r>
            <w:r>
              <w:t>,</w:t>
            </w:r>
            <w:r w:rsidRPr="005E2CB6">
              <w:t>354</w:t>
            </w:r>
          </w:p>
        </w:tc>
        <w:tc>
          <w:tcPr>
            <w:tcW w:w="1163" w:type="dxa"/>
            <w:tcBorders>
              <w:top w:val="nil"/>
              <w:left w:val="nil"/>
              <w:bottom w:val="single" w:sz="8" w:space="0" w:color="auto"/>
              <w:right w:val="single" w:sz="8" w:space="0" w:color="auto"/>
            </w:tcBorders>
            <w:shd w:val="clear" w:color="000000" w:fill="FFFFFF"/>
          </w:tcPr>
          <w:p w14:paraId="01CD0679" w14:textId="341D7CD1"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18.74</w:t>
            </w:r>
            <w:r>
              <w:t>%</w:t>
            </w:r>
          </w:p>
        </w:tc>
        <w:tc>
          <w:tcPr>
            <w:tcW w:w="1007" w:type="dxa"/>
            <w:tcBorders>
              <w:top w:val="nil"/>
              <w:left w:val="nil"/>
              <w:bottom w:val="single" w:sz="8" w:space="0" w:color="auto"/>
              <w:right w:val="single" w:sz="8" w:space="0" w:color="auto"/>
            </w:tcBorders>
            <w:shd w:val="clear" w:color="auto" w:fill="auto"/>
            <w:noWrap/>
          </w:tcPr>
          <w:p w14:paraId="317DF8F2" w14:textId="6A4A3B5C"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2</w:t>
            </w:r>
            <w:r>
              <w:t>,</w:t>
            </w:r>
            <w:r w:rsidRPr="005E2CB6">
              <w:t>778</w:t>
            </w:r>
          </w:p>
        </w:tc>
        <w:tc>
          <w:tcPr>
            <w:tcW w:w="1163" w:type="dxa"/>
            <w:tcBorders>
              <w:top w:val="nil"/>
              <w:left w:val="nil"/>
              <w:bottom w:val="single" w:sz="8" w:space="0" w:color="auto"/>
              <w:right w:val="single" w:sz="8" w:space="0" w:color="auto"/>
            </w:tcBorders>
            <w:shd w:val="clear" w:color="000000" w:fill="FFFFFF"/>
          </w:tcPr>
          <w:p w14:paraId="48C41D1B" w14:textId="13622640"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51.89</w:t>
            </w:r>
            <w:r w:rsidR="005D34D7">
              <w:t>%</w:t>
            </w:r>
          </w:p>
        </w:tc>
        <w:tc>
          <w:tcPr>
            <w:tcW w:w="1062" w:type="dxa"/>
            <w:tcBorders>
              <w:top w:val="nil"/>
              <w:left w:val="nil"/>
              <w:bottom w:val="single" w:sz="8" w:space="0" w:color="auto"/>
              <w:right w:val="single" w:sz="8" w:space="0" w:color="auto"/>
            </w:tcBorders>
            <w:shd w:val="clear" w:color="auto" w:fill="auto"/>
            <w:noWrap/>
          </w:tcPr>
          <w:p w14:paraId="269D6057" w14:textId="6AEDBB1A"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2</w:t>
            </w:r>
            <w:r w:rsidR="005D34D7">
              <w:t>,</w:t>
            </w:r>
            <w:r w:rsidRPr="005E2CB6">
              <w:t>576</w:t>
            </w:r>
          </w:p>
        </w:tc>
        <w:tc>
          <w:tcPr>
            <w:tcW w:w="1275" w:type="dxa"/>
            <w:tcBorders>
              <w:top w:val="nil"/>
              <w:left w:val="nil"/>
              <w:bottom w:val="single" w:sz="8" w:space="0" w:color="auto"/>
              <w:right w:val="single" w:sz="8" w:space="0" w:color="auto"/>
            </w:tcBorders>
            <w:shd w:val="clear" w:color="000000" w:fill="FFFFFF"/>
          </w:tcPr>
          <w:p w14:paraId="7E85A0AD" w14:textId="7BE43704"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48.11</w:t>
            </w:r>
            <w:r w:rsidR="005D34D7">
              <w:t>%</w:t>
            </w:r>
          </w:p>
        </w:tc>
      </w:tr>
      <w:tr w:rsidR="00903B1D" w:rsidRPr="0054525C" w14:paraId="675E2EE1" w14:textId="77777777" w:rsidTr="00F41485">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1A943E44" w14:textId="77777777" w:rsidR="00903B1D" w:rsidRPr="0054525C" w:rsidRDefault="00903B1D" w:rsidP="00903B1D">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J</w:t>
            </w:r>
            <w:r>
              <w:rPr>
                <w:rFonts w:ascii="Arial" w:eastAsia="Times New Roman" w:hAnsi="Arial" w:cs="Arial"/>
                <w:b/>
                <w:bCs/>
                <w:color w:val="000000"/>
                <w:sz w:val="20"/>
                <w:szCs w:val="20"/>
                <w:lang w:eastAsia="es-MX"/>
              </w:rPr>
              <w:t>ó</w:t>
            </w:r>
            <w:r w:rsidRPr="0054525C">
              <w:rPr>
                <w:rFonts w:ascii="Arial" w:eastAsia="Times New Roman" w:hAnsi="Arial" w:cs="Arial"/>
                <w:b/>
                <w:bCs/>
                <w:color w:val="000000"/>
                <w:sz w:val="20"/>
                <w:szCs w:val="20"/>
                <w:lang w:eastAsia="es-MX"/>
              </w:rPr>
              <w:t>venes</w:t>
            </w:r>
            <w:r>
              <w:rPr>
                <w:rFonts w:ascii="Arial" w:eastAsia="Times New Roman" w:hAnsi="Arial" w:cs="Arial"/>
                <w:b/>
                <w:bCs/>
                <w:color w:val="000000"/>
                <w:sz w:val="20"/>
                <w:szCs w:val="20"/>
                <w:lang w:eastAsia="es-MX"/>
              </w:rPr>
              <w:t xml:space="preserve"> </w:t>
            </w:r>
            <w:r w:rsidRPr="0054525C">
              <w:rPr>
                <w:rFonts w:ascii="Arial" w:eastAsia="Times New Roman" w:hAnsi="Arial" w:cs="Arial"/>
                <w:b/>
                <w:bCs/>
                <w:color w:val="000000"/>
                <w:sz w:val="20"/>
                <w:szCs w:val="20"/>
                <w:lang w:eastAsia="es-MX"/>
              </w:rPr>
              <w:t xml:space="preserve">y Adolescentes </w:t>
            </w:r>
          </w:p>
        </w:tc>
        <w:tc>
          <w:tcPr>
            <w:tcW w:w="1438" w:type="dxa"/>
            <w:tcBorders>
              <w:top w:val="nil"/>
              <w:left w:val="nil"/>
              <w:bottom w:val="single" w:sz="8" w:space="0" w:color="auto"/>
              <w:right w:val="single" w:sz="8" w:space="0" w:color="auto"/>
            </w:tcBorders>
            <w:shd w:val="clear" w:color="auto" w:fill="auto"/>
            <w:noWrap/>
            <w:vAlign w:val="bottom"/>
            <w:hideMark/>
          </w:tcPr>
          <w:p w14:paraId="44257E7C" w14:textId="77777777" w:rsidR="00903B1D" w:rsidRPr="0054525C" w:rsidRDefault="00903B1D" w:rsidP="00903B1D">
            <w:pPr>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De 12</w:t>
            </w:r>
            <w:r w:rsidRPr="0054525C">
              <w:rPr>
                <w:rFonts w:ascii="Calibri" w:eastAsia="Times New Roman" w:hAnsi="Calibri" w:cs="Calibri"/>
                <w:color w:val="000000"/>
                <w:sz w:val="18"/>
                <w:szCs w:val="18"/>
                <w:lang w:eastAsia="es-MX"/>
              </w:rPr>
              <w:t xml:space="preserve"> a 29 Años</w:t>
            </w:r>
          </w:p>
        </w:tc>
        <w:tc>
          <w:tcPr>
            <w:tcW w:w="854" w:type="dxa"/>
            <w:tcBorders>
              <w:top w:val="nil"/>
              <w:left w:val="nil"/>
              <w:bottom w:val="single" w:sz="8" w:space="0" w:color="auto"/>
              <w:right w:val="single" w:sz="8" w:space="0" w:color="auto"/>
            </w:tcBorders>
            <w:shd w:val="clear" w:color="auto" w:fill="auto"/>
            <w:noWrap/>
          </w:tcPr>
          <w:p w14:paraId="6D723555" w14:textId="08C07BC2"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8</w:t>
            </w:r>
            <w:r>
              <w:t>,</w:t>
            </w:r>
            <w:r w:rsidRPr="005E2CB6">
              <w:t>411</w:t>
            </w:r>
          </w:p>
        </w:tc>
        <w:tc>
          <w:tcPr>
            <w:tcW w:w="1163" w:type="dxa"/>
            <w:tcBorders>
              <w:top w:val="nil"/>
              <w:left w:val="nil"/>
              <w:bottom w:val="single" w:sz="8" w:space="0" w:color="auto"/>
              <w:right w:val="single" w:sz="8" w:space="0" w:color="auto"/>
            </w:tcBorders>
            <w:shd w:val="clear" w:color="000000" w:fill="FFFFFF"/>
          </w:tcPr>
          <w:p w14:paraId="5174F95C" w14:textId="6FBCABF3"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29.44</w:t>
            </w:r>
            <w:r>
              <w:t>%</w:t>
            </w:r>
          </w:p>
        </w:tc>
        <w:tc>
          <w:tcPr>
            <w:tcW w:w="1007" w:type="dxa"/>
            <w:tcBorders>
              <w:top w:val="nil"/>
              <w:left w:val="nil"/>
              <w:bottom w:val="single" w:sz="8" w:space="0" w:color="auto"/>
              <w:right w:val="single" w:sz="8" w:space="0" w:color="auto"/>
            </w:tcBorders>
            <w:shd w:val="clear" w:color="auto" w:fill="auto"/>
            <w:noWrap/>
          </w:tcPr>
          <w:p w14:paraId="0F8F2574" w14:textId="3CD425AB"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w:t>
            </w:r>
            <w:r>
              <w:t>,</w:t>
            </w:r>
            <w:r w:rsidRPr="005E2CB6">
              <w:t>610</w:t>
            </w:r>
          </w:p>
        </w:tc>
        <w:tc>
          <w:tcPr>
            <w:tcW w:w="1163" w:type="dxa"/>
            <w:tcBorders>
              <w:top w:val="nil"/>
              <w:left w:val="nil"/>
              <w:bottom w:val="single" w:sz="8" w:space="0" w:color="auto"/>
              <w:right w:val="single" w:sz="8" w:space="0" w:color="auto"/>
            </w:tcBorders>
            <w:shd w:val="clear" w:color="000000" w:fill="FFFFFF"/>
          </w:tcPr>
          <w:p w14:paraId="019C7D41" w14:textId="37622012"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54.81</w:t>
            </w:r>
            <w:r w:rsidR="005D34D7">
              <w:t>%</w:t>
            </w:r>
          </w:p>
        </w:tc>
        <w:tc>
          <w:tcPr>
            <w:tcW w:w="1062" w:type="dxa"/>
            <w:tcBorders>
              <w:top w:val="nil"/>
              <w:left w:val="nil"/>
              <w:bottom w:val="single" w:sz="8" w:space="0" w:color="auto"/>
              <w:right w:val="single" w:sz="8" w:space="0" w:color="auto"/>
            </w:tcBorders>
            <w:shd w:val="clear" w:color="auto" w:fill="auto"/>
            <w:noWrap/>
          </w:tcPr>
          <w:p w14:paraId="6B7DDD3C" w14:textId="3D2FC6B6"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3</w:t>
            </w:r>
            <w:r w:rsidR="005D34D7">
              <w:t>,</w:t>
            </w:r>
            <w:r w:rsidRPr="005E2CB6">
              <w:t>801</w:t>
            </w:r>
          </w:p>
        </w:tc>
        <w:tc>
          <w:tcPr>
            <w:tcW w:w="1275" w:type="dxa"/>
            <w:tcBorders>
              <w:top w:val="nil"/>
              <w:left w:val="nil"/>
              <w:bottom w:val="single" w:sz="8" w:space="0" w:color="auto"/>
              <w:right w:val="single" w:sz="8" w:space="0" w:color="auto"/>
            </w:tcBorders>
            <w:shd w:val="clear" w:color="000000" w:fill="FFFFFF"/>
          </w:tcPr>
          <w:p w14:paraId="569D3099" w14:textId="7D1F89DD"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45.19</w:t>
            </w:r>
            <w:r w:rsidR="005D34D7">
              <w:t>%</w:t>
            </w:r>
          </w:p>
        </w:tc>
      </w:tr>
      <w:tr w:rsidR="00903B1D" w:rsidRPr="0054525C" w14:paraId="1ECA764A" w14:textId="77777777" w:rsidTr="00F41485">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23394AA7" w14:textId="77777777" w:rsidR="00903B1D" w:rsidRPr="0054525C" w:rsidRDefault="00903B1D" w:rsidP="00903B1D">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Adultos</w:t>
            </w:r>
          </w:p>
        </w:tc>
        <w:tc>
          <w:tcPr>
            <w:tcW w:w="1438" w:type="dxa"/>
            <w:tcBorders>
              <w:top w:val="nil"/>
              <w:left w:val="nil"/>
              <w:bottom w:val="single" w:sz="8" w:space="0" w:color="auto"/>
              <w:right w:val="single" w:sz="8" w:space="0" w:color="auto"/>
            </w:tcBorders>
            <w:shd w:val="clear" w:color="auto" w:fill="auto"/>
            <w:noWrap/>
            <w:vAlign w:val="bottom"/>
            <w:hideMark/>
          </w:tcPr>
          <w:p w14:paraId="67F1A522" w14:textId="77777777" w:rsidR="00903B1D" w:rsidRPr="0054525C" w:rsidRDefault="00903B1D" w:rsidP="00903B1D">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De 30 a 59 Años</w:t>
            </w:r>
          </w:p>
        </w:tc>
        <w:tc>
          <w:tcPr>
            <w:tcW w:w="854" w:type="dxa"/>
            <w:tcBorders>
              <w:top w:val="nil"/>
              <w:left w:val="nil"/>
              <w:bottom w:val="single" w:sz="8" w:space="0" w:color="auto"/>
              <w:right w:val="single" w:sz="8" w:space="0" w:color="auto"/>
            </w:tcBorders>
            <w:shd w:val="clear" w:color="auto" w:fill="auto"/>
            <w:noWrap/>
          </w:tcPr>
          <w:p w14:paraId="3C58F998" w14:textId="5B586418"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11</w:t>
            </w:r>
            <w:r>
              <w:t>,</w:t>
            </w:r>
            <w:r w:rsidRPr="005E2CB6">
              <w:t>192</w:t>
            </w:r>
          </w:p>
        </w:tc>
        <w:tc>
          <w:tcPr>
            <w:tcW w:w="1163" w:type="dxa"/>
            <w:tcBorders>
              <w:top w:val="nil"/>
              <w:left w:val="nil"/>
              <w:bottom w:val="single" w:sz="8" w:space="0" w:color="auto"/>
              <w:right w:val="single" w:sz="8" w:space="0" w:color="auto"/>
            </w:tcBorders>
            <w:shd w:val="clear" w:color="000000" w:fill="FFFFFF"/>
          </w:tcPr>
          <w:p w14:paraId="3C6C19CE" w14:textId="294FA6BF"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39.17</w:t>
            </w:r>
            <w:r>
              <w:t>%</w:t>
            </w:r>
          </w:p>
        </w:tc>
        <w:tc>
          <w:tcPr>
            <w:tcW w:w="1007" w:type="dxa"/>
            <w:tcBorders>
              <w:top w:val="nil"/>
              <w:left w:val="nil"/>
              <w:bottom w:val="single" w:sz="8" w:space="0" w:color="auto"/>
              <w:right w:val="single" w:sz="8" w:space="0" w:color="auto"/>
            </w:tcBorders>
            <w:shd w:val="clear" w:color="auto" w:fill="auto"/>
            <w:noWrap/>
          </w:tcPr>
          <w:p w14:paraId="1A26C8A8" w14:textId="31B5E484"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6</w:t>
            </w:r>
            <w:r>
              <w:t>,</w:t>
            </w:r>
            <w:r w:rsidRPr="005E2CB6">
              <w:t>314</w:t>
            </w:r>
          </w:p>
        </w:tc>
        <w:tc>
          <w:tcPr>
            <w:tcW w:w="1163" w:type="dxa"/>
            <w:tcBorders>
              <w:top w:val="nil"/>
              <w:left w:val="nil"/>
              <w:bottom w:val="single" w:sz="8" w:space="0" w:color="auto"/>
              <w:right w:val="single" w:sz="8" w:space="0" w:color="auto"/>
            </w:tcBorders>
            <w:shd w:val="clear" w:color="000000" w:fill="FFFFFF"/>
          </w:tcPr>
          <w:p w14:paraId="5CECA02F" w14:textId="4A751C91"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56.42</w:t>
            </w:r>
            <w:r w:rsidR="005D34D7">
              <w:t>%</w:t>
            </w:r>
          </w:p>
        </w:tc>
        <w:tc>
          <w:tcPr>
            <w:tcW w:w="1062" w:type="dxa"/>
            <w:tcBorders>
              <w:top w:val="nil"/>
              <w:left w:val="nil"/>
              <w:bottom w:val="single" w:sz="8" w:space="0" w:color="auto"/>
              <w:right w:val="single" w:sz="8" w:space="0" w:color="auto"/>
            </w:tcBorders>
            <w:shd w:val="clear" w:color="auto" w:fill="auto"/>
            <w:noWrap/>
          </w:tcPr>
          <w:p w14:paraId="7CCA0C07" w14:textId="6CE70E1B"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w:t>
            </w:r>
            <w:r w:rsidR="005D34D7">
              <w:t>,</w:t>
            </w:r>
            <w:r w:rsidRPr="005E2CB6">
              <w:t>878</w:t>
            </w:r>
          </w:p>
        </w:tc>
        <w:tc>
          <w:tcPr>
            <w:tcW w:w="1275" w:type="dxa"/>
            <w:tcBorders>
              <w:top w:val="nil"/>
              <w:left w:val="nil"/>
              <w:bottom w:val="single" w:sz="8" w:space="0" w:color="auto"/>
              <w:right w:val="single" w:sz="8" w:space="0" w:color="auto"/>
            </w:tcBorders>
            <w:shd w:val="clear" w:color="000000" w:fill="FFFFFF"/>
          </w:tcPr>
          <w:p w14:paraId="6E3C6A64" w14:textId="3DF8D567"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43.58</w:t>
            </w:r>
            <w:r w:rsidR="005D34D7">
              <w:t>%</w:t>
            </w:r>
          </w:p>
        </w:tc>
      </w:tr>
      <w:tr w:rsidR="00903B1D" w:rsidRPr="0054525C" w14:paraId="3FE1E696" w14:textId="77777777" w:rsidTr="00F41485">
        <w:trPr>
          <w:trHeight w:val="315"/>
        </w:trPr>
        <w:tc>
          <w:tcPr>
            <w:tcW w:w="2234" w:type="dxa"/>
            <w:tcBorders>
              <w:top w:val="nil"/>
              <w:left w:val="single" w:sz="8" w:space="0" w:color="auto"/>
              <w:bottom w:val="single" w:sz="8" w:space="0" w:color="auto"/>
              <w:right w:val="single" w:sz="8" w:space="0" w:color="auto"/>
            </w:tcBorders>
            <w:shd w:val="clear" w:color="auto" w:fill="auto"/>
            <w:noWrap/>
            <w:vAlign w:val="bottom"/>
            <w:hideMark/>
          </w:tcPr>
          <w:p w14:paraId="5828C761" w14:textId="77777777" w:rsidR="00903B1D" w:rsidRPr="0054525C" w:rsidRDefault="00903B1D" w:rsidP="00903B1D">
            <w:pPr>
              <w:spacing w:after="0" w:line="240" w:lineRule="auto"/>
              <w:rPr>
                <w:rFonts w:ascii="Arial" w:eastAsia="Times New Roman" w:hAnsi="Arial" w:cs="Arial"/>
                <w:b/>
                <w:bCs/>
                <w:color w:val="000000"/>
                <w:sz w:val="20"/>
                <w:szCs w:val="20"/>
                <w:lang w:eastAsia="es-MX"/>
              </w:rPr>
            </w:pPr>
            <w:r w:rsidRPr="0054525C">
              <w:rPr>
                <w:rFonts w:ascii="Arial" w:eastAsia="Times New Roman" w:hAnsi="Arial" w:cs="Arial"/>
                <w:b/>
                <w:bCs/>
                <w:color w:val="000000"/>
                <w:sz w:val="20"/>
                <w:szCs w:val="20"/>
                <w:lang w:eastAsia="es-MX"/>
              </w:rPr>
              <w:t>Adultos Mayores</w:t>
            </w:r>
          </w:p>
        </w:tc>
        <w:tc>
          <w:tcPr>
            <w:tcW w:w="1438" w:type="dxa"/>
            <w:tcBorders>
              <w:top w:val="nil"/>
              <w:left w:val="nil"/>
              <w:bottom w:val="single" w:sz="8" w:space="0" w:color="auto"/>
              <w:right w:val="single" w:sz="8" w:space="0" w:color="auto"/>
            </w:tcBorders>
            <w:shd w:val="clear" w:color="auto" w:fill="auto"/>
            <w:noWrap/>
            <w:vAlign w:val="bottom"/>
            <w:hideMark/>
          </w:tcPr>
          <w:p w14:paraId="2F75AD8E" w14:textId="77777777" w:rsidR="00903B1D" w:rsidRPr="0054525C" w:rsidRDefault="00903B1D" w:rsidP="00903B1D">
            <w:pPr>
              <w:spacing w:after="0" w:line="240" w:lineRule="auto"/>
              <w:rPr>
                <w:rFonts w:ascii="Calibri" w:eastAsia="Times New Roman" w:hAnsi="Calibri" w:cs="Calibri"/>
                <w:color w:val="000000"/>
                <w:sz w:val="18"/>
                <w:szCs w:val="18"/>
                <w:lang w:eastAsia="es-MX"/>
              </w:rPr>
            </w:pPr>
            <w:r w:rsidRPr="0054525C">
              <w:rPr>
                <w:rFonts w:ascii="Calibri" w:eastAsia="Times New Roman" w:hAnsi="Calibri" w:cs="Calibri"/>
                <w:color w:val="000000"/>
                <w:sz w:val="18"/>
                <w:szCs w:val="18"/>
                <w:lang w:eastAsia="es-MX"/>
              </w:rPr>
              <w:t xml:space="preserve">De 60 y </w:t>
            </w:r>
            <w:proofErr w:type="spellStart"/>
            <w:r w:rsidRPr="0054525C">
              <w:rPr>
                <w:rFonts w:ascii="Calibri" w:eastAsia="Times New Roman" w:hAnsi="Calibri" w:cs="Calibri"/>
                <w:color w:val="000000"/>
                <w:sz w:val="18"/>
                <w:szCs w:val="18"/>
                <w:lang w:eastAsia="es-MX"/>
              </w:rPr>
              <w:t>mas</w:t>
            </w:r>
            <w:proofErr w:type="spellEnd"/>
            <w:r w:rsidRPr="0054525C">
              <w:rPr>
                <w:rFonts w:ascii="Calibri" w:eastAsia="Times New Roman" w:hAnsi="Calibri" w:cs="Calibri"/>
                <w:color w:val="000000"/>
                <w:sz w:val="18"/>
                <w:szCs w:val="18"/>
                <w:lang w:eastAsia="es-MX"/>
              </w:rPr>
              <w:t xml:space="preserve"> Años</w:t>
            </w:r>
          </w:p>
        </w:tc>
        <w:tc>
          <w:tcPr>
            <w:tcW w:w="854" w:type="dxa"/>
            <w:tcBorders>
              <w:top w:val="nil"/>
              <w:left w:val="nil"/>
              <w:bottom w:val="single" w:sz="8" w:space="0" w:color="auto"/>
              <w:right w:val="single" w:sz="8" w:space="0" w:color="auto"/>
            </w:tcBorders>
            <w:shd w:val="clear" w:color="auto" w:fill="auto"/>
            <w:noWrap/>
          </w:tcPr>
          <w:p w14:paraId="508FE7D8" w14:textId="6904C369"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3</w:t>
            </w:r>
            <w:r>
              <w:t>,</w:t>
            </w:r>
            <w:r w:rsidRPr="005E2CB6">
              <w:t>615</w:t>
            </w:r>
          </w:p>
        </w:tc>
        <w:tc>
          <w:tcPr>
            <w:tcW w:w="1163" w:type="dxa"/>
            <w:tcBorders>
              <w:top w:val="nil"/>
              <w:left w:val="nil"/>
              <w:bottom w:val="single" w:sz="8" w:space="0" w:color="auto"/>
              <w:right w:val="single" w:sz="8" w:space="0" w:color="auto"/>
            </w:tcBorders>
            <w:shd w:val="clear" w:color="000000" w:fill="FFFFFF"/>
          </w:tcPr>
          <w:p w14:paraId="3BBE1958" w14:textId="76C9730D"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12.65</w:t>
            </w:r>
            <w:r>
              <w:t>%</w:t>
            </w:r>
          </w:p>
        </w:tc>
        <w:tc>
          <w:tcPr>
            <w:tcW w:w="1007" w:type="dxa"/>
            <w:tcBorders>
              <w:top w:val="nil"/>
              <w:left w:val="nil"/>
              <w:bottom w:val="single" w:sz="8" w:space="0" w:color="auto"/>
              <w:right w:val="single" w:sz="8" w:space="0" w:color="auto"/>
            </w:tcBorders>
            <w:shd w:val="clear" w:color="auto" w:fill="auto"/>
            <w:noWrap/>
          </w:tcPr>
          <w:p w14:paraId="06DF1093" w14:textId="2A0C7C2A"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1</w:t>
            </w:r>
            <w:r>
              <w:t>,</w:t>
            </w:r>
            <w:r w:rsidRPr="005E2CB6">
              <w:t>850</w:t>
            </w:r>
          </w:p>
        </w:tc>
        <w:tc>
          <w:tcPr>
            <w:tcW w:w="1163" w:type="dxa"/>
            <w:tcBorders>
              <w:top w:val="nil"/>
              <w:left w:val="nil"/>
              <w:bottom w:val="single" w:sz="8" w:space="0" w:color="auto"/>
              <w:right w:val="single" w:sz="8" w:space="0" w:color="auto"/>
            </w:tcBorders>
            <w:shd w:val="clear" w:color="000000" w:fill="FFFFFF"/>
          </w:tcPr>
          <w:p w14:paraId="368B9572" w14:textId="09D5D234"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51.18</w:t>
            </w:r>
            <w:r w:rsidR="005D34D7">
              <w:t>%</w:t>
            </w:r>
          </w:p>
        </w:tc>
        <w:tc>
          <w:tcPr>
            <w:tcW w:w="1062" w:type="dxa"/>
            <w:tcBorders>
              <w:top w:val="nil"/>
              <w:left w:val="nil"/>
              <w:bottom w:val="single" w:sz="8" w:space="0" w:color="auto"/>
              <w:right w:val="single" w:sz="8" w:space="0" w:color="auto"/>
            </w:tcBorders>
            <w:shd w:val="clear" w:color="auto" w:fill="auto"/>
            <w:noWrap/>
          </w:tcPr>
          <w:p w14:paraId="23F0F92D" w14:textId="7715016A"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1</w:t>
            </w:r>
            <w:r w:rsidR="005D34D7">
              <w:t>,</w:t>
            </w:r>
            <w:r w:rsidRPr="005E2CB6">
              <w:t>765</w:t>
            </w:r>
          </w:p>
        </w:tc>
        <w:tc>
          <w:tcPr>
            <w:tcW w:w="1275" w:type="dxa"/>
            <w:tcBorders>
              <w:top w:val="nil"/>
              <w:left w:val="nil"/>
              <w:bottom w:val="single" w:sz="8" w:space="0" w:color="auto"/>
              <w:right w:val="single" w:sz="8" w:space="0" w:color="auto"/>
            </w:tcBorders>
            <w:shd w:val="clear" w:color="000000" w:fill="FFFFFF"/>
          </w:tcPr>
          <w:p w14:paraId="6E94071D" w14:textId="0E1F9C79" w:rsidR="00903B1D" w:rsidRPr="0054525C" w:rsidRDefault="00903B1D" w:rsidP="00903B1D">
            <w:pPr>
              <w:spacing w:after="0" w:line="240" w:lineRule="auto"/>
              <w:jc w:val="center"/>
              <w:rPr>
                <w:rFonts w:ascii="Arial" w:eastAsia="Times New Roman" w:hAnsi="Arial" w:cs="Arial"/>
                <w:color w:val="000000"/>
                <w:sz w:val="18"/>
                <w:szCs w:val="18"/>
                <w:lang w:eastAsia="es-MX"/>
              </w:rPr>
            </w:pPr>
            <w:r w:rsidRPr="005E2CB6">
              <w:t>48.82</w:t>
            </w:r>
            <w:r w:rsidR="005D34D7">
              <w:t>%</w:t>
            </w:r>
          </w:p>
        </w:tc>
      </w:tr>
    </w:tbl>
    <w:p w14:paraId="5857D67E" w14:textId="77777777" w:rsidR="00DB1AD8" w:rsidRDefault="00DB1AD8" w:rsidP="00DB1AD8">
      <w:pPr>
        <w:spacing w:after="0" w:line="240" w:lineRule="auto"/>
        <w:ind w:left="567"/>
        <w:rPr>
          <w:rFonts w:ascii="Arial" w:hAnsi="Arial" w:cs="Arial"/>
          <w:sz w:val="24"/>
          <w:szCs w:val="24"/>
        </w:rPr>
      </w:pPr>
    </w:p>
    <w:p w14:paraId="38862910" w14:textId="12BFF25A"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0D04E514" w:rsidR="00A87D60" w:rsidRDefault="00A87D60" w:rsidP="00CF06CD">
      <w:pPr>
        <w:spacing w:after="0" w:line="240" w:lineRule="auto"/>
        <w:ind w:left="567"/>
        <w:rPr>
          <w:rFonts w:ascii="Arial" w:hAnsi="Arial" w:cs="Arial"/>
          <w:b/>
          <w:sz w:val="20"/>
          <w:szCs w:val="20"/>
        </w:rPr>
      </w:pPr>
    </w:p>
    <w:p w14:paraId="0FD4D908" w14:textId="77777777" w:rsidR="00221CA7" w:rsidRDefault="00221CA7" w:rsidP="00CF06CD">
      <w:pPr>
        <w:spacing w:after="0" w:line="240" w:lineRule="auto"/>
        <w:ind w:left="567"/>
        <w:rPr>
          <w:rFonts w:ascii="Arial" w:hAnsi="Arial" w:cs="Arial"/>
          <w:b/>
          <w:sz w:val="20"/>
          <w:szCs w:val="20"/>
        </w:rPr>
      </w:pPr>
    </w:p>
    <w:p w14:paraId="20B8F68A" w14:textId="04E47BCF"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2CEBB69" w14:textId="4FD01452" w:rsidR="00FB0C96" w:rsidRPr="009D2E1E" w:rsidRDefault="00FB0C96" w:rsidP="00FB0C96">
      <w:pPr>
        <w:spacing w:after="0" w:line="240" w:lineRule="auto"/>
        <w:ind w:left="567"/>
        <w:rPr>
          <w:rFonts w:ascii="Arial" w:hAnsi="Arial" w:cs="Arial"/>
          <w:b/>
          <w:sz w:val="20"/>
          <w:szCs w:val="20"/>
        </w:rPr>
      </w:pPr>
      <w:r>
        <w:rPr>
          <w:rFonts w:ascii="Arial" w:hAnsi="Arial" w:cs="Arial"/>
          <w:bCs/>
        </w:rPr>
        <w:t>En cuanto a la fecundidad, en el municipio se tiene un promedio de 2.46 hijos nacidos vivos por mujer.</w:t>
      </w:r>
    </w:p>
    <w:p w14:paraId="4C6E65E0" w14:textId="77777777" w:rsidR="00FB0C96" w:rsidRPr="009D2E1E" w:rsidRDefault="00FB0C96"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686" w:type="dxa"/>
        <w:tblCellMar>
          <w:left w:w="70" w:type="dxa"/>
          <w:right w:w="70" w:type="dxa"/>
        </w:tblCellMar>
        <w:tblLook w:val="04A0" w:firstRow="1" w:lastRow="0" w:firstColumn="1" w:lastColumn="0" w:noHBand="0" w:noVBand="1"/>
      </w:tblPr>
      <w:tblGrid>
        <w:gridCol w:w="1560"/>
        <w:gridCol w:w="2966"/>
        <w:gridCol w:w="160"/>
      </w:tblGrid>
      <w:tr w:rsidR="006250A1" w:rsidRPr="006250A1" w14:paraId="2EAB42A8" w14:textId="77777777" w:rsidTr="006250A1">
        <w:trPr>
          <w:gridAfter w:val="1"/>
          <w:wAfter w:w="160" w:type="dxa"/>
          <w:trHeight w:val="509"/>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95385E6"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Charo</w:t>
            </w:r>
          </w:p>
        </w:tc>
        <w:tc>
          <w:tcPr>
            <w:tcW w:w="2966"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444CE4E"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 xml:space="preserve">Hijas </w:t>
            </w:r>
            <w:proofErr w:type="gramStart"/>
            <w:r w:rsidRPr="006250A1">
              <w:rPr>
                <w:rFonts w:ascii="Arial" w:eastAsia="Times New Roman" w:hAnsi="Arial" w:cs="Arial"/>
                <w:b/>
                <w:bCs/>
                <w:color w:val="000000"/>
                <w:sz w:val="20"/>
                <w:szCs w:val="20"/>
                <w:lang w:eastAsia="es-MX"/>
              </w:rPr>
              <w:t>e  Hijos</w:t>
            </w:r>
            <w:proofErr w:type="gramEnd"/>
            <w:r w:rsidRPr="006250A1">
              <w:rPr>
                <w:rFonts w:ascii="Arial" w:eastAsia="Times New Roman" w:hAnsi="Arial" w:cs="Arial"/>
                <w:b/>
                <w:bCs/>
                <w:color w:val="000000"/>
                <w:sz w:val="20"/>
                <w:szCs w:val="20"/>
                <w:lang w:eastAsia="es-MX"/>
              </w:rPr>
              <w:t xml:space="preserve"> Nacidos Vivos</w:t>
            </w:r>
          </w:p>
        </w:tc>
      </w:tr>
      <w:tr w:rsidR="006250A1" w:rsidRPr="006250A1" w14:paraId="4E8756EC" w14:textId="77777777" w:rsidTr="006250A1">
        <w:trPr>
          <w:trHeight w:val="165"/>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B28E2F8"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2966" w:type="dxa"/>
            <w:vMerge/>
            <w:tcBorders>
              <w:top w:val="single" w:sz="8" w:space="0" w:color="auto"/>
              <w:left w:val="single" w:sz="8" w:space="0" w:color="auto"/>
              <w:bottom w:val="single" w:sz="8" w:space="0" w:color="000000"/>
              <w:right w:val="single" w:sz="8" w:space="0" w:color="000000"/>
            </w:tcBorders>
            <w:vAlign w:val="center"/>
            <w:hideMark/>
          </w:tcPr>
          <w:p w14:paraId="6A985048"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160" w:type="dxa"/>
            <w:tcBorders>
              <w:top w:val="nil"/>
              <w:left w:val="nil"/>
              <w:bottom w:val="nil"/>
              <w:right w:val="nil"/>
            </w:tcBorders>
            <w:shd w:val="clear" w:color="auto" w:fill="auto"/>
            <w:noWrap/>
            <w:vAlign w:val="bottom"/>
            <w:hideMark/>
          </w:tcPr>
          <w:p w14:paraId="704CD4A9"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p>
        </w:tc>
      </w:tr>
      <w:tr w:rsidR="006250A1" w:rsidRPr="006250A1" w14:paraId="13A26FB2" w14:textId="77777777" w:rsidTr="006250A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391E7B92"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2966" w:type="dxa"/>
            <w:tcBorders>
              <w:top w:val="single" w:sz="8" w:space="0" w:color="auto"/>
              <w:left w:val="nil"/>
              <w:bottom w:val="single" w:sz="4" w:space="0" w:color="auto"/>
              <w:right w:val="single" w:sz="4" w:space="0" w:color="000000"/>
            </w:tcBorders>
            <w:shd w:val="clear" w:color="000000" w:fill="FFFFFF"/>
            <w:hideMark/>
          </w:tcPr>
          <w:p w14:paraId="61774FBA"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2.46</w:t>
            </w:r>
          </w:p>
        </w:tc>
        <w:tc>
          <w:tcPr>
            <w:tcW w:w="160" w:type="dxa"/>
            <w:vAlign w:val="center"/>
            <w:hideMark/>
          </w:tcPr>
          <w:p w14:paraId="393A7B8C" w14:textId="77777777" w:rsidR="006250A1" w:rsidRPr="006250A1" w:rsidRDefault="006250A1" w:rsidP="006250A1">
            <w:pPr>
              <w:spacing w:after="0" w:line="240" w:lineRule="auto"/>
              <w:rPr>
                <w:rFonts w:ascii="Times New Roman" w:eastAsia="Times New Roman" w:hAnsi="Times New Roman" w:cs="Times New Roman"/>
                <w:sz w:val="20"/>
                <w:szCs w:val="20"/>
                <w:lang w:eastAsia="es-MX"/>
              </w:rPr>
            </w:pP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F00E345" w14:textId="7396B430" w:rsidR="00911A6C" w:rsidRDefault="00911A6C" w:rsidP="00CF06CD">
      <w:pPr>
        <w:spacing w:after="0" w:line="240" w:lineRule="auto"/>
        <w:ind w:left="567"/>
        <w:rPr>
          <w:rFonts w:ascii="Arial" w:hAnsi="Arial" w:cs="Arial"/>
          <w:b/>
          <w:sz w:val="18"/>
          <w:szCs w:val="18"/>
        </w:rPr>
      </w:pPr>
    </w:p>
    <w:p w14:paraId="778B7CB0" w14:textId="77777777" w:rsidR="00221CA7" w:rsidRPr="009D3502" w:rsidRDefault="00221CA7"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F705047" w14:textId="41EE2521" w:rsidR="00FB0C96" w:rsidRDefault="00FB0C96" w:rsidP="00FB0C96">
      <w:pPr>
        <w:spacing w:after="0" w:line="240" w:lineRule="auto"/>
        <w:ind w:left="567"/>
        <w:rPr>
          <w:rFonts w:ascii="Arial" w:hAnsi="Arial" w:cs="Arial"/>
          <w:sz w:val="24"/>
          <w:szCs w:val="24"/>
        </w:rPr>
      </w:pPr>
      <w:r>
        <w:rPr>
          <w:rFonts w:ascii="Arial" w:hAnsi="Arial" w:cs="Arial"/>
          <w:sz w:val="24"/>
          <w:szCs w:val="24"/>
        </w:rPr>
        <w:t>En el municipio se encuentran 38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10022" w:type="dxa"/>
        <w:tblInd w:w="-10" w:type="dxa"/>
        <w:tblCellMar>
          <w:left w:w="70" w:type="dxa"/>
          <w:right w:w="70" w:type="dxa"/>
        </w:tblCellMar>
        <w:tblLook w:val="04A0" w:firstRow="1" w:lastRow="0" w:firstColumn="1" w:lastColumn="0" w:noHBand="0" w:noVBand="1"/>
      </w:tblPr>
      <w:tblGrid>
        <w:gridCol w:w="1560"/>
        <w:gridCol w:w="1600"/>
        <w:gridCol w:w="1100"/>
        <w:gridCol w:w="1220"/>
        <w:gridCol w:w="1100"/>
        <w:gridCol w:w="940"/>
        <w:gridCol w:w="1510"/>
        <w:gridCol w:w="992"/>
      </w:tblGrid>
      <w:tr w:rsidR="006250A1" w:rsidRPr="006250A1" w14:paraId="60F8B736" w14:textId="77777777" w:rsidTr="006250A1">
        <w:trPr>
          <w:trHeight w:val="315"/>
        </w:trPr>
        <w:tc>
          <w:tcPr>
            <w:tcW w:w="10022"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53E4563" w14:textId="38D8A82C"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lastRenderedPageBreak/>
              <w:t>Habla Lengua Ind</w:t>
            </w:r>
            <w:r>
              <w:rPr>
                <w:rFonts w:ascii="Arial" w:eastAsia="Times New Roman" w:hAnsi="Arial" w:cs="Arial"/>
                <w:b/>
                <w:bCs/>
                <w:color w:val="000000"/>
                <w:sz w:val="20"/>
                <w:szCs w:val="20"/>
                <w:lang w:eastAsia="es-MX"/>
              </w:rPr>
              <w:t>í</w:t>
            </w:r>
            <w:r w:rsidRPr="006250A1">
              <w:rPr>
                <w:rFonts w:ascii="Arial" w:eastAsia="Times New Roman" w:hAnsi="Arial" w:cs="Arial"/>
                <w:b/>
                <w:bCs/>
                <w:color w:val="000000"/>
                <w:sz w:val="20"/>
                <w:szCs w:val="20"/>
                <w:lang w:eastAsia="es-MX"/>
              </w:rPr>
              <w:t>gena</w:t>
            </w:r>
          </w:p>
        </w:tc>
      </w:tr>
      <w:tr w:rsidR="006250A1" w:rsidRPr="006250A1" w14:paraId="70B0378F" w14:textId="77777777" w:rsidTr="006250A1">
        <w:trPr>
          <w:trHeight w:val="300"/>
        </w:trPr>
        <w:tc>
          <w:tcPr>
            <w:tcW w:w="15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0998110"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Charo</w:t>
            </w:r>
          </w:p>
        </w:tc>
        <w:tc>
          <w:tcPr>
            <w:tcW w:w="1600"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5BF9129C"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w:t>
            </w:r>
          </w:p>
        </w:tc>
        <w:tc>
          <w:tcPr>
            <w:tcW w:w="1100"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7D4BD5AB" w14:textId="091EBE8A"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 xml:space="preserve">Habla </w:t>
            </w:r>
            <w:proofErr w:type="gramStart"/>
            <w:r w:rsidRPr="006250A1">
              <w:rPr>
                <w:rFonts w:ascii="Arial" w:eastAsia="Times New Roman" w:hAnsi="Arial" w:cs="Arial"/>
                <w:b/>
                <w:bCs/>
                <w:color w:val="000000"/>
                <w:sz w:val="20"/>
                <w:szCs w:val="20"/>
                <w:lang w:eastAsia="es-MX"/>
              </w:rPr>
              <w:t>Español</w:t>
            </w:r>
            <w:proofErr w:type="gramEnd"/>
            <w:r w:rsidRPr="006250A1">
              <w:rPr>
                <w:rFonts w:ascii="Arial" w:eastAsia="Times New Roman" w:hAnsi="Arial" w:cs="Arial"/>
                <w:b/>
                <w:bCs/>
                <w:color w:val="000000"/>
                <w:sz w:val="20"/>
                <w:szCs w:val="20"/>
                <w:lang w:eastAsia="es-MX"/>
              </w:rPr>
              <w:t xml:space="preserve"> e Ind</w:t>
            </w:r>
            <w:r>
              <w:rPr>
                <w:rFonts w:ascii="Arial" w:eastAsia="Times New Roman" w:hAnsi="Arial" w:cs="Arial"/>
                <w:b/>
                <w:bCs/>
                <w:color w:val="000000"/>
                <w:sz w:val="20"/>
                <w:szCs w:val="20"/>
                <w:lang w:eastAsia="es-MX"/>
              </w:rPr>
              <w:t>í</w:t>
            </w:r>
            <w:r w:rsidRPr="006250A1">
              <w:rPr>
                <w:rFonts w:ascii="Arial" w:eastAsia="Times New Roman" w:hAnsi="Arial" w:cs="Arial"/>
                <w:b/>
                <w:bCs/>
                <w:color w:val="000000"/>
                <w:sz w:val="20"/>
                <w:szCs w:val="20"/>
                <w:lang w:eastAsia="es-MX"/>
              </w:rPr>
              <w:t>gena</w:t>
            </w:r>
          </w:p>
        </w:tc>
        <w:tc>
          <w:tcPr>
            <w:tcW w:w="122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150E9A5"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w:t>
            </w:r>
          </w:p>
        </w:tc>
        <w:tc>
          <w:tcPr>
            <w:tcW w:w="1100"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782047C3" w14:textId="0A35C4C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Habla solo Ind</w:t>
            </w:r>
            <w:r>
              <w:rPr>
                <w:rFonts w:ascii="Arial" w:eastAsia="Times New Roman" w:hAnsi="Arial" w:cs="Arial"/>
                <w:b/>
                <w:bCs/>
                <w:color w:val="000000"/>
                <w:sz w:val="20"/>
                <w:szCs w:val="20"/>
                <w:lang w:eastAsia="es-MX"/>
              </w:rPr>
              <w:t>í</w:t>
            </w:r>
            <w:r w:rsidRPr="006250A1">
              <w:rPr>
                <w:rFonts w:ascii="Arial" w:eastAsia="Times New Roman" w:hAnsi="Arial" w:cs="Arial"/>
                <w:b/>
                <w:bCs/>
                <w:color w:val="000000"/>
                <w:sz w:val="20"/>
                <w:szCs w:val="20"/>
                <w:lang w:eastAsia="es-MX"/>
              </w:rPr>
              <w:t>gena</w:t>
            </w:r>
          </w:p>
        </w:tc>
        <w:tc>
          <w:tcPr>
            <w:tcW w:w="94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96E0877"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w:t>
            </w:r>
          </w:p>
        </w:tc>
        <w:tc>
          <w:tcPr>
            <w:tcW w:w="15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D478430"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No Especifica</w:t>
            </w:r>
          </w:p>
        </w:tc>
        <w:tc>
          <w:tcPr>
            <w:tcW w:w="992"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1BA6FFCE"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r w:rsidRPr="006250A1">
              <w:rPr>
                <w:rFonts w:ascii="Arial" w:eastAsia="Times New Roman" w:hAnsi="Arial" w:cs="Arial"/>
                <w:b/>
                <w:bCs/>
                <w:color w:val="000000"/>
                <w:sz w:val="20"/>
                <w:szCs w:val="20"/>
                <w:lang w:eastAsia="es-MX"/>
              </w:rPr>
              <w:t>%</w:t>
            </w:r>
          </w:p>
        </w:tc>
      </w:tr>
      <w:tr w:rsidR="006250A1" w:rsidRPr="006250A1" w14:paraId="1E01D301" w14:textId="77777777" w:rsidTr="006250A1">
        <w:trPr>
          <w:trHeight w:val="315"/>
        </w:trPr>
        <w:tc>
          <w:tcPr>
            <w:tcW w:w="1560" w:type="dxa"/>
            <w:tcBorders>
              <w:top w:val="nil"/>
              <w:left w:val="single" w:sz="8" w:space="0" w:color="auto"/>
              <w:bottom w:val="single" w:sz="8" w:space="0" w:color="auto"/>
              <w:right w:val="single" w:sz="4" w:space="0" w:color="auto"/>
            </w:tcBorders>
            <w:shd w:val="clear" w:color="000000" w:fill="FFFFFF"/>
            <w:noWrap/>
            <w:vAlign w:val="bottom"/>
            <w:hideMark/>
          </w:tcPr>
          <w:p w14:paraId="33504BDB" w14:textId="77777777" w:rsidR="006250A1" w:rsidRPr="006250A1" w:rsidRDefault="006250A1" w:rsidP="006250A1">
            <w:pPr>
              <w:spacing w:after="0" w:line="240" w:lineRule="auto"/>
              <w:jc w:val="center"/>
              <w:rPr>
                <w:rFonts w:ascii="Arial" w:eastAsia="Times New Roman" w:hAnsi="Arial" w:cs="Arial"/>
                <w:b/>
                <w:bCs/>
                <w:color w:val="000000"/>
                <w:sz w:val="20"/>
                <w:szCs w:val="20"/>
                <w:lang w:eastAsia="es-MX"/>
              </w:rPr>
            </w:pPr>
            <w:proofErr w:type="gramStart"/>
            <w:r w:rsidRPr="006250A1">
              <w:rPr>
                <w:rFonts w:ascii="Arial" w:eastAsia="Times New Roman" w:hAnsi="Arial" w:cs="Arial"/>
                <w:b/>
                <w:bCs/>
                <w:color w:val="000000"/>
                <w:sz w:val="20"/>
                <w:szCs w:val="20"/>
                <w:lang w:eastAsia="es-MX"/>
              </w:rPr>
              <w:t>Total</w:t>
            </w:r>
            <w:proofErr w:type="gramEnd"/>
            <w:r w:rsidRPr="006250A1">
              <w:rPr>
                <w:rFonts w:ascii="Arial" w:eastAsia="Times New Roman" w:hAnsi="Arial" w:cs="Arial"/>
                <w:b/>
                <w:bCs/>
                <w:color w:val="000000"/>
                <w:sz w:val="20"/>
                <w:szCs w:val="20"/>
                <w:lang w:eastAsia="es-MX"/>
              </w:rPr>
              <w:t xml:space="preserve"> Personas</w:t>
            </w:r>
          </w:p>
        </w:tc>
        <w:tc>
          <w:tcPr>
            <w:tcW w:w="1600" w:type="dxa"/>
            <w:vMerge/>
            <w:tcBorders>
              <w:top w:val="nil"/>
              <w:left w:val="single" w:sz="4" w:space="0" w:color="auto"/>
              <w:bottom w:val="single" w:sz="8" w:space="0" w:color="000000"/>
              <w:right w:val="single" w:sz="4" w:space="0" w:color="auto"/>
            </w:tcBorders>
            <w:vAlign w:val="center"/>
            <w:hideMark/>
          </w:tcPr>
          <w:p w14:paraId="2A7AE168"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1100" w:type="dxa"/>
            <w:vMerge/>
            <w:tcBorders>
              <w:top w:val="nil"/>
              <w:left w:val="single" w:sz="4" w:space="0" w:color="auto"/>
              <w:bottom w:val="single" w:sz="8" w:space="0" w:color="000000"/>
              <w:right w:val="single" w:sz="4" w:space="0" w:color="auto"/>
            </w:tcBorders>
            <w:vAlign w:val="center"/>
            <w:hideMark/>
          </w:tcPr>
          <w:p w14:paraId="47262C3F"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1220" w:type="dxa"/>
            <w:vMerge/>
            <w:tcBorders>
              <w:top w:val="nil"/>
              <w:left w:val="single" w:sz="4" w:space="0" w:color="auto"/>
              <w:bottom w:val="single" w:sz="8" w:space="0" w:color="000000"/>
              <w:right w:val="single" w:sz="4" w:space="0" w:color="auto"/>
            </w:tcBorders>
            <w:vAlign w:val="center"/>
            <w:hideMark/>
          </w:tcPr>
          <w:p w14:paraId="1E7C4215"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1100" w:type="dxa"/>
            <w:vMerge/>
            <w:tcBorders>
              <w:top w:val="nil"/>
              <w:left w:val="single" w:sz="4" w:space="0" w:color="auto"/>
              <w:bottom w:val="single" w:sz="8" w:space="0" w:color="000000"/>
              <w:right w:val="single" w:sz="4" w:space="0" w:color="auto"/>
            </w:tcBorders>
            <w:vAlign w:val="center"/>
            <w:hideMark/>
          </w:tcPr>
          <w:p w14:paraId="1FFFE743"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8" w:space="0" w:color="000000"/>
              <w:right w:val="single" w:sz="4" w:space="0" w:color="auto"/>
            </w:tcBorders>
            <w:vAlign w:val="center"/>
            <w:hideMark/>
          </w:tcPr>
          <w:p w14:paraId="3757C1B1"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1510" w:type="dxa"/>
            <w:vMerge/>
            <w:tcBorders>
              <w:top w:val="nil"/>
              <w:left w:val="single" w:sz="4" w:space="0" w:color="auto"/>
              <w:bottom w:val="single" w:sz="8" w:space="0" w:color="000000"/>
              <w:right w:val="single" w:sz="4" w:space="0" w:color="auto"/>
            </w:tcBorders>
            <w:vAlign w:val="center"/>
            <w:hideMark/>
          </w:tcPr>
          <w:p w14:paraId="3CAE80A9"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c>
          <w:tcPr>
            <w:tcW w:w="992" w:type="dxa"/>
            <w:vMerge/>
            <w:tcBorders>
              <w:top w:val="nil"/>
              <w:left w:val="single" w:sz="4" w:space="0" w:color="auto"/>
              <w:bottom w:val="single" w:sz="8" w:space="0" w:color="000000"/>
              <w:right w:val="single" w:sz="8" w:space="0" w:color="auto"/>
            </w:tcBorders>
            <w:vAlign w:val="center"/>
            <w:hideMark/>
          </w:tcPr>
          <w:p w14:paraId="0D8AB9AD" w14:textId="77777777" w:rsidR="006250A1" w:rsidRPr="006250A1" w:rsidRDefault="006250A1" w:rsidP="006250A1">
            <w:pPr>
              <w:spacing w:after="0" w:line="240" w:lineRule="auto"/>
              <w:rPr>
                <w:rFonts w:ascii="Arial" w:eastAsia="Times New Roman" w:hAnsi="Arial" w:cs="Arial"/>
                <w:b/>
                <w:bCs/>
                <w:color w:val="000000"/>
                <w:sz w:val="20"/>
                <w:szCs w:val="20"/>
                <w:lang w:eastAsia="es-MX"/>
              </w:rPr>
            </w:pPr>
          </w:p>
        </w:tc>
      </w:tr>
      <w:tr w:rsidR="006250A1" w:rsidRPr="006250A1" w14:paraId="37E00377" w14:textId="77777777" w:rsidTr="006250A1">
        <w:trPr>
          <w:trHeight w:val="300"/>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70886D5"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63</w:t>
            </w:r>
          </w:p>
        </w:tc>
        <w:tc>
          <w:tcPr>
            <w:tcW w:w="1600" w:type="dxa"/>
            <w:tcBorders>
              <w:top w:val="nil"/>
              <w:left w:val="nil"/>
              <w:bottom w:val="single" w:sz="4" w:space="0" w:color="auto"/>
              <w:right w:val="single" w:sz="4" w:space="0" w:color="auto"/>
            </w:tcBorders>
            <w:shd w:val="clear" w:color="000000" w:fill="FFFFFF"/>
            <w:vAlign w:val="center"/>
            <w:hideMark/>
          </w:tcPr>
          <w:p w14:paraId="2D297F6F"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0.25%</w:t>
            </w:r>
          </w:p>
        </w:tc>
        <w:tc>
          <w:tcPr>
            <w:tcW w:w="1100" w:type="dxa"/>
            <w:tcBorders>
              <w:top w:val="nil"/>
              <w:left w:val="nil"/>
              <w:bottom w:val="single" w:sz="4" w:space="0" w:color="auto"/>
              <w:right w:val="single" w:sz="4" w:space="0" w:color="auto"/>
            </w:tcBorders>
            <w:shd w:val="clear" w:color="000000" w:fill="FFFFFF"/>
            <w:vAlign w:val="center"/>
            <w:hideMark/>
          </w:tcPr>
          <w:p w14:paraId="2C0A87F0"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38</w:t>
            </w:r>
          </w:p>
        </w:tc>
        <w:tc>
          <w:tcPr>
            <w:tcW w:w="1220" w:type="dxa"/>
            <w:tcBorders>
              <w:top w:val="nil"/>
              <w:left w:val="nil"/>
              <w:bottom w:val="single" w:sz="4" w:space="0" w:color="auto"/>
              <w:right w:val="single" w:sz="4" w:space="0" w:color="auto"/>
            </w:tcBorders>
            <w:shd w:val="clear" w:color="000000" w:fill="FFFFFF"/>
            <w:vAlign w:val="center"/>
            <w:hideMark/>
          </w:tcPr>
          <w:p w14:paraId="2B0DC806"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60.32%</w:t>
            </w:r>
          </w:p>
        </w:tc>
        <w:tc>
          <w:tcPr>
            <w:tcW w:w="1100" w:type="dxa"/>
            <w:tcBorders>
              <w:top w:val="nil"/>
              <w:left w:val="nil"/>
              <w:bottom w:val="single" w:sz="4" w:space="0" w:color="auto"/>
              <w:right w:val="single" w:sz="4" w:space="0" w:color="auto"/>
            </w:tcBorders>
            <w:shd w:val="clear" w:color="000000" w:fill="FFFFFF"/>
            <w:vAlign w:val="center"/>
            <w:hideMark/>
          </w:tcPr>
          <w:p w14:paraId="4ABF4CBF"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0</w:t>
            </w:r>
          </w:p>
        </w:tc>
        <w:tc>
          <w:tcPr>
            <w:tcW w:w="940" w:type="dxa"/>
            <w:tcBorders>
              <w:top w:val="nil"/>
              <w:left w:val="nil"/>
              <w:bottom w:val="single" w:sz="4" w:space="0" w:color="auto"/>
              <w:right w:val="single" w:sz="4" w:space="0" w:color="auto"/>
            </w:tcBorders>
            <w:shd w:val="clear" w:color="000000" w:fill="FFFFFF"/>
            <w:vAlign w:val="center"/>
            <w:hideMark/>
          </w:tcPr>
          <w:p w14:paraId="27F00891"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0.00%</w:t>
            </w:r>
          </w:p>
        </w:tc>
        <w:tc>
          <w:tcPr>
            <w:tcW w:w="1510" w:type="dxa"/>
            <w:tcBorders>
              <w:top w:val="nil"/>
              <w:left w:val="nil"/>
              <w:bottom w:val="single" w:sz="4" w:space="0" w:color="auto"/>
              <w:right w:val="single" w:sz="4" w:space="0" w:color="auto"/>
            </w:tcBorders>
            <w:shd w:val="clear" w:color="000000" w:fill="FFFFFF"/>
            <w:vAlign w:val="center"/>
            <w:hideMark/>
          </w:tcPr>
          <w:p w14:paraId="3E855999"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25</w:t>
            </w:r>
          </w:p>
        </w:tc>
        <w:tc>
          <w:tcPr>
            <w:tcW w:w="992" w:type="dxa"/>
            <w:tcBorders>
              <w:top w:val="nil"/>
              <w:left w:val="nil"/>
              <w:bottom w:val="single" w:sz="4" w:space="0" w:color="auto"/>
              <w:right w:val="single" w:sz="4" w:space="0" w:color="auto"/>
            </w:tcBorders>
            <w:shd w:val="clear" w:color="000000" w:fill="FFFFFF"/>
            <w:vAlign w:val="center"/>
            <w:hideMark/>
          </w:tcPr>
          <w:p w14:paraId="1CCB21E5" w14:textId="77777777" w:rsidR="006250A1" w:rsidRPr="006250A1" w:rsidRDefault="006250A1" w:rsidP="006250A1">
            <w:pPr>
              <w:spacing w:after="0" w:line="240" w:lineRule="auto"/>
              <w:jc w:val="center"/>
              <w:rPr>
                <w:rFonts w:ascii="Arial" w:eastAsia="Times New Roman" w:hAnsi="Arial" w:cs="Arial"/>
                <w:color w:val="000000"/>
                <w:sz w:val="18"/>
                <w:szCs w:val="18"/>
                <w:lang w:eastAsia="es-MX"/>
              </w:rPr>
            </w:pPr>
            <w:r w:rsidRPr="006250A1">
              <w:rPr>
                <w:rFonts w:ascii="Arial" w:eastAsia="Times New Roman" w:hAnsi="Arial" w:cs="Arial"/>
                <w:color w:val="000000"/>
                <w:sz w:val="18"/>
                <w:szCs w:val="18"/>
                <w:lang w:eastAsia="es-MX"/>
              </w:rPr>
              <w:t>39.68%</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3D3B5177" w:rsidR="00AB028F" w:rsidRDefault="00AB028F" w:rsidP="00CF06CD">
      <w:pPr>
        <w:spacing w:after="0" w:line="240" w:lineRule="auto"/>
        <w:ind w:left="567"/>
        <w:rPr>
          <w:rFonts w:ascii="Arial" w:hAnsi="Arial" w:cs="Arial"/>
          <w:sz w:val="24"/>
          <w:szCs w:val="24"/>
        </w:rPr>
      </w:pPr>
    </w:p>
    <w:p w14:paraId="27B120DE" w14:textId="77777777" w:rsidR="00221CA7" w:rsidRDefault="00221CA7"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8C8B5FA" w14:textId="67112187" w:rsidR="00FB0C96" w:rsidRPr="00040ED5" w:rsidRDefault="00FB0C96" w:rsidP="00FB0C9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DF5C1A">
        <w:rPr>
          <w:rFonts w:ascii="Arial" w:hAnsi="Arial" w:cs="Arial"/>
          <w:bCs/>
          <w:sz w:val="24"/>
          <w:szCs w:val="24"/>
        </w:rPr>
        <w:t>Charo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4,293 </w:t>
      </w:r>
      <w:r w:rsidRPr="00040ED5">
        <w:rPr>
          <w:rFonts w:ascii="Arial" w:hAnsi="Arial" w:cs="Arial"/>
          <w:bCs/>
          <w:sz w:val="24"/>
          <w:szCs w:val="24"/>
        </w:rPr>
        <w:t xml:space="preserve">personas discapacitadas, </w:t>
      </w:r>
      <w:r>
        <w:rPr>
          <w:rFonts w:ascii="Arial" w:hAnsi="Arial" w:cs="Arial"/>
          <w:bCs/>
          <w:sz w:val="24"/>
          <w:szCs w:val="24"/>
        </w:rPr>
        <w:t xml:space="preserve">3,038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1,255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5DF0F8F2" w:rsidR="008C3FAF" w:rsidRDefault="008C3FAF" w:rsidP="009F1212">
      <w:pPr>
        <w:spacing w:after="0" w:line="240" w:lineRule="auto"/>
        <w:ind w:left="567"/>
        <w:rPr>
          <w:rFonts w:ascii="Arial" w:hAnsi="Arial" w:cs="Arial"/>
          <w:b/>
        </w:rPr>
      </w:pPr>
    </w:p>
    <w:p w14:paraId="008B3FDF" w14:textId="0BBFBACF" w:rsidR="00FB0C96" w:rsidRDefault="00FB0C96" w:rsidP="009F1212">
      <w:pPr>
        <w:spacing w:after="0" w:line="240" w:lineRule="auto"/>
        <w:ind w:left="567"/>
        <w:rPr>
          <w:rFonts w:ascii="Arial" w:hAnsi="Arial" w:cs="Arial"/>
          <w:b/>
        </w:rPr>
      </w:pPr>
    </w:p>
    <w:p w14:paraId="556E5371" w14:textId="0D542085" w:rsidR="00FB0C96" w:rsidRDefault="00FB0C96" w:rsidP="009F1212">
      <w:pPr>
        <w:spacing w:after="0" w:line="240" w:lineRule="auto"/>
        <w:ind w:left="567"/>
        <w:rPr>
          <w:rFonts w:ascii="Arial" w:hAnsi="Arial" w:cs="Arial"/>
          <w:b/>
        </w:rPr>
      </w:pPr>
    </w:p>
    <w:p w14:paraId="6F704D41" w14:textId="59F95F64" w:rsidR="00FB0C96" w:rsidRDefault="00FB0C96" w:rsidP="009F1212">
      <w:pPr>
        <w:spacing w:after="0" w:line="240" w:lineRule="auto"/>
        <w:ind w:left="567"/>
        <w:rPr>
          <w:rFonts w:ascii="Arial" w:hAnsi="Arial" w:cs="Arial"/>
          <w:b/>
        </w:rPr>
      </w:pPr>
    </w:p>
    <w:p w14:paraId="4ECD73EB" w14:textId="0CC24F71" w:rsidR="00FB0C96" w:rsidRDefault="00FB0C96" w:rsidP="009F1212">
      <w:pPr>
        <w:spacing w:after="0" w:line="240" w:lineRule="auto"/>
        <w:ind w:left="567"/>
        <w:rPr>
          <w:rFonts w:ascii="Arial" w:hAnsi="Arial" w:cs="Arial"/>
          <w:b/>
        </w:rPr>
      </w:pPr>
    </w:p>
    <w:p w14:paraId="156E5EE5" w14:textId="1A2F3013" w:rsidR="00FB0C96" w:rsidRDefault="00FB0C96" w:rsidP="009F1212">
      <w:pPr>
        <w:spacing w:after="0" w:line="240" w:lineRule="auto"/>
        <w:ind w:left="567"/>
        <w:rPr>
          <w:rFonts w:ascii="Arial" w:hAnsi="Arial" w:cs="Arial"/>
          <w:b/>
        </w:rPr>
      </w:pPr>
    </w:p>
    <w:p w14:paraId="1F53FFC1" w14:textId="66F5857F" w:rsidR="00FB0C96" w:rsidRDefault="00FB0C96" w:rsidP="009F1212">
      <w:pPr>
        <w:spacing w:after="0" w:line="240" w:lineRule="auto"/>
        <w:ind w:left="567"/>
        <w:rPr>
          <w:rFonts w:ascii="Arial" w:hAnsi="Arial" w:cs="Arial"/>
          <w:b/>
        </w:rPr>
      </w:pPr>
    </w:p>
    <w:p w14:paraId="740F5597" w14:textId="3FE8DF26" w:rsidR="00FB0C96" w:rsidRDefault="00FB0C96" w:rsidP="009F1212">
      <w:pPr>
        <w:spacing w:after="0" w:line="240" w:lineRule="auto"/>
        <w:ind w:left="567"/>
        <w:rPr>
          <w:rFonts w:ascii="Arial" w:hAnsi="Arial" w:cs="Arial"/>
          <w:b/>
        </w:rPr>
      </w:pPr>
    </w:p>
    <w:p w14:paraId="63C59263" w14:textId="1E55713A" w:rsidR="00FB0C96" w:rsidRDefault="00FB0C96" w:rsidP="009F1212">
      <w:pPr>
        <w:spacing w:after="0" w:line="240" w:lineRule="auto"/>
        <w:ind w:left="567"/>
        <w:rPr>
          <w:rFonts w:ascii="Arial" w:hAnsi="Arial" w:cs="Arial"/>
          <w:b/>
        </w:rPr>
      </w:pPr>
    </w:p>
    <w:p w14:paraId="4EE5718C" w14:textId="77777777" w:rsidR="00FB0C96" w:rsidRDefault="00FB0C96" w:rsidP="009F1212">
      <w:pPr>
        <w:spacing w:after="0" w:line="240" w:lineRule="auto"/>
        <w:ind w:left="567"/>
        <w:rPr>
          <w:rFonts w:ascii="Arial" w:hAnsi="Arial" w:cs="Arial"/>
          <w:b/>
        </w:rPr>
      </w:pPr>
    </w:p>
    <w:tbl>
      <w:tblPr>
        <w:tblW w:w="11068" w:type="dxa"/>
        <w:tblInd w:w="-10" w:type="dxa"/>
        <w:tblCellMar>
          <w:left w:w="70" w:type="dxa"/>
          <w:right w:w="70" w:type="dxa"/>
        </w:tblCellMar>
        <w:tblLook w:val="04A0" w:firstRow="1" w:lastRow="0" w:firstColumn="1" w:lastColumn="0" w:noHBand="0" w:noVBand="1"/>
      </w:tblPr>
      <w:tblGrid>
        <w:gridCol w:w="1160"/>
        <w:gridCol w:w="1001"/>
        <w:gridCol w:w="781"/>
        <w:gridCol w:w="831"/>
        <w:gridCol w:w="963"/>
        <w:gridCol w:w="1271"/>
        <w:gridCol w:w="901"/>
        <w:gridCol w:w="1251"/>
        <w:gridCol w:w="1633"/>
        <w:gridCol w:w="1276"/>
      </w:tblGrid>
      <w:tr w:rsidR="00221CA7" w:rsidRPr="00221CA7" w14:paraId="69CC4E0F" w14:textId="77777777" w:rsidTr="00221CA7">
        <w:trPr>
          <w:trHeight w:val="266"/>
        </w:trPr>
        <w:tc>
          <w:tcPr>
            <w:tcW w:w="11068" w:type="dxa"/>
            <w:gridSpan w:val="10"/>
            <w:tcBorders>
              <w:top w:val="single" w:sz="8" w:space="0" w:color="auto"/>
              <w:left w:val="single" w:sz="8" w:space="0" w:color="auto"/>
              <w:bottom w:val="single" w:sz="8" w:space="0" w:color="auto"/>
              <w:right w:val="single" w:sz="8" w:space="0" w:color="auto"/>
            </w:tcBorders>
            <w:shd w:val="clear" w:color="000000" w:fill="FFFFFF"/>
            <w:vAlign w:val="center"/>
            <w:hideMark/>
          </w:tcPr>
          <w:p w14:paraId="4BA0904A"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221CA7" w:rsidRPr="00221CA7" w14:paraId="7773638F" w14:textId="77777777" w:rsidTr="00221CA7">
        <w:trPr>
          <w:trHeight w:val="1145"/>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5DDB73DB"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Charo</w:t>
            </w:r>
          </w:p>
        </w:tc>
        <w:tc>
          <w:tcPr>
            <w:tcW w:w="1001" w:type="dxa"/>
            <w:tcBorders>
              <w:top w:val="nil"/>
              <w:left w:val="nil"/>
              <w:bottom w:val="single" w:sz="8" w:space="0" w:color="auto"/>
              <w:right w:val="single" w:sz="8" w:space="0" w:color="auto"/>
            </w:tcBorders>
            <w:shd w:val="clear" w:color="000000" w:fill="FFFFFF"/>
            <w:vAlign w:val="center"/>
            <w:hideMark/>
          </w:tcPr>
          <w:p w14:paraId="46F893AA"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Población total</w:t>
            </w:r>
            <w:r w:rsidRPr="00221CA7">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4945CB4E"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Ver aun usando lentes</w:t>
            </w:r>
          </w:p>
        </w:tc>
        <w:tc>
          <w:tcPr>
            <w:tcW w:w="831" w:type="dxa"/>
            <w:tcBorders>
              <w:top w:val="nil"/>
              <w:left w:val="nil"/>
              <w:bottom w:val="single" w:sz="8" w:space="0" w:color="auto"/>
              <w:right w:val="single" w:sz="8" w:space="0" w:color="auto"/>
            </w:tcBorders>
            <w:shd w:val="clear" w:color="000000" w:fill="FFFFFF"/>
            <w:vAlign w:val="center"/>
            <w:hideMark/>
          </w:tcPr>
          <w:p w14:paraId="1595546B"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Oír aun usando aparato auditivo</w:t>
            </w:r>
          </w:p>
        </w:tc>
        <w:tc>
          <w:tcPr>
            <w:tcW w:w="963" w:type="dxa"/>
            <w:tcBorders>
              <w:top w:val="nil"/>
              <w:left w:val="nil"/>
              <w:bottom w:val="single" w:sz="8" w:space="0" w:color="auto"/>
              <w:right w:val="single" w:sz="8" w:space="0" w:color="auto"/>
            </w:tcBorders>
            <w:shd w:val="clear" w:color="000000" w:fill="FFFFFF"/>
            <w:vAlign w:val="center"/>
            <w:hideMark/>
          </w:tcPr>
          <w:p w14:paraId="1CD441A0"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15E645CF"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3E10CFE5"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260458CA"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Hablar o comunicarse</w:t>
            </w:r>
          </w:p>
        </w:tc>
        <w:tc>
          <w:tcPr>
            <w:tcW w:w="1633" w:type="dxa"/>
            <w:tcBorders>
              <w:top w:val="nil"/>
              <w:left w:val="nil"/>
              <w:bottom w:val="single" w:sz="8" w:space="0" w:color="auto"/>
              <w:right w:val="single" w:sz="8" w:space="0" w:color="auto"/>
            </w:tcBorders>
            <w:shd w:val="clear" w:color="000000" w:fill="FFFFFF"/>
            <w:vAlign w:val="center"/>
            <w:hideMark/>
          </w:tcPr>
          <w:p w14:paraId="0FCEF3A2"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Población con algún problema o condición mental</w:t>
            </w:r>
          </w:p>
        </w:tc>
        <w:tc>
          <w:tcPr>
            <w:tcW w:w="1276" w:type="dxa"/>
            <w:tcBorders>
              <w:top w:val="nil"/>
              <w:left w:val="nil"/>
              <w:bottom w:val="single" w:sz="8" w:space="0" w:color="auto"/>
              <w:right w:val="single" w:sz="8" w:space="0" w:color="auto"/>
            </w:tcBorders>
            <w:shd w:val="clear" w:color="000000" w:fill="FFFFFF"/>
            <w:vAlign w:val="center"/>
            <w:hideMark/>
          </w:tcPr>
          <w:p w14:paraId="116554D0"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No especificado</w:t>
            </w:r>
          </w:p>
        </w:tc>
      </w:tr>
      <w:tr w:rsidR="00221CA7" w:rsidRPr="00221CA7" w14:paraId="0A37E2F7" w14:textId="77777777" w:rsidTr="00221CA7">
        <w:trPr>
          <w:trHeight w:val="253"/>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20BF6767" w14:textId="3EC68828"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Poblaci</w:t>
            </w:r>
            <w:r w:rsidR="00147EE4">
              <w:rPr>
                <w:rFonts w:ascii="Arial" w:eastAsia="Times New Roman" w:hAnsi="Arial" w:cs="Arial"/>
                <w:b/>
                <w:bCs/>
                <w:color w:val="000000"/>
                <w:sz w:val="18"/>
                <w:szCs w:val="18"/>
                <w:lang w:eastAsia="es-MX"/>
              </w:rPr>
              <w:t>ó</w:t>
            </w:r>
            <w:r w:rsidRPr="00221CA7">
              <w:rPr>
                <w:rFonts w:ascii="Arial" w:eastAsia="Times New Roman" w:hAnsi="Arial" w:cs="Arial"/>
                <w:b/>
                <w:bCs/>
                <w:color w:val="000000"/>
                <w:sz w:val="18"/>
                <w:szCs w:val="18"/>
                <w:lang w:eastAsia="es-MX"/>
              </w:rPr>
              <w:t>n Total</w:t>
            </w:r>
          </w:p>
        </w:tc>
        <w:tc>
          <w:tcPr>
            <w:tcW w:w="1001" w:type="dxa"/>
            <w:tcBorders>
              <w:top w:val="nil"/>
              <w:left w:val="nil"/>
              <w:bottom w:val="single" w:sz="8" w:space="0" w:color="auto"/>
              <w:right w:val="single" w:sz="8" w:space="0" w:color="auto"/>
            </w:tcBorders>
            <w:shd w:val="clear" w:color="000000" w:fill="FFFFFF"/>
            <w:vAlign w:val="center"/>
            <w:hideMark/>
          </w:tcPr>
          <w:p w14:paraId="69EE9708"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4,293</w:t>
            </w:r>
          </w:p>
        </w:tc>
        <w:tc>
          <w:tcPr>
            <w:tcW w:w="781" w:type="dxa"/>
            <w:tcBorders>
              <w:top w:val="nil"/>
              <w:left w:val="nil"/>
              <w:bottom w:val="single" w:sz="8" w:space="0" w:color="auto"/>
              <w:right w:val="single" w:sz="8" w:space="0" w:color="auto"/>
            </w:tcBorders>
            <w:shd w:val="clear" w:color="000000" w:fill="FFFFFF"/>
            <w:vAlign w:val="center"/>
            <w:hideMark/>
          </w:tcPr>
          <w:p w14:paraId="01250C17"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2,301</w:t>
            </w:r>
          </w:p>
        </w:tc>
        <w:tc>
          <w:tcPr>
            <w:tcW w:w="831" w:type="dxa"/>
            <w:tcBorders>
              <w:top w:val="nil"/>
              <w:left w:val="nil"/>
              <w:bottom w:val="single" w:sz="8" w:space="0" w:color="auto"/>
              <w:right w:val="single" w:sz="8" w:space="0" w:color="auto"/>
            </w:tcBorders>
            <w:shd w:val="clear" w:color="000000" w:fill="FFFFFF"/>
            <w:vAlign w:val="center"/>
            <w:hideMark/>
          </w:tcPr>
          <w:p w14:paraId="054D7D57"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951</w:t>
            </w:r>
          </w:p>
        </w:tc>
        <w:tc>
          <w:tcPr>
            <w:tcW w:w="963" w:type="dxa"/>
            <w:tcBorders>
              <w:top w:val="nil"/>
              <w:left w:val="nil"/>
              <w:bottom w:val="single" w:sz="8" w:space="0" w:color="auto"/>
              <w:right w:val="single" w:sz="8" w:space="0" w:color="auto"/>
            </w:tcBorders>
            <w:shd w:val="clear" w:color="000000" w:fill="FFFFFF"/>
            <w:vAlign w:val="center"/>
            <w:hideMark/>
          </w:tcPr>
          <w:p w14:paraId="08CE21D1"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1,652</w:t>
            </w:r>
          </w:p>
        </w:tc>
        <w:tc>
          <w:tcPr>
            <w:tcW w:w="1271" w:type="dxa"/>
            <w:tcBorders>
              <w:top w:val="nil"/>
              <w:left w:val="nil"/>
              <w:bottom w:val="single" w:sz="8" w:space="0" w:color="auto"/>
              <w:right w:val="single" w:sz="8" w:space="0" w:color="auto"/>
            </w:tcBorders>
            <w:shd w:val="clear" w:color="000000" w:fill="FFFFFF"/>
            <w:vAlign w:val="center"/>
            <w:hideMark/>
          </w:tcPr>
          <w:p w14:paraId="66F3F82B"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1,086</w:t>
            </w:r>
          </w:p>
        </w:tc>
        <w:tc>
          <w:tcPr>
            <w:tcW w:w="901" w:type="dxa"/>
            <w:tcBorders>
              <w:top w:val="nil"/>
              <w:left w:val="nil"/>
              <w:bottom w:val="single" w:sz="8" w:space="0" w:color="auto"/>
              <w:right w:val="single" w:sz="8" w:space="0" w:color="auto"/>
            </w:tcBorders>
            <w:shd w:val="clear" w:color="000000" w:fill="FFFFFF"/>
            <w:vAlign w:val="center"/>
            <w:hideMark/>
          </w:tcPr>
          <w:p w14:paraId="38846EC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331</w:t>
            </w:r>
          </w:p>
        </w:tc>
        <w:tc>
          <w:tcPr>
            <w:tcW w:w="1251" w:type="dxa"/>
            <w:tcBorders>
              <w:top w:val="nil"/>
              <w:left w:val="nil"/>
              <w:bottom w:val="single" w:sz="8" w:space="0" w:color="auto"/>
              <w:right w:val="single" w:sz="8" w:space="0" w:color="auto"/>
            </w:tcBorders>
            <w:shd w:val="clear" w:color="000000" w:fill="FFFFFF"/>
            <w:vAlign w:val="center"/>
            <w:hideMark/>
          </w:tcPr>
          <w:p w14:paraId="4B99CC10"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369</w:t>
            </w:r>
          </w:p>
        </w:tc>
        <w:tc>
          <w:tcPr>
            <w:tcW w:w="1633" w:type="dxa"/>
            <w:tcBorders>
              <w:top w:val="nil"/>
              <w:left w:val="nil"/>
              <w:bottom w:val="single" w:sz="8" w:space="0" w:color="auto"/>
              <w:right w:val="single" w:sz="8" w:space="0" w:color="auto"/>
            </w:tcBorders>
            <w:shd w:val="clear" w:color="000000" w:fill="FFFFFF"/>
            <w:vAlign w:val="center"/>
            <w:hideMark/>
          </w:tcPr>
          <w:p w14:paraId="66365581"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263</w:t>
            </w:r>
          </w:p>
        </w:tc>
        <w:tc>
          <w:tcPr>
            <w:tcW w:w="1276" w:type="dxa"/>
            <w:tcBorders>
              <w:top w:val="nil"/>
              <w:left w:val="nil"/>
              <w:bottom w:val="single" w:sz="8" w:space="0" w:color="auto"/>
              <w:right w:val="single" w:sz="8" w:space="0" w:color="auto"/>
            </w:tcBorders>
            <w:shd w:val="clear" w:color="000000" w:fill="FFFFFF"/>
            <w:vAlign w:val="center"/>
            <w:hideMark/>
          </w:tcPr>
          <w:p w14:paraId="4D7B31F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14</w:t>
            </w:r>
          </w:p>
        </w:tc>
      </w:tr>
      <w:tr w:rsidR="00221CA7" w:rsidRPr="00221CA7" w14:paraId="077EFB54" w14:textId="77777777" w:rsidTr="00221CA7">
        <w:trPr>
          <w:trHeight w:val="253"/>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1D0ACD3D"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427056C8"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17.08%</w:t>
            </w:r>
          </w:p>
        </w:tc>
        <w:tc>
          <w:tcPr>
            <w:tcW w:w="781" w:type="dxa"/>
            <w:tcBorders>
              <w:top w:val="nil"/>
              <w:left w:val="nil"/>
              <w:bottom w:val="single" w:sz="8" w:space="0" w:color="auto"/>
              <w:right w:val="single" w:sz="8" w:space="0" w:color="auto"/>
            </w:tcBorders>
            <w:shd w:val="clear" w:color="000000" w:fill="FFFFFF"/>
            <w:vAlign w:val="center"/>
            <w:hideMark/>
          </w:tcPr>
          <w:p w14:paraId="6ABE0448"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9.15%</w:t>
            </w:r>
          </w:p>
        </w:tc>
        <w:tc>
          <w:tcPr>
            <w:tcW w:w="831" w:type="dxa"/>
            <w:tcBorders>
              <w:top w:val="nil"/>
              <w:left w:val="nil"/>
              <w:bottom w:val="single" w:sz="8" w:space="0" w:color="auto"/>
              <w:right w:val="single" w:sz="8" w:space="0" w:color="auto"/>
            </w:tcBorders>
            <w:shd w:val="clear" w:color="000000" w:fill="FFFFFF"/>
            <w:vAlign w:val="center"/>
            <w:hideMark/>
          </w:tcPr>
          <w:p w14:paraId="16B71EE4"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3.78%</w:t>
            </w:r>
          </w:p>
        </w:tc>
        <w:tc>
          <w:tcPr>
            <w:tcW w:w="963" w:type="dxa"/>
            <w:tcBorders>
              <w:top w:val="nil"/>
              <w:left w:val="nil"/>
              <w:bottom w:val="single" w:sz="8" w:space="0" w:color="auto"/>
              <w:right w:val="single" w:sz="8" w:space="0" w:color="auto"/>
            </w:tcBorders>
            <w:shd w:val="clear" w:color="000000" w:fill="FFFFFF"/>
            <w:vAlign w:val="center"/>
            <w:hideMark/>
          </w:tcPr>
          <w:p w14:paraId="0A28D76A"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6.57%</w:t>
            </w:r>
          </w:p>
        </w:tc>
        <w:tc>
          <w:tcPr>
            <w:tcW w:w="1271" w:type="dxa"/>
            <w:tcBorders>
              <w:top w:val="nil"/>
              <w:left w:val="nil"/>
              <w:bottom w:val="single" w:sz="8" w:space="0" w:color="auto"/>
              <w:right w:val="single" w:sz="8" w:space="0" w:color="auto"/>
            </w:tcBorders>
            <w:shd w:val="clear" w:color="000000" w:fill="FFFFFF"/>
            <w:vAlign w:val="center"/>
            <w:hideMark/>
          </w:tcPr>
          <w:p w14:paraId="5BDCB507"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4.32%</w:t>
            </w:r>
          </w:p>
        </w:tc>
        <w:tc>
          <w:tcPr>
            <w:tcW w:w="901" w:type="dxa"/>
            <w:tcBorders>
              <w:top w:val="nil"/>
              <w:left w:val="nil"/>
              <w:bottom w:val="single" w:sz="8" w:space="0" w:color="auto"/>
              <w:right w:val="single" w:sz="8" w:space="0" w:color="auto"/>
            </w:tcBorders>
            <w:shd w:val="clear" w:color="000000" w:fill="FFFFFF"/>
            <w:vAlign w:val="center"/>
            <w:hideMark/>
          </w:tcPr>
          <w:p w14:paraId="3D19BE3C"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1.32%</w:t>
            </w:r>
          </w:p>
        </w:tc>
        <w:tc>
          <w:tcPr>
            <w:tcW w:w="1251" w:type="dxa"/>
            <w:tcBorders>
              <w:top w:val="nil"/>
              <w:left w:val="nil"/>
              <w:bottom w:val="single" w:sz="8" w:space="0" w:color="auto"/>
              <w:right w:val="single" w:sz="8" w:space="0" w:color="auto"/>
            </w:tcBorders>
            <w:shd w:val="clear" w:color="000000" w:fill="FFFFFF"/>
            <w:vAlign w:val="center"/>
            <w:hideMark/>
          </w:tcPr>
          <w:p w14:paraId="1FA3E4D5"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1.47%</w:t>
            </w:r>
          </w:p>
        </w:tc>
        <w:tc>
          <w:tcPr>
            <w:tcW w:w="1633" w:type="dxa"/>
            <w:tcBorders>
              <w:top w:val="nil"/>
              <w:left w:val="nil"/>
              <w:bottom w:val="single" w:sz="8" w:space="0" w:color="auto"/>
              <w:right w:val="single" w:sz="8" w:space="0" w:color="auto"/>
            </w:tcBorders>
            <w:shd w:val="clear" w:color="000000" w:fill="FFFFFF"/>
            <w:vAlign w:val="center"/>
            <w:hideMark/>
          </w:tcPr>
          <w:p w14:paraId="6D8E7B78"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1.05%</w:t>
            </w:r>
          </w:p>
        </w:tc>
        <w:tc>
          <w:tcPr>
            <w:tcW w:w="1276" w:type="dxa"/>
            <w:tcBorders>
              <w:top w:val="nil"/>
              <w:left w:val="nil"/>
              <w:bottom w:val="single" w:sz="8" w:space="0" w:color="auto"/>
              <w:right w:val="single" w:sz="8" w:space="0" w:color="auto"/>
            </w:tcBorders>
            <w:shd w:val="clear" w:color="000000" w:fill="FFFFFF"/>
            <w:vAlign w:val="center"/>
            <w:hideMark/>
          </w:tcPr>
          <w:p w14:paraId="0E239E5D"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0.06%</w:t>
            </w:r>
          </w:p>
        </w:tc>
      </w:tr>
      <w:tr w:rsidR="00221CA7" w:rsidRPr="00221CA7" w14:paraId="6F04E51E" w14:textId="77777777" w:rsidTr="00221CA7">
        <w:trPr>
          <w:trHeight w:val="266"/>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D7C7911"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1B3D59D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3,038</w:t>
            </w:r>
          </w:p>
        </w:tc>
        <w:tc>
          <w:tcPr>
            <w:tcW w:w="781" w:type="dxa"/>
            <w:tcBorders>
              <w:top w:val="nil"/>
              <w:left w:val="nil"/>
              <w:bottom w:val="single" w:sz="8" w:space="0" w:color="auto"/>
              <w:right w:val="single" w:sz="8" w:space="0" w:color="auto"/>
            </w:tcBorders>
            <w:shd w:val="clear" w:color="000000" w:fill="FFFFFF"/>
            <w:vAlign w:val="center"/>
            <w:hideMark/>
          </w:tcPr>
          <w:p w14:paraId="1BAB7C3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1,772</w:t>
            </w:r>
          </w:p>
        </w:tc>
        <w:tc>
          <w:tcPr>
            <w:tcW w:w="831" w:type="dxa"/>
            <w:tcBorders>
              <w:top w:val="nil"/>
              <w:left w:val="nil"/>
              <w:bottom w:val="single" w:sz="8" w:space="0" w:color="auto"/>
              <w:right w:val="single" w:sz="8" w:space="0" w:color="auto"/>
            </w:tcBorders>
            <w:shd w:val="clear" w:color="000000" w:fill="FFFFFF"/>
            <w:vAlign w:val="center"/>
            <w:hideMark/>
          </w:tcPr>
          <w:p w14:paraId="1CC858C4"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647</w:t>
            </w:r>
          </w:p>
        </w:tc>
        <w:tc>
          <w:tcPr>
            <w:tcW w:w="963" w:type="dxa"/>
            <w:tcBorders>
              <w:top w:val="nil"/>
              <w:left w:val="nil"/>
              <w:bottom w:val="single" w:sz="8" w:space="0" w:color="auto"/>
              <w:right w:val="single" w:sz="8" w:space="0" w:color="auto"/>
            </w:tcBorders>
            <w:shd w:val="clear" w:color="000000" w:fill="FFFFFF"/>
            <w:vAlign w:val="center"/>
            <w:hideMark/>
          </w:tcPr>
          <w:p w14:paraId="4D021F6F"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1,016</w:t>
            </w:r>
          </w:p>
        </w:tc>
        <w:tc>
          <w:tcPr>
            <w:tcW w:w="1271" w:type="dxa"/>
            <w:tcBorders>
              <w:top w:val="nil"/>
              <w:left w:val="nil"/>
              <w:bottom w:val="single" w:sz="8" w:space="0" w:color="auto"/>
              <w:right w:val="single" w:sz="8" w:space="0" w:color="auto"/>
            </w:tcBorders>
            <w:shd w:val="clear" w:color="000000" w:fill="FFFFFF"/>
            <w:vAlign w:val="center"/>
            <w:hideMark/>
          </w:tcPr>
          <w:p w14:paraId="657CC30F"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797</w:t>
            </w:r>
          </w:p>
        </w:tc>
        <w:tc>
          <w:tcPr>
            <w:tcW w:w="901" w:type="dxa"/>
            <w:tcBorders>
              <w:top w:val="nil"/>
              <w:left w:val="nil"/>
              <w:bottom w:val="single" w:sz="8" w:space="0" w:color="auto"/>
              <w:right w:val="single" w:sz="8" w:space="0" w:color="auto"/>
            </w:tcBorders>
            <w:shd w:val="clear" w:color="000000" w:fill="FFFFFF"/>
            <w:vAlign w:val="center"/>
            <w:hideMark/>
          </w:tcPr>
          <w:p w14:paraId="7E53F934"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112</w:t>
            </w:r>
          </w:p>
        </w:tc>
        <w:tc>
          <w:tcPr>
            <w:tcW w:w="1251" w:type="dxa"/>
            <w:tcBorders>
              <w:top w:val="nil"/>
              <w:left w:val="nil"/>
              <w:bottom w:val="single" w:sz="8" w:space="0" w:color="auto"/>
              <w:right w:val="single" w:sz="8" w:space="0" w:color="auto"/>
            </w:tcBorders>
            <w:shd w:val="clear" w:color="000000" w:fill="FFFFFF"/>
            <w:vAlign w:val="center"/>
            <w:hideMark/>
          </w:tcPr>
          <w:p w14:paraId="768C2929"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177</w:t>
            </w:r>
          </w:p>
        </w:tc>
        <w:tc>
          <w:tcPr>
            <w:tcW w:w="290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A141209" w14:textId="77777777" w:rsidR="00221CA7" w:rsidRPr="00221CA7" w:rsidRDefault="00221CA7" w:rsidP="00221CA7">
            <w:pPr>
              <w:spacing w:after="0" w:line="240" w:lineRule="auto"/>
              <w:jc w:val="center"/>
              <w:rPr>
                <w:rFonts w:ascii="Arial" w:eastAsia="Times New Roman" w:hAnsi="Arial" w:cs="Arial"/>
                <w:color w:val="000000"/>
                <w:sz w:val="20"/>
                <w:szCs w:val="20"/>
                <w:lang w:eastAsia="es-MX"/>
              </w:rPr>
            </w:pPr>
            <w:r w:rsidRPr="00221CA7">
              <w:rPr>
                <w:rFonts w:ascii="Arial" w:eastAsia="Times New Roman" w:hAnsi="Arial" w:cs="Arial"/>
                <w:color w:val="000000"/>
                <w:sz w:val="20"/>
                <w:szCs w:val="20"/>
                <w:lang w:eastAsia="es-MX"/>
              </w:rPr>
              <w:t> </w:t>
            </w:r>
          </w:p>
        </w:tc>
      </w:tr>
      <w:tr w:rsidR="00221CA7" w:rsidRPr="00221CA7" w14:paraId="330ACB06" w14:textId="77777777" w:rsidTr="00221CA7">
        <w:trPr>
          <w:trHeight w:val="266"/>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9D6A7DC"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2AF2756B"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12.09%</w:t>
            </w:r>
          </w:p>
        </w:tc>
        <w:tc>
          <w:tcPr>
            <w:tcW w:w="781" w:type="dxa"/>
            <w:tcBorders>
              <w:top w:val="nil"/>
              <w:left w:val="nil"/>
              <w:bottom w:val="single" w:sz="8" w:space="0" w:color="auto"/>
              <w:right w:val="single" w:sz="8" w:space="0" w:color="auto"/>
            </w:tcBorders>
            <w:shd w:val="clear" w:color="000000" w:fill="FFFFFF"/>
            <w:vAlign w:val="center"/>
            <w:hideMark/>
          </w:tcPr>
          <w:p w14:paraId="328F6330"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7.05%</w:t>
            </w:r>
          </w:p>
        </w:tc>
        <w:tc>
          <w:tcPr>
            <w:tcW w:w="831" w:type="dxa"/>
            <w:tcBorders>
              <w:top w:val="nil"/>
              <w:left w:val="nil"/>
              <w:bottom w:val="single" w:sz="8" w:space="0" w:color="auto"/>
              <w:right w:val="single" w:sz="8" w:space="0" w:color="auto"/>
            </w:tcBorders>
            <w:shd w:val="clear" w:color="000000" w:fill="FFFFFF"/>
            <w:vAlign w:val="center"/>
            <w:hideMark/>
          </w:tcPr>
          <w:p w14:paraId="41DCEFB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2.57%</w:t>
            </w:r>
          </w:p>
        </w:tc>
        <w:tc>
          <w:tcPr>
            <w:tcW w:w="963" w:type="dxa"/>
            <w:tcBorders>
              <w:top w:val="nil"/>
              <w:left w:val="nil"/>
              <w:bottom w:val="single" w:sz="8" w:space="0" w:color="auto"/>
              <w:right w:val="single" w:sz="8" w:space="0" w:color="auto"/>
            </w:tcBorders>
            <w:shd w:val="clear" w:color="000000" w:fill="FFFFFF"/>
            <w:vAlign w:val="center"/>
            <w:hideMark/>
          </w:tcPr>
          <w:p w14:paraId="53E44F89"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4.04%</w:t>
            </w:r>
          </w:p>
        </w:tc>
        <w:tc>
          <w:tcPr>
            <w:tcW w:w="1271" w:type="dxa"/>
            <w:tcBorders>
              <w:top w:val="nil"/>
              <w:left w:val="nil"/>
              <w:bottom w:val="single" w:sz="8" w:space="0" w:color="auto"/>
              <w:right w:val="single" w:sz="8" w:space="0" w:color="auto"/>
            </w:tcBorders>
            <w:shd w:val="clear" w:color="000000" w:fill="FFFFFF"/>
            <w:vAlign w:val="center"/>
            <w:hideMark/>
          </w:tcPr>
          <w:p w14:paraId="78CC2CBB"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3.17%</w:t>
            </w:r>
          </w:p>
        </w:tc>
        <w:tc>
          <w:tcPr>
            <w:tcW w:w="901" w:type="dxa"/>
            <w:tcBorders>
              <w:top w:val="nil"/>
              <w:left w:val="nil"/>
              <w:bottom w:val="single" w:sz="8" w:space="0" w:color="auto"/>
              <w:right w:val="single" w:sz="8" w:space="0" w:color="auto"/>
            </w:tcBorders>
            <w:shd w:val="clear" w:color="000000" w:fill="FFFFFF"/>
            <w:vAlign w:val="center"/>
            <w:hideMark/>
          </w:tcPr>
          <w:p w14:paraId="4BDD0CB3"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0.45%</w:t>
            </w:r>
          </w:p>
        </w:tc>
        <w:tc>
          <w:tcPr>
            <w:tcW w:w="1251" w:type="dxa"/>
            <w:tcBorders>
              <w:top w:val="nil"/>
              <w:left w:val="nil"/>
              <w:bottom w:val="single" w:sz="8" w:space="0" w:color="auto"/>
              <w:right w:val="single" w:sz="8" w:space="0" w:color="auto"/>
            </w:tcBorders>
            <w:shd w:val="clear" w:color="000000" w:fill="FFFFFF"/>
            <w:vAlign w:val="center"/>
            <w:hideMark/>
          </w:tcPr>
          <w:p w14:paraId="7A3D1826"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0.70%</w:t>
            </w:r>
          </w:p>
        </w:tc>
        <w:tc>
          <w:tcPr>
            <w:tcW w:w="2909" w:type="dxa"/>
            <w:gridSpan w:val="2"/>
            <w:vMerge/>
            <w:tcBorders>
              <w:top w:val="nil"/>
              <w:left w:val="nil"/>
              <w:bottom w:val="single" w:sz="8" w:space="0" w:color="auto"/>
              <w:right w:val="single" w:sz="8" w:space="0" w:color="auto"/>
            </w:tcBorders>
            <w:vAlign w:val="center"/>
            <w:hideMark/>
          </w:tcPr>
          <w:p w14:paraId="14D463F1" w14:textId="77777777" w:rsidR="00221CA7" w:rsidRPr="00221CA7" w:rsidRDefault="00221CA7" w:rsidP="00221CA7">
            <w:pPr>
              <w:spacing w:after="0" w:line="240" w:lineRule="auto"/>
              <w:rPr>
                <w:rFonts w:ascii="Arial" w:eastAsia="Times New Roman" w:hAnsi="Arial" w:cs="Arial"/>
                <w:color w:val="000000"/>
                <w:sz w:val="20"/>
                <w:szCs w:val="20"/>
                <w:lang w:eastAsia="es-MX"/>
              </w:rPr>
            </w:pPr>
          </w:p>
        </w:tc>
      </w:tr>
      <w:tr w:rsidR="00221CA7" w:rsidRPr="00221CA7" w14:paraId="358225DC" w14:textId="77777777" w:rsidTr="00221CA7">
        <w:trPr>
          <w:trHeight w:val="266"/>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01B810B"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7A3250FE"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1,255</w:t>
            </w:r>
          </w:p>
        </w:tc>
        <w:tc>
          <w:tcPr>
            <w:tcW w:w="781" w:type="dxa"/>
            <w:tcBorders>
              <w:top w:val="nil"/>
              <w:left w:val="nil"/>
              <w:bottom w:val="single" w:sz="8" w:space="0" w:color="auto"/>
              <w:right w:val="single" w:sz="8" w:space="0" w:color="auto"/>
            </w:tcBorders>
            <w:shd w:val="clear" w:color="000000" w:fill="FFFFFF"/>
            <w:vAlign w:val="center"/>
            <w:hideMark/>
          </w:tcPr>
          <w:p w14:paraId="775A23D8"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529</w:t>
            </w:r>
          </w:p>
        </w:tc>
        <w:tc>
          <w:tcPr>
            <w:tcW w:w="831" w:type="dxa"/>
            <w:tcBorders>
              <w:top w:val="nil"/>
              <w:left w:val="nil"/>
              <w:bottom w:val="single" w:sz="8" w:space="0" w:color="auto"/>
              <w:right w:val="single" w:sz="8" w:space="0" w:color="auto"/>
            </w:tcBorders>
            <w:shd w:val="clear" w:color="000000" w:fill="FFFFFF"/>
            <w:vAlign w:val="center"/>
            <w:hideMark/>
          </w:tcPr>
          <w:p w14:paraId="581E142C"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304</w:t>
            </w:r>
          </w:p>
        </w:tc>
        <w:tc>
          <w:tcPr>
            <w:tcW w:w="963" w:type="dxa"/>
            <w:tcBorders>
              <w:top w:val="nil"/>
              <w:left w:val="nil"/>
              <w:bottom w:val="single" w:sz="8" w:space="0" w:color="auto"/>
              <w:right w:val="single" w:sz="8" w:space="0" w:color="auto"/>
            </w:tcBorders>
            <w:shd w:val="clear" w:color="000000" w:fill="FFFFFF"/>
            <w:vAlign w:val="center"/>
            <w:hideMark/>
          </w:tcPr>
          <w:p w14:paraId="14F8BBD2"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636</w:t>
            </w:r>
          </w:p>
        </w:tc>
        <w:tc>
          <w:tcPr>
            <w:tcW w:w="1271" w:type="dxa"/>
            <w:tcBorders>
              <w:top w:val="nil"/>
              <w:left w:val="nil"/>
              <w:bottom w:val="single" w:sz="8" w:space="0" w:color="auto"/>
              <w:right w:val="single" w:sz="8" w:space="0" w:color="auto"/>
            </w:tcBorders>
            <w:shd w:val="clear" w:color="000000" w:fill="FFFFFF"/>
            <w:vAlign w:val="center"/>
            <w:hideMark/>
          </w:tcPr>
          <w:p w14:paraId="254A26FB"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289</w:t>
            </w:r>
          </w:p>
        </w:tc>
        <w:tc>
          <w:tcPr>
            <w:tcW w:w="901" w:type="dxa"/>
            <w:tcBorders>
              <w:top w:val="nil"/>
              <w:left w:val="nil"/>
              <w:bottom w:val="single" w:sz="8" w:space="0" w:color="auto"/>
              <w:right w:val="single" w:sz="8" w:space="0" w:color="auto"/>
            </w:tcBorders>
            <w:shd w:val="clear" w:color="000000" w:fill="FFFFFF"/>
            <w:vAlign w:val="center"/>
            <w:hideMark/>
          </w:tcPr>
          <w:p w14:paraId="28C62DCC"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219</w:t>
            </w:r>
          </w:p>
        </w:tc>
        <w:tc>
          <w:tcPr>
            <w:tcW w:w="1251" w:type="dxa"/>
            <w:tcBorders>
              <w:top w:val="nil"/>
              <w:left w:val="nil"/>
              <w:bottom w:val="single" w:sz="8" w:space="0" w:color="auto"/>
              <w:right w:val="single" w:sz="8" w:space="0" w:color="auto"/>
            </w:tcBorders>
            <w:shd w:val="clear" w:color="000000" w:fill="FFFFFF"/>
            <w:vAlign w:val="center"/>
            <w:hideMark/>
          </w:tcPr>
          <w:p w14:paraId="55D7B0F1"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192</w:t>
            </w:r>
          </w:p>
        </w:tc>
        <w:tc>
          <w:tcPr>
            <w:tcW w:w="2909" w:type="dxa"/>
            <w:gridSpan w:val="2"/>
            <w:vMerge/>
            <w:tcBorders>
              <w:top w:val="nil"/>
              <w:left w:val="nil"/>
              <w:bottom w:val="single" w:sz="8" w:space="0" w:color="auto"/>
              <w:right w:val="single" w:sz="8" w:space="0" w:color="auto"/>
            </w:tcBorders>
            <w:vAlign w:val="center"/>
            <w:hideMark/>
          </w:tcPr>
          <w:p w14:paraId="4EABF27B" w14:textId="77777777" w:rsidR="00221CA7" w:rsidRPr="00221CA7" w:rsidRDefault="00221CA7" w:rsidP="00221CA7">
            <w:pPr>
              <w:spacing w:after="0" w:line="240" w:lineRule="auto"/>
              <w:rPr>
                <w:rFonts w:ascii="Arial" w:eastAsia="Times New Roman" w:hAnsi="Arial" w:cs="Arial"/>
                <w:color w:val="000000"/>
                <w:sz w:val="20"/>
                <w:szCs w:val="20"/>
                <w:lang w:eastAsia="es-MX"/>
              </w:rPr>
            </w:pPr>
          </w:p>
        </w:tc>
      </w:tr>
      <w:tr w:rsidR="00221CA7" w:rsidRPr="00221CA7" w14:paraId="55FFE2A7" w14:textId="77777777" w:rsidTr="00221CA7">
        <w:trPr>
          <w:trHeight w:val="266"/>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CF34635" w14:textId="77777777" w:rsidR="00221CA7" w:rsidRPr="00221CA7" w:rsidRDefault="00221CA7" w:rsidP="00221CA7">
            <w:pPr>
              <w:spacing w:after="0" w:line="240" w:lineRule="auto"/>
              <w:jc w:val="center"/>
              <w:rPr>
                <w:rFonts w:ascii="Arial" w:eastAsia="Times New Roman" w:hAnsi="Arial" w:cs="Arial"/>
                <w:b/>
                <w:bCs/>
                <w:color w:val="000000"/>
                <w:sz w:val="18"/>
                <w:szCs w:val="18"/>
                <w:lang w:eastAsia="es-MX"/>
              </w:rPr>
            </w:pPr>
            <w:r w:rsidRPr="00221CA7">
              <w:rPr>
                <w:rFonts w:ascii="Arial" w:eastAsia="Times New Roman" w:hAnsi="Arial" w:cs="Arial"/>
                <w:b/>
                <w:bCs/>
                <w:color w:val="000000"/>
                <w:sz w:val="18"/>
                <w:szCs w:val="18"/>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7BD93E8F"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4.99%</w:t>
            </w:r>
          </w:p>
        </w:tc>
        <w:tc>
          <w:tcPr>
            <w:tcW w:w="781" w:type="dxa"/>
            <w:tcBorders>
              <w:top w:val="nil"/>
              <w:left w:val="nil"/>
              <w:bottom w:val="single" w:sz="8" w:space="0" w:color="auto"/>
              <w:right w:val="single" w:sz="8" w:space="0" w:color="auto"/>
            </w:tcBorders>
            <w:shd w:val="clear" w:color="000000" w:fill="FFFFFF"/>
            <w:vAlign w:val="center"/>
            <w:hideMark/>
          </w:tcPr>
          <w:p w14:paraId="5841F5F3"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2.10%</w:t>
            </w:r>
          </w:p>
        </w:tc>
        <w:tc>
          <w:tcPr>
            <w:tcW w:w="831" w:type="dxa"/>
            <w:tcBorders>
              <w:top w:val="nil"/>
              <w:left w:val="nil"/>
              <w:bottom w:val="single" w:sz="8" w:space="0" w:color="auto"/>
              <w:right w:val="single" w:sz="8" w:space="0" w:color="auto"/>
            </w:tcBorders>
            <w:shd w:val="clear" w:color="000000" w:fill="FFFFFF"/>
            <w:vAlign w:val="center"/>
            <w:hideMark/>
          </w:tcPr>
          <w:p w14:paraId="75854ACF"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1.21%</w:t>
            </w:r>
          </w:p>
        </w:tc>
        <w:tc>
          <w:tcPr>
            <w:tcW w:w="963" w:type="dxa"/>
            <w:tcBorders>
              <w:top w:val="nil"/>
              <w:left w:val="nil"/>
              <w:bottom w:val="single" w:sz="8" w:space="0" w:color="auto"/>
              <w:right w:val="single" w:sz="8" w:space="0" w:color="auto"/>
            </w:tcBorders>
            <w:shd w:val="clear" w:color="000000" w:fill="FFFFFF"/>
            <w:vAlign w:val="center"/>
            <w:hideMark/>
          </w:tcPr>
          <w:p w14:paraId="1593D7BF"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2.53%</w:t>
            </w:r>
          </w:p>
        </w:tc>
        <w:tc>
          <w:tcPr>
            <w:tcW w:w="1271" w:type="dxa"/>
            <w:tcBorders>
              <w:top w:val="nil"/>
              <w:left w:val="nil"/>
              <w:bottom w:val="single" w:sz="8" w:space="0" w:color="auto"/>
              <w:right w:val="single" w:sz="8" w:space="0" w:color="auto"/>
            </w:tcBorders>
            <w:shd w:val="clear" w:color="000000" w:fill="FFFFFF"/>
            <w:vAlign w:val="center"/>
            <w:hideMark/>
          </w:tcPr>
          <w:p w14:paraId="63C86744"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1.15%</w:t>
            </w:r>
          </w:p>
        </w:tc>
        <w:tc>
          <w:tcPr>
            <w:tcW w:w="901" w:type="dxa"/>
            <w:tcBorders>
              <w:top w:val="nil"/>
              <w:left w:val="nil"/>
              <w:bottom w:val="single" w:sz="8" w:space="0" w:color="auto"/>
              <w:right w:val="single" w:sz="8" w:space="0" w:color="auto"/>
            </w:tcBorders>
            <w:shd w:val="clear" w:color="000000" w:fill="FFFFFF"/>
            <w:vAlign w:val="center"/>
            <w:hideMark/>
          </w:tcPr>
          <w:p w14:paraId="1A2E9457"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0.87%</w:t>
            </w:r>
          </w:p>
        </w:tc>
        <w:tc>
          <w:tcPr>
            <w:tcW w:w="1251" w:type="dxa"/>
            <w:tcBorders>
              <w:top w:val="nil"/>
              <w:left w:val="nil"/>
              <w:bottom w:val="single" w:sz="8" w:space="0" w:color="auto"/>
              <w:right w:val="single" w:sz="8" w:space="0" w:color="auto"/>
            </w:tcBorders>
            <w:shd w:val="clear" w:color="000000" w:fill="FFFFFF"/>
            <w:vAlign w:val="center"/>
            <w:hideMark/>
          </w:tcPr>
          <w:p w14:paraId="07FD9205"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0.76%</w:t>
            </w:r>
          </w:p>
        </w:tc>
        <w:tc>
          <w:tcPr>
            <w:tcW w:w="2909" w:type="dxa"/>
            <w:gridSpan w:val="2"/>
            <w:vMerge/>
            <w:tcBorders>
              <w:top w:val="nil"/>
              <w:left w:val="nil"/>
              <w:bottom w:val="single" w:sz="8" w:space="0" w:color="auto"/>
              <w:right w:val="single" w:sz="8" w:space="0" w:color="auto"/>
            </w:tcBorders>
            <w:vAlign w:val="center"/>
            <w:hideMark/>
          </w:tcPr>
          <w:p w14:paraId="25D77713" w14:textId="77777777" w:rsidR="00221CA7" w:rsidRPr="00221CA7" w:rsidRDefault="00221CA7" w:rsidP="00221CA7">
            <w:pPr>
              <w:spacing w:after="0" w:line="240" w:lineRule="auto"/>
              <w:rPr>
                <w:rFonts w:ascii="Arial" w:eastAsia="Times New Roman" w:hAnsi="Arial" w:cs="Arial"/>
                <w:color w:val="000000"/>
                <w:sz w:val="20"/>
                <w:szCs w:val="20"/>
                <w:lang w:eastAsia="es-MX"/>
              </w:rPr>
            </w:pP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3B33F1B" w14:textId="77777777" w:rsidR="00FB0C96" w:rsidRPr="00484854" w:rsidRDefault="00FB0C96" w:rsidP="00FB0C9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6E88E8A4" w14:textId="77777777" w:rsidR="00FB0C96" w:rsidRDefault="00FB0C96" w:rsidP="00FB0C96">
      <w:pPr>
        <w:spacing w:after="0" w:line="240" w:lineRule="auto"/>
        <w:ind w:left="567"/>
        <w:rPr>
          <w:rFonts w:ascii="Arial" w:hAnsi="Arial" w:cs="Arial"/>
          <w:b/>
          <w:sz w:val="20"/>
          <w:szCs w:val="20"/>
        </w:rPr>
      </w:pPr>
    </w:p>
    <w:p w14:paraId="2F0821B1" w14:textId="3440F953" w:rsidR="00221CA7" w:rsidRDefault="00FB0C96" w:rsidP="00FB0C96">
      <w:pPr>
        <w:spacing w:after="0" w:line="240" w:lineRule="auto"/>
        <w:ind w:left="567"/>
        <w:jc w:val="both"/>
        <w:rPr>
          <w:rFonts w:ascii="Arial" w:hAnsi="Arial" w:cs="Arial"/>
          <w:b/>
          <w:sz w:val="20"/>
          <w:szCs w:val="20"/>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7.14 años aprobados; teniendo un grado promedio mayor de escolaridad las mujeres con 7.76 años y los hombres con 6.64.</w:t>
      </w:r>
    </w:p>
    <w:p w14:paraId="574804D5" w14:textId="77777777" w:rsidR="004F3454" w:rsidRDefault="004F3454" w:rsidP="00CF06CD">
      <w:pPr>
        <w:spacing w:after="0" w:line="240" w:lineRule="auto"/>
        <w:ind w:left="567"/>
        <w:rPr>
          <w:rFonts w:ascii="Arial" w:hAnsi="Arial" w:cs="Arial"/>
          <w:b/>
          <w:sz w:val="20"/>
          <w:szCs w:val="20"/>
        </w:rPr>
      </w:pPr>
    </w:p>
    <w:p w14:paraId="5C3F8CAE" w14:textId="77777777" w:rsidR="00221CA7" w:rsidRDefault="00221CA7" w:rsidP="00CF06CD">
      <w:pPr>
        <w:spacing w:after="0" w:line="240" w:lineRule="auto"/>
        <w:ind w:left="567"/>
        <w:rPr>
          <w:rFonts w:ascii="Arial" w:hAnsi="Arial" w:cs="Arial"/>
          <w:b/>
          <w:sz w:val="20"/>
          <w:szCs w:val="20"/>
        </w:rPr>
      </w:pPr>
    </w:p>
    <w:p w14:paraId="1E4A8292" w14:textId="660155A5"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420" w:type="dxa"/>
        <w:tblCellMar>
          <w:left w:w="70" w:type="dxa"/>
          <w:right w:w="70" w:type="dxa"/>
        </w:tblCellMar>
        <w:tblLook w:val="04A0" w:firstRow="1" w:lastRow="0" w:firstColumn="1" w:lastColumn="0" w:noHBand="0" w:noVBand="1"/>
      </w:tblPr>
      <w:tblGrid>
        <w:gridCol w:w="1100"/>
        <w:gridCol w:w="1220"/>
        <w:gridCol w:w="1100"/>
      </w:tblGrid>
      <w:tr w:rsidR="00221CA7" w:rsidRPr="00221CA7" w14:paraId="4103EAE7" w14:textId="77777777" w:rsidTr="00221CA7">
        <w:trPr>
          <w:trHeight w:val="315"/>
        </w:trPr>
        <w:tc>
          <w:tcPr>
            <w:tcW w:w="3420"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2405EB"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Grado Promedio de Escolaridad</w:t>
            </w:r>
          </w:p>
        </w:tc>
      </w:tr>
      <w:tr w:rsidR="00221CA7" w:rsidRPr="00221CA7" w14:paraId="37254D97" w14:textId="77777777" w:rsidTr="00221CA7">
        <w:trPr>
          <w:trHeight w:val="315"/>
        </w:trPr>
        <w:tc>
          <w:tcPr>
            <w:tcW w:w="1100" w:type="dxa"/>
            <w:tcBorders>
              <w:top w:val="nil"/>
              <w:left w:val="single" w:sz="8" w:space="0" w:color="auto"/>
              <w:bottom w:val="single" w:sz="8" w:space="0" w:color="auto"/>
              <w:right w:val="single" w:sz="8" w:space="0" w:color="auto"/>
            </w:tcBorders>
            <w:shd w:val="clear" w:color="000000" w:fill="FFFFFF"/>
            <w:noWrap/>
            <w:vAlign w:val="center"/>
            <w:hideMark/>
          </w:tcPr>
          <w:p w14:paraId="4E577449"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Charo</w:t>
            </w:r>
          </w:p>
        </w:tc>
        <w:tc>
          <w:tcPr>
            <w:tcW w:w="1220" w:type="dxa"/>
            <w:tcBorders>
              <w:top w:val="nil"/>
              <w:left w:val="nil"/>
              <w:bottom w:val="single" w:sz="8" w:space="0" w:color="auto"/>
              <w:right w:val="single" w:sz="8" w:space="0" w:color="auto"/>
            </w:tcBorders>
            <w:shd w:val="clear" w:color="000000" w:fill="FFFFFF"/>
            <w:noWrap/>
            <w:vAlign w:val="center"/>
            <w:hideMark/>
          </w:tcPr>
          <w:p w14:paraId="0C150298"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Hombres</w:t>
            </w:r>
          </w:p>
        </w:tc>
        <w:tc>
          <w:tcPr>
            <w:tcW w:w="1100" w:type="dxa"/>
            <w:tcBorders>
              <w:top w:val="nil"/>
              <w:left w:val="nil"/>
              <w:bottom w:val="single" w:sz="8" w:space="0" w:color="auto"/>
              <w:right w:val="single" w:sz="8" w:space="0" w:color="auto"/>
            </w:tcBorders>
            <w:shd w:val="clear" w:color="000000" w:fill="FFFFFF"/>
            <w:noWrap/>
            <w:vAlign w:val="center"/>
            <w:hideMark/>
          </w:tcPr>
          <w:p w14:paraId="1D112E2E" w14:textId="77777777" w:rsidR="00221CA7" w:rsidRPr="00221CA7" w:rsidRDefault="00221CA7" w:rsidP="00221CA7">
            <w:pPr>
              <w:spacing w:after="0" w:line="240" w:lineRule="auto"/>
              <w:jc w:val="center"/>
              <w:rPr>
                <w:rFonts w:ascii="Arial" w:eastAsia="Times New Roman" w:hAnsi="Arial" w:cs="Arial"/>
                <w:b/>
                <w:bCs/>
                <w:color w:val="000000"/>
                <w:sz w:val="20"/>
                <w:szCs w:val="20"/>
                <w:lang w:eastAsia="es-MX"/>
              </w:rPr>
            </w:pPr>
            <w:r w:rsidRPr="00221CA7">
              <w:rPr>
                <w:rFonts w:ascii="Arial" w:eastAsia="Times New Roman" w:hAnsi="Arial" w:cs="Arial"/>
                <w:b/>
                <w:bCs/>
                <w:color w:val="000000"/>
                <w:sz w:val="20"/>
                <w:szCs w:val="20"/>
                <w:lang w:eastAsia="es-MX"/>
              </w:rPr>
              <w:t>Mujeres</w:t>
            </w:r>
          </w:p>
        </w:tc>
      </w:tr>
      <w:tr w:rsidR="00221CA7" w:rsidRPr="00221CA7" w14:paraId="5137B8EF" w14:textId="77777777" w:rsidTr="00221CA7">
        <w:trPr>
          <w:trHeight w:val="315"/>
        </w:trPr>
        <w:tc>
          <w:tcPr>
            <w:tcW w:w="1100" w:type="dxa"/>
            <w:tcBorders>
              <w:top w:val="nil"/>
              <w:left w:val="single" w:sz="8" w:space="0" w:color="auto"/>
              <w:bottom w:val="single" w:sz="8" w:space="0" w:color="auto"/>
              <w:right w:val="single" w:sz="8" w:space="0" w:color="auto"/>
            </w:tcBorders>
            <w:shd w:val="clear" w:color="000000" w:fill="FFFFFF"/>
            <w:vAlign w:val="center"/>
            <w:hideMark/>
          </w:tcPr>
          <w:p w14:paraId="2D1E5A25"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7.14</w:t>
            </w:r>
          </w:p>
        </w:tc>
        <w:tc>
          <w:tcPr>
            <w:tcW w:w="1220" w:type="dxa"/>
            <w:tcBorders>
              <w:top w:val="nil"/>
              <w:left w:val="nil"/>
              <w:bottom w:val="single" w:sz="8" w:space="0" w:color="auto"/>
              <w:right w:val="single" w:sz="8" w:space="0" w:color="auto"/>
            </w:tcBorders>
            <w:shd w:val="clear" w:color="000000" w:fill="FFFFFF"/>
            <w:vAlign w:val="center"/>
            <w:hideMark/>
          </w:tcPr>
          <w:p w14:paraId="00751171"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6.64</w:t>
            </w:r>
          </w:p>
        </w:tc>
        <w:tc>
          <w:tcPr>
            <w:tcW w:w="1100" w:type="dxa"/>
            <w:tcBorders>
              <w:top w:val="nil"/>
              <w:left w:val="nil"/>
              <w:bottom w:val="single" w:sz="8" w:space="0" w:color="auto"/>
              <w:right w:val="single" w:sz="8" w:space="0" w:color="auto"/>
            </w:tcBorders>
            <w:shd w:val="clear" w:color="000000" w:fill="FFFFFF"/>
            <w:vAlign w:val="center"/>
            <w:hideMark/>
          </w:tcPr>
          <w:p w14:paraId="262AC0EB" w14:textId="77777777" w:rsidR="00221CA7" w:rsidRPr="00221CA7" w:rsidRDefault="00221CA7" w:rsidP="00221CA7">
            <w:pPr>
              <w:spacing w:after="0" w:line="240" w:lineRule="auto"/>
              <w:jc w:val="center"/>
              <w:rPr>
                <w:rFonts w:ascii="Arial" w:eastAsia="Times New Roman" w:hAnsi="Arial" w:cs="Arial"/>
                <w:color w:val="000000"/>
                <w:sz w:val="18"/>
                <w:szCs w:val="18"/>
                <w:lang w:eastAsia="es-MX"/>
              </w:rPr>
            </w:pPr>
            <w:r w:rsidRPr="00221CA7">
              <w:rPr>
                <w:rFonts w:ascii="Arial" w:eastAsia="Times New Roman" w:hAnsi="Arial" w:cs="Arial"/>
                <w:color w:val="000000"/>
                <w:sz w:val="18"/>
                <w:szCs w:val="18"/>
                <w:lang w:eastAsia="es-MX"/>
              </w:rPr>
              <w:t>7.76</w:t>
            </w:r>
          </w:p>
        </w:tc>
      </w:tr>
    </w:tbl>
    <w:p w14:paraId="573863F4" w14:textId="77777777" w:rsidR="008C3FAF" w:rsidRDefault="008C3FAF" w:rsidP="00CF06CD">
      <w:pPr>
        <w:spacing w:after="0" w:line="240" w:lineRule="auto"/>
        <w:ind w:left="567"/>
        <w:rPr>
          <w:rFonts w:ascii="Arial" w:hAnsi="Arial" w:cs="Arial"/>
          <w:b/>
          <w:sz w:val="20"/>
          <w:szCs w:val="20"/>
        </w:rPr>
      </w:pPr>
    </w:p>
    <w:p w14:paraId="09AC4AE7" w14:textId="00EE4C8E" w:rsidR="008C3FAF" w:rsidRDefault="008C3FAF" w:rsidP="00CF06CD">
      <w:pPr>
        <w:spacing w:after="0" w:line="240" w:lineRule="auto"/>
        <w:ind w:left="567"/>
        <w:rPr>
          <w:rFonts w:ascii="Arial" w:hAnsi="Arial" w:cs="Arial"/>
          <w:b/>
          <w:sz w:val="20"/>
          <w:szCs w:val="20"/>
        </w:rPr>
      </w:pPr>
    </w:p>
    <w:p w14:paraId="50FB89A6" w14:textId="5CDC89A2" w:rsidR="004F3454" w:rsidRDefault="004F3454" w:rsidP="00CF06CD">
      <w:pPr>
        <w:spacing w:after="0" w:line="240" w:lineRule="auto"/>
        <w:ind w:left="567"/>
        <w:rPr>
          <w:rFonts w:ascii="Arial" w:hAnsi="Arial" w:cs="Arial"/>
          <w:b/>
          <w:sz w:val="20"/>
          <w:szCs w:val="20"/>
        </w:rPr>
      </w:pPr>
    </w:p>
    <w:p w14:paraId="1398F97A" w14:textId="77777777" w:rsidR="004F3454" w:rsidRDefault="004F3454" w:rsidP="00CF06CD">
      <w:pPr>
        <w:spacing w:after="0" w:line="240" w:lineRule="auto"/>
        <w:ind w:left="567"/>
        <w:rPr>
          <w:rFonts w:ascii="Arial" w:hAnsi="Arial" w:cs="Arial"/>
          <w:b/>
          <w:sz w:val="20"/>
          <w:szCs w:val="20"/>
        </w:rPr>
      </w:pPr>
    </w:p>
    <w:p w14:paraId="7FC99E51" w14:textId="1709AE0C"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E1063F2" w14:textId="01ACC9D2" w:rsidR="00FB0C96" w:rsidRDefault="00FB0C96" w:rsidP="00FB0C96">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5D73A25" w14:textId="3F6E93A1" w:rsidR="00FB0C96" w:rsidRDefault="00FB0C96" w:rsidP="00FB0C96">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1,487 personas, siendo en promedio del 18.58%. Esto en edad recomendada de estudio que es desde el nivel básico a nivel superior en el rango de edad de los 6 a los 24 años.</w:t>
      </w:r>
    </w:p>
    <w:p w14:paraId="2CDE6167" w14:textId="5AA044B6" w:rsidR="00FB0C96" w:rsidRDefault="00FB0C96" w:rsidP="00FB0C9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2,029 estudiantes, siendo éste del 72.44%.</w:t>
      </w:r>
    </w:p>
    <w:p w14:paraId="3523D4C9" w14:textId="5DEAA532" w:rsidR="00FB0C96" w:rsidRDefault="00FB0C96" w:rsidP="00FB0C96">
      <w:pPr>
        <w:spacing w:after="0" w:line="240" w:lineRule="auto"/>
        <w:ind w:left="567"/>
        <w:jc w:val="both"/>
        <w:rPr>
          <w:rFonts w:ascii="Arial" w:hAnsi="Arial" w:cs="Arial"/>
          <w:bCs/>
          <w:sz w:val="24"/>
          <w:szCs w:val="24"/>
        </w:rPr>
      </w:pPr>
    </w:p>
    <w:p w14:paraId="0DD047BC" w14:textId="5367DA1B" w:rsidR="00FB0C96" w:rsidRDefault="00FB0C96" w:rsidP="00FB0C96">
      <w:pPr>
        <w:spacing w:after="0" w:line="240" w:lineRule="auto"/>
        <w:ind w:left="567"/>
        <w:jc w:val="both"/>
        <w:rPr>
          <w:rFonts w:ascii="Arial" w:hAnsi="Arial" w:cs="Arial"/>
          <w:bCs/>
          <w:sz w:val="24"/>
          <w:szCs w:val="24"/>
        </w:rPr>
      </w:pPr>
    </w:p>
    <w:p w14:paraId="52271CE4" w14:textId="1C2E2CC0" w:rsidR="00FB0C96" w:rsidRDefault="00FB0C96" w:rsidP="00FB0C96">
      <w:pPr>
        <w:spacing w:after="0" w:line="240" w:lineRule="auto"/>
        <w:ind w:left="567"/>
        <w:jc w:val="both"/>
        <w:rPr>
          <w:rFonts w:ascii="Arial" w:hAnsi="Arial" w:cs="Arial"/>
          <w:bCs/>
          <w:sz w:val="24"/>
          <w:szCs w:val="24"/>
        </w:rPr>
      </w:pPr>
    </w:p>
    <w:p w14:paraId="32778F9A" w14:textId="5C9DFDC9" w:rsidR="00FB0C96" w:rsidRDefault="00FB0C96" w:rsidP="00FB0C96">
      <w:pPr>
        <w:spacing w:after="0" w:line="240" w:lineRule="auto"/>
        <w:ind w:left="567"/>
        <w:jc w:val="both"/>
        <w:rPr>
          <w:rFonts w:ascii="Arial" w:hAnsi="Arial" w:cs="Arial"/>
          <w:bCs/>
          <w:sz w:val="24"/>
          <w:szCs w:val="24"/>
        </w:rPr>
      </w:pPr>
    </w:p>
    <w:p w14:paraId="341DF557" w14:textId="77777777" w:rsidR="00FB0C96" w:rsidRPr="00D4436C" w:rsidRDefault="00FB0C96" w:rsidP="00FB0C96">
      <w:pPr>
        <w:spacing w:after="0" w:line="240" w:lineRule="auto"/>
        <w:ind w:left="567"/>
        <w:jc w:val="both"/>
        <w:rPr>
          <w:rFonts w:ascii="Arial" w:hAnsi="Arial" w:cs="Arial"/>
          <w:bCs/>
          <w:sz w:val="24"/>
          <w:szCs w:val="24"/>
        </w:rPr>
      </w:pPr>
    </w:p>
    <w:p w14:paraId="6966CEC9" w14:textId="77777777" w:rsidR="00FB0C96" w:rsidRDefault="00FB0C96" w:rsidP="00CF06CD">
      <w:pPr>
        <w:spacing w:after="0" w:line="240" w:lineRule="auto"/>
        <w:ind w:left="567"/>
        <w:rPr>
          <w:rFonts w:ascii="Arial" w:hAnsi="Arial" w:cs="Arial"/>
          <w:b/>
          <w:sz w:val="20"/>
          <w:szCs w:val="20"/>
        </w:rPr>
      </w:pPr>
    </w:p>
    <w:p w14:paraId="03C0EA51" w14:textId="77777777" w:rsidR="004F3454" w:rsidRDefault="004F3454" w:rsidP="00CF06CD">
      <w:pPr>
        <w:spacing w:after="0" w:line="240" w:lineRule="auto"/>
        <w:ind w:left="567"/>
        <w:rPr>
          <w:rFonts w:ascii="Arial" w:hAnsi="Arial" w:cs="Arial"/>
          <w:b/>
          <w:sz w:val="20"/>
          <w:szCs w:val="20"/>
        </w:rPr>
      </w:pPr>
    </w:p>
    <w:tbl>
      <w:tblPr>
        <w:tblW w:w="10480" w:type="dxa"/>
        <w:tblCellMar>
          <w:left w:w="70" w:type="dxa"/>
          <w:right w:w="70" w:type="dxa"/>
        </w:tblCellMar>
        <w:tblLook w:val="04A0" w:firstRow="1" w:lastRow="0" w:firstColumn="1" w:lastColumn="0" w:noHBand="0" w:noVBand="1"/>
      </w:tblPr>
      <w:tblGrid>
        <w:gridCol w:w="1550"/>
        <w:gridCol w:w="1134"/>
        <w:gridCol w:w="751"/>
        <w:gridCol w:w="1375"/>
        <w:gridCol w:w="751"/>
        <w:gridCol w:w="1233"/>
        <w:gridCol w:w="1843"/>
        <w:gridCol w:w="1092"/>
        <w:gridCol w:w="751"/>
      </w:tblGrid>
      <w:tr w:rsidR="004F3454" w:rsidRPr="004F3454" w14:paraId="0186BAEA" w14:textId="77777777" w:rsidTr="004F3454">
        <w:trPr>
          <w:trHeight w:val="300"/>
        </w:trPr>
        <w:tc>
          <w:tcPr>
            <w:tcW w:w="10480" w:type="dxa"/>
            <w:gridSpan w:val="9"/>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13A3FB"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Condición de Inasistencia escolar</w:t>
            </w:r>
          </w:p>
        </w:tc>
      </w:tr>
      <w:tr w:rsidR="004F3454" w:rsidRPr="004F3454" w14:paraId="6D1DC729" w14:textId="77777777" w:rsidTr="004F3454">
        <w:trPr>
          <w:trHeight w:val="585"/>
        </w:trPr>
        <w:tc>
          <w:tcPr>
            <w:tcW w:w="1550" w:type="dxa"/>
            <w:tcBorders>
              <w:top w:val="nil"/>
              <w:left w:val="single" w:sz="8" w:space="0" w:color="auto"/>
              <w:bottom w:val="single" w:sz="8" w:space="0" w:color="auto"/>
              <w:right w:val="single" w:sz="8" w:space="0" w:color="auto"/>
            </w:tcBorders>
            <w:shd w:val="clear" w:color="000000" w:fill="FFFFFF"/>
            <w:noWrap/>
            <w:vAlign w:val="center"/>
            <w:hideMark/>
          </w:tcPr>
          <w:p w14:paraId="28BD57AF"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Charo</w:t>
            </w:r>
          </w:p>
        </w:tc>
        <w:tc>
          <w:tcPr>
            <w:tcW w:w="1134" w:type="dxa"/>
            <w:tcBorders>
              <w:top w:val="nil"/>
              <w:left w:val="nil"/>
              <w:bottom w:val="single" w:sz="8" w:space="0" w:color="auto"/>
              <w:right w:val="single" w:sz="8" w:space="0" w:color="auto"/>
            </w:tcBorders>
            <w:shd w:val="clear" w:color="000000" w:fill="FFFFFF"/>
            <w:vAlign w:val="center"/>
            <w:hideMark/>
          </w:tcPr>
          <w:p w14:paraId="02D9A2A8" w14:textId="26D9C291"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 xml:space="preserve">Población </w:t>
            </w:r>
          </w:p>
        </w:tc>
        <w:tc>
          <w:tcPr>
            <w:tcW w:w="751" w:type="dxa"/>
            <w:tcBorders>
              <w:top w:val="nil"/>
              <w:left w:val="nil"/>
              <w:bottom w:val="single" w:sz="8" w:space="0" w:color="auto"/>
              <w:right w:val="single" w:sz="8" w:space="0" w:color="auto"/>
            </w:tcBorders>
            <w:shd w:val="clear" w:color="000000" w:fill="FFFFFF"/>
            <w:noWrap/>
            <w:vAlign w:val="center"/>
            <w:hideMark/>
          </w:tcPr>
          <w:p w14:paraId="7241A9FC"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w:t>
            </w:r>
          </w:p>
        </w:tc>
        <w:tc>
          <w:tcPr>
            <w:tcW w:w="1375" w:type="dxa"/>
            <w:tcBorders>
              <w:top w:val="nil"/>
              <w:left w:val="nil"/>
              <w:bottom w:val="single" w:sz="8" w:space="0" w:color="auto"/>
              <w:right w:val="single" w:sz="8" w:space="0" w:color="auto"/>
            </w:tcBorders>
            <w:shd w:val="clear" w:color="000000" w:fill="FFFFFF"/>
            <w:noWrap/>
            <w:vAlign w:val="center"/>
            <w:hideMark/>
          </w:tcPr>
          <w:p w14:paraId="5C230B6A"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4779D92B"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w:t>
            </w:r>
          </w:p>
        </w:tc>
        <w:tc>
          <w:tcPr>
            <w:tcW w:w="1233" w:type="dxa"/>
            <w:tcBorders>
              <w:top w:val="nil"/>
              <w:left w:val="nil"/>
              <w:bottom w:val="single" w:sz="8" w:space="0" w:color="auto"/>
              <w:right w:val="single" w:sz="8" w:space="0" w:color="auto"/>
            </w:tcBorders>
            <w:shd w:val="clear" w:color="000000" w:fill="FFFFFF"/>
            <w:vAlign w:val="center"/>
            <w:hideMark/>
          </w:tcPr>
          <w:p w14:paraId="288D2389"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No asiste Hombres</w:t>
            </w:r>
          </w:p>
        </w:tc>
        <w:tc>
          <w:tcPr>
            <w:tcW w:w="1843" w:type="dxa"/>
            <w:tcBorders>
              <w:top w:val="nil"/>
              <w:left w:val="nil"/>
              <w:bottom w:val="single" w:sz="8" w:space="0" w:color="auto"/>
              <w:right w:val="single" w:sz="8" w:space="0" w:color="auto"/>
            </w:tcBorders>
            <w:shd w:val="clear" w:color="000000" w:fill="FFFFFF"/>
            <w:noWrap/>
            <w:vAlign w:val="center"/>
            <w:hideMark/>
          </w:tcPr>
          <w:p w14:paraId="4998FB3D"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w:t>
            </w:r>
          </w:p>
        </w:tc>
        <w:tc>
          <w:tcPr>
            <w:tcW w:w="1092" w:type="dxa"/>
            <w:tcBorders>
              <w:top w:val="nil"/>
              <w:left w:val="nil"/>
              <w:bottom w:val="single" w:sz="8" w:space="0" w:color="auto"/>
              <w:right w:val="single" w:sz="8" w:space="0" w:color="auto"/>
            </w:tcBorders>
            <w:shd w:val="clear" w:color="000000" w:fill="FFFFFF"/>
            <w:vAlign w:val="center"/>
            <w:hideMark/>
          </w:tcPr>
          <w:p w14:paraId="0CEB1D0B" w14:textId="77777777" w:rsidR="004F3454" w:rsidRPr="004F3454" w:rsidRDefault="004F3454" w:rsidP="004F3454">
            <w:pPr>
              <w:spacing w:after="0" w:line="240" w:lineRule="auto"/>
              <w:jc w:val="center"/>
              <w:rPr>
                <w:rFonts w:ascii="Arial" w:eastAsia="Times New Roman" w:hAnsi="Arial" w:cs="Arial"/>
                <w:b/>
                <w:bCs/>
                <w:color w:val="000000"/>
                <w:sz w:val="20"/>
                <w:szCs w:val="20"/>
                <w:lang w:eastAsia="es-MX"/>
              </w:rPr>
            </w:pPr>
            <w:r w:rsidRPr="004F3454">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32C5E638" w14:textId="77777777" w:rsidR="004F3454" w:rsidRPr="004F3454" w:rsidRDefault="004F3454" w:rsidP="004F3454">
            <w:pPr>
              <w:spacing w:after="0" w:line="240" w:lineRule="auto"/>
              <w:jc w:val="center"/>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w:t>
            </w:r>
          </w:p>
        </w:tc>
      </w:tr>
      <w:tr w:rsidR="004F3454" w:rsidRPr="004F3454" w14:paraId="11814181" w14:textId="77777777" w:rsidTr="004F3454">
        <w:trPr>
          <w:trHeight w:val="510"/>
        </w:trPr>
        <w:tc>
          <w:tcPr>
            <w:tcW w:w="1550" w:type="dxa"/>
            <w:tcBorders>
              <w:top w:val="nil"/>
              <w:left w:val="single" w:sz="8" w:space="0" w:color="auto"/>
              <w:bottom w:val="single" w:sz="8" w:space="0" w:color="auto"/>
              <w:right w:val="single" w:sz="8" w:space="0" w:color="auto"/>
            </w:tcBorders>
            <w:shd w:val="clear" w:color="000000" w:fill="FFFFFF"/>
            <w:vAlign w:val="bottom"/>
            <w:hideMark/>
          </w:tcPr>
          <w:p w14:paraId="2A6E616A" w14:textId="2D8CF58E" w:rsidR="004F3454" w:rsidRPr="004F3454" w:rsidRDefault="004F3454" w:rsidP="004F3454">
            <w:pPr>
              <w:spacing w:after="0" w:line="240" w:lineRule="auto"/>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Población Total        De 6 a 24 Años</w:t>
            </w:r>
          </w:p>
        </w:tc>
        <w:tc>
          <w:tcPr>
            <w:tcW w:w="1134" w:type="dxa"/>
            <w:tcBorders>
              <w:top w:val="nil"/>
              <w:left w:val="nil"/>
              <w:bottom w:val="single" w:sz="8" w:space="0" w:color="auto"/>
              <w:right w:val="single" w:sz="8" w:space="0" w:color="auto"/>
            </w:tcBorders>
            <w:shd w:val="clear" w:color="000000" w:fill="FFFFFF"/>
            <w:vAlign w:val="center"/>
            <w:hideMark/>
          </w:tcPr>
          <w:p w14:paraId="679BDA2D"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8,002</w:t>
            </w:r>
          </w:p>
        </w:tc>
        <w:tc>
          <w:tcPr>
            <w:tcW w:w="751" w:type="dxa"/>
            <w:tcBorders>
              <w:top w:val="nil"/>
              <w:left w:val="nil"/>
              <w:bottom w:val="single" w:sz="8" w:space="0" w:color="auto"/>
              <w:right w:val="single" w:sz="8" w:space="0" w:color="auto"/>
            </w:tcBorders>
            <w:shd w:val="clear" w:color="auto" w:fill="auto"/>
            <w:noWrap/>
            <w:vAlign w:val="center"/>
            <w:hideMark/>
          </w:tcPr>
          <w:p w14:paraId="610DD2CD"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31.83%</w:t>
            </w:r>
          </w:p>
        </w:tc>
        <w:tc>
          <w:tcPr>
            <w:tcW w:w="1375" w:type="dxa"/>
            <w:tcBorders>
              <w:top w:val="nil"/>
              <w:left w:val="nil"/>
              <w:bottom w:val="single" w:sz="8" w:space="0" w:color="auto"/>
              <w:right w:val="single" w:sz="8" w:space="0" w:color="auto"/>
            </w:tcBorders>
            <w:shd w:val="clear" w:color="000000" w:fill="FFFFFF"/>
            <w:vAlign w:val="center"/>
            <w:hideMark/>
          </w:tcPr>
          <w:p w14:paraId="6A5CF63C"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2,687</w:t>
            </w:r>
          </w:p>
        </w:tc>
        <w:tc>
          <w:tcPr>
            <w:tcW w:w="751" w:type="dxa"/>
            <w:tcBorders>
              <w:top w:val="nil"/>
              <w:left w:val="nil"/>
              <w:bottom w:val="single" w:sz="8" w:space="0" w:color="auto"/>
              <w:right w:val="single" w:sz="8" w:space="0" w:color="auto"/>
            </w:tcBorders>
            <w:shd w:val="clear" w:color="auto" w:fill="auto"/>
            <w:noWrap/>
            <w:vAlign w:val="center"/>
            <w:hideMark/>
          </w:tcPr>
          <w:p w14:paraId="0B5F4DFE"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33.58%</w:t>
            </w:r>
          </w:p>
        </w:tc>
        <w:tc>
          <w:tcPr>
            <w:tcW w:w="1233" w:type="dxa"/>
            <w:tcBorders>
              <w:top w:val="nil"/>
              <w:left w:val="nil"/>
              <w:bottom w:val="single" w:sz="8" w:space="0" w:color="auto"/>
              <w:right w:val="single" w:sz="8" w:space="0" w:color="auto"/>
            </w:tcBorders>
            <w:shd w:val="clear" w:color="000000" w:fill="FFFFFF"/>
            <w:vAlign w:val="center"/>
            <w:hideMark/>
          </w:tcPr>
          <w:p w14:paraId="623FB5DB"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1,487</w:t>
            </w:r>
          </w:p>
        </w:tc>
        <w:tc>
          <w:tcPr>
            <w:tcW w:w="1843" w:type="dxa"/>
            <w:tcBorders>
              <w:top w:val="nil"/>
              <w:left w:val="nil"/>
              <w:bottom w:val="single" w:sz="8" w:space="0" w:color="auto"/>
              <w:right w:val="single" w:sz="8" w:space="0" w:color="auto"/>
            </w:tcBorders>
            <w:shd w:val="clear" w:color="auto" w:fill="auto"/>
            <w:noWrap/>
            <w:vAlign w:val="center"/>
            <w:hideMark/>
          </w:tcPr>
          <w:p w14:paraId="41306F52"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18.58%</w:t>
            </w:r>
          </w:p>
        </w:tc>
        <w:tc>
          <w:tcPr>
            <w:tcW w:w="1092" w:type="dxa"/>
            <w:tcBorders>
              <w:top w:val="nil"/>
              <w:left w:val="nil"/>
              <w:bottom w:val="single" w:sz="8" w:space="0" w:color="auto"/>
              <w:right w:val="single" w:sz="8" w:space="0" w:color="auto"/>
            </w:tcBorders>
            <w:shd w:val="clear" w:color="000000" w:fill="FFFFFF"/>
            <w:vAlign w:val="center"/>
            <w:hideMark/>
          </w:tcPr>
          <w:p w14:paraId="7A2B71AE"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1,200</w:t>
            </w:r>
          </w:p>
        </w:tc>
        <w:tc>
          <w:tcPr>
            <w:tcW w:w="751" w:type="dxa"/>
            <w:tcBorders>
              <w:top w:val="nil"/>
              <w:left w:val="nil"/>
              <w:bottom w:val="single" w:sz="8" w:space="0" w:color="auto"/>
              <w:right w:val="single" w:sz="8" w:space="0" w:color="auto"/>
            </w:tcBorders>
            <w:shd w:val="clear" w:color="auto" w:fill="auto"/>
            <w:noWrap/>
            <w:vAlign w:val="center"/>
            <w:hideMark/>
          </w:tcPr>
          <w:p w14:paraId="6FB518B1"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15.00%</w:t>
            </w:r>
          </w:p>
        </w:tc>
      </w:tr>
      <w:tr w:rsidR="004F3454" w:rsidRPr="004F3454" w14:paraId="5074158B" w14:textId="77777777" w:rsidTr="004F3454">
        <w:trPr>
          <w:trHeight w:val="315"/>
        </w:trPr>
        <w:tc>
          <w:tcPr>
            <w:tcW w:w="1550" w:type="dxa"/>
            <w:tcBorders>
              <w:top w:val="nil"/>
              <w:left w:val="single" w:sz="8" w:space="0" w:color="auto"/>
              <w:bottom w:val="single" w:sz="8" w:space="0" w:color="auto"/>
              <w:right w:val="single" w:sz="8" w:space="0" w:color="auto"/>
            </w:tcBorders>
            <w:shd w:val="clear" w:color="000000" w:fill="FFFFFF"/>
            <w:noWrap/>
            <w:vAlign w:val="bottom"/>
            <w:hideMark/>
          </w:tcPr>
          <w:p w14:paraId="26BAA770" w14:textId="77777777" w:rsidR="004F3454" w:rsidRPr="004F3454" w:rsidRDefault="004F3454" w:rsidP="004F3454">
            <w:pPr>
              <w:spacing w:after="0" w:line="240" w:lineRule="auto"/>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De 6 a 11 Años</w:t>
            </w:r>
          </w:p>
        </w:tc>
        <w:tc>
          <w:tcPr>
            <w:tcW w:w="1134" w:type="dxa"/>
            <w:tcBorders>
              <w:top w:val="nil"/>
              <w:left w:val="nil"/>
              <w:bottom w:val="single" w:sz="8" w:space="0" w:color="auto"/>
              <w:right w:val="single" w:sz="8" w:space="0" w:color="auto"/>
            </w:tcBorders>
            <w:shd w:val="clear" w:color="000000" w:fill="FFFFFF"/>
            <w:vAlign w:val="center"/>
            <w:hideMark/>
          </w:tcPr>
          <w:p w14:paraId="61B648A8"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2,597</w:t>
            </w:r>
          </w:p>
        </w:tc>
        <w:tc>
          <w:tcPr>
            <w:tcW w:w="751" w:type="dxa"/>
            <w:tcBorders>
              <w:top w:val="nil"/>
              <w:left w:val="nil"/>
              <w:bottom w:val="single" w:sz="8" w:space="0" w:color="auto"/>
              <w:right w:val="single" w:sz="8" w:space="0" w:color="auto"/>
            </w:tcBorders>
            <w:shd w:val="clear" w:color="auto" w:fill="auto"/>
            <w:noWrap/>
            <w:vAlign w:val="center"/>
            <w:hideMark/>
          </w:tcPr>
          <w:p w14:paraId="290E2E1F"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10.33%</w:t>
            </w:r>
          </w:p>
        </w:tc>
        <w:tc>
          <w:tcPr>
            <w:tcW w:w="1375" w:type="dxa"/>
            <w:tcBorders>
              <w:top w:val="nil"/>
              <w:left w:val="nil"/>
              <w:bottom w:val="single" w:sz="8" w:space="0" w:color="auto"/>
              <w:right w:val="single" w:sz="8" w:space="0" w:color="auto"/>
            </w:tcBorders>
            <w:shd w:val="clear" w:color="000000" w:fill="FFFFFF"/>
            <w:vAlign w:val="center"/>
            <w:hideMark/>
          </w:tcPr>
          <w:p w14:paraId="200C33FB"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61</w:t>
            </w:r>
          </w:p>
        </w:tc>
        <w:tc>
          <w:tcPr>
            <w:tcW w:w="751" w:type="dxa"/>
            <w:tcBorders>
              <w:top w:val="nil"/>
              <w:left w:val="nil"/>
              <w:bottom w:val="single" w:sz="8" w:space="0" w:color="auto"/>
              <w:right w:val="single" w:sz="8" w:space="0" w:color="auto"/>
            </w:tcBorders>
            <w:shd w:val="clear" w:color="auto" w:fill="auto"/>
            <w:noWrap/>
            <w:vAlign w:val="center"/>
            <w:hideMark/>
          </w:tcPr>
          <w:p w14:paraId="0F32DA0F"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2.35%</w:t>
            </w:r>
          </w:p>
        </w:tc>
        <w:tc>
          <w:tcPr>
            <w:tcW w:w="1233" w:type="dxa"/>
            <w:tcBorders>
              <w:top w:val="nil"/>
              <w:left w:val="nil"/>
              <w:bottom w:val="single" w:sz="8" w:space="0" w:color="auto"/>
              <w:right w:val="single" w:sz="8" w:space="0" w:color="auto"/>
            </w:tcBorders>
            <w:shd w:val="clear" w:color="000000" w:fill="FFFFFF"/>
            <w:vAlign w:val="center"/>
            <w:hideMark/>
          </w:tcPr>
          <w:p w14:paraId="2CE43BEE"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43</w:t>
            </w:r>
          </w:p>
        </w:tc>
        <w:tc>
          <w:tcPr>
            <w:tcW w:w="1843" w:type="dxa"/>
            <w:tcBorders>
              <w:top w:val="nil"/>
              <w:left w:val="nil"/>
              <w:bottom w:val="single" w:sz="8" w:space="0" w:color="auto"/>
              <w:right w:val="single" w:sz="8" w:space="0" w:color="auto"/>
            </w:tcBorders>
            <w:shd w:val="clear" w:color="auto" w:fill="auto"/>
            <w:noWrap/>
            <w:vAlign w:val="center"/>
            <w:hideMark/>
          </w:tcPr>
          <w:p w14:paraId="4ADBE211"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1.66%</w:t>
            </w:r>
          </w:p>
        </w:tc>
        <w:tc>
          <w:tcPr>
            <w:tcW w:w="1092" w:type="dxa"/>
            <w:tcBorders>
              <w:top w:val="nil"/>
              <w:left w:val="nil"/>
              <w:bottom w:val="single" w:sz="8" w:space="0" w:color="auto"/>
              <w:right w:val="single" w:sz="8" w:space="0" w:color="auto"/>
            </w:tcBorders>
            <w:shd w:val="clear" w:color="000000" w:fill="FFFFFF"/>
            <w:vAlign w:val="center"/>
            <w:hideMark/>
          </w:tcPr>
          <w:p w14:paraId="707C8063"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18</w:t>
            </w:r>
          </w:p>
        </w:tc>
        <w:tc>
          <w:tcPr>
            <w:tcW w:w="751" w:type="dxa"/>
            <w:tcBorders>
              <w:top w:val="nil"/>
              <w:left w:val="nil"/>
              <w:bottom w:val="single" w:sz="8" w:space="0" w:color="auto"/>
              <w:right w:val="single" w:sz="8" w:space="0" w:color="auto"/>
            </w:tcBorders>
            <w:shd w:val="clear" w:color="auto" w:fill="auto"/>
            <w:noWrap/>
            <w:vAlign w:val="center"/>
            <w:hideMark/>
          </w:tcPr>
          <w:p w14:paraId="73564A7A"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0.69%</w:t>
            </w:r>
          </w:p>
        </w:tc>
      </w:tr>
      <w:tr w:rsidR="004F3454" w:rsidRPr="004F3454" w14:paraId="6C4F30A6" w14:textId="77777777" w:rsidTr="004F3454">
        <w:trPr>
          <w:trHeight w:val="315"/>
        </w:trPr>
        <w:tc>
          <w:tcPr>
            <w:tcW w:w="1550" w:type="dxa"/>
            <w:tcBorders>
              <w:top w:val="nil"/>
              <w:left w:val="single" w:sz="8" w:space="0" w:color="auto"/>
              <w:bottom w:val="single" w:sz="8" w:space="0" w:color="auto"/>
              <w:right w:val="single" w:sz="8" w:space="0" w:color="auto"/>
            </w:tcBorders>
            <w:shd w:val="clear" w:color="000000" w:fill="FFFFFF"/>
            <w:noWrap/>
            <w:vAlign w:val="bottom"/>
            <w:hideMark/>
          </w:tcPr>
          <w:p w14:paraId="106B4CA4" w14:textId="77777777" w:rsidR="004F3454" w:rsidRPr="004F3454" w:rsidRDefault="004F3454" w:rsidP="004F3454">
            <w:pPr>
              <w:spacing w:after="0" w:line="240" w:lineRule="auto"/>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De 12 a 14 Años</w:t>
            </w:r>
          </w:p>
        </w:tc>
        <w:tc>
          <w:tcPr>
            <w:tcW w:w="1134" w:type="dxa"/>
            <w:tcBorders>
              <w:top w:val="nil"/>
              <w:left w:val="nil"/>
              <w:bottom w:val="single" w:sz="8" w:space="0" w:color="auto"/>
              <w:right w:val="single" w:sz="8" w:space="0" w:color="auto"/>
            </w:tcBorders>
            <w:shd w:val="clear" w:color="000000" w:fill="FFFFFF"/>
            <w:vAlign w:val="center"/>
            <w:hideMark/>
          </w:tcPr>
          <w:p w14:paraId="7F67EC91"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1,373</w:t>
            </w:r>
          </w:p>
        </w:tc>
        <w:tc>
          <w:tcPr>
            <w:tcW w:w="751" w:type="dxa"/>
            <w:tcBorders>
              <w:top w:val="nil"/>
              <w:left w:val="nil"/>
              <w:bottom w:val="single" w:sz="8" w:space="0" w:color="auto"/>
              <w:right w:val="single" w:sz="8" w:space="0" w:color="auto"/>
            </w:tcBorders>
            <w:shd w:val="clear" w:color="auto" w:fill="auto"/>
            <w:noWrap/>
            <w:vAlign w:val="center"/>
            <w:hideMark/>
          </w:tcPr>
          <w:p w14:paraId="50EB7155"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5.46%</w:t>
            </w:r>
          </w:p>
        </w:tc>
        <w:tc>
          <w:tcPr>
            <w:tcW w:w="1375" w:type="dxa"/>
            <w:tcBorders>
              <w:top w:val="nil"/>
              <w:left w:val="nil"/>
              <w:bottom w:val="single" w:sz="8" w:space="0" w:color="auto"/>
              <w:right w:val="single" w:sz="8" w:space="0" w:color="auto"/>
            </w:tcBorders>
            <w:shd w:val="clear" w:color="000000" w:fill="FFFFFF"/>
            <w:vAlign w:val="center"/>
            <w:hideMark/>
          </w:tcPr>
          <w:p w14:paraId="7367B10D"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147</w:t>
            </w:r>
          </w:p>
        </w:tc>
        <w:tc>
          <w:tcPr>
            <w:tcW w:w="751" w:type="dxa"/>
            <w:tcBorders>
              <w:top w:val="nil"/>
              <w:left w:val="nil"/>
              <w:bottom w:val="single" w:sz="8" w:space="0" w:color="auto"/>
              <w:right w:val="single" w:sz="8" w:space="0" w:color="auto"/>
            </w:tcBorders>
            <w:shd w:val="clear" w:color="auto" w:fill="auto"/>
            <w:noWrap/>
            <w:vAlign w:val="center"/>
            <w:hideMark/>
          </w:tcPr>
          <w:p w14:paraId="6C00447E"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10.71%</w:t>
            </w:r>
          </w:p>
        </w:tc>
        <w:tc>
          <w:tcPr>
            <w:tcW w:w="1233" w:type="dxa"/>
            <w:tcBorders>
              <w:top w:val="nil"/>
              <w:left w:val="nil"/>
              <w:bottom w:val="single" w:sz="8" w:space="0" w:color="auto"/>
              <w:right w:val="single" w:sz="8" w:space="0" w:color="auto"/>
            </w:tcBorders>
            <w:shd w:val="clear" w:color="000000" w:fill="FFFFFF"/>
            <w:vAlign w:val="center"/>
            <w:hideMark/>
          </w:tcPr>
          <w:p w14:paraId="615090E1"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88</w:t>
            </w:r>
          </w:p>
        </w:tc>
        <w:tc>
          <w:tcPr>
            <w:tcW w:w="1843" w:type="dxa"/>
            <w:tcBorders>
              <w:top w:val="nil"/>
              <w:left w:val="nil"/>
              <w:bottom w:val="single" w:sz="8" w:space="0" w:color="auto"/>
              <w:right w:val="single" w:sz="8" w:space="0" w:color="auto"/>
            </w:tcBorders>
            <w:shd w:val="clear" w:color="auto" w:fill="auto"/>
            <w:noWrap/>
            <w:vAlign w:val="center"/>
            <w:hideMark/>
          </w:tcPr>
          <w:p w14:paraId="6AD2F25C"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6.41%</w:t>
            </w:r>
          </w:p>
        </w:tc>
        <w:tc>
          <w:tcPr>
            <w:tcW w:w="1092" w:type="dxa"/>
            <w:tcBorders>
              <w:top w:val="nil"/>
              <w:left w:val="nil"/>
              <w:bottom w:val="single" w:sz="8" w:space="0" w:color="auto"/>
              <w:right w:val="single" w:sz="8" w:space="0" w:color="auto"/>
            </w:tcBorders>
            <w:shd w:val="clear" w:color="000000" w:fill="FFFFFF"/>
            <w:vAlign w:val="center"/>
            <w:hideMark/>
          </w:tcPr>
          <w:p w14:paraId="39A89F78"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59</w:t>
            </w:r>
          </w:p>
        </w:tc>
        <w:tc>
          <w:tcPr>
            <w:tcW w:w="751" w:type="dxa"/>
            <w:tcBorders>
              <w:top w:val="nil"/>
              <w:left w:val="nil"/>
              <w:bottom w:val="single" w:sz="8" w:space="0" w:color="auto"/>
              <w:right w:val="single" w:sz="8" w:space="0" w:color="auto"/>
            </w:tcBorders>
            <w:shd w:val="clear" w:color="auto" w:fill="auto"/>
            <w:noWrap/>
            <w:vAlign w:val="center"/>
            <w:hideMark/>
          </w:tcPr>
          <w:p w14:paraId="14FA95BD"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4.30%</w:t>
            </w:r>
          </w:p>
        </w:tc>
      </w:tr>
      <w:tr w:rsidR="004F3454" w:rsidRPr="004F3454" w14:paraId="37DE9EC5" w14:textId="77777777" w:rsidTr="004F3454">
        <w:trPr>
          <w:trHeight w:val="315"/>
        </w:trPr>
        <w:tc>
          <w:tcPr>
            <w:tcW w:w="1550" w:type="dxa"/>
            <w:tcBorders>
              <w:top w:val="nil"/>
              <w:left w:val="single" w:sz="8" w:space="0" w:color="auto"/>
              <w:bottom w:val="single" w:sz="8" w:space="0" w:color="auto"/>
              <w:right w:val="single" w:sz="8" w:space="0" w:color="auto"/>
            </w:tcBorders>
            <w:shd w:val="clear" w:color="000000" w:fill="FFFFFF"/>
            <w:noWrap/>
            <w:vAlign w:val="bottom"/>
            <w:hideMark/>
          </w:tcPr>
          <w:p w14:paraId="350A4AF7" w14:textId="77777777" w:rsidR="004F3454" w:rsidRPr="004F3454" w:rsidRDefault="004F3454" w:rsidP="004F3454">
            <w:pPr>
              <w:spacing w:after="0" w:line="240" w:lineRule="auto"/>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De 15 a 17 Años</w:t>
            </w:r>
          </w:p>
        </w:tc>
        <w:tc>
          <w:tcPr>
            <w:tcW w:w="1134" w:type="dxa"/>
            <w:tcBorders>
              <w:top w:val="nil"/>
              <w:left w:val="nil"/>
              <w:bottom w:val="single" w:sz="8" w:space="0" w:color="auto"/>
              <w:right w:val="single" w:sz="8" w:space="0" w:color="auto"/>
            </w:tcBorders>
            <w:shd w:val="clear" w:color="000000" w:fill="FFFFFF"/>
            <w:vAlign w:val="center"/>
            <w:hideMark/>
          </w:tcPr>
          <w:p w14:paraId="66EAA68B"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1,231</w:t>
            </w:r>
          </w:p>
        </w:tc>
        <w:tc>
          <w:tcPr>
            <w:tcW w:w="751" w:type="dxa"/>
            <w:tcBorders>
              <w:top w:val="nil"/>
              <w:left w:val="nil"/>
              <w:bottom w:val="single" w:sz="8" w:space="0" w:color="auto"/>
              <w:right w:val="single" w:sz="8" w:space="0" w:color="auto"/>
            </w:tcBorders>
            <w:shd w:val="clear" w:color="auto" w:fill="auto"/>
            <w:noWrap/>
            <w:vAlign w:val="center"/>
            <w:hideMark/>
          </w:tcPr>
          <w:p w14:paraId="530400E8"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4.90%</w:t>
            </w:r>
          </w:p>
        </w:tc>
        <w:tc>
          <w:tcPr>
            <w:tcW w:w="1375" w:type="dxa"/>
            <w:tcBorders>
              <w:top w:val="nil"/>
              <w:left w:val="nil"/>
              <w:bottom w:val="single" w:sz="8" w:space="0" w:color="auto"/>
              <w:right w:val="single" w:sz="8" w:space="0" w:color="auto"/>
            </w:tcBorders>
            <w:shd w:val="clear" w:color="000000" w:fill="FFFFFF"/>
            <w:vAlign w:val="center"/>
            <w:hideMark/>
          </w:tcPr>
          <w:p w14:paraId="5BA39906"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450</w:t>
            </w:r>
          </w:p>
        </w:tc>
        <w:tc>
          <w:tcPr>
            <w:tcW w:w="751" w:type="dxa"/>
            <w:tcBorders>
              <w:top w:val="nil"/>
              <w:left w:val="nil"/>
              <w:bottom w:val="single" w:sz="8" w:space="0" w:color="auto"/>
              <w:right w:val="single" w:sz="8" w:space="0" w:color="auto"/>
            </w:tcBorders>
            <w:shd w:val="clear" w:color="auto" w:fill="auto"/>
            <w:noWrap/>
            <w:vAlign w:val="center"/>
            <w:hideMark/>
          </w:tcPr>
          <w:p w14:paraId="2E3265BB"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36.56%</w:t>
            </w:r>
          </w:p>
        </w:tc>
        <w:tc>
          <w:tcPr>
            <w:tcW w:w="1233" w:type="dxa"/>
            <w:tcBorders>
              <w:top w:val="nil"/>
              <w:left w:val="nil"/>
              <w:bottom w:val="single" w:sz="8" w:space="0" w:color="auto"/>
              <w:right w:val="single" w:sz="8" w:space="0" w:color="auto"/>
            </w:tcBorders>
            <w:shd w:val="clear" w:color="000000" w:fill="FFFFFF"/>
            <w:vAlign w:val="center"/>
            <w:hideMark/>
          </w:tcPr>
          <w:p w14:paraId="5E7575A6"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267</w:t>
            </w:r>
          </w:p>
        </w:tc>
        <w:tc>
          <w:tcPr>
            <w:tcW w:w="1843" w:type="dxa"/>
            <w:tcBorders>
              <w:top w:val="nil"/>
              <w:left w:val="nil"/>
              <w:bottom w:val="single" w:sz="8" w:space="0" w:color="auto"/>
              <w:right w:val="single" w:sz="8" w:space="0" w:color="auto"/>
            </w:tcBorders>
            <w:shd w:val="clear" w:color="auto" w:fill="auto"/>
            <w:noWrap/>
            <w:vAlign w:val="center"/>
            <w:hideMark/>
          </w:tcPr>
          <w:p w14:paraId="5B2F3C6B"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21.69%</w:t>
            </w:r>
          </w:p>
        </w:tc>
        <w:tc>
          <w:tcPr>
            <w:tcW w:w="1092" w:type="dxa"/>
            <w:tcBorders>
              <w:top w:val="nil"/>
              <w:left w:val="nil"/>
              <w:bottom w:val="single" w:sz="8" w:space="0" w:color="auto"/>
              <w:right w:val="single" w:sz="8" w:space="0" w:color="auto"/>
            </w:tcBorders>
            <w:shd w:val="clear" w:color="000000" w:fill="FFFFFF"/>
            <w:vAlign w:val="center"/>
            <w:hideMark/>
          </w:tcPr>
          <w:p w14:paraId="3E2DA9EA"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183</w:t>
            </w:r>
          </w:p>
        </w:tc>
        <w:tc>
          <w:tcPr>
            <w:tcW w:w="751" w:type="dxa"/>
            <w:tcBorders>
              <w:top w:val="nil"/>
              <w:left w:val="nil"/>
              <w:bottom w:val="single" w:sz="8" w:space="0" w:color="auto"/>
              <w:right w:val="single" w:sz="8" w:space="0" w:color="auto"/>
            </w:tcBorders>
            <w:shd w:val="clear" w:color="auto" w:fill="auto"/>
            <w:noWrap/>
            <w:vAlign w:val="center"/>
            <w:hideMark/>
          </w:tcPr>
          <w:p w14:paraId="78DC5610"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14.87%</w:t>
            </w:r>
          </w:p>
        </w:tc>
      </w:tr>
      <w:tr w:rsidR="004F3454" w:rsidRPr="004F3454" w14:paraId="46D5D286" w14:textId="77777777" w:rsidTr="004F3454">
        <w:trPr>
          <w:trHeight w:val="315"/>
        </w:trPr>
        <w:tc>
          <w:tcPr>
            <w:tcW w:w="1550" w:type="dxa"/>
            <w:tcBorders>
              <w:top w:val="nil"/>
              <w:left w:val="single" w:sz="8" w:space="0" w:color="auto"/>
              <w:bottom w:val="single" w:sz="8" w:space="0" w:color="auto"/>
              <w:right w:val="single" w:sz="8" w:space="0" w:color="auto"/>
            </w:tcBorders>
            <w:shd w:val="clear" w:color="000000" w:fill="FFFFFF"/>
            <w:noWrap/>
            <w:vAlign w:val="bottom"/>
            <w:hideMark/>
          </w:tcPr>
          <w:p w14:paraId="727DC840" w14:textId="77777777" w:rsidR="004F3454" w:rsidRPr="004F3454" w:rsidRDefault="004F3454" w:rsidP="004F3454">
            <w:pPr>
              <w:spacing w:after="0" w:line="240" w:lineRule="auto"/>
              <w:rPr>
                <w:rFonts w:ascii="Arial" w:eastAsia="Times New Roman" w:hAnsi="Arial" w:cs="Arial"/>
                <w:b/>
                <w:bCs/>
                <w:color w:val="000000"/>
                <w:sz w:val="18"/>
                <w:szCs w:val="18"/>
                <w:lang w:eastAsia="es-MX"/>
              </w:rPr>
            </w:pPr>
            <w:r w:rsidRPr="004F3454">
              <w:rPr>
                <w:rFonts w:ascii="Arial" w:eastAsia="Times New Roman" w:hAnsi="Arial" w:cs="Arial"/>
                <w:b/>
                <w:bCs/>
                <w:color w:val="000000"/>
                <w:sz w:val="18"/>
                <w:szCs w:val="18"/>
                <w:lang w:eastAsia="es-MX"/>
              </w:rPr>
              <w:t>De 18 a 24 Años</w:t>
            </w:r>
          </w:p>
        </w:tc>
        <w:tc>
          <w:tcPr>
            <w:tcW w:w="1134" w:type="dxa"/>
            <w:tcBorders>
              <w:top w:val="nil"/>
              <w:left w:val="nil"/>
              <w:bottom w:val="single" w:sz="8" w:space="0" w:color="auto"/>
              <w:right w:val="single" w:sz="8" w:space="0" w:color="auto"/>
            </w:tcBorders>
            <w:shd w:val="clear" w:color="000000" w:fill="FFFFFF"/>
            <w:vAlign w:val="center"/>
            <w:hideMark/>
          </w:tcPr>
          <w:p w14:paraId="5E78338A"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2,801</w:t>
            </w:r>
          </w:p>
        </w:tc>
        <w:tc>
          <w:tcPr>
            <w:tcW w:w="751" w:type="dxa"/>
            <w:tcBorders>
              <w:top w:val="nil"/>
              <w:left w:val="nil"/>
              <w:bottom w:val="single" w:sz="8" w:space="0" w:color="auto"/>
              <w:right w:val="single" w:sz="8" w:space="0" w:color="auto"/>
            </w:tcBorders>
            <w:shd w:val="clear" w:color="auto" w:fill="auto"/>
            <w:noWrap/>
            <w:vAlign w:val="center"/>
            <w:hideMark/>
          </w:tcPr>
          <w:p w14:paraId="445E0B60"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11.14%</w:t>
            </w:r>
          </w:p>
        </w:tc>
        <w:tc>
          <w:tcPr>
            <w:tcW w:w="1375" w:type="dxa"/>
            <w:tcBorders>
              <w:top w:val="nil"/>
              <w:left w:val="nil"/>
              <w:bottom w:val="single" w:sz="8" w:space="0" w:color="auto"/>
              <w:right w:val="single" w:sz="8" w:space="0" w:color="auto"/>
            </w:tcBorders>
            <w:shd w:val="clear" w:color="000000" w:fill="FFFFFF"/>
            <w:vAlign w:val="center"/>
            <w:hideMark/>
          </w:tcPr>
          <w:p w14:paraId="66E73E56"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2,029</w:t>
            </w:r>
          </w:p>
        </w:tc>
        <w:tc>
          <w:tcPr>
            <w:tcW w:w="751" w:type="dxa"/>
            <w:tcBorders>
              <w:top w:val="nil"/>
              <w:left w:val="nil"/>
              <w:bottom w:val="single" w:sz="8" w:space="0" w:color="auto"/>
              <w:right w:val="single" w:sz="8" w:space="0" w:color="auto"/>
            </w:tcBorders>
            <w:shd w:val="clear" w:color="auto" w:fill="auto"/>
            <w:noWrap/>
            <w:vAlign w:val="center"/>
            <w:hideMark/>
          </w:tcPr>
          <w:p w14:paraId="504F48A0"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72.44%</w:t>
            </w:r>
          </w:p>
        </w:tc>
        <w:tc>
          <w:tcPr>
            <w:tcW w:w="1233" w:type="dxa"/>
            <w:tcBorders>
              <w:top w:val="nil"/>
              <w:left w:val="nil"/>
              <w:bottom w:val="single" w:sz="8" w:space="0" w:color="auto"/>
              <w:right w:val="single" w:sz="8" w:space="0" w:color="auto"/>
            </w:tcBorders>
            <w:shd w:val="clear" w:color="000000" w:fill="FFFFFF"/>
            <w:vAlign w:val="center"/>
            <w:hideMark/>
          </w:tcPr>
          <w:p w14:paraId="0CA204BC"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1,089</w:t>
            </w:r>
          </w:p>
        </w:tc>
        <w:tc>
          <w:tcPr>
            <w:tcW w:w="1843" w:type="dxa"/>
            <w:tcBorders>
              <w:top w:val="nil"/>
              <w:left w:val="nil"/>
              <w:bottom w:val="single" w:sz="8" w:space="0" w:color="auto"/>
              <w:right w:val="single" w:sz="8" w:space="0" w:color="auto"/>
            </w:tcBorders>
            <w:shd w:val="clear" w:color="auto" w:fill="auto"/>
            <w:noWrap/>
            <w:vAlign w:val="center"/>
            <w:hideMark/>
          </w:tcPr>
          <w:p w14:paraId="3E9C5546"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38.88%</w:t>
            </w:r>
          </w:p>
        </w:tc>
        <w:tc>
          <w:tcPr>
            <w:tcW w:w="1092" w:type="dxa"/>
            <w:tcBorders>
              <w:top w:val="nil"/>
              <w:left w:val="nil"/>
              <w:bottom w:val="single" w:sz="8" w:space="0" w:color="auto"/>
              <w:right w:val="single" w:sz="8" w:space="0" w:color="auto"/>
            </w:tcBorders>
            <w:shd w:val="clear" w:color="000000" w:fill="FFFFFF"/>
            <w:vAlign w:val="center"/>
            <w:hideMark/>
          </w:tcPr>
          <w:p w14:paraId="0E802205"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940</w:t>
            </w:r>
          </w:p>
        </w:tc>
        <w:tc>
          <w:tcPr>
            <w:tcW w:w="751" w:type="dxa"/>
            <w:tcBorders>
              <w:top w:val="nil"/>
              <w:left w:val="nil"/>
              <w:bottom w:val="single" w:sz="8" w:space="0" w:color="auto"/>
              <w:right w:val="single" w:sz="8" w:space="0" w:color="auto"/>
            </w:tcBorders>
            <w:shd w:val="clear" w:color="auto" w:fill="auto"/>
            <w:noWrap/>
            <w:vAlign w:val="center"/>
            <w:hideMark/>
          </w:tcPr>
          <w:p w14:paraId="64A5C725" w14:textId="77777777" w:rsidR="004F3454" w:rsidRPr="004F3454" w:rsidRDefault="004F3454" w:rsidP="004F3454">
            <w:pPr>
              <w:spacing w:after="0" w:line="240" w:lineRule="auto"/>
              <w:jc w:val="center"/>
              <w:rPr>
                <w:rFonts w:ascii="Arial" w:eastAsia="Times New Roman" w:hAnsi="Arial" w:cs="Arial"/>
                <w:color w:val="000000"/>
                <w:sz w:val="18"/>
                <w:szCs w:val="18"/>
                <w:lang w:eastAsia="es-MX"/>
              </w:rPr>
            </w:pPr>
            <w:r w:rsidRPr="004F3454">
              <w:rPr>
                <w:rFonts w:ascii="Arial" w:eastAsia="Times New Roman" w:hAnsi="Arial" w:cs="Arial"/>
                <w:color w:val="000000"/>
                <w:sz w:val="18"/>
                <w:szCs w:val="18"/>
                <w:lang w:eastAsia="es-MX"/>
              </w:rPr>
              <w:t>33.56%</w:t>
            </w:r>
          </w:p>
        </w:tc>
      </w:tr>
    </w:tbl>
    <w:p w14:paraId="5F439AB0" w14:textId="77777777" w:rsidR="002559D2" w:rsidRPr="00633857" w:rsidRDefault="002559D2" w:rsidP="00CF06CD">
      <w:pPr>
        <w:spacing w:after="0" w:line="240" w:lineRule="auto"/>
        <w:ind w:left="567"/>
        <w:rPr>
          <w:rFonts w:ascii="Arial" w:hAnsi="Arial" w:cs="Arial"/>
          <w:b/>
          <w:sz w:val="20"/>
          <w:szCs w:val="20"/>
        </w:rPr>
      </w:pPr>
    </w:p>
    <w:p w14:paraId="27FA61B4" w14:textId="1813B8E3"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2720C4FC" w14:textId="77777777" w:rsidR="004F3454" w:rsidRDefault="004F3454" w:rsidP="00CF06CD">
      <w:pPr>
        <w:spacing w:after="0" w:line="240" w:lineRule="auto"/>
        <w:ind w:left="567"/>
        <w:rPr>
          <w:rFonts w:ascii="Arial" w:hAnsi="Arial" w:cs="Arial"/>
          <w:b/>
          <w:sz w:val="20"/>
          <w:szCs w:val="20"/>
        </w:rPr>
      </w:pPr>
    </w:p>
    <w:p w14:paraId="2113047D" w14:textId="719FFF0E" w:rsidR="004F3454" w:rsidRDefault="004F3454" w:rsidP="00CF06CD">
      <w:pPr>
        <w:spacing w:after="0" w:line="240" w:lineRule="auto"/>
        <w:ind w:left="567"/>
        <w:rPr>
          <w:rFonts w:ascii="Arial" w:hAnsi="Arial" w:cs="Arial"/>
          <w:b/>
          <w:sz w:val="20"/>
          <w:szCs w:val="20"/>
        </w:rPr>
      </w:pPr>
    </w:p>
    <w:p w14:paraId="2208BF83" w14:textId="77777777" w:rsidR="004F3454" w:rsidRDefault="004F3454" w:rsidP="00CF06CD">
      <w:pPr>
        <w:spacing w:after="0" w:line="240" w:lineRule="auto"/>
        <w:ind w:left="567"/>
        <w:rPr>
          <w:rFonts w:ascii="Arial" w:hAnsi="Arial" w:cs="Arial"/>
          <w:b/>
          <w:sz w:val="20"/>
          <w:szCs w:val="20"/>
        </w:rPr>
      </w:pPr>
    </w:p>
    <w:p w14:paraId="15035F0B" w14:textId="2F31B5AA"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B9B6199" w14:textId="77777777" w:rsidR="00FB0C96" w:rsidRDefault="00FB0C96" w:rsidP="00FB0C96">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2FBFCC8" w14:textId="77777777" w:rsidR="00FB0C96" w:rsidRDefault="00FB0C96" w:rsidP="00FB0C96">
      <w:pPr>
        <w:spacing w:after="0" w:line="240" w:lineRule="auto"/>
        <w:ind w:left="567"/>
        <w:jc w:val="both"/>
        <w:rPr>
          <w:rFonts w:ascii="Arial" w:hAnsi="Arial" w:cs="Arial"/>
          <w:bCs/>
          <w:sz w:val="24"/>
          <w:szCs w:val="24"/>
        </w:rPr>
      </w:pPr>
    </w:p>
    <w:p w14:paraId="381D4219" w14:textId="449EA22C" w:rsidR="00FB0C96" w:rsidRPr="000E7D38" w:rsidRDefault="00FB0C96" w:rsidP="00FB0C96">
      <w:pPr>
        <w:spacing w:after="0" w:line="240" w:lineRule="auto"/>
        <w:ind w:left="567"/>
        <w:jc w:val="both"/>
        <w:rPr>
          <w:rFonts w:ascii="Arial" w:hAnsi="Arial" w:cs="Arial"/>
          <w:bCs/>
          <w:sz w:val="24"/>
          <w:szCs w:val="24"/>
        </w:rPr>
      </w:pPr>
      <w:r>
        <w:rPr>
          <w:rFonts w:ascii="Arial" w:hAnsi="Arial" w:cs="Arial"/>
          <w:bCs/>
          <w:sz w:val="24"/>
          <w:szCs w:val="24"/>
        </w:rPr>
        <w:t>El 6.33%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580" w:type="dxa"/>
        <w:tblCellMar>
          <w:left w:w="70" w:type="dxa"/>
          <w:right w:w="70" w:type="dxa"/>
        </w:tblCellMar>
        <w:tblLook w:val="04A0" w:firstRow="1" w:lastRow="0" w:firstColumn="1" w:lastColumn="0" w:noHBand="0" w:noVBand="1"/>
      </w:tblPr>
      <w:tblGrid>
        <w:gridCol w:w="1434"/>
        <w:gridCol w:w="1600"/>
        <w:gridCol w:w="1163"/>
        <w:gridCol w:w="1220"/>
        <w:gridCol w:w="1163"/>
      </w:tblGrid>
      <w:tr w:rsidR="002231D5" w:rsidRPr="002231D5" w14:paraId="1BA1E4B4" w14:textId="77777777" w:rsidTr="002231D5">
        <w:trPr>
          <w:trHeight w:val="315"/>
        </w:trPr>
        <w:tc>
          <w:tcPr>
            <w:tcW w:w="6580" w:type="dxa"/>
            <w:gridSpan w:val="5"/>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CC7B46" w14:textId="237A9CA0" w:rsidR="002231D5" w:rsidRPr="002231D5" w:rsidRDefault="002231D5" w:rsidP="002231D5">
            <w:pPr>
              <w:spacing w:after="0" w:line="240" w:lineRule="auto"/>
              <w:jc w:val="center"/>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2231D5">
              <w:rPr>
                <w:rFonts w:ascii="Arial" w:eastAsia="Times New Roman" w:hAnsi="Arial" w:cs="Arial"/>
                <w:b/>
                <w:bCs/>
                <w:color w:val="000000"/>
                <w:sz w:val="20"/>
                <w:szCs w:val="20"/>
                <w:lang w:eastAsia="es-MX"/>
              </w:rPr>
              <w:t>n de 15 años y m</w:t>
            </w:r>
            <w:r>
              <w:rPr>
                <w:rFonts w:ascii="Arial" w:eastAsia="Times New Roman" w:hAnsi="Arial" w:cs="Arial"/>
                <w:b/>
                <w:bCs/>
                <w:color w:val="000000"/>
                <w:sz w:val="20"/>
                <w:szCs w:val="20"/>
                <w:lang w:eastAsia="es-MX"/>
              </w:rPr>
              <w:t>á</w:t>
            </w:r>
            <w:r w:rsidRPr="002231D5">
              <w:rPr>
                <w:rFonts w:ascii="Arial" w:eastAsia="Times New Roman" w:hAnsi="Arial" w:cs="Arial"/>
                <w:b/>
                <w:bCs/>
                <w:color w:val="000000"/>
                <w:sz w:val="20"/>
                <w:szCs w:val="20"/>
                <w:lang w:eastAsia="es-MX"/>
              </w:rPr>
              <w:t>s Analfabeta</w:t>
            </w:r>
          </w:p>
        </w:tc>
      </w:tr>
      <w:tr w:rsidR="002231D5" w:rsidRPr="002231D5" w14:paraId="5D466FC9" w14:textId="77777777" w:rsidTr="002231D5">
        <w:trPr>
          <w:trHeight w:val="315"/>
        </w:trPr>
        <w:tc>
          <w:tcPr>
            <w:tcW w:w="1560" w:type="dxa"/>
            <w:vMerge w:val="restart"/>
            <w:tcBorders>
              <w:top w:val="nil"/>
              <w:left w:val="single" w:sz="8" w:space="0" w:color="auto"/>
              <w:bottom w:val="single" w:sz="8" w:space="0" w:color="auto"/>
              <w:right w:val="single" w:sz="8" w:space="0" w:color="auto"/>
            </w:tcBorders>
            <w:shd w:val="clear" w:color="000000" w:fill="FFFFFF"/>
            <w:vAlign w:val="center"/>
            <w:hideMark/>
          </w:tcPr>
          <w:p w14:paraId="2CCF90AD" w14:textId="77777777" w:rsidR="002231D5" w:rsidRPr="002231D5" w:rsidRDefault="002231D5" w:rsidP="002231D5">
            <w:pPr>
              <w:spacing w:after="0" w:line="240" w:lineRule="auto"/>
              <w:jc w:val="center"/>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Charo</w:t>
            </w:r>
          </w:p>
        </w:tc>
        <w:tc>
          <w:tcPr>
            <w:tcW w:w="1600" w:type="dxa"/>
            <w:tcBorders>
              <w:top w:val="nil"/>
              <w:left w:val="nil"/>
              <w:bottom w:val="single" w:sz="8" w:space="0" w:color="auto"/>
              <w:right w:val="single" w:sz="8" w:space="0" w:color="auto"/>
            </w:tcBorders>
            <w:shd w:val="clear" w:color="000000" w:fill="FFFFFF"/>
            <w:noWrap/>
            <w:vAlign w:val="bottom"/>
            <w:hideMark/>
          </w:tcPr>
          <w:p w14:paraId="31EE1B09" w14:textId="310D72A8" w:rsidR="002231D5" w:rsidRPr="002231D5" w:rsidRDefault="002231D5" w:rsidP="002231D5">
            <w:pPr>
              <w:spacing w:after="0" w:line="240" w:lineRule="auto"/>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 xml:space="preserve">15 </w:t>
            </w:r>
            <w:proofErr w:type="gramStart"/>
            <w:r w:rsidRPr="002231D5">
              <w:rPr>
                <w:rFonts w:ascii="Arial" w:eastAsia="Times New Roman" w:hAnsi="Arial" w:cs="Arial"/>
                <w:b/>
                <w:bCs/>
                <w:color w:val="000000"/>
                <w:sz w:val="20"/>
                <w:szCs w:val="20"/>
                <w:lang w:eastAsia="es-MX"/>
              </w:rPr>
              <w:t>Años</w:t>
            </w:r>
            <w:proofErr w:type="gramEnd"/>
            <w:r w:rsidRPr="002231D5">
              <w:rPr>
                <w:rFonts w:ascii="Arial" w:eastAsia="Times New Roman" w:hAnsi="Arial" w:cs="Arial"/>
                <w:b/>
                <w:bCs/>
                <w:color w:val="000000"/>
                <w:sz w:val="20"/>
                <w:szCs w:val="20"/>
                <w:lang w:eastAsia="es-MX"/>
              </w:rPr>
              <w:t xml:space="preserve"> y M</w:t>
            </w:r>
            <w:r>
              <w:rPr>
                <w:rFonts w:ascii="Arial" w:eastAsia="Times New Roman" w:hAnsi="Arial" w:cs="Arial"/>
                <w:b/>
                <w:bCs/>
                <w:color w:val="000000"/>
                <w:sz w:val="20"/>
                <w:szCs w:val="20"/>
                <w:lang w:eastAsia="es-MX"/>
              </w:rPr>
              <w:t>á</w:t>
            </w:r>
            <w:r w:rsidRPr="002231D5">
              <w:rPr>
                <w:rFonts w:ascii="Arial" w:eastAsia="Times New Roman" w:hAnsi="Arial" w:cs="Arial"/>
                <w:b/>
                <w:bCs/>
                <w:color w:val="000000"/>
                <w:sz w:val="20"/>
                <w:szCs w:val="20"/>
                <w:lang w:eastAsia="es-MX"/>
              </w:rPr>
              <w:t>s</w:t>
            </w:r>
          </w:p>
        </w:tc>
        <w:tc>
          <w:tcPr>
            <w:tcW w:w="1100" w:type="dxa"/>
            <w:tcBorders>
              <w:top w:val="nil"/>
              <w:left w:val="nil"/>
              <w:bottom w:val="single" w:sz="8" w:space="0" w:color="auto"/>
              <w:right w:val="single" w:sz="8" w:space="0" w:color="auto"/>
            </w:tcBorders>
            <w:shd w:val="clear" w:color="000000" w:fill="FFFFFF"/>
            <w:noWrap/>
            <w:vAlign w:val="bottom"/>
            <w:hideMark/>
          </w:tcPr>
          <w:p w14:paraId="168FE81C" w14:textId="77777777" w:rsidR="002231D5" w:rsidRPr="002231D5" w:rsidRDefault="002231D5" w:rsidP="002231D5">
            <w:pPr>
              <w:spacing w:after="0" w:line="240" w:lineRule="auto"/>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Porcentaje</w:t>
            </w:r>
          </w:p>
        </w:tc>
        <w:tc>
          <w:tcPr>
            <w:tcW w:w="1220" w:type="dxa"/>
            <w:tcBorders>
              <w:top w:val="nil"/>
              <w:left w:val="nil"/>
              <w:bottom w:val="single" w:sz="8" w:space="0" w:color="auto"/>
              <w:right w:val="single" w:sz="8" w:space="0" w:color="auto"/>
            </w:tcBorders>
            <w:shd w:val="clear" w:color="000000" w:fill="FFFFFF"/>
            <w:noWrap/>
            <w:vAlign w:val="bottom"/>
            <w:hideMark/>
          </w:tcPr>
          <w:p w14:paraId="29C84AB9" w14:textId="77777777" w:rsidR="002231D5" w:rsidRPr="002231D5" w:rsidRDefault="002231D5" w:rsidP="002231D5">
            <w:pPr>
              <w:spacing w:after="0" w:line="240" w:lineRule="auto"/>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Analfabeta</w:t>
            </w:r>
          </w:p>
        </w:tc>
        <w:tc>
          <w:tcPr>
            <w:tcW w:w="1100" w:type="dxa"/>
            <w:tcBorders>
              <w:top w:val="nil"/>
              <w:left w:val="nil"/>
              <w:bottom w:val="single" w:sz="8" w:space="0" w:color="auto"/>
              <w:right w:val="single" w:sz="8" w:space="0" w:color="auto"/>
            </w:tcBorders>
            <w:shd w:val="clear" w:color="000000" w:fill="FFFFFF"/>
            <w:noWrap/>
            <w:vAlign w:val="bottom"/>
            <w:hideMark/>
          </w:tcPr>
          <w:p w14:paraId="03E758CD" w14:textId="77777777" w:rsidR="002231D5" w:rsidRPr="002231D5" w:rsidRDefault="002231D5" w:rsidP="002231D5">
            <w:pPr>
              <w:spacing w:after="0" w:line="240" w:lineRule="auto"/>
              <w:rPr>
                <w:rFonts w:ascii="Arial" w:eastAsia="Times New Roman" w:hAnsi="Arial" w:cs="Arial"/>
                <w:b/>
                <w:bCs/>
                <w:color w:val="000000"/>
                <w:sz w:val="20"/>
                <w:szCs w:val="20"/>
                <w:lang w:eastAsia="es-MX"/>
              </w:rPr>
            </w:pPr>
            <w:r w:rsidRPr="002231D5">
              <w:rPr>
                <w:rFonts w:ascii="Arial" w:eastAsia="Times New Roman" w:hAnsi="Arial" w:cs="Arial"/>
                <w:b/>
                <w:bCs/>
                <w:color w:val="000000"/>
                <w:sz w:val="20"/>
                <w:szCs w:val="20"/>
                <w:lang w:eastAsia="es-MX"/>
              </w:rPr>
              <w:t>Porcentaje</w:t>
            </w:r>
          </w:p>
        </w:tc>
      </w:tr>
      <w:tr w:rsidR="002231D5" w:rsidRPr="002231D5" w14:paraId="0447E367" w14:textId="77777777" w:rsidTr="002231D5">
        <w:trPr>
          <w:trHeight w:val="315"/>
        </w:trPr>
        <w:tc>
          <w:tcPr>
            <w:tcW w:w="1560" w:type="dxa"/>
            <w:vMerge/>
            <w:tcBorders>
              <w:top w:val="nil"/>
              <w:left w:val="single" w:sz="8" w:space="0" w:color="auto"/>
              <w:bottom w:val="single" w:sz="8" w:space="0" w:color="auto"/>
              <w:right w:val="single" w:sz="8" w:space="0" w:color="auto"/>
            </w:tcBorders>
            <w:vAlign w:val="center"/>
            <w:hideMark/>
          </w:tcPr>
          <w:p w14:paraId="723B5E83" w14:textId="77777777" w:rsidR="002231D5" w:rsidRPr="002231D5" w:rsidRDefault="002231D5" w:rsidP="002231D5">
            <w:pPr>
              <w:spacing w:after="0" w:line="240" w:lineRule="auto"/>
              <w:rPr>
                <w:rFonts w:ascii="Arial" w:eastAsia="Times New Roman" w:hAnsi="Arial" w:cs="Arial"/>
                <w:b/>
                <w:bCs/>
                <w:color w:val="000000"/>
                <w:sz w:val="20"/>
                <w:szCs w:val="20"/>
                <w:lang w:eastAsia="es-MX"/>
              </w:rPr>
            </w:pPr>
          </w:p>
        </w:tc>
        <w:tc>
          <w:tcPr>
            <w:tcW w:w="1600" w:type="dxa"/>
            <w:tcBorders>
              <w:top w:val="nil"/>
              <w:left w:val="nil"/>
              <w:bottom w:val="single" w:sz="8" w:space="0" w:color="auto"/>
              <w:right w:val="single" w:sz="8" w:space="0" w:color="auto"/>
            </w:tcBorders>
            <w:shd w:val="clear" w:color="auto" w:fill="auto"/>
            <w:vAlign w:val="center"/>
            <w:hideMark/>
          </w:tcPr>
          <w:p w14:paraId="6AA5C864" w14:textId="77777777" w:rsidR="002231D5" w:rsidRPr="002231D5" w:rsidRDefault="002231D5" w:rsidP="002231D5">
            <w:pPr>
              <w:spacing w:after="0" w:line="240" w:lineRule="auto"/>
              <w:jc w:val="center"/>
              <w:rPr>
                <w:rFonts w:ascii="Arial" w:eastAsia="Times New Roman" w:hAnsi="Arial" w:cs="Arial"/>
                <w:color w:val="000000"/>
                <w:sz w:val="18"/>
                <w:szCs w:val="18"/>
                <w:lang w:eastAsia="es-MX"/>
              </w:rPr>
            </w:pPr>
            <w:r w:rsidRPr="002231D5">
              <w:rPr>
                <w:rFonts w:ascii="Arial" w:eastAsia="Times New Roman" w:hAnsi="Arial" w:cs="Arial"/>
                <w:color w:val="000000"/>
                <w:sz w:val="18"/>
                <w:szCs w:val="18"/>
                <w:lang w:eastAsia="es-MX"/>
              </w:rPr>
              <w:t>18,803</w:t>
            </w:r>
          </w:p>
        </w:tc>
        <w:tc>
          <w:tcPr>
            <w:tcW w:w="1100" w:type="dxa"/>
            <w:tcBorders>
              <w:top w:val="nil"/>
              <w:left w:val="nil"/>
              <w:bottom w:val="single" w:sz="8" w:space="0" w:color="auto"/>
              <w:right w:val="single" w:sz="8" w:space="0" w:color="auto"/>
            </w:tcBorders>
            <w:shd w:val="clear" w:color="000000" w:fill="FFFFFF"/>
            <w:vAlign w:val="bottom"/>
            <w:hideMark/>
          </w:tcPr>
          <w:p w14:paraId="75058775" w14:textId="77777777" w:rsidR="002231D5" w:rsidRPr="002231D5" w:rsidRDefault="002231D5" w:rsidP="002231D5">
            <w:pPr>
              <w:spacing w:after="0" w:line="240" w:lineRule="auto"/>
              <w:jc w:val="center"/>
              <w:rPr>
                <w:rFonts w:ascii="Arial" w:eastAsia="Times New Roman" w:hAnsi="Arial" w:cs="Arial"/>
                <w:color w:val="000000"/>
                <w:sz w:val="18"/>
                <w:szCs w:val="18"/>
                <w:lang w:eastAsia="es-MX"/>
              </w:rPr>
            </w:pPr>
            <w:r w:rsidRPr="002231D5">
              <w:rPr>
                <w:rFonts w:ascii="Arial" w:eastAsia="Times New Roman" w:hAnsi="Arial" w:cs="Arial"/>
                <w:color w:val="000000"/>
                <w:sz w:val="18"/>
                <w:szCs w:val="18"/>
                <w:lang w:eastAsia="es-MX"/>
              </w:rPr>
              <w:t>74.80%</w:t>
            </w:r>
          </w:p>
        </w:tc>
        <w:tc>
          <w:tcPr>
            <w:tcW w:w="1220" w:type="dxa"/>
            <w:tcBorders>
              <w:top w:val="nil"/>
              <w:left w:val="nil"/>
              <w:bottom w:val="single" w:sz="8" w:space="0" w:color="auto"/>
              <w:right w:val="single" w:sz="8" w:space="0" w:color="auto"/>
            </w:tcBorders>
            <w:shd w:val="clear" w:color="auto" w:fill="auto"/>
            <w:vAlign w:val="center"/>
            <w:hideMark/>
          </w:tcPr>
          <w:p w14:paraId="702A7941" w14:textId="77777777" w:rsidR="002231D5" w:rsidRPr="002231D5" w:rsidRDefault="002231D5" w:rsidP="002231D5">
            <w:pPr>
              <w:spacing w:after="0" w:line="240" w:lineRule="auto"/>
              <w:jc w:val="right"/>
              <w:rPr>
                <w:rFonts w:ascii="Arial" w:eastAsia="Times New Roman" w:hAnsi="Arial" w:cs="Arial"/>
                <w:color w:val="000000"/>
                <w:sz w:val="18"/>
                <w:szCs w:val="18"/>
                <w:lang w:eastAsia="es-MX"/>
              </w:rPr>
            </w:pPr>
            <w:r w:rsidRPr="002231D5">
              <w:rPr>
                <w:rFonts w:ascii="Arial" w:eastAsia="Times New Roman" w:hAnsi="Arial" w:cs="Arial"/>
                <w:color w:val="000000"/>
                <w:sz w:val="18"/>
                <w:szCs w:val="18"/>
                <w:lang w:eastAsia="es-MX"/>
              </w:rPr>
              <w:t>1,190</w:t>
            </w:r>
          </w:p>
        </w:tc>
        <w:tc>
          <w:tcPr>
            <w:tcW w:w="1100" w:type="dxa"/>
            <w:tcBorders>
              <w:top w:val="nil"/>
              <w:left w:val="nil"/>
              <w:bottom w:val="single" w:sz="8" w:space="0" w:color="auto"/>
              <w:right w:val="single" w:sz="8" w:space="0" w:color="auto"/>
            </w:tcBorders>
            <w:shd w:val="clear" w:color="000000" w:fill="FFFFFF"/>
            <w:vAlign w:val="bottom"/>
            <w:hideMark/>
          </w:tcPr>
          <w:p w14:paraId="287AA63B" w14:textId="77777777" w:rsidR="002231D5" w:rsidRPr="002231D5" w:rsidRDefault="002231D5" w:rsidP="002231D5">
            <w:pPr>
              <w:spacing w:after="0" w:line="240" w:lineRule="auto"/>
              <w:jc w:val="center"/>
              <w:rPr>
                <w:rFonts w:ascii="Arial" w:eastAsia="Times New Roman" w:hAnsi="Arial" w:cs="Arial"/>
                <w:color w:val="000000"/>
                <w:sz w:val="18"/>
                <w:szCs w:val="18"/>
                <w:lang w:eastAsia="es-MX"/>
              </w:rPr>
            </w:pPr>
            <w:r w:rsidRPr="002231D5">
              <w:rPr>
                <w:rFonts w:ascii="Arial" w:eastAsia="Times New Roman" w:hAnsi="Arial" w:cs="Arial"/>
                <w:color w:val="000000"/>
                <w:sz w:val="18"/>
                <w:szCs w:val="18"/>
                <w:lang w:eastAsia="es-MX"/>
              </w:rPr>
              <w:t>6.33%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54DF87E" w14:textId="77777777" w:rsidR="00FB0C96" w:rsidRDefault="00FB0C96" w:rsidP="00FB0C96">
      <w:pPr>
        <w:spacing w:after="0" w:line="240" w:lineRule="auto"/>
        <w:ind w:left="567"/>
        <w:rPr>
          <w:rFonts w:ascii="Arial" w:hAnsi="Arial" w:cs="Arial"/>
          <w:b/>
          <w:sz w:val="20"/>
          <w:szCs w:val="20"/>
        </w:rPr>
      </w:pPr>
    </w:p>
    <w:p w14:paraId="1B429BCB" w14:textId="77777777" w:rsidR="00FB0C96" w:rsidRPr="00484854" w:rsidRDefault="00FB0C96" w:rsidP="00FB0C96">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55F800E" w14:textId="77777777" w:rsidR="00FB0C96" w:rsidRDefault="00FB0C96" w:rsidP="00FB0C96">
      <w:pPr>
        <w:spacing w:after="0" w:line="240" w:lineRule="auto"/>
        <w:ind w:left="567"/>
        <w:rPr>
          <w:rFonts w:ascii="Arial" w:hAnsi="Arial" w:cs="Arial"/>
        </w:rPr>
      </w:pPr>
    </w:p>
    <w:p w14:paraId="1BC0739A" w14:textId="77777777" w:rsidR="00FB0C96" w:rsidRDefault="00FB0C96" w:rsidP="00FB0C96">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411F9E9B" w14:textId="77777777" w:rsidR="00FB0C96" w:rsidRDefault="00FB0C96" w:rsidP="00FB0C96">
      <w:pPr>
        <w:spacing w:after="0" w:line="240" w:lineRule="auto"/>
        <w:ind w:left="567"/>
        <w:jc w:val="both"/>
        <w:rPr>
          <w:rFonts w:ascii="Arial" w:hAnsi="Arial" w:cs="Arial"/>
          <w:sz w:val="24"/>
          <w:szCs w:val="24"/>
        </w:rPr>
      </w:pPr>
    </w:p>
    <w:p w14:paraId="75147AF8" w14:textId="3077F650" w:rsidR="00FB0C96" w:rsidRDefault="00FB0C96" w:rsidP="00FB0C96">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61.12% es población económicamente activa. </w:t>
      </w:r>
    </w:p>
    <w:p w14:paraId="25776FE4" w14:textId="77777777" w:rsidR="00221CA7" w:rsidRDefault="00221CA7" w:rsidP="00CF06CD">
      <w:pPr>
        <w:spacing w:after="0" w:line="240" w:lineRule="auto"/>
        <w:ind w:left="567"/>
        <w:rPr>
          <w:rFonts w:ascii="Arial" w:hAnsi="Arial" w:cs="Arial"/>
          <w:b/>
          <w:sz w:val="20"/>
          <w:szCs w:val="20"/>
        </w:rPr>
      </w:pPr>
    </w:p>
    <w:p w14:paraId="5B9AEEAD" w14:textId="77777777" w:rsidR="00221CA7" w:rsidRDefault="00221CA7" w:rsidP="00CF06CD">
      <w:pPr>
        <w:spacing w:after="0" w:line="240" w:lineRule="auto"/>
        <w:ind w:left="567"/>
        <w:rPr>
          <w:rFonts w:ascii="Arial" w:hAnsi="Arial" w:cs="Arial"/>
          <w:b/>
          <w:sz w:val="20"/>
          <w:szCs w:val="20"/>
        </w:rPr>
      </w:pPr>
    </w:p>
    <w:p w14:paraId="1ABF74D1" w14:textId="77777777" w:rsidR="00221CA7" w:rsidRDefault="00221CA7" w:rsidP="00CF06CD">
      <w:pPr>
        <w:spacing w:after="0" w:line="240" w:lineRule="auto"/>
        <w:ind w:left="567"/>
        <w:rPr>
          <w:rFonts w:ascii="Arial" w:hAnsi="Arial" w:cs="Arial"/>
          <w:b/>
          <w:sz w:val="20"/>
          <w:szCs w:val="20"/>
        </w:rPr>
      </w:pPr>
    </w:p>
    <w:p w14:paraId="6BBC38D3" w14:textId="77777777" w:rsidR="00221CA7" w:rsidRDefault="00221CA7" w:rsidP="00CF06CD">
      <w:pPr>
        <w:spacing w:after="0" w:line="240" w:lineRule="auto"/>
        <w:ind w:left="567"/>
        <w:rPr>
          <w:rFonts w:ascii="Arial" w:hAnsi="Arial" w:cs="Arial"/>
          <w:b/>
          <w:sz w:val="20"/>
          <w:szCs w:val="20"/>
        </w:rPr>
      </w:pPr>
    </w:p>
    <w:p w14:paraId="6A7629A7" w14:textId="77777777" w:rsidR="00221CA7" w:rsidRDefault="00221CA7" w:rsidP="00CF06CD">
      <w:pPr>
        <w:spacing w:after="0" w:line="240" w:lineRule="auto"/>
        <w:ind w:left="567"/>
        <w:rPr>
          <w:rFonts w:ascii="Arial" w:hAnsi="Arial" w:cs="Arial"/>
          <w:b/>
          <w:sz w:val="20"/>
          <w:szCs w:val="20"/>
        </w:rPr>
      </w:pPr>
    </w:p>
    <w:p w14:paraId="051ED082" w14:textId="77777777" w:rsidR="00221CA7" w:rsidRDefault="00221CA7" w:rsidP="00CF06CD">
      <w:pPr>
        <w:spacing w:after="0" w:line="240" w:lineRule="auto"/>
        <w:ind w:left="567"/>
        <w:rPr>
          <w:rFonts w:ascii="Arial" w:hAnsi="Arial" w:cs="Arial"/>
          <w:b/>
          <w:sz w:val="20"/>
          <w:szCs w:val="20"/>
        </w:rPr>
      </w:pPr>
    </w:p>
    <w:p w14:paraId="330E9E50" w14:textId="77777777" w:rsidR="00221CA7" w:rsidRDefault="00221CA7" w:rsidP="00CF06CD">
      <w:pPr>
        <w:spacing w:after="0" w:line="240" w:lineRule="auto"/>
        <w:ind w:left="567"/>
        <w:rPr>
          <w:rFonts w:ascii="Arial" w:hAnsi="Arial" w:cs="Arial"/>
          <w:b/>
          <w:sz w:val="20"/>
          <w:szCs w:val="20"/>
        </w:rPr>
      </w:pPr>
    </w:p>
    <w:p w14:paraId="62B80284" w14:textId="77777777" w:rsidR="00221CA7" w:rsidRDefault="00221CA7" w:rsidP="00CF06CD">
      <w:pPr>
        <w:spacing w:after="0" w:line="240" w:lineRule="auto"/>
        <w:ind w:left="567"/>
        <w:rPr>
          <w:rFonts w:ascii="Arial" w:hAnsi="Arial" w:cs="Arial"/>
          <w:b/>
          <w:sz w:val="20"/>
          <w:szCs w:val="20"/>
        </w:rPr>
      </w:pPr>
    </w:p>
    <w:p w14:paraId="29B99715" w14:textId="77777777" w:rsidR="00221CA7" w:rsidRDefault="00221CA7" w:rsidP="00CF06CD">
      <w:pPr>
        <w:spacing w:after="0" w:line="240" w:lineRule="auto"/>
        <w:ind w:left="567"/>
        <w:rPr>
          <w:rFonts w:ascii="Arial" w:hAnsi="Arial" w:cs="Arial"/>
          <w:b/>
          <w:sz w:val="20"/>
          <w:szCs w:val="20"/>
        </w:rPr>
      </w:pPr>
    </w:p>
    <w:p w14:paraId="3BBF5006" w14:textId="77777777" w:rsidR="00221CA7" w:rsidRDefault="00221CA7" w:rsidP="00CF06CD">
      <w:pPr>
        <w:spacing w:after="0" w:line="240" w:lineRule="auto"/>
        <w:ind w:left="567"/>
        <w:rPr>
          <w:rFonts w:ascii="Arial" w:hAnsi="Arial" w:cs="Arial"/>
          <w:b/>
          <w:sz w:val="20"/>
          <w:szCs w:val="20"/>
        </w:rPr>
      </w:pPr>
    </w:p>
    <w:p w14:paraId="4DDE2380" w14:textId="77777777" w:rsidR="00221CA7" w:rsidRDefault="00221CA7" w:rsidP="00CF06CD">
      <w:pPr>
        <w:spacing w:after="0" w:line="240" w:lineRule="auto"/>
        <w:ind w:left="567"/>
        <w:rPr>
          <w:rFonts w:ascii="Arial" w:hAnsi="Arial" w:cs="Arial"/>
          <w:b/>
          <w:sz w:val="20"/>
          <w:szCs w:val="20"/>
        </w:rPr>
      </w:pPr>
    </w:p>
    <w:p w14:paraId="788ECE5E" w14:textId="77777777" w:rsidR="00221CA7" w:rsidRDefault="00221CA7" w:rsidP="00CF06CD">
      <w:pPr>
        <w:spacing w:after="0" w:line="240" w:lineRule="auto"/>
        <w:ind w:left="567"/>
        <w:rPr>
          <w:rFonts w:ascii="Arial" w:hAnsi="Arial" w:cs="Arial"/>
          <w:b/>
          <w:sz w:val="20"/>
          <w:szCs w:val="20"/>
        </w:rPr>
      </w:pPr>
    </w:p>
    <w:p w14:paraId="4020793D" w14:textId="77777777" w:rsidR="00221CA7" w:rsidRDefault="00221CA7" w:rsidP="00CF06CD">
      <w:pPr>
        <w:spacing w:after="0" w:line="240" w:lineRule="auto"/>
        <w:ind w:left="567"/>
        <w:rPr>
          <w:rFonts w:ascii="Arial" w:hAnsi="Arial" w:cs="Arial"/>
          <w:b/>
          <w:sz w:val="20"/>
          <w:szCs w:val="20"/>
        </w:rPr>
      </w:pPr>
    </w:p>
    <w:p w14:paraId="5189220A" w14:textId="77777777" w:rsidR="00221CA7" w:rsidRDefault="00221CA7" w:rsidP="00CF06CD">
      <w:pPr>
        <w:spacing w:after="0" w:line="240" w:lineRule="auto"/>
        <w:ind w:left="567"/>
        <w:rPr>
          <w:rFonts w:ascii="Arial" w:hAnsi="Arial" w:cs="Arial"/>
          <w:b/>
          <w:sz w:val="20"/>
          <w:szCs w:val="20"/>
        </w:rPr>
      </w:pPr>
    </w:p>
    <w:p w14:paraId="3267CE16" w14:textId="77777777" w:rsidR="00221CA7" w:rsidRDefault="00221CA7" w:rsidP="00CF06CD">
      <w:pPr>
        <w:spacing w:after="0" w:line="240" w:lineRule="auto"/>
        <w:ind w:left="567"/>
        <w:rPr>
          <w:rFonts w:ascii="Arial" w:hAnsi="Arial" w:cs="Arial"/>
          <w:b/>
          <w:sz w:val="20"/>
          <w:szCs w:val="20"/>
        </w:rPr>
      </w:pPr>
    </w:p>
    <w:p w14:paraId="3BA3A8A2" w14:textId="2FE0F42A" w:rsidR="00221CA7" w:rsidRDefault="00221CA7" w:rsidP="00CF06CD">
      <w:pPr>
        <w:spacing w:after="0" w:line="240" w:lineRule="auto"/>
        <w:ind w:left="567"/>
        <w:rPr>
          <w:rFonts w:ascii="Arial" w:hAnsi="Arial" w:cs="Arial"/>
          <w:b/>
          <w:sz w:val="20"/>
          <w:szCs w:val="20"/>
        </w:rPr>
      </w:pPr>
    </w:p>
    <w:p w14:paraId="1A6D1A44" w14:textId="77777777" w:rsidR="002231D5" w:rsidRDefault="002231D5" w:rsidP="00CF06CD">
      <w:pPr>
        <w:spacing w:after="0" w:line="240" w:lineRule="auto"/>
        <w:ind w:left="567"/>
        <w:rPr>
          <w:rFonts w:ascii="Arial" w:hAnsi="Arial" w:cs="Arial"/>
          <w:b/>
          <w:sz w:val="20"/>
          <w:szCs w:val="20"/>
        </w:rPr>
      </w:pPr>
    </w:p>
    <w:p w14:paraId="1BC3D03F" w14:textId="7DB7333D" w:rsidR="00AF44AE"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95" w:type="dxa"/>
        <w:tblCellMar>
          <w:left w:w="70" w:type="dxa"/>
          <w:right w:w="70" w:type="dxa"/>
        </w:tblCellMar>
        <w:tblLook w:val="04A0" w:firstRow="1" w:lastRow="0" w:firstColumn="1" w:lastColumn="0" w:noHBand="0" w:noVBand="1"/>
      </w:tblPr>
      <w:tblGrid>
        <w:gridCol w:w="787"/>
        <w:gridCol w:w="1797"/>
        <w:gridCol w:w="950"/>
        <w:gridCol w:w="1843"/>
        <w:gridCol w:w="850"/>
        <w:gridCol w:w="1418"/>
        <w:gridCol w:w="850"/>
      </w:tblGrid>
      <w:tr w:rsidR="00DB2E65" w:rsidRPr="00DB2E65" w14:paraId="1EA42EBC" w14:textId="77777777" w:rsidTr="00DB2E65">
        <w:trPr>
          <w:trHeight w:val="315"/>
        </w:trPr>
        <w:tc>
          <w:tcPr>
            <w:tcW w:w="78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9329C42" w14:textId="77777777" w:rsidR="00DB2E65" w:rsidRPr="00DB2E65" w:rsidRDefault="00DB2E65" w:rsidP="00DB2E65">
            <w:pPr>
              <w:spacing w:after="0" w:line="240" w:lineRule="auto"/>
              <w:jc w:val="center"/>
              <w:rPr>
                <w:rFonts w:ascii="Arial" w:eastAsia="Times New Roman" w:hAnsi="Arial" w:cs="Arial"/>
                <w:b/>
                <w:bCs/>
                <w:color w:val="000000"/>
                <w:sz w:val="20"/>
                <w:szCs w:val="20"/>
                <w:lang w:eastAsia="es-MX"/>
              </w:rPr>
            </w:pPr>
            <w:r w:rsidRPr="00DB2E65">
              <w:rPr>
                <w:rFonts w:ascii="Arial" w:eastAsia="Times New Roman" w:hAnsi="Arial" w:cs="Arial"/>
                <w:b/>
                <w:bCs/>
                <w:color w:val="000000"/>
                <w:sz w:val="20"/>
                <w:szCs w:val="20"/>
                <w:lang w:eastAsia="es-MX"/>
              </w:rPr>
              <w:t>Charo</w:t>
            </w:r>
          </w:p>
        </w:tc>
        <w:tc>
          <w:tcPr>
            <w:tcW w:w="7708" w:type="dxa"/>
            <w:gridSpan w:val="6"/>
            <w:tcBorders>
              <w:top w:val="single" w:sz="8" w:space="0" w:color="auto"/>
              <w:left w:val="nil"/>
              <w:bottom w:val="single" w:sz="8" w:space="0" w:color="auto"/>
              <w:right w:val="single" w:sz="8" w:space="0" w:color="auto"/>
            </w:tcBorders>
            <w:shd w:val="clear" w:color="000000" w:fill="FFFFFF"/>
            <w:noWrap/>
            <w:vAlign w:val="bottom"/>
            <w:hideMark/>
          </w:tcPr>
          <w:p w14:paraId="05A178CE" w14:textId="527187EA" w:rsidR="00DB2E65" w:rsidRPr="00DB2E65" w:rsidRDefault="00DB2E65" w:rsidP="00DB2E65">
            <w:pPr>
              <w:spacing w:after="0" w:line="240" w:lineRule="auto"/>
              <w:jc w:val="center"/>
              <w:rPr>
                <w:rFonts w:ascii="Arial" w:eastAsia="Times New Roman" w:hAnsi="Arial" w:cs="Arial"/>
                <w:b/>
                <w:bCs/>
                <w:color w:val="000000"/>
                <w:sz w:val="20"/>
                <w:szCs w:val="20"/>
                <w:lang w:eastAsia="es-MX"/>
              </w:rPr>
            </w:pPr>
            <w:r w:rsidRPr="00DB2E65">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DB2E65">
              <w:rPr>
                <w:rFonts w:ascii="Arial" w:eastAsia="Times New Roman" w:hAnsi="Arial" w:cs="Arial"/>
                <w:b/>
                <w:bCs/>
                <w:color w:val="000000"/>
                <w:sz w:val="20"/>
                <w:szCs w:val="20"/>
                <w:lang w:eastAsia="es-MX"/>
              </w:rPr>
              <w:t>n de 12 Años y mas</w:t>
            </w:r>
          </w:p>
        </w:tc>
      </w:tr>
      <w:tr w:rsidR="00DB2E65" w:rsidRPr="00DB2E65" w14:paraId="3A35D6CF" w14:textId="77777777" w:rsidTr="00DB2E65">
        <w:trPr>
          <w:trHeight w:val="840"/>
        </w:trPr>
        <w:tc>
          <w:tcPr>
            <w:tcW w:w="787" w:type="dxa"/>
            <w:vMerge/>
            <w:tcBorders>
              <w:top w:val="single" w:sz="8" w:space="0" w:color="auto"/>
              <w:left w:val="single" w:sz="8" w:space="0" w:color="auto"/>
              <w:bottom w:val="single" w:sz="8" w:space="0" w:color="auto"/>
              <w:right w:val="single" w:sz="8" w:space="0" w:color="auto"/>
            </w:tcBorders>
            <w:vAlign w:val="center"/>
            <w:hideMark/>
          </w:tcPr>
          <w:p w14:paraId="1BA1A91B" w14:textId="77777777" w:rsidR="00DB2E65" w:rsidRPr="00DB2E65" w:rsidRDefault="00DB2E65" w:rsidP="00DB2E65">
            <w:pPr>
              <w:spacing w:after="0" w:line="240" w:lineRule="auto"/>
              <w:rPr>
                <w:rFonts w:ascii="Arial" w:eastAsia="Times New Roman" w:hAnsi="Arial" w:cs="Arial"/>
                <w:b/>
                <w:bCs/>
                <w:color w:val="000000"/>
                <w:sz w:val="20"/>
                <w:szCs w:val="20"/>
                <w:lang w:eastAsia="es-MX"/>
              </w:rPr>
            </w:pPr>
          </w:p>
        </w:tc>
        <w:tc>
          <w:tcPr>
            <w:tcW w:w="1797" w:type="dxa"/>
            <w:tcBorders>
              <w:top w:val="single" w:sz="8" w:space="0" w:color="auto"/>
              <w:left w:val="nil"/>
              <w:bottom w:val="single" w:sz="8" w:space="0" w:color="auto"/>
              <w:right w:val="single" w:sz="8" w:space="0" w:color="auto"/>
            </w:tcBorders>
            <w:shd w:val="clear" w:color="000000" w:fill="FFFFFF"/>
            <w:vAlign w:val="center"/>
            <w:hideMark/>
          </w:tcPr>
          <w:p w14:paraId="23E13D3D" w14:textId="001609B0" w:rsidR="00DB2E65" w:rsidRPr="00DB2E65" w:rsidRDefault="00DB2E65" w:rsidP="00DB2E65">
            <w:pPr>
              <w:spacing w:after="0" w:line="240" w:lineRule="auto"/>
              <w:jc w:val="center"/>
              <w:rPr>
                <w:rFonts w:ascii="Arial" w:eastAsia="Times New Roman" w:hAnsi="Arial" w:cs="Arial"/>
                <w:b/>
                <w:bCs/>
                <w:color w:val="000000"/>
                <w:sz w:val="20"/>
                <w:szCs w:val="20"/>
                <w:lang w:eastAsia="es-MX"/>
              </w:rPr>
            </w:pPr>
            <w:r w:rsidRPr="00DB2E65">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DB2E65">
              <w:rPr>
                <w:rFonts w:ascii="Arial" w:eastAsia="Times New Roman" w:hAnsi="Arial" w:cs="Arial"/>
                <w:b/>
                <w:bCs/>
                <w:color w:val="000000"/>
                <w:sz w:val="20"/>
                <w:szCs w:val="20"/>
                <w:lang w:eastAsia="es-MX"/>
              </w:rPr>
              <w:t>n Econ</w:t>
            </w:r>
            <w:r>
              <w:rPr>
                <w:rFonts w:ascii="Arial" w:eastAsia="Times New Roman" w:hAnsi="Arial" w:cs="Arial"/>
                <w:b/>
                <w:bCs/>
                <w:color w:val="000000"/>
                <w:sz w:val="20"/>
                <w:szCs w:val="20"/>
                <w:lang w:eastAsia="es-MX"/>
              </w:rPr>
              <w:t>ó</w:t>
            </w:r>
            <w:r w:rsidRPr="00DB2E65">
              <w:rPr>
                <w:rFonts w:ascii="Arial" w:eastAsia="Times New Roman" w:hAnsi="Arial" w:cs="Arial"/>
                <w:b/>
                <w:bCs/>
                <w:color w:val="000000"/>
                <w:sz w:val="20"/>
                <w:szCs w:val="20"/>
                <w:lang w:eastAsia="es-MX"/>
              </w:rPr>
              <w:t>micamente Activa</w:t>
            </w:r>
          </w:p>
        </w:tc>
        <w:tc>
          <w:tcPr>
            <w:tcW w:w="950" w:type="dxa"/>
            <w:tcBorders>
              <w:top w:val="nil"/>
              <w:left w:val="nil"/>
              <w:bottom w:val="single" w:sz="8" w:space="0" w:color="auto"/>
              <w:right w:val="single" w:sz="8" w:space="0" w:color="auto"/>
            </w:tcBorders>
            <w:shd w:val="clear" w:color="000000" w:fill="FFFFFF"/>
            <w:noWrap/>
            <w:vAlign w:val="center"/>
            <w:hideMark/>
          </w:tcPr>
          <w:p w14:paraId="12F70B21" w14:textId="77777777" w:rsidR="00DB2E65" w:rsidRPr="00DB2E65" w:rsidRDefault="00DB2E65" w:rsidP="00DB2E65">
            <w:pPr>
              <w:spacing w:after="0" w:line="240" w:lineRule="auto"/>
              <w:jc w:val="center"/>
              <w:rPr>
                <w:rFonts w:ascii="Arial" w:eastAsia="Times New Roman" w:hAnsi="Arial" w:cs="Arial"/>
                <w:b/>
                <w:bCs/>
                <w:color w:val="000000"/>
                <w:sz w:val="18"/>
                <w:szCs w:val="18"/>
                <w:lang w:eastAsia="es-MX"/>
              </w:rPr>
            </w:pPr>
            <w:r w:rsidRPr="00DB2E65">
              <w:rPr>
                <w:rFonts w:ascii="Arial" w:eastAsia="Times New Roman" w:hAnsi="Arial" w:cs="Arial"/>
                <w:b/>
                <w:bCs/>
                <w:color w:val="000000"/>
                <w:sz w:val="18"/>
                <w:szCs w:val="18"/>
                <w:lang w:eastAsia="es-MX"/>
              </w:rPr>
              <w:t>%</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2A72ACC8" w14:textId="12BD4BF5" w:rsidR="00DB2E65" w:rsidRPr="00DB2E65" w:rsidRDefault="00DB2E65" w:rsidP="00DB2E65">
            <w:pPr>
              <w:spacing w:after="0" w:line="240" w:lineRule="auto"/>
              <w:jc w:val="center"/>
              <w:rPr>
                <w:rFonts w:ascii="Arial" w:eastAsia="Times New Roman" w:hAnsi="Arial" w:cs="Arial"/>
                <w:b/>
                <w:bCs/>
                <w:color w:val="000000"/>
                <w:sz w:val="20"/>
                <w:szCs w:val="20"/>
                <w:lang w:eastAsia="es-MX"/>
              </w:rPr>
            </w:pPr>
            <w:r w:rsidRPr="00DB2E65">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DB2E65">
              <w:rPr>
                <w:rFonts w:ascii="Arial" w:eastAsia="Times New Roman" w:hAnsi="Arial" w:cs="Arial"/>
                <w:b/>
                <w:bCs/>
                <w:color w:val="000000"/>
                <w:sz w:val="20"/>
                <w:szCs w:val="20"/>
                <w:lang w:eastAsia="es-MX"/>
              </w:rPr>
              <w:t>n No Econ</w:t>
            </w:r>
            <w:r>
              <w:rPr>
                <w:rFonts w:ascii="Arial" w:eastAsia="Times New Roman" w:hAnsi="Arial" w:cs="Arial"/>
                <w:b/>
                <w:bCs/>
                <w:color w:val="000000"/>
                <w:sz w:val="20"/>
                <w:szCs w:val="20"/>
                <w:lang w:eastAsia="es-MX"/>
              </w:rPr>
              <w:t>ó</w:t>
            </w:r>
            <w:r w:rsidRPr="00DB2E65">
              <w:rPr>
                <w:rFonts w:ascii="Arial" w:eastAsia="Times New Roman" w:hAnsi="Arial" w:cs="Arial"/>
                <w:b/>
                <w:bCs/>
                <w:color w:val="000000"/>
                <w:sz w:val="20"/>
                <w:szCs w:val="20"/>
                <w:lang w:eastAsia="es-MX"/>
              </w:rPr>
              <w:t>micamente Activa</w:t>
            </w:r>
          </w:p>
        </w:tc>
        <w:tc>
          <w:tcPr>
            <w:tcW w:w="850" w:type="dxa"/>
            <w:tcBorders>
              <w:top w:val="nil"/>
              <w:left w:val="nil"/>
              <w:bottom w:val="single" w:sz="8" w:space="0" w:color="auto"/>
              <w:right w:val="single" w:sz="8" w:space="0" w:color="auto"/>
            </w:tcBorders>
            <w:shd w:val="clear" w:color="000000" w:fill="FFFFFF"/>
            <w:noWrap/>
            <w:vAlign w:val="center"/>
            <w:hideMark/>
          </w:tcPr>
          <w:p w14:paraId="0C5B4C8D" w14:textId="77777777" w:rsidR="00DB2E65" w:rsidRPr="00DB2E65" w:rsidRDefault="00DB2E65" w:rsidP="00DB2E65">
            <w:pPr>
              <w:spacing w:after="0" w:line="240" w:lineRule="auto"/>
              <w:jc w:val="center"/>
              <w:rPr>
                <w:rFonts w:ascii="Arial" w:eastAsia="Times New Roman" w:hAnsi="Arial" w:cs="Arial"/>
                <w:b/>
                <w:bCs/>
                <w:color w:val="000000"/>
                <w:sz w:val="18"/>
                <w:szCs w:val="18"/>
                <w:lang w:eastAsia="es-MX"/>
              </w:rPr>
            </w:pPr>
            <w:r w:rsidRPr="00DB2E65">
              <w:rPr>
                <w:rFonts w:ascii="Arial" w:eastAsia="Times New Roman" w:hAnsi="Arial" w:cs="Arial"/>
                <w:b/>
                <w:bCs/>
                <w:color w:val="000000"/>
                <w:sz w:val="18"/>
                <w:szCs w:val="18"/>
                <w:lang w:eastAsia="es-MX"/>
              </w:rPr>
              <w:t>%</w:t>
            </w:r>
          </w:p>
        </w:tc>
        <w:tc>
          <w:tcPr>
            <w:tcW w:w="1418" w:type="dxa"/>
            <w:tcBorders>
              <w:top w:val="nil"/>
              <w:left w:val="nil"/>
              <w:bottom w:val="single" w:sz="8" w:space="0" w:color="auto"/>
              <w:right w:val="single" w:sz="8" w:space="0" w:color="auto"/>
            </w:tcBorders>
            <w:shd w:val="clear" w:color="000000" w:fill="FFFFFF"/>
            <w:vAlign w:val="center"/>
            <w:hideMark/>
          </w:tcPr>
          <w:p w14:paraId="2594732C" w14:textId="77777777" w:rsidR="00DB2E65" w:rsidRPr="00DB2E65" w:rsidRDefault="00DB2E65" w:rsidP="00DB2E65">
            <w:pPr>
              <w:spacing w:after="0" w:line="240" w:lineRule="auto"/>
              <w:jc w:val="center"/>
              <w:rPr>
                <w:rFonts w:ascii="Arial" w:eastAsia="Times New Roman" w:hAnsi="Arial" w:cs="Arial"/>
                <w:b/>
                <w:bCs/>
                <w:color w:val="000000"/>
                <w:sz w:val="20"/>
                <w:szCs w:val="20"/>
                <w:lang w:eastAsia="es-MX"/>
              </w:rPr>
            </w:pPr>
            <w:r w:rsidRPr="00DB2E65">
              <w:rPr>
                <w:rFonts w:ascii="Arial" w:eastAsia="Times New Roman" w:hAnsi="Arial" w:cs="Arial"/>
                <w:b/>
                <w:bCs/>
                <w:color w:val="000000"/>
                <w:sz w:val="20"/>
                <w:szCs w:val="20"/>
                <w:lang w:eastAsia="es-MX"/>
              </w:rPr>
              <w:t>No Especificado</w:t>
            </w:r>
          </w:p>
        </w:tc>
        <w:tc>
          <w:tcPr>
            <w:tcW w:w="850" w:type="dxa"/>
            <w:tcBorders>
              <w:top w:val="nil"/>
              <w:left w:val="nil"/>
              <w:bottom w:val="single" w:sz="8" w:space="0" w:color="auto"/>
              <w:right w:val="single" w:sz="8" w:space="0" w:color="auto"/>
            </w:tcBorders>
            <w:shd w:val="clear" w:color="000000" w:fill="FFFFFF"/>
            <w:noWrap/>
            <w:vAlign w:val="center"/>
            <w:hideMark/>
          </w:tcPr>
          <w:p w14:paraId="4B13306E" w14:textId="77777777" w:rsidR="00DB2E65" w:rsidRPr="00DB2E65" w:rsidRDefault="00DB2E65" w:rsidP="00DB2E65">
            <w:pPr>
              <w:spacing w:after="0" w:line="240" w:lineRule="auto"/>
              <w:jc w:val="center"/>
              <w:rPr>
                <w:rFonts w:ascii="Arial" w:eastAsia="Times New Roman" w:hAnsi="Arial" w:cs="Arial"/>
                <w:b/>
                <w:bCs/>
                <w:color w:val="000000"/>
                <w:sz w:val="18"/>
                <w:szCs w:val="18"/>
                <w:lang w:eastAsia="es-MX"/>
              </w:rPr>
            </w:pPr>
            <w:r w:rsidRPr="00DB2E65">
              <w:rPr>
                <w:rFonts w:ascii="Arial" w:eastAsia="Times New Roman" w:hAnsi="Arial" w:cs="Arial"/>
                <w:b/>
                <w:bCs/>
                <w:color w:val="000000"/>
                <w:sz w:val="18"/>
                <w:szCs w:val="18"/>
                <w:lang w:eastAsia="es-MX"/>
              </w:rPr>
              <w:t>%</w:t>
            </w:r>
          </w:p>
        </w:tc>
      </w:tr>
      <w:tr w:rsidR="00DB2E65" w:rsidRPr="00DB2E65" w14:paraId="1C20928B" w14:textId="77777777" w:rsidTr="00DB2E65">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14:paraId="3E7E9DCA"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20,176</w:t>
            </w:r>
          </w:p>
        </w:tc>
        <w:tc>
          <w:tcPr>
            <w:tcW w:w="1797" w:type="dxa"/>
            <w:tcBorders>
              <w:top w:val="single" w:sz="8" w:space="0" w:color="auto"/>
              <w:left w:val="nil"/>
              <w:bottom w:val="single" w:sz="8" w:space="0" w:color="auto"/>
              <w:right w:val="single" w:sz="8" w:space="0" w:color="auto"/>
            </w:tcBorders>
            <w:shd w:val="clear" w:color="000000" w:fill="FFFFFF"/>
            <w:vAlign w:val="bottom"/>
            <w:hideMark/>
          </w:tcPr>
          <w:p w14:paraId="1A781904"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12,332</w:t>
            </w:r>
          </w:p>
        </w:tc>
        <w:tc>
          <w:tcPr>
            <w:tcW w:w="950" w:type="dxa"/>
            <w:tcBorders>
              <w:top w:val="nil"/>
              <w:left w:val="nil"/>
              <w:bottom w:val="single" w:sz="8" w:space="0" w:color="auto"/>
              <w:right w:val="single" w:sz="8" w:space="0" w:color="auto"/>
            </w:tcBorders>
            <w:shd w:val="clear" w:color="000000" w:fill="FFFFFF"/>
            <w:vAlign w:val="bottom"/>
            <w:hideMark/>
          </w:tcPr>
          <w:p w14:paraId="0C645EA3"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61.12%</w:t>
            </w:r>
          </w:p>
        </w:tc>
        <w:tc>
          <w:tcPr>
            <w:tcW w:w="1843" w:type="dxa"/>
            <w:tcBorders>
              <w:top w:val="single" w:sz="8" w:space="0" w:color="auto"/>
              <w:left w:val="nil"/>
              <w:bottom w:val="single" w:sz="8" w:space="0" w:color="auto"/>
              <w:right w:val="single" w:sz="8" w:space="0" w:color="auto"/>
            </w:tcBorders>
            <w:shd w:val="clear" w:color="000000" w:fill="FFFFFF"/>
            <w:vAlign w:val="bottom"/>
            <w:hideMark/>
          </w:tcPr>
          <w:p w14:paraId="018F3ED4"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7,789</w:t>
            </w:r>
          </w:p>
        </w:tc>
        <w:tc>
          <w:tcPr>
            <w:tcW w:w="850" w:type="dxa"/>
            <w:tcBorders>
              <w:top w:val="nil"/>
              <w:left w:val="nil"/>
              <w:bottom w:val="single" w:sz="8" w:space="0" w:color="auto"/>
              <w:right w:val="single" w:sz="8" w:space="0" w:color="auto"/>
            </w:tcBorders>
            <w:shd w:val="clear" w:color="000000" w:fill="FFFFFF"/>
            <w:vAlign w:val="bottom"/>
            <w:hideMark/>
          </w:tcPr>
          <w:p w14:paraId="6F69F38D"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38.61%</w:t>
            </w:r>
          </w:p>
        </w:tc>
        <w:tc>
          <w:tcPr>
            <w:tcW w:w="1418" w:type="dxa"/>
            <w:tcBorders>
              <w:top w:val="nil"/>
              <w:left w:val="nil"/>
              <w:bottom w:val="single" w:sz="8" w:space="0" w:color="auto"/>
              <w:right w:val="single" w:sz="8" w:space="0" w:color="auto"/>
            </w:tcBorders>
            <w:shd w:val="clear" w:color="000000" w:fill="FFFFFF"/>
            <w:vAlign w:val="bottom"/>
            <w:hideMark/>
          </w:tcPr>
          <w:p w14:paraId="4EB14C54"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55</w:t>
            </w:r>
          </w:p>
        </w:tc>
        <w:tc>
          <w:tcPr>
            <w:tcW w:w="850" w:type="dxa"/>
            <w:tcBorders>
              <w:top w:val="nil"/>
              <w:left w:val="nil"/>
              <w:bottom w:val="single" w:sz="8" w:space="0" w:color="auto"/>
              <w:right w:val="single" w:sz="8" w:space="0" w:color="auto"/>
            </w:tcBorders>
            <w:shd w:val="clear" w:color="000000" w:fill="FFFFFF"/>
            <w:vAlign w:val="bottom"/>
            <w:hideMark/>
          </w:tcPr>
          <w:p w14:paraId="02CA0B4F" w14:textId="77777777" w:rsidR="00DB2E65" w:rsidRPr="00DB2E65" w:rsidRDefault="00DB2E65" w:rsidP="00DB2E65">
            <w:pPr>
              <w:spacing w:after="0" w:line="240" w:lineRule="auto"/>
              <w:jc w:val="center"/>
              <w:rPr>
                <w:rFonts w:ascii="Arial" w:eastAsia="Times New Roman" w:hAnsi="Arial" w:cs="Arial"/>
                <w:color w:val="000000"/>
                <w:sz w:val="18"/>
                <w:szCs w:val="18"/>
                <w:lang w:eastAsia="es-MX"/>
              </w:rPr>
            </w:pPr>
            <w:r w:rsidRPr="00DB2E65">
              <w:rPr>
                <w:rFonts w:ascii="Arial" w:eastAsia="Times New Roman" w:hAnsi="Arial" w:cs="Arial"/>
                <w:color w:val="000000"/>
                <w:sz w:val="18"/>
                <w:szCs w:val="18"/>
                <w:lang w:eastAsia="es-MX"/>
              </w:rPr>
              <w:t>0.27%</w:t>
            </w:r>
          </w:p>
        </w:tc>
      </w:tr>
    </w:tbl>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92466EC" w14:textId="603464F8" w:rsidR="00FB0C96" w:rsidRDefault="000E3DC6" w:rsidP="00FB0C96">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FB0C96" w:rsidRPr="00FB0C96">
        <w:rPr>
          <w:rFonts w:ascii="Arial" w:hAnsi="Arial" w:cs="Arial"/>
          <w:sz w:val="24"/>
          <w:szCs w:val="24"/>
        </w:rPr>
        <w:t xml:space="preserve"> </w:t>
      </w:r>
      <w:r w:rsidR="00FB0C96">
        <w:rPr>
          <w:rFonts w:ascii="Arial" w:hAnsi="Arial" w:cs="Arial"/>
          <w:sz w:val="24"/>
          <w:szCs w:val="24"/>
        </w:rPr>
        <w:t>De esta población, el 99.04% se encuentra ocupada y solo el 0.96% está desocupada.</w:t>
      </w:r>
    </w:p>
    <w:p w14:paraId="448D4D5E" w14:textId="77777777" w:rsidR="00FB0C96" w:rsidRDefault="00FB0C96" w:rsidP="00FB0C96">
      <w:pPr>
        <w:spacing w:after="0" w:line="240" w:lineRule="auto"/>
        <w:ind w:left="567"/>
        <w:jc w:val="both"/>
        <w:rPr>
          <w:rFonts w:ascii="Arial" w:hAnsi="Arial" w:cs="Arial"/>
          <w:sz w:val="24"/>
          <w:szCs w:val="24"/>
        </w:rPr>
      </w:pPr>
    </w:p>
    <w:p w14:paraId="7BDDDC9F" w14:textId="5E760EF2" w:rsidR="00FB0C96" w:rsidRDefault="00FB0C96" w:rsidP="00FB0C96">
      <w:pPr>
        <w:spacing w:after="0" w:line="240" w:lineRule="auto"/>
        <w:ind w:left="567"/>
        <w:jc w:val="both"/>
        <w:rPr>
          <w:rFonts w:ascii="Arial" w:hAnsi="Arial" w:cs="Arial"/>
          <w:sz w:val="24"/>
          <w:szCs w:val="24"/>
        </w:rPr>
      </w:pPr>
      <w:r>
        <w:rPr>
          <w:rFonts w:ascii="Arial" w:hAnsi="Arial" w:cs="Arial"/>
          <w:sz w:val="24"/>
          <w:szCs w:val="24"/>
        </w:rPr>
        <w:t>Al referirnos por género, el 99.40% de las mujeres se encuentran ocupadas, mientras que el 98.84%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8779" w:type="dxa"/>
        <w:tblCellMar>
          <w:left w:w="70" w:type="dxa"/>
          <w:right w:w="70" w:type="dxa"/>
        </w:tblCellMar>
        <w:tblLook w:val="04A0" w:firstRow="1" w:lastRow="0" w:firstColumn="1" w:lastColumn="0" w:noHBand="0" w:noVBand="1"/>
      </w:tblPr>
      <w:tblGrid>
        <w:gridCol w:w="1408"/>
        <w:gridCol w:w="1417"/>
        <w:gridCol w:w="993"/>
        <w:gridCol w:w="1417"/>
        <w:gridCol w:w="992"/>
        <w:gridCol w:w="1560"/>
        <w:gridCol w:w="992"/>
      </w:tblGrid>
      <w:tr w:rsidR="0003035C" w:rsidRPr="0003035C" w14:paraId="29744BC4" w14:textId="77777777" w:rsidTr="0003035C">
        <w:trPr>
          <w:trHeight w:val="315"/>
        </w:trPr>
        <w:tc>
          <w:tcPr>
            <w:tcW w:w="8779"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F8E197B"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Charo</w:t>
            </w:r>
          </w:p>
        </w:tc>
      </w:tr>
      <w:tr w:rsidR="0003035C" w:rsidRPr="0003035C" w14:paraId="64D51C9F" w14:textId="77777777" w:rsidTr="0003035C">
        <w:trPr>
          <w:trHeight w:val="720"/>
        </w:trPr>
        <w:tc>
          <w:tcPr>
            <w:tcW w:w="2825"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14:paraId="6D8B6E00" w14:textId="7140FEF8"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n Econ</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micamente Activa</w:t>
            </w:r>
          </w:p>
        </w:tc>
        <w:tc>
          <w:tcPr>
            <w:tcW w:w="993" w:type="dxa"/>
            <w:tcBorders>
              <w:top w:val="nil"/>
              <w:left w:val="nil"/>
              <w:bottom w:val="single" w:sz="8" w:space="0" w:color="auto"/>
              <w:right w:val="single" w:sz="8" w:space="0" w:color="auto"/>
            </w:tcBorders>
            <w:shd w:val="clear" w:color="000000" w:fill="FFFFFF"/>
            <w:noWrap/>
            <w:vAlign w:val="center"/>
            <w:hideMark/>
          </w:tcPr>
          <w:p w14:paraId="1907E100"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1417" w:type="dxa"/>
            <w:tcBorders>
              <w:top w:val="nil"/>
              <w:left w:val="nil"/>
              <w:bottom w:val="single" w:sz="8" w:space="0" w:color="auto"/>
              <w:right w:val="single" w:sz="8" w:space="0" w:color="auto"/>
            </w:tcBorders>
            <w:shd w:val="clear" w:color="000000" w:fill="FFFFFF"/>
            <w:noWrap/>
            <w:vAlign w:val="center"/>
            <w:hideMark/>
          </w:tcPr>
          <w:p w14:paraId="5E4F7F29"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Ocupada</w:t>
            </w:r>
          </w:p>
        </w:tc>
        <w:tc>
          <w:tcPr>
            <w:tcW w:w="992" w:type="dxa"/>
            <w:tcBorders>
              <w:top w:val="nil"/>
              <w:left w:val="nil"/>
              <w:bottom w:val="single" w:sz="8" w:space="0" w:color="auto"/>
              <w:right w:val="single" w:sz="8" w:space="0" w:color="auto"/>
            </w:tcBorders>
            <w:shd w:val="clear" w:color="000000" w:fill="FFFFFF"/>
            <w:noWrap/>
            <w:vAlign w:val="center"/>
            <w:hideMark/>
          </w:tcPr>
          <w:p w14:paraId="2ACE30A5"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1560" w:type="dxa"/>
            <w:tcBorders>
              <w:top w:val="nil"/>
              <w:left w:val="nil"/>
              <w:bottom w:val="single" w:sz="8" w:space="0" w:color="auto"/>
              <w:right w:val="single" w:sz="8" w:space="0" w:color="auto"/>
            </w:tcBorders>
            <w:shd w:val="clear" w:color="000000" w:fill="FFFFFF"/>
            <w:noWrap/>
            <w:vAlign w:val="center"/>
            <w:hideMark/>
          </w:tcPr>
          <w:p w14:paraId="432D013C"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Desocupada</w:t>
            </w:r>
          </w:p>
        </w:tc>
        <w:tc>
          <w:tcPr>
            <w:tcW w:w="992" w:type="dxa"/>
            <w:tcBorders>
              <w:top w:val="nil"/>
              <w:left w:val="nil"/>
              <w:bottom w:val="single" w:sz="8" w:space="0" w:color="auto"/>
              <w:right w:val="single" w:sz="8" w:space="0" w:color="auto"/>
            </w:tcBorders>
            <w:shd w:val="clear" w:color="000000" w:fill="FFFFFF"/>
            <w:noWrap/>
            <w:vAlign w:val="center"/>
            <w:hideMark/>
          </w:tcPr>
          <w:p w14:paraId="309525BA"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r>
      <w:tr w:rsidR="0003035C" w:rsidRPr="0003035C" w14:paraId="269EDDA9" w14:textId="77777777" w:rsidTr="0003035C">
        <w:trPr>
          <w:trHeight w:val="300"/>
        </w:trPr>
        <w:tc>
          <w:tcPr>
            <w:tcW w:w="1408" w:type="dxa"/>
            <w:tcBorders>
              <w:top w:val="nil"/>
              <w:left w:val="single" w:sz="8" w:space="0" w:color="auto"/>
              <w:bottom w:val="single" w:sz="8" w:space="0" w:color="auto"/>
              <w:right w:val="single" w:sz="8" w:space="0" w:color="auto"/>
            </w:tcBorders>
            <w:shd w:val="clear" w:color="000000" w:fill="FFFFFF"/>
            <w:vAlign w:val="bottom"/>
            <w:hideMark/>
          </w:tcPr>
          <w:p w14:paraId="5EB7E79C"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Total</w:t>
            </w:r>
          </w:p>
        </w:tc>
        <w:tc>
          <w:tcPr>
            <w:tcW w:w="1417" w:type="dxa"/>
            <w:tcBorders>
              <w:top w:val="nil"/>
              <w:left w:val="nil"/>
              <w:bottom w:val="single" w:sz="8" w:space="0" w:color="auto"/>
              <w:right w:val="single" w:sz="8" w:space="0" w:color="auto"/>
            </w:tcBorders>
            <w:shd w:val="clear" w:color="auto" w:fill="auto"/>
            <w:vAlign w:val="center"/>
            <w:hideMark/>
          </w:tcPr>
          <w:p w14:paraId="503D426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12,332</w:t>
            </w:r>
          </w:p>
        </w:tc>
        <w:tc>
          <w:tcPr>
            <w:tcW w:w="993" w:type="dxa"/>
            <w:tcBorders>
              <w:top w:val="nil"/>
              <w:left w:val="nil"/>
              <w:bottom w:val="single" w:sz="8" w:space="0" w:color="auto"/>
              <w:right w:val="single" w:sz="8" w:space="0" w:color="auto"/>
            </w:tcBorders>
            <w:shd w:val="clear" w:color="000000" w:fill="FFFFFF"/>
            <w:noWrap/>
            <w:vAlign w:val="center"/>
            <w:hideMark/>
          </w:tcPr>
          <w:p w14:paraId="592A725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100.00%</w:t>
            </w:r>
          </w:p>
        </w:tc>
        <w:tc>
          <w:tcPr>
            <w:tcW w:w="1417" w:type="dxa"/>
            <w:tcBorders>
              <w:top w:val="nil"/>
              <w:left w:val="nil"/>
              <w:bottom w:val="single" w:sz="8" w:space="0" w:color="auto"/>
              <w:right w:val="single" w:sz="8" w:space="0" w:color="auto"/>
            </w:tcBorders>
            <w:shd w:val="clear" w:color="auto" w:fill="auto"/>
            <w:vAlign w:val="center"/>
            <w:hideMark/>
          </w:tcPr>
          <w:p w14:paraId="4C71618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12,213</w:t>
            </w:r>
          </w:p>
        </w:tc>
        <w:tc>
          <w:tcPr>
            <w:tcW w:w="992" w:type="dxa"/>
            <w:tcBorders>
              <w:top w:val="nil"/>
              <w:left w:val="nil"/>
              <w:bottom w:val="single" w:sz="8" w:space="0" w:color="auto"/>
              <w:right w:val="single" w:sz="8" w:space="0" w:color="auto"/>
            </w:tcBorders>
            <w:shd w:val="clear" w:color="000000" w:fill="FFFFFF"/>
            <w:noWrap/>
            <w:vAlign w:val="center"/>
            <w:hideMark/>
          </w:tcPr>
          <w:p w14:paraId="34B73D6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99.04%</w:t>
            </w:r>
          </w:p>
        </w:tc>
        <w:tc>
          <w:tcPr>
            <w:tcW w:w="1560" w:type="dxa"/>
            <w:tcBorders>
              <w:top w:val="nil"/>
              <w:left w:val="nil"/>
              <w:bottom w:val="single" w:sz="8" w:space="0" w:color="auto"/>
              <w:right w:val="single" w:sz="8" w:space="0" w:color="auto"/>
            </w:tcBorders>
            <w:shd w:val="clear" w:color="auto" w:fill="auto"/>
            <w:vAlign w:val="center"/>
            <w:hideMark/>
          </w:tcPr>
          <w:p w14:paraId="74BC601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119</w:t>
            </w:r>
          </w:p>
        </w:tc>
        <w:tc>
          <w:tcPr>
            <w:tcW w:w="992" w:type="dxa"/>
            <w:tcBorders>
              <w:top w:val="nil"/>
              <w:left w:val="nil"/>
              <w:bottom w:val="single" w:sz="8" w:space="0" w:color="auto"/>
              <w:right w:val="single" w:sz="8" w:space="0" w:color="auto"/>
            </w:tcBorders>
            <w:shd w:val="clear" w:color="000000" w:fill="FFFFFF"/>
            <w:noWrap/>
            <w:vAlign w:val="center"/>
            <w:hideMark/>
          </w:tcPr>
          <w:p w14:paraId="79BEC52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0.96%</w:t>
            </w:r>
          </w:p>
        </w:tc>
      </w:tr>
      <w:tr w:rsidR="0003035C" w:rsidRPr="0003035C" w14:paraId="01DB0454" w14:textId="77777777" w:rsidTr="0003035C">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bottom"/>
            <w:hideMark/>
          </w:tcPr>
          <w:p w14:paraId="37AA6A8C"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Hombres</w:t>
            </w:r>
          </w:p>
        </w:tc>
        <w:tc>
          <w:tcPr>
            <w:tcW w:w="1417" w:type="dxa"/>
            <w:tcBorders>
              <w:top w:val="nil"/>
              <w:left w:val="nil"/>
              <w:bottom w:val="single" w:sz="8" w:space="0" w:color="auto"/>
              <w:right w:val="single" w:sz="8" w:space="0" w:color="auto"/>
            </w:tcBorders>
            <w:shd w:val="clear" w:color="auto" w:fill="auto"/>
            <w:vAlign w:val="center"/>
            <w:hideMark/>
          </w:tcPr>
          <w:p w14:paraId="1FC641A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7,997</w:t>
            </w:r>
          </w:p>
        </w:tc>
        <w:tc>
          <w:tcPr>
            <w:tcW w:w="993" w:type="dxa"/>
            <w:tcBorders>
              <w:top w:val="nil"/>
              <w:left w:val="nil"/>
              <w:bottom w:val="single" w:sz="8" w:space="0" w:color="auto"/>
              <w:right w:val="single" w:sz="8" w:space="0" w:color="auto"/>
            </w:tcBorders>
            <w:shd w:val="clear" w:color="000000" w:fill="FFFFFF"/>
            <w:noWrap/>
            <w:vAlign w:val="center"/>
            <w:hideMark/>
          </w:tcPr>
          <w:p w14:paraId="13D1270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64.85%</w:t>
            </w:r>
          </w:p>
        </w:tc>
        <w:tc>
          <w:tcPr>
            <w:tcW w:w="1417" w:type="dxa"/>
            <w:tcBorders>
              <w:top w:val="nil"/>
              <w:left w:val="nil"/>
              <w:bottom w:val="single" w:sz="8" w:space="0" w:color="auto"/>
              <w:right w:val="single" w:sz="8" w:space="0" w:color="auto"/>
            </w:tcBorders>
            <w:shd w:val="clear" w:color="auto" w:fill="auto"/>
            <w:vAlign w:val="center"/>
            <w:hideMark/>
          </w:tcPr>
          <w:p w14:paraId="59D38B2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7,904</w:t>
            </w:r>
          </w:p>
        </w:tc>
        <w:tc>
          <w:tcPr>
            <w:tcW w:w="992" w:type="dxa"/>
            <w:tcBorders>
              <w:top w:val="nil"/>
              <w:left w:val="nil"/>
              <w:bottom w:val="single" w:sz="8" w:space="0" w:color="auto"/>
              <w:right w:val="single" w:sz="8" w:space="0" w:color="auto"/>
            </w:tcBorders>
            <w:shd w:val="clear" w:color="000000" w:fill="FFFFFF"/>
            <w:noWrap/>
            <w:vAlign w:val="center"/>
            <w:hideMark/>
          </w:tcPr>
          <w:p w14:paraId="238DBC1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98.84%</w:t>
            </w:r>
          </w:p>
        </w:tc>
        <w:tc>
          <w:tcPr>
            <w:tcW w:w="1560" w:type="dxa"/>
            <w:tcBorders>
              <w:top w:val="nil"/>
              <w:left w:val="nil"/>
              <w:bottom w:val="single" w:sz="8" w:space="0" w:color="auto"/>
              <w:right w:val="single" w:sz="8" w:space="0" w:color="auto"/>
            </w:tcBorders>
            <w:shd w:val="clear" w:color="auto" w:fill="auto"/>
            <w:vAlign w:val="center"/>
            <w:hideMark/>
          </w:tcPr>
          <w:p w14:paraId="0F76B52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93</w:t>
            </w:r>
          </w:p>
        </w:tc>
        <w:tc>
          <w:tcPr>
            <w:tcW w:w="992" w:type="dxa"/>
            <w:tcBorders>
              <w:top w:val="nil"/>
              <w:left w:val="nil"/>
              <w:bottom w:val="single" w:sz="8" w:space="0" w:color="auto"/>
              <w:right w:val="single" w:sz="8" w:space="0" w:color="auto"/>
            </w:tcBorders>
            <w:shd w:val="clear" w:color="000000" w:fill="FFFFFF"/>
            <w:noWrap/>
            <w:vAlign w:val="center"/>
            <w:hideMark/>
          </w:tcPr>
          <w:p w14:paraId="58103C0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1.16%</w:t>
            </w:r>
          </w:p>
        </w:tc>
      </w:tr>
      <w:tr w:rsidR="0003035C" w:rsidRPr="0003035C" w14:paraId="1973A3FB" w14:textId="77777777" w:rsidTr="0003035C">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bottom"/>
            <w:hideMark/>
          </w:tcPr>
          <w:p w14:paraId="4A41B7B2"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Mujeres</w:t>
            </w:r>
          </w:p>
        </w:tc>
        <w:tc>
          <w:tcPr>
            <w:tcW w:w="1417" w:type="dxa"/>
            <w:tcBorders>
              <w:top w:val="nil"/>
              <w:left w:val="nil"/>
              <w:bottom w:val="single" w:sz="8" w:space="0" w:color="auto"/>
              <w:right w:val="single" w:sz="8" w:space="0" w:color="auto"/>
            </w:tcBorders>
            <w:shd w:val="clear" w:color="auto" w:fill="auto"/>
            <w:vAlign w:val="center"/>
            <w:hideMark/>
          </w:tcPr>
          <w:p w14:paraId="563115C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4,335</w:t>
            </w:r>
          </w:p>
        </w:tc>
        <w:tc>
          <w:tcPr>
            <w:tcW w:w="993" w:type="dxa"/>
            <w:tcBorders>
              <w:top w:val="nil"/>
              <w:left w:val="nil"/>
              <w:bottom w:val="single" w:sz="8" w:space="0" w:color="auto"/>
              <w:right w:val="single" w:sz="8" w:space="0" w:color="auto"/>
            </w:tcBorders>
            <w:shd w:val="clear" w:color="000000" w:fill="FFFFFF"/>
            <w:noWrap/>
            <w:vAlign w:val="center"/>
            <w:hideMark/>
          </w:tcPr>
          <w:p w14:paraId="341E977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35.15%</w:t>
            </w:r>
          </w:p>
        </w:tc>
        <w:tc>
          <w:tcPr>
            <w:tcW w:w="1417" w:type="dxa"/>
            <w:tcBorders>
              <w:top w:val="nil"/>
              <w:left w:val="nil"/>
              <w:bottom w:val="single" w:sz="8" w:space="0" w:color="auto"/>
              <w:right w:val="single" w:sz="8" w:space="0" w:color="auto"/>
            </w:tcBorders>
            <w:shd w:val="clear" w:color="auto" w:fill="auto"/>
            <w:vAlign w:val="center"/>
            <w:hideMark/>
          </w:tcPr>
          <w:p w14:paraId="14A688D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4,309</w:t>
            </w:r>
          </w:p>
        </w:tc>
        <w:tc>
          <w:tcPr>
            <w:tcW w:w="992" w:type="dxa"/>
            <w:tcBorders>
              <w:top w:val="nil"/>
              <w:left w:val="nil"/>
              <w:bottom w:val="single" w:sz="8" w:space="0" w:color="auto"/>
              <w:right w:val="single" w:sz="8" w:space="0" w:color="auto"/>
            </w:tcBorders>
            <w:shd w:val="clear" w:color="000000" w:fill="FFFFFF"/>
            <w:noWrap/>
            <w:vAlign w:val="center"/>
            <w:hideMark/>
          </w:tcPr>
          <w:p w14:paraId="53DBEE8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99.40%</w:t>
            </w:r>
          </w:p>
        </w:tc>
        <w:tc>
          <w:tcPr>
            <w:tcW w:w="1560" w:type="dxa"/>
            <w:tcBorders>
              <w:top w:val="nil"/>
              <w:left w:val="nil"/>
              <w:bottom w:val="single" w:sz="8" w:space="0" w:color="auto"/>
              <w:right w:val="single" w:sz="8" w:space="0" w:color="auto"/>
            </w:tcBorders>
            <w:shd w:val="clear" w:color="auto" w:fill="auto"/>
            <w:vAlign w:val="center"/>
            <w:hideMark/>
          </w:tcPr>
          <w:p w14:paraId="37599B4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26</w:t>
            </w:r>
          </w:p>
        </w:tc>
        <w:tc>
          <w:tcPr>
            <w:tcW w:w="992" w:type="dxa"/>
            <w:tcBorders>
              <w:top w:val="nil"/>
              <w:left w:val="nil"/>
              <w:bottom w:val="single" w:sz="8" w:space="0" w:color="auto"/>
              <w:right w:val="single" w:sz="8" w:space="0" w:color="auto"/>
            </w:tcBorders>
            <w:shd w:val="clear" w:color="000000" w:fill="FFFFFF"/>
            <w:noWrap/>
            <w:vAlign w:val="center"/>
            <w:hideMark/>
          </w:tcPr>
          <w:p w14:paraId="03A62F5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0.60%</w:t>
            </w:r>
          </w:p>
        </w:tc>
      </w:tr>
    </w:tbl>
    <w:p w14:paraId="56EBD07C" w14:textId="77777777" w:rsidR="00B336B6" w:rsidRDefault="00B336B6" w:rsidP="001C0883">
      <w:pPr>
        <w:spacing w:after="0" w:line="240" w:lineRule="auto"/>
        <w:ind w:left="567"/>
        <w:rPr>
          <w:rFonts w:ascii="Arial" w:hAnsi="Arial" w:cs="Arial"/>
          <w:b/>
          <w:sz w:val="20"/>
          <w:szCs w:val="20"/>
        </w:rPr>
      </w:pPr>
    </w:p>
    <w:p w14:paraId="3DDA3628" w14:textId="18B687C4"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E561888" w14:textId="20706A35" w:rsidR="00FB0C96" w:rsidRDefault="00FB0C96" w:rsidP="00FB0C96">
      <w:pPr>
        <w:spacing w:after="0" w:line="240" w:lineRule="auto"/>
        <w:ind w:left="567"/>
        <w:jc w:val="both"/>
        <w:rPr>
          <w:rFonts w:ascii="Arial" w:hAnsi="Arial" w:cs="Arial"/>
          <w:sz w:val="24"/>
          <w:szCs w:val="24"/>
        </w:rPr>
      </w:pPr>
      <w:r w:rsidRPr="002F1B7D">
        <w:rPr>
          <w:rFonts w:ascii="Arial" w:hAnsi="Arial" w:cs="Arial"/>
          <w:sz w:val="24"/>
          <w:szCs w:val="24"/>
        </w:rPr>
        <w:lastRenderedPageBreak/>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1,491 personas respectivamente, del grupo de edad de los 25 a los 29 años, 1,473 se encuentran ocupados y </w:t>
      </w:r>
      <w:r w:rsidR="00CF2DC9">
        <w:rPr>
          <w:rFonts w:ascii="Arial" w:hAnsi="Arial" w:cs="Arial"/>
          <w:sz w:val="24"/>
          <w:szCs w:val="24"/>
        </w:rPr>
        <w:t>18</w:t>
      </w:r>
      <w:r>
        <w:rPr>
          <w:rFonts w:ascii="Arial" w:hAnsi="Arial" w:cs="Arial"/>
          <w:sz w:val="24"/>
          <w:szCs w:val="24"/>
        </w:rPr>
        <w:t xml:space="preserve"> están en situación de desocupados.</w:t>
      </w:r>
    </w:p>
    <w:p w14:paraId="2D8323C0" w14:textId="77777777" w:rsidR="00FB0C96" w:rsidRPr="009C26A0" w:rsidRDefault="00FB0C96"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10000" w:type="dxa"/>
        <w:tblCellMar>
          <w:left w:w="70" w:type="dxa"/>
          <w:right w:w="70" w:type="dxa"/>
        </w:tblCellMar>
        <w:tblLook w:val="04A0" w:firstRow="1" w:lastRow="0" w:firstColumn="1" w:lastColumn="0" w:noHBand="0" w:noVBand="1"/>
      </w:tblPr>
      <w:tblGrid>
        <w:gridCol w:w="1584"/>
        <w:gridCol w:w="1121"/>
        <w:gridCol w:w="1004"/>
        <w:gridCol w:w="1556"/>
        <w:gridCol w:w="1161"/>
        <w:gridCol w:w="2726"/>
        <w:gridCol w:w="848"/>
      </w:tblGrid>
      <w:tr w:rsidR="0003035C" w:rsidRPr="0003035C" w14:paraId="1E4769FA" w14:textId="77777777" w:rsidTr="0003035C">
        <w:trPr>
          <w:trHeight w:val="315"/>
        </w:trPr>
        <w:tc>
          <w:tcPr>
            <w:tcW w:w="10000"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07BF6C"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Charo</w:t>
            </w:r>
          </w:p>
        </w:tc>
      </w:tr>
      <w:tr w:rsidR="0003035C" w:rsidRPr="0003035C" w14:paraId="3EEEFE1E" w14:textId="77777777" w:rsidTr="0003035C">
        <w:trPr>
          <w:trHeight w:val="675"/>
        </w:trPr>
        <w:tc>
          <w:tcPr>
            <w:tcW w:w="2705"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14:paraId="34B96A32" w14:textId="1DDA94E6"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n Econ</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micamente Activa</w:t>
            </w:r>
          </w:p>
        </w:tc>
        <w:tc>
          <w:tcPr>
            <w:tcW w:w="1004" w:type="dxa"/>
            <w:tcBorders>
              <w:top w:val="nil"/>
              <w:left w:val="nil"/>
              <w:bottom w:val="single" w:sz="8" w:space="0" w:color="auto"/>
              <w:right w:val="single" w:sz="8" w:space="0" w:color="auto"/>
            </w:tcBorders>
            <w:shd w:val="clear" w:color="000000" w:fill="FFFFFF"/>
            <w:noWrap/>
            <w:vAlign w:val="center"/>
            <w:hideMark/>
          </w:tcPr>
          <w:p w14:paraId="482BD9DA"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1556" w:type="dxa"/>
            <w:tcBorders>
              <w:top w:val="nil"/>
              <w:left w:val="nil"/>
              <w:bottom w:val="single" w:sz="8" w:space="0" w:color="auto"/>
              <w:right w:val="single" w:sz="8" w:space="0" w:color="auto"/>
            </w:tcBorders>
            <w:shd w:val="clear" w:color="000000" w:fill="FFFFFF"/>
            <w:noWrap/>
            <w:vAlign w:val="center"/>
            <w:hideMark/>
          </w:tcPr>
          <w:p w14:paraId="55516A4B"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Ocupada</w:t>
            </w:r>
          </w:p>
        </w:tc>
        <w:tc>
          <w:tcPr>
            <w:tcW w:w="1161" w:type="dxa"/>
            <w:tcBorders>
              <w:top w:val="nil"/>
              <w:left w:val="nil"/>
              <w:bottom w:val="single" w:sz="8" w:space="0" w:color="auto"/>
              <w:right w:val="single" w:sz="8" w:space="0" w:color="auto"/>
            </w:tcBorders>
            <w:shd w:val="clear" w:color="000000" w:fill="FFFFFF"/>
            <w:noWrap/>
            <w:vAlign w:val="center"/>
            <w:hideMark/>
          </w:tcPr>
          <w:p w14:paraId="2F67A0E1"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2726" w:type="dxa"/>
            <w:tcBorders>
              <w:top w:val="nil"/>
              <w:left w:val="nil"/>
              <w:bottom w:val="single" w:sz="8" w:space="0" w:color="auto"/>
              <w:right w:val="single" w:sz="8" w:space="0" w:color="auto"/>
            </w:tcBorders>
            <w:shd w:val="clear" w:color="000000" w:fill="FFFFFF"/>
            <w:noWrap/>
            <w:vAlign w:val="center"/>
            <w:hideMark/>
          </w:tcPr>
          <w:p w14:paraId="3593A537"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Desocupada</w:t>
            </w:r>
          </w:p>
        </w:tc>
        <w:tc>
          <w:tcPr>
            <w:tcW w:w="848" w:type="dxa"/>
            <w:tcBorders>
              <w:top w:val="nil"/>
              <w:left w:val="nil"/>
              <w:bottom w:val="single" w:sz="8" w:space="0" w:color="auto"/>
              <w:right w:val="single" w:sz="8" w:space="0" w:color="auto"/>
            </w:tcBorders>
            <w:shd w:val="clear" w:color="000000" w:fill="FFFFFF"/>
            <w:noWrap/>
            <w:vAlign w:val="center"/>
            <w:hideMark/>
          </w:tcPr>
          <w:p w14:paraId="7C3601C6"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r>
      <w:tr w:rsidR="0003035C" w:rsidRPr="0003035C" w14:paraId="105AC458"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7197A20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12-14 años</w:t>
            </w:r>
          </w:p>
        </w:tc>
        <w:tc>
          <w:tcPr>
            <w:tcW w:w="1121" w:type="dxa"/>
            <w:tcBorders>
              <w:top w:val="nil"/>
              <w:left w:val="nil"/>
              <w:bottom w:val="single" w:sz="8" w:space="0" w:color="auto"/>
              <w:right w:val="single" w:sz="8" w:space="0" w:color="auto"/>
            </w:tcBorders>
            <w:shd w:val="clear" w:color="auto" w:fill="auto"/>
            <w:vAlign w:val="center"/>
            <w:hideMark/>
          </w:tcPr>
          <w:p w14:paraId="613004A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418</w:t>
            </w:r>
          </w:p>
        </w:tc>
        <w:tc>
          <w:tcPr>
            <w:tcW w:w="1004" w:type="dxa"/>
            <w:tcBorders>
              <w:top w:val="nil"/>
              <w:left w:val="nil"/>
              <w:bottom w:val="single" w:sz="8" w:space="0" w:color="auto"/>
              <w:right w:val="single" w:sz="8" w:space="0" w:color="auto"/>
            </w:tcBorders>
            <w:shd w:val="clear" w:color="auto" w:fill="auto"/>
            <w:noWrap/>
            <w:vAlign w:val="bottom"/>
            <w:hideMark/>
          </w:tcPr>
          <w:p w14:paraId="0A2EEB9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3.39%</w:t>
            </w:r>
          </w:p>
        </w:tc>
        <w:tc>
          <w:tcPr>
            <w:tcW w:w="1556" w:type="dxa"/>
            <w:tcBorders>
              <w:top w:val="nil"/>
              <w:left w:val="nil"/>
              <w:bottom w:val="single" w:sz="8" w:space="0" w:color="auto"/>
              <w:right w:val="single" w:sz="8" w:space="0" w:color="auto"/>
            </w:tcBorders>
            <w:shd w:val="clear" w:color="auto" w:fill="auto"/>
            <w:vAlign w:val="center"/>
            <w:hideMark/>
          </w:tcPr>
          <w:p w14:paraId="451185F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416</w:t>
            </w:r>
          </w:p>
        </w:tc>
        <w:tc>
          <w:tcPr>
            <w:tcW w:w="1161" w:type="dxa"/>
            <w:tcBorders>
              <w:top w:val="nil"/>
              <w:left w:val="nil"/>
              <w:bottom w:val="single" w:sz="8" w:space="0" w:color="auto"/>
              <w:right w:val="single" w:sz="8" w:space="0" w:color="auto"/>
            </w:tcBorders>
            <w:shd w:val="clear" w:color="auto" w:fill="auto"/>
            <w:noWrap/>
            <w:vAlign w:val="bottom"/>
            <w:hideMark/>
          </w:tcPr>
          <w:p w14:paraId="4C4CCA0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99.52%</w:t>
            </w:r>
          </w:p>
        </w:tc>
        <w:tc>
          <w:tcPr>
            <w:tcW w:w="2726" w:type="dxa"/>
            <w:tcBorders>
              <w:top w:val="nil"/>
              <w:left w:val="nil"/>
              <w:bottom w:val="single" w:sz="8" w:space="0" w:color="auto"/>
              <w:right w:val="single" w:sz="8" w:space="0" w:color="auto"/>
            </w:tcBorders>
            <w:shd w:val="clear" w:color="auto" w:fill="auto"/>
            <w:vAlign w:val="center"/>
            <w:hideMark/>
          </w:tcPr>
          <w:p w14:paraId="38EED64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w:t>
            </w:r>
          </w:p>
        </w:tc>
        <w:tc>
          <w:tcPr>
            <w:tcW w:w="848" w:type="dxa"/>
            <w:tcBorders>
              <w:top w:val="nil"/>
              <w:left w:val="nil"/>
              <w:bottom w:val="single" w:sz="8" w:space="0" w:color="auto"/>
              <w:right w:val="single" w:sz="8" w:space="0" w:color="auto"/>
            </w:tcBorders>
            <w:shd w:val="clear" w:color="auto" w:fill="auto"/>
            <w:noWrap/>
            <w:vAlign w:val="bottom"/>
            <w:hideMark/>
          </w:tcPr>
          <w:p w14:paraId="3D9ECE3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0.48%</w:t>
            </w:r>
          </w:p>
        </w:tc>
      </w:tr>
      <w:tr w:rsidR="0003035C" w:rsidRPr="0003035C" w14:paraId="2A327CAE"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052B10B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15-19 años</w:t>
            </w:r>
          </w:p>
        </w:tc>
        <w:tc>
          <w:tcPr>
            <w:tcW w:w="1121" w:type="dxa"/>
            <w:tcBorders>
              <w:top w:val="nil"/>
              <w:left w:val="nil"/>
              <w:bottom w:val="single" w:sz="8" w:space="0" w:color="auto"/>
              <w:right w:val="single" w:sz="8" w:space="0" w:color="auto"/>
            </w:tcBorders>
            <w:shd w:val="clear" w:color="auto" w:fill="auto"/>
            <w:vAlign w:val="center"/>
            <w:hideMark/>
          </w:tcPr>
          <w:p w14:paraId="602C8DB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989</w:t>
            </w:r>
          </w:p>
        </w:tc>
        <w:tc>
          <w:tcPr>
            <w:tcW w:w="1004" w:type="dxa"/>
            <w:tcBorders>
              <w:top w:val="nil"/>
              <w:left w:val="nil"/>
              <w:bottom w:val="single" w:sz="8" w:space="0" w:color="auto"/>
              <w:right w:val="single" w:sz="8" w:space="0" w:color="auto"/>
            </w:tcBorders>
            <w:shd w:val="clear" w:color="auto" w:fill="auto"/>
            <w:noWrap/>
            <w:vAlign w:val="bottom"/>
            <w:hideMark/>
          </w:tcPr>
          <w:p w14:paraId="2845E53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8.02%</w:t>
            </w:r>
          </w:p>
        </w:tc>
        <w:tc>
          <w:tcPr>
            <w:tcW w:w="1556" w:type="dxa"/>
            <w:tcBorders>
              <w:top w:val="nil"/>
              <w:left w:val="nil"/>
              <w:bottom w:val="single" w:sz="8" w:space="0" w:color="auto"/>
              <w:right w:val="single" w:sz="8" w:space="0" w:color="auto"/>
            </w:tcBorders>
            <w:shd w:val="clear" w:color="auto" w:fill="auto"/>
            <w:vAlign w:val="center"/>
            <w:hideMark/>
          </w:tcPr>
          <w:p w14:paraId="1C778E9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967</w:t>
            </w:r>
          </w:p>
        </w:tc>
        <w:tc>
          <w:tcPr>
            <w:tcW w:w="1161" w:type="dxa"/>
            <w:tcBorders>
              <w:top w:val="nil"/>
              <w:left w:val="nil"/>
              <w:bottom w:val="single" w:sz="8" w:space="0" w:color="auto"/>
              <w:right w:val="single" w:sz="8" w:space="0" w:color="auto"/>
            </w:tcBorders>
            <w:shd w:val="clear" w:color="auto" w:fill="auto"/>
            <w:noWrap/>
            <w:vAlign w:val="bottom"/>
            <w:hideMark/>
          </w:tcPr>
          <w:p w14:paraId="31A5998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97.78%</w:t>
            </w:r>
          </w:p>
        </w:tc>
        <w:tc>
          <w:tcPr>
            <w:tcW w:w="2726" w:type="dxa"/>
            <w:tcBorders>
              <w:top w:val="nil"/>
              <w:left w:val="nil"/>
              <w:bottom w:val="single" w:sz="8" w:space="0" w:color="auto"/>
              <w:right w:val="single" w:sz="8" w:space="0" w:color="auto"/>
            </w:tcBorders>
            <w:shd w:val="clear" w:color="auto" w:fill="auto"/>
            <w:vAlign w:val="center"/>
            <w:hideMark/>
          </w:tcPr>
          <w:p w14:paraId="3900DBF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22</w:t>
            </w:r>
          </w:p>
        </w:tc>
        <w:tc>
          <w:tcPr>
            <w:tcW w:w="848" w:type="dxa"/>
            <w:tcBorders>
              <w:top w:val="nil"/>
              <w:left w:val="nil"/>
              <w:bottom w:val="single" w:sz="8" w:space="0" w:color="auto"/>
              <w:right w:val="single" w:sz="8" w:space="0" w:color="auto"/>
            </w:tcBorders>
            <w:shd w:val="clear" w:color="auto" w:fill="auto"/>
            <w:noWrap/>
            <w:vAlign w:val="bottom"/>
            <w:hideMark/>
          </w:tcPr>
          <w:p w14:paraId="7103647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2.22%</w:t>
            </w:r>
          </w:p>
        </w:tc>
      </w:tr>
      <w:tr w:rsidR="0003035C" w:rsidRPr="0003035C" w14:paraId="0538A449"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6DE5E97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20-24 años</w:t>
            </w:r>
          </w:p>
        </w:tc>
        <w:tc>
          <w:tcPr>
            <w:tcW w:w="1121" w:type="dxa"/>
            <w:tcBorders>
              <w:top w:val="nil"/>
              <w:left w:val="nil"/>
              <w:bottom w:val="single" w:sz="8" w:space="0" w:color="auto"/>
              <w:right w:val="single" w:sz="8" w:space="0" w:color="auto"/>
            </w:tcBorders>
            <w:shd w:val="clear" w:color="auto" w:fill="auto"/>
            <w:vAlign w:val="center"/>
            <w:hideMark/>
          </w:tcPr>
          <w:p w14:paraId="283A544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1 402</w:t>
            </w:r>
          </w:p>
        </w:tc>
        <w:tc>
          <w:tcPr>
            <w:tcW w:w="1004" w:type="dxa"/>
            <w:tcBorders>
              <w:top w:val="nil"/>
              <w:left w:val="nil"/>
              <w:bottom w:val="single" w:sz="8" w:space="0" w:color="auto"/>
              <w:right w:val="single" w:sz="8" w:space="0" w:color="auto"/>
            </w:tcBorders>
            <w:shd w:val="clear" w:color="auto" w:fill="auto"/>
            <w:noWrap/>
            <w:vAlign w:val="bottom"/>
            <w:hideMark/>
          </w:tcPr>
          <w:p w14:paraId="60C0A7F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11.37%</w:t>
            </w:r>
          </w:p>
        </w:tc>
        <w:tc>
          <w:tcPr>
            <w:tcW w:w="1556" w:type="dxa"/>
            <w:tcBorders>
              <w:top w:val="nil"/>
              <w:left w:val="nil"/>
              <w:bottom w:val="single" w:sz="8" w:space="0" w:color="auto"/>
              <w:right w:val="single" w:sz="8" w:space="0" w:color="auto"/>
            </w:tcBorders>
            <w:shd w:val="clear" w:color="auto" w:fill="auto"/>
            <w:vAlign w:val="center"/>
            <w:hideMark/>
          </w:tcPr>
          <w:p w14:paraId="59F8D66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1 379</w:t>
            </w:r>
          </w:p>
        </w:tc>
        <w:tc>
          <w:tcPr>
            <w:tcW w:w="1161" w:type="dxa"/>
            <w:tcBorders>
              <w:top w:val="nil"/>
              <w:left w:val="nil"/>
              <w:bottom w:val="single" w:sz="8" w:space="0" w:color="auto"/>
              <w:right w:val="single" w:sz="8" w:space="0" w:color="auto"/>
            </w:tcBorders>
            <w:shd w:val="clear" w:color="auto" w:fill="auto"/>
            <w:noWrap/>
            <w:vAlign w:val="bottom"/>
            <w:hideMark/>
          </w:tcPr>
          <w:p w14:paraId="3A46B45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98.36%</w:t>
            </w:r>
          </w:p>
        </w:tc>
        <w:tc>
          <w:tcPr>
            <w:tcW w:w="2726" w:type="dxa"/>
            <w:tcBorders>
              <w:top w:val="nil"/>
              <w:left w:val="nil"/>
              <w:bottom w:val="single" w:sz="8" w:space="0" w:color="auto"/>
              <w:right w:val="single" w:sz="8" w:space="0" w:color="auto"/>
            </w:tcBorders>
            <w:shd w:val="clear" w:color="auto" w:fill="auto"/>
            <w:vAlign w:val="center"/>
            <w:hideMark/>
          </w:tcPr>
          <w:p w14:paraId="458155E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23</w:t>
            </w:r>
          </w:p>
        </w:tc>
        <w:tc>
          <w:tcPr>
            <w:tcW w:w="848" w:type="dxa"/>
            <w:tcBorders>
              <w:top w:val="nil"/>
              <w:left w:val="nil"/>
              <w:bottom w:val="single" w:sz="8" w:space="0" w:color="auto"/>
              <w:right w:val="single" w:sz="8" w:space="0" w:color="auto"/>
            </w:tcBorders>
            <w:shd w:val="clear" w:color="auto" w:fill="auto"/>
            <w:noWrap/>
            <w:vAlign w:val="bottom"/>
            <w:hideMark/>
          </w:tcPr>
          <w:p w14:paraId="0DC9792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1.64%</w:t>
            </w:r>
          </w:p>
        </w:tc>
      </w:tr>
      <w:tr w:rsidR="0003035C" w:rsidRPr="0003035C" w14:paraId="0CE0E8C8"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690327F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25-29 años</w:t>
            </w:r>
          </w:p>
        </w:tc>
        <w:tc>
          <w:tcPr>
            <w:tcW w:w="1121" w:type="dxa"/>
            <w:tcBorders>
              <w:top w:val="nil"/>
              <w:left w:val="nil"/>
              <w:bottom w:val="single" w:sz="8" w:space="0" w:color="auto"/>
              <w:right w:val="single" w:sz="8" w:space="0" w:color="auto"/>
            </w:tcBorders>
            <w:shd w:val="clear" w:color="auto" w:fill="auto"/>
            <w:vAlign w:val="center"/>
            <w:hideMark/>
          </w:tcPr>
          <w:p w14:paraId="3920DEF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1 491</w:t>
            </w:r>
          </w:p>
        </w:tc>
        <w:tc>
          <w:tcPr>
            <w:tcW w:w="1004" w:type="dxa"/>
            <w:tcBorders>
              <w:top w:val="nil"/>
              <w:left w:val="nil"/>
              <w:bottom w:val="single" w:sz="8" w:space="0" w:color="auto"/>
              <w:right w:val="single" w:sz="8" w:space="0" w:color="auto"/>
            </w:tcBorders>
            <w:shd w:val="clear" w:color="auto" w:fill="auto"/>
            <w:noWrap/>
            <w:vAlign w:val="bottom"/>
            <w:hideMark/>
          </w:tcPr>
          <w:p w14:paraId="3D17427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12.09%</w:t>
            </w:r>
          </w:p>
        </w:tc>
        <w:tc>
          <w:tcPr>
            <w:tcW w:w="1556" w:type="dxa"/>
            <w:tcBorders>
              <w:top w:val="nil"/>
              <w:left w:val="nil"/>
              <w:bottom w:val="single" w:sz="8" w:space="0" w:color="auto"/>
              <w:right w:val="single" w:sz="8" w:space="0" w:color="auto"/>
            </w:tcBorders>
            <w:shd w:val="clear" w:color="auto" w:fill="auto"/>
            <w:vAlign w:val="center"/>
            <w:hideMark/>
          </w:tcPr>
          <w:p w14:paraId="405E803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1 473</w:t>
            </w:r>
          </w:p>
        </w:tc>
        <w:tc>
          <w:tcPr>
            <w:tcW w:w="1161" w:type="dxa"/>
            <w:tcBorders>
              <w:top w:val="nil"/>
              <w:left w:val="nil"/>
              <w:bottom w:val="single" w:sz="8" w:space="0" w:color="auto"/>
              <w:right w:val="single" w:sz="8" w:space="0" w:color="auto"/>
            </w:tcBorders>
            <w:shd w:val="clear" w:color="auto" w:fill="auto"/>
            <w:noWrap/>
            <w:vAlign w:val="bottom"/>
            <w:hideMark/>
          </w:tcPr>
          <w:p w14:paraId="046895E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98.79%</w:t>
            </w:r>
          </w:p>
        </w:tc>
        <w:tc>
          <w:tcPr>
            <w:tcW w:w="2726" w:type="dxa"/>
            <w:tcBorders>
              <w:top w:val="nil"/>
              <w:left w:val="nil"/>
              <w:bottom w:val="single" w:sz="8" w:space="0" w:color="auto"/>
              <w:right w:val="single" w:sz="8" w:space="0" w:color="auto"/>
            </w:tcBorders>
            <w:shd w:val="clear" w:color="auto" w:fill="auto"/>
            <w:vAlign w:val="center"/>
            <w:hideMark/>
          </w:tcPr>
          <w:p w14:paraId="3B4C221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18</w:t>
            </w:r>
          </w:p>
        </w:tc>
        <w:tc>
          <w:tcPr>
            <w:tcW w:w="848" w:type="dxa"/>
            <w:tcBorders>
              <w:top w:val="nil"/>
              <w:left w:val="nil"/>
              <w:bottom w:val="single" w:sz="8" w:space="0" w:color="auto"/>
              <w:right w:val="single" w:sz="8" w:space="0" w:color="auto"/>
            </w:tcBorders>
            <w:shd w:val="clear" w:color="auto" w:fill="auto"/>
            <w:noWrap/>
            <w:vAlign w:val="bottom"/>
            <w:hideMark/>
          </w:tcPr>
          <w:p w14:paraId="72C50F1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1.21%</w:t>
            </w:r>
          </w:p>
        </w:tc>
      </w:tr>
      <w:tr w:rsidR="0003035C" w:rsidRPr="0003035C" w14:paraId="16A27E41"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2B4F0B3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30-34 años</w:t>
            </w:r>
          </w:p>
        </w:tc>
        <w:tc>
          <w:tcPr>
            <w:tcW w:w="1121" w:type="dxa"/>
            <w:tcBorders>
              <w:top w:val="nil"/>
              <w:left w:val="nil"/>
              <w:bottom w:val="single" w:sz="8" w:space="0" w:color="auto"/>
              <w:right w:val="single" w:sz="8" w:space="0" w:color="auto"/>
            </w:tcBorders>
            <w:shd w:val="clear" w:color="auto" w:fill="auto"/>
            <w:vAlign w:val="center"/>
            <w:hideMark/>
          </w:tcPr>
          <w:p w14:paraId="126DE63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1 398</w:t>
            </w:r>
          </w:p>
        </w:tc>
        <w:tc>
          <w:tcPr>
            <w:tcW w:w="1004" w:type="dxa"/>
            <w:tcBorders>
              <w:top w:val="nil"/>
              <w:left w:val="nil"/>
              <w:bottom w:val="single" w:sz="8" w:space="0" w:color="auto"/>
              <w:right w:val="single" w:sz="8" w:space="0" w:color="auto"/>
            </w:tcBorders>
            <w:shd w:val="clear" w:color="auto" w:fill="auto"/>
            <w:noWrap/>
            <w:vAlign w:val="bottom"/>
            <w:hideMark/>
          </w:tcPr>
          <w:p w14:paraId="1D24BBE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11.34%</w:t>
            </w:r>
          </w:p>
        </w:tc>
        <w:tc>
          <w:tcPr>
            <w:tcW w:w="1556" w:type="dxa"/>
            <w:tcBorders>
              <w:top w:val="nil"/>
              <w:left w:val="nil"/>
              <w:bottom w:val="single" w:sz="8" w:space="0" w:color="auto"/>
              <w:right w:val="single" w:sz="8" w:space="0" w:color="auto"/>
            </w:tcBorders>
            <w:shd w:val="clear" w:color="auto" w:fill="auto"/>
            <w:vAlign w:val="center"/>
            <w:hideMark/>
          </w:tcPr>
          <w:p w14:paraId="25490EB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1 385</w:t>
            </w:r>
          </w:p>
        </w:tc>
        <w:tc>
          <w:tcPr>
            <w:tcW w:w="1161" w:type="dxa"/>
            <w:tcBorders>
              <w:top w:val="nil"/>
              <w:left w:val="nil"/>
              <w:bottom w:val="single" w:sz="8" w:space="0" w:color="auto"/>
              <w:right w:val="single" w:sz="8" w:space="0" w:color="auto"/>
            </w:tcBorders>
            <w:shd w:val="clear" w:color="auto" w:fill="auto"/>
            <w:noWrap/>
            <w:vAlign w:val="bottom"/>
            <w:hideMark/>
          </w:tcPr>
          <w:p w14:paraId="7EC66A1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99.07%</w:t>
            </w:r>
          </w:p>
        </w:tc>
        <w:tc>
          <w:tcPr>
            <w:tcW w:w="2726" w:type="dxa"/>
            <w:tcBorders>
              <w:top w:val="nil"/>
              <w:left w:val="nil"/>
              <w:bottom w:val="single" w:sz="8" w:space="0" w:color="auto"/>
              <w:right w:val="single" w:sz="8" w:space="0" w:color="auto"/>
            </w:tcBorders>
            <w:shd w:val="clear" w:color="auto" w:fill="auto"/>
            <w:vAlign w:val="center"/>
            <w:hideMark/>
          </w:tcPr>
          <w:p w14:paraId="1CE16FA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13</w:t>
            </w:r>
          </w:p>
        </w:tc>
        <w:tc>
          <w:tcPr>
            <w:tcW w:w="848" w:type="dxa"/>
            <w:tcBorders>
              <w:top w:val="nil"/>
              <w:left w:val="nil"/>
              <w:bottom w:val="single" w:sz="8" w:space="0" w:color="auto"/>
              <w:right w:val="single" w:sz="8" w:space="0" w:color="auto"/>
            </w:tcBorders>
            <w:shd w:val="clear" w:color="auto" w:fill="auto"/>
            <w:noWrap/>
            <w:vAlign w:val="bottom"/>
            <w:hideMark/>
          </w:tcPr>
          <w:p w14:paraId="0F85AF4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0.93%</w:t>
            </w:r>
          </w:p>
        </w:tc>
      </w:tr>
      <w:tr w:rsidR="0003035C" w:rsidRPr="0003035C" w14:paraId="09372C89"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72D24B5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35-39 años</w:t>
            </w:r>
          </w:p>
        </w:tc>
        <w:tc>
          <w:tcPr>
            <w:tcW w:w="1121" w:type="dxa"/>
            <w:tcBorders>
              <w:top w:val="nil"/>
              <w:left w:val="nil"/>
              <w:bottom w:val="single" w:sz="8" w:space="0" w:color="auto"/>
              <w:right w:val="single" w:sz="8" w:space="0" w:color="auto"/>
            </w:tcBorders>
            <w:shd w:val="clear" w:color="auto" w:fill="auto"/>
            <w:vAlign w:val="center"/>
            <w:hideMark/>
          </w:tcPr>
          <w:p w14:paraId="08A05C1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1 344</w:t>
            </w:r>
          </w:p>
        </w:tc>
        <w:tc>
          <w:tcPr>
            <w:tcW w:w="1004" w:type="dxa"/>
            <w:tcBorders>
              <w:top w:val="nil"/>
              <w:left w:val="nil"/>
              <w:bottom w:val="single" w:sz="8" w:space="0" w:color="auto"/>
              <w:right w:val="single" w:sz="8" w:space="0" w:color="auto"/>
            </w:tcBorders>
            <w:shd w:val="clear" w:color="auto" w:fill="auto"/>
            <w:noWrap/>
            <w:vAlign w:val="bottom"/>
            <w:hideMark/>
          </w:tcPr>
          <w:p w14:paraId="0AFA776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10.90%</w:t>
            </w:r>
          </w:p>
        </w:tc>
        <w:tc>
          <w:tcPr>
            <w:tcW w:w="1556" w:type="dxa"/>
            <w:tcBorders>
              <w:top w:val="nil"/>
              <w:left w:val="nil"/>
              <w:bottom w:val="single" w:sz="8" w:space="0" w:color="auto"/>
              <w:right w:val="single" w:sz="8" w:space="0" w:color="auto"/>
            </w:tcBorders>
            <w:shd w:val="clear" w:color="auto" w:fill="auto"/>
            <w:vAlign w:val="center"/>
            <w:hideMark/>
          </w:tcPr>
          <w:p w14:paraId="45C3DDC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1 342</w:t>
            </w:r>
          </w:p>
        </w:tc>
        <w:tc>
          <w:tcPr>
            <w:tcW w:w="1161" w:type="dxa"/>
            <w:tcBorders>
              <w:top w:val="nil"/>
              <w:left w:val="nil"/>
              <w:bottom w:val="single" w:sz="8" w:space="0" w:color="auto"/>
              <w:right w:val="single" w:sz="8" w:space="0" w:color="auto"/>
            </w:tcBorders>
            <w:shd w:val="clear" w:color="auto" w:fill="auto"/>
            <w:noWrap/>
            <w:vAlign w:val="bottom"/>
            <w:hideMark/>
          </w:tcPr>
          <w:p w14:paraId="0620AF1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99.85%</w:t>
            </w:r>
          </w:p>
        </w:tc>
        <w:tc>
          <w:tcPr>
            <w:tcW w:w="2726" w:type="dxa"/>
            <w:tcBorders>
              <w:top w:val="nil"/>
              <w:left w:val="nil"/>
              <w:bottom w:val="single" w:sz="8" w:space="0" w:color="auto"/>
              <w:right w:val="single" w:sz="8" w:space="0" w:color="auto"/>
            </w:tcBorders>
            <w:shd w:val="clear" w:color="auto" w:fill="auto"/>
            <w:vAlign w:val="center"/>
            <w:hideMark/>
          </w:tcPr>
          <w:p w14:paraId="2EEA6A0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w:t>
            </w:r>
          </w:p>
        </w:tc>
        <w:tc>
          <w:tcPr>
            <w:tcW w:w="848" w:type="dxa"/>
            <w:tcBorders>
              <w:top w:val="nil"/>
              <w:left w:val="nil"/>
              <w:bottom w:val="single" w:sz="8" w:space="0" w:color="auto"/>
              <w:right w:val="single" w:sz="8" w:space="0" w:color="auto"/>
            </w:tcBorders>
            <w:shd w:val="clear" w:color="auto" w:fill="auto"/>
            <w:noWrap/>
            <w:vAlign w:val="bottom"/>
            <w:hideMark/>
          </w:tcPr>
          <w:p w14:paraId="71F2C33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0.15%</w:t>
            </w:r>
          </w:p>
        </w:tc>
      </w:tr>
      <w:tr w:rsidR="0003035C" w:rsidRPr="0003035C" w14:paraId="202D5077"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24B42F7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40-44 años</w:t>
            </w:r>
          </w:p>
        </w:tc>
        <w:tc>
          <w:tcPr>
            <w:tcW w:w="1121" w:type="dxa"/>
            <w:tcBorders>
              <w:top w:val="nil"/>
              <w:left w:val="nil"/>
              <w:bottom w:val="single" w:sz="8" w:space="0" w:color="auto"/>
              <w:right w:val="single" w:sz="8" w:space="0" w:color="auto"/>
            </w:tcBorders>
            <w:shd w:val="clear" w:color="auto" w:fill="auto"/>
            <w:vAlign w:val="center"/>
            <w:hideMark/>
          </w:tcPr>
          <w:p w14:paraId="2F8D4B0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1 252</w:t>
            </w:r>
          </w:p>
        </w:tc>
        <w:tc>
          <w:tcPr>
            <w:tcW w:w="1004" w:type="dxa"/>
            <w:tcBorders>
              <w:top w:val="nil"/>
              <w:left w:val="nil"/>
              <w:bottom w:val="single" w:sz="8" w:space="0" w:color="auto"/>
              <w:right w:val="single" w:sz="8" w:space="0" w:color="auto"/>
            </w:tcBorders>
            <w:shd w:val="clear" w:color="auto" w:fill="auto"/>
            <w:noWrap/>
            <w:vAlign w:val="bottom"/>
            <w:hideMark/>
          </w:tcPr>
          <w:p w14:paraId="5A836BB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10.15%</w:t>
            </w:r>
          </w:p>
        </w:tc>
        <w:tc>
          <w:tcPr>
            <w:tcW w:w="1556" w:type="dxa"/>
            <w:tcBorders>
              <w:top w:val="nil"/>
              <w:left w:val="nil"/>
              <w:bottom w:val="single" w:sz="8" w:space="0" w:color="auto"/>
              <w:right w:val="single" w:sz="8" w:space="0" w:color="auto"/>
            </w:tcBorders>
            <w:shd w:val="clear" w:color="auto" w:fill="auto"/>
            <w:vAlign w:val="center"/>
            <w:hideMark/>
          </w:tcPr>
          <w:p w14:paraId="7EC7F2B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1 244</w:t>
            </w:r>
          </w:p>
        </w:tc>
        <w:tc>
          <w:tcPr>
            <w:tcW w:w="1161" w:type="dxa"/>
            <w:tcBorders>
              <w:top w:val="nil"/>
              <w:left w:val="nil"/>
              <w:bottom w:val="single" w:sz="8" w:space="0" w:color="auto"/>
              <w:right w:val="single" w:sz="8" w:space="0" w:color="auto"/>
            </w:tcBorders>
            <w:shd w:val="clear" w:color="auto" w:fill="auto"/>
            <w:noWrap/>
            <w:vAlign w:val="bottom"/>
            <w:hideMark/>
          </w:tcPr>
          <w:p w14:paraId="57B843C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99.36%</w:t>
            </w:r>
          </w:p>
        </w:tc>
        <w:tc>
          <w:tcPr>
            <w:tcW w:w="2726" w:type="dxa"/>
            <w:tcBorders>
              <w:top w:val="nil"/>
              <w:left w:val="nil"/>
              <w:bottom w:val="single" w:sz="8" w:space="0" w:color="auto"/>
              <w:right w:val="single" w:sz="8" w:space="0" w:color="auto"/>
            </w:tcBorders>
            <w:shd w:val="clear" w:color="auto" w:fill="auto"/>
            <w:vAlign w:val="center"/>
            <w:hideMark/>
          </w:tcPr>
          <w:p w14:paraId="530C302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8</w:t>
            </w:r>
          </w:p>
        </w:tc>
        <w:tc>
          <w:tcPr>
            <w:tcW w:w="848" w:type="dxa"/>
            <w:tcBorders>
              <w:top w:val="nil"/>
              <w:left w:val="nil"/>
              <w:bottom w:val="single" w:sz="8" w:space="0" w:color="auto"/>
              <w:right w:val="single" w:sz="8" w:space="0" w:color="auto"/>
            </w:tcBorders>
            <w:shd w:val="clear" w:color="auto" w:fill="auto"/>
            <w:noWrap/>
            <w:vAlign w:val="bottom"/>
            <w:hideMark/>
          </w:tcPr>
          <w:p w14:paraId="159F6D3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0.64%</w:t>
            </w:r>
          </w:p>
        </w:tc>
      </w:tr>
      <w:tr w:rsidR="0003035C" w:rsidRPr="0003035C" w14:paraId="3C4FC87D"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0574A04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45-49 años</w:t>
            </w:r>
          </w:p>
        </w:tc>
        <w:tc>
          <w:tcPr>
            <w:tcW w:w="1121" w:type="dxa"/>
            <w:tcBorders>
              <w:top w:val="nil"/>
              <w:left w:val="nil"/>
              <w:bottom w:val="single" w:sz="8" w:space="0" w:color="auto"/>
              <w:right w:val="single" w:sz="8" w:space="0" w:color="auto"/>
            </w:tcBorders>
            <w:shd w:val="clear" w:color="auto" w:fill="auto"/>
            <w:vAlign w:val="center"/>
            <w:hideMark/>
          </w:tcPr>
          <w:p w14:paraId="66357C5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1 130</w:t>
            </w:r>
          </w:p>
        </w:tc>
        <w:tc>
          <w:tcPr>
            <w:tcW w:w="1004" w:type="dxa"/>
            <w:tcBorders>
              <w:top w:val="nil"/>
              <w:left w:val="nil"/>
              <w:bottom w:val="single" w:sz="8" w:space="0" w:color="auto"/>
              <w:right w:val="single" w:sz="8" w:space="0" w:color="auto"/>
            </w:tcBorders>
            <w:shd w:val="clear" w:color="auto" w:fill="auto"/>
            <w:noWrap/>
            <w:vAlign w:val="bottom"/>
            <w:hideMark/>
          </w:tcPr>
          <w:p w14:paraId="2CF0DAF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9.16%</w:t>
            </w:r>
          </w:p>
        </w:tc>
        <w:tc>
          <w:tcPr>
            <w:tcW w:w="1556" w:type="dxa"/>
            <w:tcBorders>
              <w:top w:val="nil"/>
              <w:left w:val="nil"/>
              <w:bottom w:val="single" w:sz="8" w:space="0" w:color="auto"/>
              <w:right w:val="single" w:sz="8" w:space="0" w:color="auto"/>
            </w:tcBorders>
            <w:shd w:val="clear" w:color="auto" w:fill="auto"/>
            <w:vAlign w:val="center"/>
            <w:hideMark/>
          </w:tcPr>
          <w:p w14:paraId="2F0C439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1 124</w:t>
            </w:r>
          </w:p>
        </w:tc>
        <w:tc>
          <w:tcPr>
            <w:tcW w:w="1161" w:type="dxa"/>
            <w:tcBorders>
              <w:top w:val="nil"/>
              <w:left w:val="nil"/>
              <w:bottom w:val="single" w:sz="8" w:space="0" w:color="auto"/>
              <w:right w:val="single" w:sz="8" w:space="0" w:color="auto"/>
            </w:tcBorders>
            <w:shd w:val="clear" w:color="auto" w:fill="auto"/>
            <w:noWrap/>
            <w:vAlign w:val="bottom"/>
            <w:hideMark/>
          </w:tcPr>
          <w:p w14:paraId="048AC5B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99.47%</w:t>
            </w:r>
          </w:p>
        </w:tc>
        <w:tc>
          <w:tcPr>
            <w:tcW w:w="2726" w:type="dxa"/>
            <w:tcBorders>
              <w:top w:val="nil"/>
              <w:left w:val="nil"/>
              <w:bottom w:val="single" w:sz="8" w:space="0" w:color="auto"/>
              <w:right w:val="single" w:sz="8" w:space="0" w:color="auto"/>
            </w:tcBorders>
            <w:shd w:val="clear" w:color="auto" w:fill="auto"/>
            <w:vAlign w:val="center"/>
            <w:hideMark/>
          </w:tcPr>
          <w:p w14:paraId="5AD0A61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6</w:t>
            </w:r>
          </w:p>
        </w:tc>
        <w:tc>
          <w:tcPr>
            <w:tcW w:w="848" w:type="dxa"/>
            <w:tcBorders>
              <w:top w:val="nil"/>
              <w:left w:val="nil"/>
              <w:bottom w:val="single" w:sz="8" w:space="0" w:color="auto"/>
              <w:right w:val="single" w:sz="8" w:space="0" w:color="auto"/>
            </w:tcBorders>
            <w:shd w:val="clear" w:color="auto" w:fill="auto"/>
            <w:noWrap/>
            <w:vAlign w:val="bottom"/>
            <w:hideMark/>
          </w:tcPr>
          <w:p w14:paraId="1181D18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0.53%</w:t>
            </w:r>
          </w:p>
        </w:tc>
      </w:tr>
      <w:tr w:rsidR="0003035C" w:rsidRPr="0003035C" w14:paraId="7D8FEA4A"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5BCB2FD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50-54 años</w:t>
            </w:r>
          </w:p>
        </w:tc>
        <w:tc>
          <w:tcPr>
            <w:tcW w:w="1121" w:type="dxa"/>
            <w:tcBorders>
              <w:top w:val="nil"/>
              <w:left w:val="nil"/>
              <w:bottom w:val="single" w:sz="8" w:space="0" w:color="auto"/>
              <w:right w:val="single" w:sz="8" w:space="0" w:color="auto"/>
            </w:tcBorders>
            <w:shd w:val="clear" w:color="auto" w:fill="auto"/>
            <w:vAlign w:val="center"/>
            <w:hideMark/>
          </w:tcPr>
          <w:p w14:paraId="1CF7091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839</w:t>
            </w:r>
          </w:p>
        </w:tc>
        <w:tc>
          <w:tcPr>
            <w:tcW w:w="1004" w:type="dxa"/>
            <w:tcBorders>
              <w:top w:val="nil"/>
              <w:left w:val="nil"/>
              <w:bottom w:val="single" w:sz="8" w:space="0" w:color="auto"/>
              <w:right w:val="single" w:sz="8" w:space="0" w:color="auto"/>
            </w:tcBorders>
            <w:shd w:val="clear" w:color="auto" w:fill="auto"/>
            <w:noWrap/>
            <w:vAlign w:val="bottom"/>
            <w:hideMark/>
          </w:tcPr>
          <w:p w14:paraId="4C23D9B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6.80%</w:t>
            </w:r>
          </w:p>
        </w:tc>
        <w:tc>
          <w:tcPr>
            <w:tcW w:w="1556" w:type="dxa"/>
            <w:tcBorders>
              <w:top w:val="nil"/>
              <w:left w:val="nil"/>
              <w:bottom w:val="single" w:sz="8" w:space="0" w:color="auto"/>
              <w:right w:val="single" w:sz="8" w:space="0" w:color="auto"/>
            </w:tcBorders>
            <w:shd w:val="clear" w:color="auto" w:fill="auto"/>
            <w:vAlign w:val="center"/>
            <w:hideMark/>
          </w:tcPr>
          <w:p w14:paraId="1663598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831</w:t>
            </w:r>
          </w:p>
        </w:tc>
        <w:tc>
          <w:tcPr>
            <w:tcW w:w="1161" w:type="dxa"/>
            <w:tcBorders>
              <w:top w:val="nil"/>
              <w:left w:val="nil"/>
              <w:bottom w:val="single" w:sz="8" w:space="0" w:color="auto"/>
              <w:right w:val="single" w:sz="8" w:space="0" w:color="auto"/>
            </w:tcBorders>
            <w:shd w:val="clear" w:color="auto" w:fill="auto"/>
            <w:noWrap/>
            <w:vAlign w:val="bottom"/>
            <w:hideMark/>
          </w:tcPr>
          <w:p w14:paraId="7C6F78E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99.05%</w:t>
            </w:r>
          </w:p>
        </w:tc>
        <w:tc>
          <w:tcPr>
            <w:tcW w:w="2726" w:type="dxa"/>
            <w:tcBorders>
              <w:top w:val="nil"/>
              <w:left w:val="nil"/>
              <w:bottom w:val="single" w:sz="8" w:space="0" w:color="auto"/>
              <w:right w:val="single" w:sz="8" w:space="0" w:color="auto"/>
            </w:tcBorders>
            <w:shd w:val="clear" w:color="auto" w:fill="auto"/>
            <w:vAlign w:val="center"/>
            <w:hideMark/>
          </w:tcPr>
          <w:p w14:paraId="5B7DE10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8</w:t>
            </w:r>
          </w:p>
        </w:tc>
        <w:tc>
          <w:tcPr>
            <w:tcW w:w="848" w:type="dxa"/>
            <w:tcBorders>
              <w:top w:val="nil"/>
              <w:left w:val="nil"/>
              <w:bottom w:val="single" w:sz="8" w:space="0" w:color="auto"/>
              <w:right w:val="single" w:sz="8" w:space="0" w:color="auto"/>
            </w:tcBorders>
            <w:shd w:val="clear" w:color="auto" w:fill="auto"/>
            <w:noWrap/>
            <w:vAlign w:val="bottom"/>
            <w:hideMark/>
          </w:tcPr>
          <w:p w14:paraId="072DA7E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0.95%</w:t>
            </w:r>
          </w:p>
        </w:tc>
      </w:tr>
      <w:tr w:rsidR="0003035C" w:rsidRPr="0003035C" w14:paraId="27448035"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151C05C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55-59 años</w:t>
            </w:r>
          </w:p>
        </w:tc>
        <w:tc>
          <w:tcPr>
            <w:tcW w:w="1121" w:type="dxa"/>
            <w:tcBorders>
              <w:top w:val="nil"/>
              <w:left w:val="nil"/>
              <w:bottom w:val="single" w:sz="8" w:space="0" w:color="auto"/>
              <w:right w:val="single" w:sz="8" w:space="0" w:color="auto"/>
            </w:tcBorders>
            <w:shd w:val="clear" w:color="auto" w:fill="auto"/>
            <w:vAlign w:val="center"/>
            <w:hideMark/>
          </w:tcPr>
          <w:p w14:paraId="6F15941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691</w:t>
            </w:r>
          </w:p>
        </w:tc>
        <w:tc>
          <w:tcPr>
            <w:tcW w:w="1004" w:type="dxa"/>
            <w:tcBorders>
              <w:top w:val="nil"/>
              <w:left w:val="nil"/>
              <w:bottom w:val="single" w:sz="8" w:space="0" w:color="auto"/>
              <w:right w:val="single" w:sz="8" w:space="0" w:color="auto"/>
            </w:tcBorders>
            <w:shd w:val="clear" w:color="auto" w:fill="auto"/>
            <w:noWrap/>
            <w:vAlign w:val="bottom"/>
            <w:hideMark/>
          </w:tcPr>
          <w:p w14:paraId="29DFA53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5.60%</w:t>
            </w:r>
          </w:p>
        </w:tc>
        <w:tc>
          <w:tcPr>
            <w:tcW w:w="1556" w:type="dxa"/>
            <w:tcBorders>
              <w:top w:val="nil"/>
              <w:left w:val="nil"/>
              <w:bottom w:val="single" w:sz="8" w:space="0" w:color="auto"/>
              <w:right w:val="single" w:sz="8" w:space="0" w:color="auto"/>
            </w:tcBorders>
            <w:shd w:val="clear" w:color="auto" w:fill="auto"/>
            <w:vAlign w:val="center"/>
            <w:hideMark/>
          </w:tcPr>
          <w:p w14:paraId="03D27E9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685</w:t>
            </w:r>
          </w:p>
        </w:tc>
        <w:tc>
          <w:tcPr>
            <w:tcW w:w="1161" w:type="dxa"/>
            <w:tcBorders>
              <w:top w:val="nil"/>
              <w:left w:val="nil"/>
              <w:bottom w:val="single" w:sz="8" w:space="0" w:color="auto"/>
              <w:right w:val="single" w:sz="8" w:space="0" w:color="auto"/>
            </w:tcBorders>
            <w:shd w:val="clear" w:color="auto" w:fill="auto"/>
            <w:noWrap/>
            <w:vAlign w:val="bottom"/>
            <w:hideMark/>
          </w:tcPr>
          <w:p w14:paraId="3D4FE6A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99.13%</w:t>
            </w:r>
          </w:p>
        </w:tc>
        <w:tc>
          <w:tcPr>
            <w:tcW w:w="2726" w:type="dxa"/>
            <w:tcBorders>
              <w:top w:val="nil"/>
              <w:left w:val="nil"/>
              <w:bottom w:val="single" w:sz="8" w:space="0" w:color="auto"/>
              <w:right w:val="single" w:sz="8" w:space="0" w:color="auto"/>
            </w:tcBorders>
            <w:shd w:val="clear" w:color="auto" w:fill="auto"/>
            <w:vAlign w:val="center"/>
            <w:hideMark/>
          </w:tcPr>
          <w:p w14:paraId="3D50BFE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6</w:t>
            </w:r>
          </w:p>
        </w:tc>
        <w:tc>
          <w:tcPr>
            <w:tcW w:w="848" w:type="dxa"/>
            <w:tcBorders>
              <w:top w:val="nil"/>
              <w:left w:val="nil"/>
              <w:bottom w:val="single" w:sz="8" w:space="0" w:color="auto"/>
              <w:right w:val="single" w:sz="8" w:space="0" w:color="auto"/>
            </w:tcBorders>
            <w:shd w:val="clear" w:color="auto" w:fill="auto"/>
            <w:noWrap/>
            <w:vAlign w:val="bottom"/>
            <w:hideMark/>
          </w:tcPr>
          <w:p w14:paraId="5DDDF67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0.87%</w:t>
            </w:r>
          </w:p>
        </w:tc>
      </w:tr>
      <w:tr w:rsidR="0003035C" w:rsidRPr="0003035C" w14:paraId="35D5E908"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09F7305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60-64 años</w:t>
            </w:r>
          </w:p>
        </w:tc>
        <w:tc>
          <w:tcPr>
            <w:tcW w:w="1121" w:type="dxa"/>
            <w:tcBorders>
              <w:top w:val="nil"/>
              <w:left w:val="nil"/>
              <w:bottom w:val="single" w:sz="8" w:space="0" w:color="auto"/>
              <w:right w:val="single" w:sz="8" w:space="0" w:color="auto"/>
            </w:tcBorders>
            <w:shd w:val="clear" w:color="auto" w:fill="auto"/>
            <w:vAlign w:val="center"/>
            <w:hideMark/>
          </w:tcPr>
          <w:p w14:paraId="6B06778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505</w:t>
            </w:r>
          </w:p>
        </w:tc>
        <w:tc>
          <w:tcPr>
            <w:tcW w:w="1004" w:type="dxa"/>
            <w:tcBorders>
              <w:top w:val="nil"/>
              <w:left w:val="nil"/>
              <w:bottom w:val="single" w:sz="8" w:space="0" w:color="auto"/>
              <w:right w:val="single" w:sz="8" w:space="0" w:color="auto"/>
            </w:tcBorders>
            <w:shd w:val="clear" w:color="auto" w:fill="auto"/>
            <w:noWrap/>
            <w:vAlign w:val="bottom"/>
            <w:hideMark/>
          </w:tcPr>
          <w:p w14:paraId="72258FC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4.10%</w:t>
            </w:r>
          </w:p>
        </w:tc>
        <w:tc>
          <w:tcPr>
            <w:tcW w:w="1556" w:type="dxa"/>
            <w:tcBorders>
              <w:top w:val="nil"/>
              <w:left w:val="nil"/>
              <w:bottom w:val="single" w:sz="8" w:space="0" w:color="auto"/>
              <w:right w:val="single" w:sz="8" w:space="0" w:color="auto"/>
            </w:tcBorders>
            <w:shd w:val="clear" w:color="auto" w:fill="auto"/>
            <w:vAlign w:val="center"/>
            <w:hideMark/>
          </w:tcPr>
          <w:p w14:paraId="26089AA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501</w:t>
            </w:r>
          </w:p>
        </w:tc>
        <w:tc>
          <w:tcPr>
            <w:tcW w:w="1161" w:type="dxa"/>
            <w:tcBorders>
              <w:top w:val="nil"/>
              <w:left w:val="nil"/>
              <w:bottom w:val="single" w:sz="8" w:space="0" w:color="auto"/>
              <w:right w:val="single" w:sz="8" w:space="0" w:color="auto"/>
            </w:tcBorders>
            <w:shd w:val="clear" w:color="auto" w:fill="auto"/>
            <w:noWrap/>
            <w:vAlign w:val="bottom"/>
            <w:hideMark/>
          </w:tcPr>
          <w:p w14:paraId="3322EEA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99.21%</w:t>
            </w:r>
          </w:p>
        </w:tc>
        <w:tc>
          <w:tcPr>
            <w:tcW w:w="2726" w:type="dxa"/>
            <w:tcBorders>
              <w:top w:val="nil"/>
              <w:left w:val="nil"/>
              <w:bottom w:val="single" w:sz="8" w:space="0" w:color="auto"/>
              <w:right w:val="single" w:sz="8" w:space="0" w:color="auto"/>
            </w:tcBorders>
            <w:shd w:val="clear" w:color="auto" w:fill="auto"/>
            <w:vAlign w:val="center"/>
            <w:hideMark/>
          </w:tcPr>
          <w:p w14:paraId="5E29AC7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w:t>
            </w:r>
          </w:p>
        </w:tc>
        <w:tc>
          <w:tcPr>
            <w:tcW w:w="848" w:type="dxa"/>
            <w:tcBorders>
              <w:top w:val="nil"/>
              <w:left w:val="nil"/>
              <w:bottom w:val="single" w:sz="8" w:space="0" w:color="auto"/>
              <w:right w:val="single" w:sz="8" w:space="0" w:color="auto"/>
            </w:tcBorders>
            <w:shd w:val="clear" w:color="auto" w:fill="auto"/>
            <w:noWrap/>
            <w:vAlign w:val="bottom"/>
            <w:hideMark/>
          </w:tcPr>
          <w:p w14:paraId="7FCB505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0.79%</w:t>
            </w:r>
          </w:p>
        </w:tc>
      </w:tr>
      <w:tr w:rsidR="0003035C" w:rsidRPr="0003035C" w14:paraId="053808F7"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6A59A00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65-69 años</w:t>
            </w:r>
          </w:p>
        </w:tc>
        <w:tc>
          <w:tcPr>
            <w:tcW w:w="1121" w:type="dxa"/>
            <w:tcBorders>
              <w:top w:val="nil"/>
              <w:left w:val="nil"/>
              <w:bottom w:val="single" w:sz="8" w:space="0" w:color="auto"/>
              <w:right w:val="single" w:sz="8" w:space="0" w:color="auto"/>
            </w:tcBorders>
            <w:shd w:val="clear" w:color="auto" w:fill="auto"/>
            <w:vAlign w:val="center"/>
            <w:hideMark/>
          </w:tcPr>
          <w:p w14:paraId="0B5E5C9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397</w:t>
            </w:r>
          </w:p>
        </w:tc>
        <w:tc>
          <w:tcPr>
            <w:tcW w:w="1004" w:type="dxa"/>
            <w:tcBorders>
              <w:top w:val="nil"/>
              <w:left w:val="nil"/>
              <w:bottom w:val="single" w:sz="8" w:space="0" w:color="auto"/>
              <w:right w:val="single" w:sz="8" w:space="0" w:color="auto"/>
            </w:tcBorders>
            <w:shd w:val="clear" w:color="auto" w:fill="auto"/>
            <w:noWrap/>
            <w:vAlign w:val="bottom"/>
            <w:hideMark/>
          </w:tcPr>
          <w:p w14:paraId="3E1280A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3.22%</w:t>
            </w:r>
          </w:p>
        </w:tc>
        <w:tc>
          <w:tcPr>
            <w:tcW w:w="1556" w:type="dxa"/>
            <w:tcBorders>
              <w:top w:val="nil"/>
              <w:left w:val="nil"/>
              <w:bottom w:val="single" w:sz="8" w:space="0" w:color="auto"/>
              <w:right w:val="single" w:sz="8" w:space="0" w:color="auto"/>
            </w:tcBorders>
            <w:shd w:val="clear" w:color="auto" w:fill="auto"/>
            <w:vAlign w:val="center"/>
            <w:hideMark/>
          </w:tcPr>
          <w:p w14:paraId="66DDFC7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393</w:t>
            </w:r>
          </w:p>
        </w:tc>
        <w:tc>
          <w:tcPr>
            <w:tcW w:w="1161" w:type="dxa"/>
            <w:tcBorders>
              <w:top w:val="nil"/>
              <w:left w:val="nil"/>
              <w:bottom w:val="single" w:sz="8" w:space="0" w:color="auto"/>
              <w:right w:val="single" w:sz="8" w:space="0" w:color="auto"/>
            </w:tcBorders>
            <w:shd w:val="clear" w:color="auto" w:fill="auto"/>
            <w:noWrap/>
            <w:vAlign w:val="bottom"/>
            <w:hideMark/>
          </w:tcPr>
          <w:p w14:paraId="6D2BB98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98.99%</w:t>
            </w:r>
          </w:p>
        </w:tc>
        <w:tc>
          <w:tcPr>
            <w:tcW w:w="2726" w:type="dxa"/>
            <w:tcBorders>
              <w:top w:val="nil"/>
              <w:left w:val="nil"/>
              <w:bottom w:val="single" w:sz="8" w:space="0" w:color="auto"/>
              <w:right w:val="single" w:sz="8" w:space="0" w:color="auto"/>
            </w:tcBorders>
            <w:shd w:val="clear" w:color="auto" w:fill="auto"/>
            <w:vAlign w:val="center"/>
            <w:hideMark/>
          </w:tcPr>
          <w:p w14:paraId="417A18E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w:t>
            </w:r>
          </w:p>
        </w:tc>
        <w:tc>
          <w:tcPr>
            <w:tcW w:w="848" w:type="dxa"/>
            <w:tcBorders>
              <w:top w:val="nil"/>
              <w:left w:val="nil"/>
              <w:bottom w:val="single" w:sz="8" w:space="0" w:color="auto"/>
              <w:right w:val="single" w:sz="8" w:space="0" w:color="auto"/>
            </w:tcBorders>
            <w:shd w:val="clear" w:color="auto" w:fill="auto"/>
            <w:noWrap/>
            <w:vAlign w:val="bottom"/>
            <w:hideMark/>
          </w:tcPr>
          <w:p w14:paraId="041A6F9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1.01%</w:t>
            </w:r>
          </w:p>
        </w:tc>
      </w:tr>
      <w:tr w:rsidR="0003035C" w:rsidRPr="0003035C" w14:paraId="239D5B74"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51BCB10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70-74 años</w:t>
            </w:r>
          </w:p>
        </w:tc>
        <w:tc>
          <w:tcPr>
            <w:tcW w:w="1121" w:type="dxa"/>
            <w:tcBorders>
              <w:top w:val="nil"/>
              <w:left w:val="nil"/>
              <w:bottom w:val="single" w:sz="8" w:space="0" w:color="auto"/>
              <w:right w:val="single" w:sz="8" w:space="0" w:color="auto"/>
            </w:tcBorders>
            <w:shd w:val="clear" w:color="auto" w:fill="auto"/>
            <w:vAlign w:val="center"/>
            <w:hideMark/>
          </w:tcPr>
          <w:p w14:paraId="4EE0A72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219</w:t>
            </w:r>
          </w:p>
        </w:tc>
        <w:tc>
          <w:tcPr>
            <w:tcW w:w="1004" w:type="dxa"/>
            <w:tcBorders>
              <w:top w:val="nil"/>
              <w:left w:val="nil"/>
              <w:bottom w:val="single" w:sz="8" w:space="0" w:color="auto"/>
              <w:right w:val="single" w:sz="8" w:space="0" w:color="auto"/>
            </w:tcBorders>
            <w:shd w:val="clear" w:color="auto" w:fill="auto"/>
            <w:noWrap/>
            <w:vAlign w:val="bottom"/>
            <w:hideMark/>
          </w:tcPr>
          <w:p w14:paraId="1B79207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1.78%</w:t>
            </w:r>
          </w:p>
        </w:tc>
        <w:tc>
          <w:tcPr>
            <w:tcW w:w="1556" w:type="dxa"/>
            <w:tcBorders>
              <w:top w:val="nil"/>
              <w:left w:val="nil"/>
              <w:bottom w:val="single" w:sz="8" w:space="0" w:color="auto"/>
              <w:right w:val="single" w:sz="8" w:space="0" w:color="auto"/>
            </w:tcBorders>
            <w:shd w:val="clear" w:color="auto" w:fill="auto"/>
            <w:vAlign w:val="center"/>
            <w:hideMark/>
          </w:tcPr>
          <w:p w14:paraId="10DF4FE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218</w:t>
            </w:r>
          </w:p>
        </w:tc>
        <w:tc>
          <w:tcPr>
            <w:tcW w:w="1161" w:type="dxa"/>
            <w:tcBorders>
              <w:top w:val="nil"/>
              <w:left w:val="nil"/>
              <w:bottom w:val="single" w:sz="8" w:space="0" w:color="auto"/>
              <w:right w:val="single" w:sz="8" w:space="0" w:color="auto"/>
            </w:tcBorders>
            <w:shd w:val="clear" w:color="auto" w:fill="auto"/>
            <w:noWrap/>
            <w:vAlign w:val="bottom"/>
            <w:hideMark/>
          </w:tcPr>
          <w:p w14:paraId="6208D5C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99.54%</w:t>
            </w:r>
          </w:p>
        </w:tc>
        <w:tc>
          <w:tcPr>
            <w:tcW w:w="2726" w:type="dxa"/>
            <w:tcBorders>
              <w:top w:val="nil"/>
              <w:left w:val="nil"/>
              <w:bottom w:val="single" w:sz="8" w:space="0" w:color="auto"/>
              <w:right w:val="single" w:sz="8" w:space="0" w:color="auto"/>
            </w:tcBorders>
            <w:shd w:val="clear" w:color="auto" w:fill="auto"/>
            <w:vAlign w:val="center"/>
            <w:hideMark/>
          </w:tcPr>
          <w:p w14:paraId="07FE78C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w:t>
            </w:r>
          </w:p>
        </w:tc>
        <w:tc>
          <w:tcPr>
            <w:tcW w:w="848" w:type="dxa"/>
            <w:tcBorders>
              <w:top w:val="nil"/>
              <w:left w:val="nil"/>
              <w:bottom w:val="single" w:sz="8" w:space="0" w:color="auto"/>
              <w:right w:val="single" w:sz="8" w:space="0" w:color="auto"/>
            </w:tcBorders>
            <w:shd w:val="clear" w:color="auto" w:fill="auto"/>
            <w:noWrap/>
            <w:vAlign w:val="bottom"/>
            <w:hideMark/>
          </w:tcPr>
          <w:p w14:paraId="486D492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0.46%</w:t>
            </w:r>
          </w:p>
        </w:tc>
      </w:tr>
      <w:tr w:rsidR="0003035C" w:rsidRPr="0003035C" w14:paraId="765968F9"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66CA40A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75-79 años</w:t>
            </w:r>
          </w:p>
        </w:tc>
        <w:tc>
          <w:tcPr>
            <w:tcW w:w="1121" w:type="dxa"/>
            <w:tcBorders>
              <w:top w:val="nil"/>
              <w:left w:val="nil"/>
              <w:bottom w:val="single" w:sz="8" w:space="0" w:color="auto"/>
              <w:right w:val="single" w:sz="8" w:space="0" w:color="auto"/>
            </w:tcBorders>
            <w:shd w:val="clear" w:color="auto" w:fill="auto"/>
            <w:vAlign w:val="center"/>
            <w:hideMark/>
          </w:tcPr>
          <w:p w14:paraId="781EA2B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146</w:t>
            </w:r>
          </w:p>
        </w:tc>
        <w:tc>
          <w:tcPr>
            <w:tcW w:w="1004" w:type="dxa"/>
            <w:tcBorders>
              <w:top w:val="nil"/>
              <w:left w:val="nil"/>
              <w:bottom w:val="single" w:sz="8" w:space="0" w:color="auto"/>
              <w:right w:val="single" w:sz="8" w:space="0" w:color="auto"/>
            </w:tcBorders>
            <w:shd w:val="clear" w:color="auto" w:fill="auto"/>
            <w:noWrap/>
            <w:vAlign w:val="bottom"/>
            <w:hideMark/>
          </w:tcPr>
          <w:p w14:paraId="4A54A60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1.18%</w:t>
            </w:r>
          </w:p>
        </w:tc>
        <w:tc>
          <w:tcPr>
            <w:tcW w:w="1556" w:type="dxa"/>
            <w:tcBorders>
              <w:top w:val="nil"/>
              <w:left w:val="nil"/>
              <w:bottom w:val="single" w:sz="8" w:space="0" w:color="auto"/>
              <w:right w:val="single" w:sz="8" w:space="0" w:color="auto"/>
            </w:tcBorders>
            <w:shd w:val="clear" w:color="auto" w:fill="auto"/>
            <w:vAlign w:val="center"/>
            <w:hideMark/>
          </w:tcPr>
          <w:p w14:paraId="2C728E9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146</w:t>
            </w:r>
          </w:p>
        </w:tc>
        <w:tc>
          <w:tcPr>
            <w:tcW w:w="1161" w:type="dxa"/>
            <w:tcBorders>
              <w:top w:val="nil"/>
              <w:left w:val="nil"/>
              <w:bottom w:val="single" w:sz="8" w:space="0" w:color="auto"/>
              <w:right w:val="single" w:sz="8" w:space="0" w:color="auto"/>
            </w:tcBorders>
            <w:shd w:val="clear" w:color="auto" w:fill="auto"/>
            <w:noWrap/>
            <w:vAlign w:val="bottom"/>
            <w:hideMark/>
          </w:tcPr>
          <w:p w14:paraId="41D5499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100.00%</w:t>
            </w:r>
          </w:p>
        </w:tc>
        <w:tc>
          <w:tcPr>
            <w:tcW w:w="2726" w:type="dxa"/>
            <w:tcBorders>
              <w:top w:val="nil"/>
              <w:left w:val="nil"/>
              <w:bottom w:val="single" w:sz="8" w:space="0" w:color="auto"/>
              <w:right w:val="single" w:sz="8" w:space="0" w:color="auto"/>
            </w:tcBorders>
            <w:shd w:val="clear" w:color="auto" w:fill="auto"/>
            <w:vAlign w:val="center"/>
            <w:hideMark/>
          </w:tcPr>
          <w:p w14:paraId="2E740C2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0</w:t>
            </w:r>
          </w:p>
        </w:tc>
        <w:tc>
          <w:tcPr>
            <w:tcW w:w="848" w:type="dxa"/>
            <w:tcBorders>
              <w:top w:val="nil"/>
              <w:left w:val="nil"/>
              <w:bottom w:val="single" w:sz="8" w:space="0" w:color="auto"/>
              <w:right w:val="single" w:sz="8" w:space="0" w:color="auto"/>
            </w:tcBorders>
            <w:shd w:val="clear" w:color="auto" w:fill="auto"/>
            <w:noWrap/>
            <w:vAlign w:val="bottom"/>
            <w:hideMark/>
          </w:tcPr>
          <w:p w14:paraId="350405A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0.00%</w:t>
            </w:r>
          </w:p>
        </w:tc>
      </w:tr>
      <w:tr w:rsidR="0003035C" w:rsidRPr="0003035C" w14:paraId="629159EE"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5F1D171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80-84 años</w:t>
            </w:r>
          </w:p>
        </w:tc>
        <w:tc>
          <w:tcPr>
            <w:tcW w:w="1121" w:type="dxa"/>
            <w:tcBorders>
              <w:top w:val="nil"/>
              <w:left w:val="nil"/>
              <w:bottom w:val="single" w:sz="8" w:space="0" w:color="auto"/>
              <w:right w:val="single" w:sz="8" w:space="0" w:color="auto"/>
            </w:tcBorders>
            <w:shd w:val="clear" w:color="auto" w:fill="auto"/>
            <w:vAlign w:val="center"/>
            <w:hideMark/>
          </w:tcPr>
          <w:p w14:paraId="7A0B7FE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60</w:t>
            </w:r>
          </w:p>
        </w:tc>
        <w:tc>
          <w:tcPr>
            <w:tcW w:w="1004" w:type="dxa"/>
            <w:tcBorders>
              <w:top w:val="nil"/>
              <w:left w:val="nil"/>
              <w:bottom w:val="single" w:sz="8" w:space="0" w:color="auto"/>
              <w:right w:val="single" w:sz="8" w:space="0" w:color="auto"/>
            </w:tcBorders>
            <w:shd w:val="clear" w:color="auto" w:fill="auto"/>
            <w:noWrap/>
            <w:vAlign w:val="bottom"/>
            <w:hideMark/>
          </w:tcPr>
          <w:p w14:paraId="2637BE9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0.49%</w:t>
            </w:r>
          </w:p>
        </w:tc>
        <w:tc>
          <w:tcPr>
            <w:tcW w:w="1556" w:type="dxa"/>
            <w:tcBorders>
              <w:top w:val="nil"/>
              <w:left w:val="nil"/>
              <w:bottom w:val="single" w:sz="8" w:space="0" w:color="auto"/>
              <w:right w:val="single" w:sz="8" w:space="0" w:color="auto"/>
            </w:tcBorders>
            <w:shd w:val="clear" w:color="auto" w:fill="auto"/>
            <w:vAlign w:val="center"/>
            <w:hideMark/>
          </w:tcPr>
          <w:p w14:paraId="4397FE9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58</w:t>
            </w:r>
          </w:p>
        </w:tc>
        <w:tc>
          <w:tcPr>
            <w:tcW w:w="1161" w:type="dxa"/>
            <w:tcBorders>
              <w:top w:val="nil"/>
              <w:left w:val="nil"/>
              <w:bottom w:val="single" w:sz="8" w:space="0" w:color="auto"/>
              <w:right w:val="single" w:sz="8" w:space="0" w:color="auto"/>
            </w:tcBorders>
            <w:shd w:val="clear" w:color="auto" w:fill="auto"/>
            <w:noWrap/>
            <w:vAlign w:val="bottom"/>
            <w:hideMark/>
          </w:tcPr>
          <w:p w14:paraId="390E251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96.67%</w:t>
            </w:r>
          </w:p>
        </w:tc>
        <w:tc>
          <w:tcPr>
            <w:tcW w:w="2726" w:type="dxa"/>
            <w:tcBorders>
              <w:top w:val="nil"/>
              <w:left w:val="nil"/>
              <w:bottom w:val="single" w:sz="8" w:space="0" w:color="auto"/>
              <w:right w:val="single" w:sz="8" w:space="0" w:color="auto"/>
            </w:tcBorders>
            <w:shd w:val="clear" w:color="auto" w:fill="auto"/>
            <w:vAlign w:val="center"/>
            <w:hideMark/>
          </w:tcPr>
          <w:p w14:paraId="6EB0EAF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w:t>
            </w:r>
          </w:p>
        </w:tc>
        <w:tc>
          <w:tcPr>
            <w:tcW w:w="848" w:type="dxa"/>
            <w:tcBorders>
              <w:top w:val="nil"/>
              <w:left w:val="nil"/>
              <w:bottom w:val="single" w:sz="8" w:space="0" w:color="auto"/>
              <w:right w:val="single" w:sz="8" w:space="0" w:color="auto"/>
            </w:tcBorders>
            <w:shd w:val="clear" w:color="auto" w:fill="auto"/>
            <w:noWrap/>
            <w:vAlign w:val="bottom"/>
            <w:hideMark/>
          </w:tcPr>
          <w:p w14:paraId="143223B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3.33%</w:t>
            </w:r>
          </w:p>
        </w:tc>
      </w:tr>
      <w:tr w:rsidR="0003035C" w:rsidRPr="0003035C" w14:paraId="17AB6FE9" w14:textId="77777777" w:rsidTr="0003035C">
        <w:trPr>
          <w:trHeight w:val="315"/>
        </w:trPr>
        <w:tc>
          <w:tcPr>
            <w:tcW w:w="1584" w:type="dxa"/>
            <w:tcBorders>
              <w:top w:val="nil"/>
              <w:left w:val="single" w:sz="8" w:space="0" w:color="auto"/>
              <w:bottom w:val="single" w:sz="8" w:space="0" w:color="auto"/>
              <w:right w:val="single" w:sz="8" w:space="0" w:color="auto"/>
            </w:tcBorders>
            <w:shd w:val="clear" w:color="000000" w:fill="FFFFFF"/>
            <w:vAlign w:val="bottom"/>
            <w:hideMark/>
          </w:tcPr>
          <w:p w14:paraId="7D33E49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85 años y más</w:t>
            </w:r>
          </w:p>
        </w:tc>
        <w:tc>
          <w:tcPr>
            <w:tcW w:w="1121" w:type="dxa"/>
            <w:tcBorders>
              <w:top w:val="nil"/>
              <w:left w:val="nil"/>
              <w:bottom w:val="single" w:sz="8" w:space="0" w:color="auto"/>
              <w:right w:val="single" w:sz="8" w:space="0" w:color="auto"/>
            </w:tcBorders>
            <w:shd w:val="clear" w:color="auto" w:fill="auto"/>
            <w:vAlign w:val="center"/>
            <w:hideMark/>
          </w:tcPr>
          <w:p w14:paraId="4AD63D1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51</w:t>
            </w:r>
          </w:p>
        </w:tc>
        <w:tc>
          <w:tcPr>
            <w:tcW w:w="1004" w:type="dxa"/>
            <w:tcBorders>
              <w:top w:val="nil"/>
              <w:left w:val="nil"/>
              <w:bottom w:val="single" w:sz="8" w:space="0" w:color="auto"/>
              <w:right w:val="single" w:sz="8" w:space="0" w:color="auto"/>
            </w:tcBorders>
            <w:shd w:val="clear" w:color="auto" w:fill="auto"/>
            <w:noWrap/>
            <w:vAlign w:val="bottom"/>
            <w:hideMark/>
          </w:tcPr>
          <w:p w14:paraId="17F378E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0.41%</w:t>
            </w:r>
          </w:p>
        </w:tc>
        <w:tc>
          <w:tcPr>
            <w:tcW w:w="1556" w:type="dxa"/>
            <w:tcBorders>
              <w:top w:val="nil"/>
              <w:left w:val="nil"/>
              <w:bottom w:val="single" w:sz="8" w:space="0" w:color="auto"/>
              <w:right w:val="single" w:sz="8" w:space="0" w:color="auto"/>
            </w:tcBorders>
            <w:shd w:val="clear" w:color="auto" w:fill="auto"/>
            <w:vAlign w:val="center"/>
            <w:hideMark/>
          </w:tcPr>
          <w:p w14:paraId="7271D09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51</w:t>
            </w:r>
          </w:p>
        </w:tc>
        <w:tc>
          <w:tcPr>
            <w:tcW w:w="1161" w:type="dxa"/>
            <w:tcBorders>
              <w:top w:val="nil"/>
              <w:left w:val="nil"/>
              <w:bottom w:val="single" w:sz="8" w:space="0" w:color="auto"/>
              <w:right w:val="single" w:sz="8" w:space="0" w:color="auto"/>
            </w:tcBorders>
            <w:shd w:val="clear" w:color="auto" w:fill="auto"/>
            <w:noWrap/>
            <w:vAlign w:val="bottom"/>
            <w:hideMark/>
          </w:tcPr>
          <w:p w14:paraId="135C242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100.00%</w:t>
            </w:r>
          </w:p>
        </w:tc>
        <w:tc>
          <w:tcPr>
            <w:tcW w:w="2726" w:type="dxa"/>
            <w:tcBorders>
              <w:top w:val="nil"/>
              <w:left w:val="nil"/>
              <w:bottom w:val="single" w:sz="8" w:space="0" w:color="auto"/>
              <w:right w:val="single" w:sz="8" w:space="0" w:color="auto"/>
            </w:tcBorders>
            <w:shd w:val="clear" w:color="auto" w:fill="auto"/>
            <w:vAlign w:val="center"/>
            <w:hideMark/>
          </w:tcPr>
          <w:p w14:paraId="50E4747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0</w:t>
            </w:r>
          </w:p>
        </w:tc>
        <w:tc>
          <w:tcPr>
            <w:tcW w:w="848" w:type="dxa"/>
            <w:tcBorders>
              <w:top w:val="nil"/>
              <w:left w:val="nil"/>
              <w:bottom w:val="single" w:sz="8" w:space="0" w:color="auto"/>
              <w:right w:val="single" w:sz="8" w:space="0" w:color="auto"/>
            </w:tcBorders>
            <w:shd w:val="clear" w:color="auto" w:fill="auto"/>
            <w:noWrap/>
            <w:vAlign w:val="bottom"/>
            <w:hideMark/>
          </w:tcPr>
          <w:p w14:paraId="6753DF5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0.00%</w:t>
            </w:r>
          </w:p>
        </w:tc>
      </w:tr>
    </w:tbl>
    <w:p w14:paraId="6733865C" w14:textId="4AD91D14"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56C8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4B22E10" w14:textId="77777777" w:rsidR="0003035C" w:rsidRDefault="00917A07" w:rsidP="00CF06CD">
      <w:pPr>
        <w:spacing w:after="0" w:line="240" w:lineRule="auto"/>
        <w:ind w:left="567"/>
        <w:rPr>
          <w:rFonts w:ascii="Arial" w:hAnsi="Arial" w:cs="Arial"/>
        </w:rPr>
      </w:pPr>
      <w:r w:rsidRPr="00E67600">
        <w:rPr>
          <w:rFonts w:ascii="Arial" w:hAnsi="Arial" w:cs="Arial"/>
        </w:rPr>
        <w:fldChar w:fldCharType="end"/>
      </w:r>
    </w:p>
    <w:p w14:paraId="35CB2108" w14:textId="77777777" w:rsidR="0003035C" w:rsidRDefault="0003035C" w:rsidP="00CF06CD">
      <w:pPr>
        <w:spacing w:after="0" w:line="240" w:lineRule="auto"/>
        <w:ind w:left="567"/>
        <w:rPr>
          <w:rFonts w:ascii="Arial" w:hAnsi="Arial" w:cs="Arial"/>
        </w:rPr>
      </w:pPr>
    </w:p>
    <w:p w14:paraId="54146207" w14:textId="77777777" w:rsidR="0003035C" w:rsidRDefault="0003035C" w:rsidP="00CF06CD">
      <w:pPr>
        <w:spacing w:after="0" w:line="240" w:lineRule="auto"/>
        <w:ind w:left="567"/>
        <w:rPr>
          <w:rFonts w:ascii="Arial" w:hAnsi="Arial" w:cs="Arial"/>
        </w:rPr>
      </w:pPr>
    </w:p>
    <w:p w14:paraId="5F4C4138" w14:textId="77777777" w:rsidR="0003035C" w:rsidRDefault="0003035C" w:rsidP="00CF06CD">
      <w:pPr>
        <w:spacing w:after="0" w:line="240" w:lineRule="auto"/>
        <w:ind w:left="567"/>
        <w:rPr>
          <w:rFonts w:ascii="Arial" w:hAnsi="Arial" w:cs="Arial"/>
        </w:rPr>
      </w:pPr>
    </w:p>
    <w:p w14:paraId="1588598D" w14:textId="4BF02D05"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B2B4D49" w14:textId="124FAB75" w:rsidR="00CF2DC9" w:rsidRPr="00DE01C3" w:rsidRDefault="00CF2DC9" w:rsidP="00CF2DC9">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2.36% de la población es pensionada o jubilada, el 22.44% se refiere a estudiantes y el 43.15% de las personas que no tienen empleo u oficio se dedican a los quehaceres de su hogar.</w:t>
      </w:r>
    </w:p>
    <w:p w14:paraId="57FBF7D3" w14:textId="77777777" w:rsidR="00CF2DC9" w:rsidRPr="009C26A0" w:rsidRDefault="00CF2DC9"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214" w:type="dxa"/>
        <w:tblInd w:w="-10" w:type="dxa"/>
        <w:tblCellMar>
          <w:left w:w="70" w:type="dxa"/>
          <w:right w:w="70" w:type="dxa"/>
        </w:tblCellMar>
        <w:tblLook w:val="04A0" w:firstRow="1" w:lastRow="0" w:firstColumn="1" w:lastColumn="0" w:noHBand="0" w:noVBand="1"/>
      </w:tblPr>
      <w:tblGrid>
        <w:gridCol w:w="1007"/>
        <w:gridCol w:w="851"/>
        <w:gridCol w:w="1263"/>
        <w:gridCol w:w="1163"/>
        <w:gridCol w:w="1528"/>
        <w:gridCol w:w="1701"/>
        <w:gridCol w:w="1701"/>
      </w:tblGrid>
      <w:tr w:rsidR="0003035C" w:rsidRPr="0003035C" w14:paraId="1CFB6A0C" w14:textId="77777777" w:rsidTr="00E93F86">
        <w:trPr>
          <w:trHeight w:val="315"/>
        </w:trPr>
        <w:tc>
          <w:tcPr>
            <w:tcW w:w="9214"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64C58D"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Charo</w:t>
            </w:r>
          </w:p>
        </w:tc>
      </w:tr>
      <w:tr w:rsidR="0003035C" w:rsidRPr="0003035C" w14:paraId="5B9FC6FF" w14:textId="77777777" w:rsidTr="00E93F86">
        <w:trPr>
          <w:trHeight w:val="1890"/>
        </w:trPr>
        <w:tc>
          <w:tcPr>
            <w:tcW w:w="1858"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74200E32" w14:textId="6A4E1885"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lastRenderedPageBreak/>
              <w:t>Poblaci</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n No Econ</w:t>
            </w:r>
            <w:r>
              <w:rPr>
                <w:rFonts w:ascii="Arial" w:eastAsia="Times New Roman" w:hAnsi="Arial" w:cs="Arial"/>
                <w:b/>
                <w:bCs/>
                <w:color w:val="000000"/>
                <w:sz w:val="20"/>
                <w:szCs w:val="20"/>
                <w:lang w:eastAsia="es-MX"/>
              </w:rPr>
              <w:t>ó</w:t>
            </w:r>
            <w:r w:rsidRPr="0003035C">
              <w:rPr>
                <w:rFonts w:ascii="Arial" w:eastAsia="Times New Roman" w:hAnsi="Arial" w:cs="Arial"/>
                <w:b/>
                <w:bCs/>
                <w:color w:val="000000"/>
                <w:sz w:val="20"/>
                <w:szCs w:val="20"/>
                <w:lang w:eastAsia="es-MX"/>
              </w:rPr>
              <w:t>micamente Activa</w:t>
            </w:r>
          </w:p>
        </w:tc>
        <w:tc>
          <w:tcPr>
            <w:tcW w:w="1263" w:type="dxa"/>
            <w:tcBorders>
              <w:top w:val="nil"/>
              <w:left w:val="nil"/>
              <w:bottom w:val="single" w:sz="8" w:space="0" w:color="auto"/>
              <w:right w:val="single" w:sz="8" w:space="0" w:color="auto"/>
            </w:tcBorders>
            <w:shd w:val="clear" w:color="000000" w:fill="FFFFFF"/>
            <w:vAlign w:val="center"/>
            <w:hideMark/>
          </w:tcPr>
          <w:p w14:paraId="0CCD8B14"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8" w:space="0" w:color="auto"/>
            </w:tcBorders>
            <w:shd w:val="clear" w:color="000000" w:fill="FFFFFF"/>
            <w:vAlign w:val="center"/>
            <w:hideMark/>
          </w:tcPr>
          <w:p w14:paraId="445D3BEF"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Estudiante</w:t>
            </w:r>
          </w:p>
        </w:tc>
        <w:tc>
          <w:tcPr>
            <w:tcW w:w="1528" w:type="dxa"/>
            <w:tcBorders>
              <w:top w:val="nil"/>
              <w:left w:val="nil"/>
              <w:bottom w:val="single" w:sz="8" w:space="0" w:color="auto"/>
              <w:right w:val="single" w:sz="8" w:space="0" w:color="auto"/>
            </w:tcBorders>
            <w:shd w:val="clear" w:color="000000" w:fill="FFFFFF"/>
            <w:vAlign w:val="center"/>
            <w:hideMark/>
          </w:tcPr>
          <w:p w14:paraId="47D1061B"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Se dedica a los quehaceres de su hogar</w:t>
            </w:r>
          </w:p>
        </w:tc>
        <w:tc>
          <w:tcPr>
            <w:tcW w:w="1701" w:type="dxa"/>
            <w:tcBorders>
              <w:top w:val="nil"/>
              <w:left w:val="nil"/>
              <w:bottom w:val="single" w:sz="8" w:space="0" w:color="auto"/>
              <w:right w:val="single" w:sz="8" w:space="0" w:color="auto"/>
            </w:tcBorders>
            <w:shd w:val="clear" w:color="000000" w:fill="FFFFFF"/>
            <w:vAlign w:val="center"/>
            <w:hideMark/>
          </w:tcPr>
          <w:p w14:paraId="38E4222F"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Limitación física o mental permanente que le impide trabajar</w:t>
            </w:r>
          </w:p>
        </w:tc>
        <w:tc>
          <w:tcPr>
            <w:tcW w:w="1701" w:type="dxa"/>
            <w:tcBorders>
              <w:top w:val="nil"/>
              <w:left w:val="nil"/>
              <w:bottom w:val="single" w:sz="8" w:space="0" w:color="auto"/>
              <w:right w:val="single" w:sz="8" w:space="0" w:color="auto"/>
            </w:tcBorders>
            <w:shd w:val="clear" w:color="000000" w:fill="FFFFFF"/>
            <w:vAlign w:val="center"/>
            <w:hideMark/>
          </w:tcPr>
          <w:p w14:paraId="23003FE4"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Otras actividades no económicas</w:t>
            </w:r>
          </w:p>
        </w:tc>
      </w:tr>
      <w:tr w:rsidR="0003035C" w:rsidRPr="0003035C" w14:paraId="3A4F5F1D" w14:textId="77777777" w:rsidTr="00E93F86">
        <w:trPr>
          <w:trHeight w:val="300"/>
        </w:trPr>
        <w:tc>
          <w:tcPr>
            <w:tcW w:w="1007" w:type="dxa"/>
            <w:tcBorders>
              <w:top w:val="nil"/>
              <w:left w:val="single" w:sz="8" w:space="0" w:color="auto"/>
              <w:bottom w:val="single" w:sz="8" w:space="0" w:color="auto"/>
              <w:right w:val="single" w:sz="8" w:space="0" w:color="auto"/>
            </w:tcBorders>
            <w:shd w:val="clear" w:color="000000" w:fill="FFFFFF"/>
            <w:vAlign w:val="bottom"/>
            <w:hideMark/>
          </w:tcPr>
          <w:p w14:paraId="1BA2152E"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vAlign w:val="center"/>
            <w:hideMark/>
          </w:tcPr>
          <w:p w14:paraId="341358C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7 789</w:t>
            </w:r>
          </w:p>
        </w:tc>
        <w:tc>
          <w:tcPr>
            <w:tcW w:w="1263" w:type="dxa"/>
            <w:tcBorders>
              <w:top w:val="nil"/>
              <w:left w:val="nil"/>
              <w:bottom w:val="single" w:sz="8" w:space="0" w:color="auto"/>
              <w:right w:val="single" w:sz="8" w:space="0" w:color="auto"/>
            </w:tcBorders>
            <w:shd w:val="clear" w:color="auto" w:fill="auto"/>
            <w:vAlign w:val="center"/>
            <w:hideMark/>
          </w:tcPr>
          <w:p w14:paraId="6542C18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184</w:t>
            </w:r>
          </w:p>
        </w:tc>
        <w:tc>
          <w:tcPr>
            <w:tcW w:w="1163" w:type="dxa"/>
            <w:tcBorders>
              <w:top w:val="nil"/>
              <w:left w:val="nil"/>
              <w:bottom w:val="single" w:sz="8" w:space="0" w:color="auto"/>
              <w:right w:val="single" w:sz="8" w:space="0" w:color="auto"/>
            </w:tcBorders>
            <w:shd w:val="clear" w:color="auto" w:fill="auto"/>
            <w:vAlign w:val="center"/>
            <w:hideMark/>
          </w:tcPr>
          <w:p w14:paraId="4D07716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1 748</w:t>
            </w:r>
          </w:p>
        </w:tc>
        <w:tc>
          <w:tcPr>
            <w:tcW w:w="1528" w:type="dxa"/>
            <w:tcBorders>
              <w:top w:val="nil"/>
              <w:left w:val="nil"/>
              <w:bottom w:val="single" w:sz="8" w:space="0" w:color="auto"/>
              <w:right w:val="single" w:sz="8" w:space="0" w:color="auto"/>
            </w:tcBorders>
            <w:shd w:val="clear" w:color="auto" w:fill="auto"/>
            <w:vAlign w:val="center"/>
            <w:hideMark/>
          </w:tcPr>
          <w:p w14:paraId="31970F1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3 361</w:t>
            </w:r>
          </w:p>
        </w:tc>
        <w:tc>
          <w:tcPr>
            <w:tcW w:w="1701" w:type="dxa"/>
            <w:tcBorders>
              <w:top w:val="nil"/>
              <w:left w:val="nil"/>
              <w:bottom w:val="single" w:sz="8" w:space="0" w:color="auto"/>
              <w:right w:val="single" w:sz="8" w:space="0" w:color="auto"/>
            </w:tcBorders>
            <w:shd w:val="clear" w:color="auto" w:fill="auto"/>
            <w:vAlign w:val="center"/>
            <w:hideMark/>
          </w:tcPr>
          <w:p w14:paraId="0B2B549B"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438</w:t>
            </w:r>
          </w:p>
        </w:tc>
        <w:tc>
          <w:tcPr>
            <w:tcW w:w="1701" w:type="dxa"/>
            <w:tcBorders>
              <w:top w:val="nil"/>
              <w:left w:val="nil"/>
              <w:bottom w:val="single" w:sz="8" w:space="0" w:color="auto"/>
              <w:right w:val="single" w:sz="8" w:space="0" w:color="auto"/>
            </w:tcBorders>
            <w:shd w:val="clear" w:color="auto" w:fill="auto"/>
            <w:vAlign w:val="center"/>
            <w:hideMark/>
          </w:tcPr>
          <w:p w14:paraId="185970F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2 058</w:t>
            </w:r>
          </w:p>
        </w:tc>
      </w:tr>
      <w:tr w:rsidR="0003035C" w:rsidRPr="0003035C" w14:paraId="1E4B7298" w14:textId="77777777" w:rsidTr="00E93F86">
        <w:trPr>
          <w:trHeight w:val="300"/>
        </w:trPr>
        <w:tc>
          <w:tcPr>
            <w:tcW w:w="1007" w:type="dxa"/>
            <w:tcBorders>
              <w:top w:val="nil"/>
              <w:left w:val="single" w:sz="8" w:space="0" w:color="auto"/>
              <w:bottom w:val="single" w:sz="8" w:space="0" w:color="auto"/>
              <w:right w:val="single" w:sz="8" w:space="0" w:color="auto"/>
            </w:tcBorders>
            <w:shd w:val="clear" w:color="000000" w:fill="FFFFFF"/>
            <w:vAlign w:val="bottom"/>
            <w:hideMark/>
          </w:tcPr>
          <w:p w14:paraId="1200BBE5"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bottom"/>
            <w:hideMark/>
          </w:tcPr>
          <w:p w14:paraId="41350A4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100.00%</w:t>
            </w:r>
          </w:p>
        </w:tc>
        <w:tc>
          <w:tcPr>
            <w:tcW w:w="1263" w:type="dxa"/>
            <w:tcBorders>
              <w:top w:val="nil"/>
              <w:left w:val="nil"/>
              <w:bottom w:val="single" w:sz="8" w:space="0" w:color="auto"/>
              <w:right w:val="single" w:sz="8" w:space="0" w:color="auto"/>
            </w:tcBorders>
            <w:shd w:val="clear" w:color="auto" w:fill="auto"/>
            <w:vAlign w:val="bottom"/>
            <w:hideMark/>
          </w:tcPr>
          <w:p w14:paraId="2AD8D1B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2.36%</w:t>
            </w:r>
          </w:p>
        </w:tc>
        <w:tc>
          <w:tcPr>
            <w:tcW w:w="1163" w:type="dxa"/>
            <w:tcBorders>
              <w:top w:val="nil"/>
              <w:left w:val="nil"/>
              <w:bottom w:val="single" w:sz="8" w:space="0" w:color="auto"/>
              <w:right w:val="single" w:sz="8" w:space="0" w:color="auto"/>
            </w:tcBorders>
            <w:shd w:val="clear" w:color="auto" w:fill="auto"/>
            <w:vAlign w:val="bottom"/>
            <w:hideMark/>
          </w:tcPr>
          <w:p w14:paraId="5AF3081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22.44%</w:t>
            </w:r>
          </w:p>
        </w:tc>
        <w:tc>
          <w:tcPr>
            <w:tcW w:w="1528" w:type="dxa"/>
            <w:tcBorders>
              <w:top w:val="nil"/>
              <w:left w:val="nil"/>
              <w:bottom w:val="single" w:sz="8" w:space="0" w:color="auto"/>
              <w:right w:val="single" w:sz="8" w:space="0" w:color="auto"/>
            </w:tcBorders>
            <w:shd w:val="clear" w:color="auto" w:fill="auto"/>
            <w:vAlign w:val="bottom"/>
            <w:hideMark/>
          </w:tcPr>
          <w:p w14:paraId="388B332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43.15%</w:t>
            </w:r>
          </w:p>
        </w:tc>
        <w:tc>
          <w:tcPr>
            <w:tcW w:w="1701" w:type="dxa"/>
            <w:tcBorders>
              <w:top w:val="nil"/>
              <w:left w:val="nil"/>
              <w:bottom w:val="single" w:sz="8" w:space="0" w:color="auto"/>
              <w:right w:val="single" w:sz="8" w:space="0" w:color="auto"/>
            </w:tcBorders>
            <w:shd w:val="clear" w:color="auto" w:fill="auto"/>
            <w:vAlign w:val="bottom"/>
            <w:hideMark/>
          </w:tcPr>
          <w:p w14:paraId="4F371BB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5.62%</w:t>
            </w:r>
          </w:p>
        </w:tc>
        <w:tc>
          <w:tcPr>
            <w:tcW w:w="1701" w:type="dxa"/>
            <w:tcBorders>
              <w:top w:val="nil"/>
              <w:left w:val="nil"/>
              <w:bottom w:val="single" w:sz="8" w:space="0" w:color="auto"/>
              <w:right w:val="single" w:sz="8" w:space="0" w:color="auto"/>
            </w:tcBorders>
            <w:shd w:val="clear" w:color="auto" w:fill="auto"/>
            <w:vAlign w:val="bottom"/>
            <w:hideMark/>
          </w:tcPr>
          <w:p w14:paraId="10300C1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26.42%</w:t>
            </w:r>
          </w:p>
        </w:tc>
      </w:tr>
      <w:tr w:rsidR="0003035C" w:rsidRPr="0003035C" w14:paraId="761FA73D" w14:textId="77777777" w:rsidTr="00E93F86">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4F77EE36"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Hombres</w:t>
            </w:r>
          </w:p>
        </w:tc>
        <w:tc>
          <w:tcPr>
            <w:tcW w:w="851" w:type="dxa"/>
            <w:tcBorders>
              <w:top w:val="nil"/>
              <w:left w:val="nil"/>
              <w:bottom w:val="single" w:sz="8" w:space="0" w:color="auto"/>
              <w:right w:val="single" w:sz="8" w:space="0" w:color="auto"/>
            </w:tcBorders>
            <w:shd w:val="clear" w:color="auto" w:fill="auto"/>
            <w:vAlign w:val="center"/>
            <w:hideMark/>
          </w:tcPr>
          <w:p w14:paraId="46FA61E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3 084</w:t>
            </w:r>
          </w:p>
        </w:tc>
        <w:tc>
          <w:tcPr>
            <w:tcW w:w="1263" w:type="dxa"/>
            <w:tcBorders>
              <w:top w:val="nil"/>
              <w:left w:val="nil"/>
              <w:bottom w:val="single" w:sz="8" w:space="0" w:color="auto"/>
              <w:right w:val="single" w:sz="8" w:space="0" w:color="auto"/>
            </w:tcBorders>
            <w:shd w:val="clear" w:color="auto" w:fill="auto"/>
            <w:vAlign w:val="center"/>
            <w:hideMark/>
          </w:tcPr>
          <w:p w14:paraId="0E8B0EC0"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139</w:t>
            </w:r>
          </w:p>
        </w:tc>
        <w:tc>
          <w:tcPr>
            <w:tcW w:w="1163" w:type="dxa"/>
            <w:tcBorders>
              <w:top w:val="nil"/>
              <w:left w:val="nil"/>
              <w:bottom w:val="single" w:sz="8" w:space="0" w:color="auto"/>
              <w:right w:val="single" w:sz="8" w:space="0" w:color="auto"/>
            </w:tcBorders>
            <w:shd w:val="clear" w:color="auto" w:fill="auto"/>
            <w:vAlign w:val="center"/>
            <w:hideMark/>
          </w:tcPr>
          <w:p w14:paraId="07C18CD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739</w:t>
            </w:r>
          </w:p>
        </w:tc>
        <w:tc>
          <w:tcPr>
            <w:tcW w:w="1528" w:type="dxa"/>
            <w:tcBorders>
              <w:top w:val="nil"/>
              <w:left w:val="nil"/>
              <w:bottom w:val="single" w:sz="8" w:space="0" w:color="auto"/>
              <w:right w:val="single" w:sz="8" w:space="0" w:color="auto"/>
            </w:tcBorders>
            <w:shd w:val="clear" w:color="auto" w:fill="auto"/>
            <w:vAlign w:val="center"/>
            <w:hideMark/>
          </w:tcPr>
          <w:p w14:paraId="274479E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93</w:t>
            </w:r>
          </w:p>
        </w:tc>
        <w:tc>
          <w:tcPr>
            <w:tcW w:w="1701" w:type="dxa"/>
            <w:tcBorders>
              <w:top w:val="nil"/>
              <w:left w:val="nil"/>
              <w:bottom w:val="single" w:sz="8" w:space="0" w:color="auto"/>
              <w:right w:val="single" w:sz="8" w:space="0" w:color="auto"/>
            </w:tcBorders>
            <w:shd w:val="clear" w:color="auto" w:fill="auto"/>
            <w:vAlign w:val="center"/>
            <w:hideMark/>
          </w:tcPr>
          <w:p w14:paraId="090496E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287</w:t>
            </w:r>
          </w:p>
        </w:tc>
        <w:tc>
          <w:tcPr>
            <w:tcW w:w="1701" w:type="dxa"/>
            <w:tcBorders>
              <w:top w:val="nil"/>
              <w:left w:val="nil"/>
              <w:bottom w:val="single" w:sz="8" w:space="0" w:color="auto"/>
              <w:right w:val="single" w:sz="8" w:space="0" w:color="auto"/>
            </w:tcBorders>
            <w:shd w:val="clear" w:color="auto" w:fill="auto"/>
            <w:vAlign w:val="center"/>
            <w:hideMark/>
          </w:tcPr>
          <w:p w14:paraId="101E513F"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1 826</w:t>
            </w:r>
          </w:p>
        </w:tc>
      </w:tr>
      <w:tr w:rsidR="0003035C" w:rsidRPr="0003035C" w14:paraId="7444D3CB" w14:textId="77777777" w:rsidTr="00E93F86">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375FC8B2"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bottom"/>
            <w:hideMark/>
          </w:tcPr>
          <w:p w14:paraId="70A3201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39.59%</w:t>
            </w:r>
          </w:p>
        </w:tc>
        <w:tc>
          <w:tcPr>
            <w:tcW w:w="1263" w:type="dxa"/>
            <w:tcBorders>
              <w:top w:val="nil"/>
              <w:left w:val="nil"/>
              <w:bottom w:val="single" w:sz="8" w:space="0" w:color="auto"/>
              <w:right w:val="single" w:sz="8" w:space="0" w:color="auto"/>
            </w:tcBorders>
            <w:shd w:val="clear" w:color="auto" w:fill="auto"/>
            <w:vAlign w:val="bottom"/>
            <w:hideMark/>
          </w:tcPr>
          <w:p w14:paraId="3D13F55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4.51%</w:t>
            </w:r>
          </w:p>
        </w:tc>
        <w:tc>
          <w:tcPr>
            <w:tcW w:w="1163" w:type="dxa"/>
            <w:tcBorders>
              <w:top w:val="nil"/>
              <w:left w:val="nil"/>
              <w:bottom w:val="single" w:sz="8" w:space="0" w:color="auto"/>
              <w:right w:val="single" w:sz="8" w:space="0" w:color="auto"/>
            </w:tcBorders>
            <w:shd w:val="clear" w:color="auto" w:fill="auto"/>
            <w:vAlign w:val="bottom"/>
            <w:hideMark/>
          </w:tcPr>
          <w:p w14:paraId="41B8E24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23.96%</w:t>
            </w:r>
          </w:p>
        </w:tc>
        <w:tc>
          <w:tcPr>
            <w:tcW w:w="1528" w:type="dxa"/>
            <w:tcBorders>
              <w:top w:val="nil"/>
              <w:left w:val="nil"/>
              <w:bottom w:val="single" w:sz="8" w:space="0" w:color="auto"/>
              <w:right w:val="single" w:sz="8" w:space="0" w:color="auto"/>
            </w:tcBorders>
            <w:shd w:val="clear" w:color="auto" w:fill="auto"/>
            <w:vAlign w:val="bottom"/>
            <w:hideMark/>
          </w:tcPr>
          <w:p w14:paraId="6CCE84ED"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3.02%</w:t>
            </w:r>
          </w:p>
        </w:tc>
        <w:tc>
          <w:tcPr>
            <w:tcW w:w="1701" w:type="dxa"/>
            <w:tcBorders>
              <w:top w:val="nil"/>
              <w:left w:val="nil"/>
              <w:bottom w:val="single" w:sz="8" w:space="0" w:color="auto"/>
              <w:right w:val="single" w:sz="8" w:space="0" w:color="auto"/>
            </w:tcBorders>
            <w:shd w:val="clear" w:color="auto" w:fill="auto"/>
            <w:vAlign w:val="bottom"/>
            <w:hideMark/>
          </w:tcPr>
          <w:p w14:paraId="49CE79F3"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9.31%</w:t>
            </w:r>
          </w:p>
        </w:tc>
        <w:tc>
          <w:tcPr>
            <w:tcW w:w="1701" w:type="dxa"/>
            <w:tcBorders>
              <w:top w:val="nil"/>
              <w:left w:val="nil"/>
              <w:bottom w:val="single" w:sz="8" w:space="0" w:color="auto"/>
              <w:right w:val="single" w:sz="8" w:space="0" w:color="auto"/>
            </w:tcBorders>
            <w:shd w:val="clear" w:color="auto" w:fill="auto"/>
            <w:vAlign w:val="bottom"/>
            <w:hideMark/>
          </w:tcPr>
          <w:p w14:paraId="112930E1"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59.21%</w:t>
            </w:r>
          </w:p>
        </w:tc>
      </w:tr>
      <w:tr w:rsidR="0003035C" w:rsidRPr="0003035C" w14:paraId="21D79AEC" w14:textId="77777777" w:rsidTr="00E93F86">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0F7E0B75" w14:textId="77777777" w:rsidR="0003035C" w:rsidRPr="0003035C" w:rsidRDefault="0003035C" w:rsidP="0003035C">
            <w:pPr>
              <w:spacing w:after="0" w:line="240" w:lineRule="auto"/>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Mujeres</w:t>
            </w:r>
          </w:p>
        </w:tc>
        <w:tc>
          <w:tcPr>
            <w:tcW w:w="851" w:type="dxa"/>
            <w:tcBorders>
              <w:top w:val="nil"/>
              <w:left w:val="nil"/>
              <w:bottom w:val="single" w:sz="8" w:space="0" w:color="auto"/>
              <w:right w:val="single" w:sz="8" w:space="0" w:color="auto"/>
            </w:tcBorders>
            <w:shd w:val="clear" w:color="auto" w:fill="auto"/>
            <w:vAlign w:val="center"/>
            <w:hideMark/>
          </w:tcPr>
          <w:p w14:paraId="718A52F4"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4 705</w:t>
            </w:r>
          </w:p>
        </w:tc>
        <w:tc>
          <w:tcPr>
            <w:tcW w:w="1263" w:type="dxa"/>
            <w:tcBorders>
              <w:top w:val="nil"/>
              <w:left w:val="nil"/>
              <w:bottom w:val="single" w:sz="8" w:space="0" w:color="auto"/>
              <w:right w:val="single" w:sz="8" w:space="0" w:color="auto"/>
            </w:tcBorders>
            <w:shd w:val="clear" w:color="auto" w:fill="auto"/>
            <w:vAlign w:val="center"/>
            <w:hideMark/>
          </w:tcPr>
          <w:p w14:paraId="629D5778"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45</w:t>
            </w:r>
          </w:p>
        </w:tc>
        <w:tc>
          <w:tcPr>
            <w:tcW w:w="1163" w:type="dxa"/>
            <w:tcBorders>
              <w:top w:val="nil"/>
              <w:left w:val="nil"/>
              <w:bottom w:val="single" w:sz="8" w:space="0" w:color="auto"/>
              <w:right w:val="single" w:sz="8" w:space="0" w:color="auto"/>
            </w:tcBorders>
            <w:shd w:val="clear" w:color="auto" w:fill="auto"/>
            <w:vAlign w:val="center"/>
            <w:hideMark/>
          </w:tcPr>
          <w:p w14:paraId="4931881C"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1 009</w:t>
            </w:r>
          </w:p>
        </w:tc>
        <w:tc>
          <w:tcPr>
            <w:tcW w:w="1528" w:type="dxa"/>
            <w:tcBorders>
              <w:top w:val="nil"/>
              <w:left w:val="nil"/>
              <w:bottom w:val="single" w:sz="8" w:space="0" w:color="auto"/>
              <w:right w:val="single" w:sz="8" w:space="0" w:color="auto"/>
            </w:tcBorders>
            <w:shd w:val="clear" w:color="auto" w:fill="auto"/>
            <w:vAlign w:val="center"/>
            <w:hideMark/>
          </w:tcPr>
          <w:p w14:paraId="0C3F7B22"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3 268</w:t>
            </w:r>
          </w:p>
        </w:tc>
        <w:tc>
          <w:tcPr>
            <w:tcW w:w="1701" w:type="dxa"/>
            <w:tcBorders>
              <w:top w:val="nil"/>
              <w:left w:val="nil"/>
              <w:bottom w:val="single" w:sz="8" w:space="0" w:color="auto"/>
              <w:right w:val="single" w:sz="8" w:space="0" w:color="auto"/>
            </w:tcBorders>
            <w:shd w:val="clear" w:color="auto" w:fill="auto"/>
            <w:vAlign w:val="center"/>
            <w:hideMark/>
          </w:tcPr>
          <w:p w14:paraId="7A637C7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151</w:t>
            </w:r>
          </w:p>
        </w:tc>
        <w:tc>
          <w:tcPr>
            <w:tcW w:w="1701" w:type="dxa"/>
            <w:tcBorders>
              <w:top w:val="nil"/>
              <w:left w:val="nil"/>
              <w:bottom w:val="single" w:sz="8" w:space="0" w:color="auto"/>
              <w:right w:val="single" w:sz="8" w:space="0" w:color="auto"/>
            </w:tcBorders>
            <w:shd w:val="clear" w:color="auto" w:fill="auto"/>
            <w:vAlign w:val="center"/>
            <w:hideMark/>
          </w:tcPr>
          <w:p w14:paraId="55AB25D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 xml:space="preserve">   232</w:t>
            </w:r>
          </w:p>
        </w:tc>
      </w:tr>
      <w:tr w:rsidR="0003035C" w:rsidRPr="0003035C" w14:paraId="55518DEC" w14:textId="77777777" w:rsidTr="00E93F86">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675F2633" w14:textId="77777777" w:rsidR="0003035C" w:rsidRPr="0003035C" w:rsidRDefault="0003035C" w:rsidP="0003035C">
            <w:pPr>
              <w:spacing w:after="0" w:line="240" w:lineRule="auto"/>
              <w:jc w:val="center"/>
              <w:rPr>
                <w:rFonts w:ascii="Arial" w:eastAsia="Times New Roman" w:hAnsi="Arial" w:cs="Arial"/>
                <w:b/>
                <w:bCs/>
                <w:color w:val="000000"/>
                <w:sz w:val="20"/>
                <w:szCs w:val="20"/>
                <w:lang w:eastAsia="es-MX"/>
              </w:rPr>
            </w:pPr>
            <w:r w:rsidRPr="0003035C">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bottom"/>
            <w:hideMark/>
          </w:tcPr>
          <w:p w14:paraId="484963E5"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60.41%</w:t>
            </w:r>
          </w:p>
        </w:tc>
        <w:tc>
          <w:tcPr>
            <w:tcW w:w="1263" w:type="dxa"/>
            <w:tcBorders>
              <w:top w:val="nil"/>
              <w:left w:val="nil"/>
              <w:bottom w:val="single" w:sz="8" w:space="0" w:color="auto"/>
              <w:right w:val="single" w:sz="8" w:space="0" w:color="auto"/>
            </w:tcBorders>
            <w:shd w:val="clear" w:color="auto" w:fill="auto"/>
            <w:vAlign w:val="bottom"/>
            <w:hideMark/>
          </w:tcPr>
          <w:p w14:paraId="428A1B36"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0.96%</w:t>
            </w:r>
          </w:p>
        </w:tc>
        <w:tc>
          <w:tcPr>
            <w:tcW w:w="1163" w:type="dxa"/>
            <w:tcBorders>
              <w:top w:val="nil"/>
              <w:left w:val="nil"/>
              <w:bottom w:val="single" w:sz="8" w:space="0" w:color="auto"/>
              <w:right w:val="single" w:sz="8" w:space="0" w:color="auto"/>
            </w:tcBorders>
            <w:shd w:val="clear" w:color="auto" w:fill="auto"/>
            <w:vAlign w:val="bottom"/>
            <w:hideMark/>
          </w:tcPr>
          <w:p w14:paraId="4742CA59"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21.45%</w:t>
            </w:r>
          </w:p>
        </w:tc>
        <w:tc>
          <w:tcPr>
            <w:tcW w:w="1528" w:type="dxa"/>
            <w:tcBorders>
              <w:top w:val="nil"/>
              <w:left w:val="nil"/>
              <w:bottom w:val="single" w:sz="8" w:space="0" w:color="auto"/>
              <w:right w:val="single" w:sz="8" w:space="0" w:color="auto"/>
            </w:tcBorders>
            <w:shd w:val="clear" w:color="auto" w:fill="auto"/>
            <w:vAlign w:val="bottom"/>
            <w:hideMark/>
          </w:tcPr>
          <w:p w14:paraId="6859891A"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69.46%</w:t>
            </w:r>
          </w:p>
        </w:tc>
        <w:tc>
          <w:tcPr>
            <w:tcW w:w="1701" w:type="dxa"/>
            <w:tcBorders>
              <w:top w:val="nil"/>
              <w:left w:val="nil"/>
              <w:bottom w:val="single" w:sz="8" w:space="0" w:color="auto"/>
              <w:right w:val="single" w:sz="8" w:space="0" w:color="auto"/>
            </w:tcBorders>
            <w:shd w:val="clear" w:color="auto" w:fill="auto"/>
            <w:vAlign w:val="bottom"/>
            <w:hideMark/>
          </w:tcPr>
          <w:p w14:paraId="4DEDA34E"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3.21%</w:t>
            </w:r>
          </w:p>
        </w:tc>
        <w:tc>
          <w:tcPr>
            <w:tcW w:w="1701" w:type="dxa"/>
            <w:tcBorders>
              <w:top w:val="nil"/>
              <w:left w:val="nil"/>
              <w:bottom w:val="single" w:sz="8" w:space="0" w:color="auto"/>
              <w:right w:val="single" w:sz="8" w:space="0" w:color="auto"/>
            </w:tcBorders>
            <w:shd w:val="clear" w:color="auto" w:fill="auto"/>
            <w:vAlign w:val="bottom"/>
            <w:hideMark/>
          </w:tcPr>
          <w:p w14:paraId="309EC0A7" w14:textId="77777777" w:rsidR="0003035C" w:rsidRPr="0003035C" w:rsidRDefault="0003035C" w:rsidP="0003035C">
            <w:pPr>
              <w:spacing w:after="0" w:line="240" w:lineRule="auto"/>
              <w:jc w:val="center"/>
              <w:rPr>
                <w:rFonts w:ascii="Arial" w:eastAsia="Times New Roman" w:hAnsi="Arial" w:cs="Arial"/>
                <w:color w:val="000000"/>
                <w:sz w:val="18"/>
                <w:szCs w:val="18"/>
                <w:lang w:eastAsia="es-MX"/>
              </w:rPr>
            </w:pPr>
            <w:r w:rsidRPr="0003035C">
              <w:rPr>
                <w:rFonts w:ascii="Arial" w:eastAsia="Times New Roman" w:hAnsi="Arial" w:cs="Arial"/>
                <w:color w:val="000000"/>
                <w:sz w:val="18"/>
                <w:szCs w:val="18"/>
                <w:lang w:eastAsia="es-MX"/>
              </w:rPr>
              <w:t>4.93%</w:t>
            </w:r>
          </w:p>
        </w:tc>
      </w:tr>
    </w:tbl>
    <w:p w14:paraId="7B92EFF7" w14:textId="2182F199" w:rsidR="00AC0260" w:rsidRDefault="00AC0260" w:rsidP="00220691">
      <w:pPr>
        <w:spacing w:after="0" w:line="240" w:lineRule="auto"/>
        <w:ind w:left="567"/>
        <w:rPr>
          <w:rFonts w:ascii="Arial" w:hAnsi="Arial" w:cs="Arial"/>
          <w:b/>
          <w:sz w:val="24"/>
          <w:szCs w:val="24"/>
        </w:rPr>
      </w:pPr>
    </w:p>
    <w:p w14:paraId="3C711E28" w14:textId="77777777" w:rsidR="0003035C" w:rsidRDefault="0003035C" w:rsidP="00220691">
      <w:pPr>
        <w:spacing w:after="0" w:line="240" w:lineRule="auto"/>
        <w:ind w:left="567"/>
        <w:rPr>
          <w:rFonts w:ascii="Arial" w:hAnsi="Arial" w:cs="Arial"/>
          <w:b/>
          <w:sz w:val="20"/>
          <w:szCs w:val="20"/>
        </w:rPr>
      </w:pPr>
    </w:p>
    <w:p w14:paraId="18A940CA" w14:textId="77777777" w:rsidR="0003035C" w:rsidRDefault="0003035C" w:rsidP="00220691">
      <w:pPr>
        <w:spacing w:after="0" w:line="240" w:lineRule="auto"/>
        <w:ind w:left="567"/>
        <w:rPr>
          <w:rFonts w:ascii="Arial" w:hAnsi="Arial" w:cs="Arial"/>
          <w:b/>
          <w:sz w:val="20"/>
          <w:szCs w:val="20"/>
        </w:rPr>
      </w:pPr>
    </w:p>
    <w:p w14:paraId="6B0529DE" w14:textId="77777777" w:rsidR="0003035C" w:rsidRDefault="0003035C" w:rsidP="00220691">
      <w:pPr>
        <w:spacing w:after="0" w:line="240" w:lineRule="auto"/>
        <w:ind w:left="567"/>
        <w:rPr>
          <w:rFonts w:ascii="Arial" w:hAnsi="Arial" w:cs="Arial"/>
          <w:b/>
          <w:sz w:val="20"/>
          <w:szCs w:val="20"/>
        </w:rPr>
      </w:pPr>
    </w:p>
    <w:p w14:paraId="459D2AFF" w14:textId="77777777" w:rsidR="0003035C" w:rsidRDefault="0003035C" w:rsidP="00220691">
      <w:pPr>
        <w:spacing w:after="0" w:line="240" w:lineRule="auto"/>
        <w:ind w:left="567"/>
        <w:rPr>
          <w:rFonts w:ascii="Arial" w:hAnsi="Arial" w:cs="Arial"/>
          <w:b/>
          <w:sz w:val="20"/>
          <w:szCs w:val="20"/>
        </w:rPr>
      </w:pPr>
    </w:p>
    <w:p w14:paraId="15AAD88F" w14:textId="77777777" w:rsidR="0003035C" w:rsidRDefault="0003035C" w:rsidP="00220691">
      <w:pPr>
        <w:spacing w:after="0" w:line="240" w:lineRule="auto"/>
        <w:ind w:left="567"/>
        <w:rPr>
          <w:rFonts w:ascii="Arial" w:hAnsi="Arial" w:cs="Arial"/>
          <w:b/>
          <w:sz w:val="20"/>
          <w:szCs w:val="20"/>
        </w:rPr>
      </w:pPr>
    </w:p>
    <w:p w14:paraId="546957BE" w14:textId="77777777" w:rsidR="0003035C" w:rsidRDefault="0003035C" w:rsidP="00220691">
      <w:pPr>
        <w:spacing w:after="0" w:line="240" w:lineRule="auto"/>
        <w:ind w:left="567"/>
        <w:rPr>
          <w:rFonts w:ascii="Arial" w:hAnsi="Arial" w:cs="Arial"/>
          <w:b/>
          <w:sz w:val="20"/>
          <w:szCs w:val="20"/>
        </w:rPr>
      </w:pPr>
    </w:p>
    <w:p w14:paraId="119D59D4" w14:textId="77777777" w:rsidR="0003035C" w:rsidRDefault="0003035C" w:rsidP="00220691">
      <w:pPr>
        <w:spacing w:after="0" w:line="240" w:lineRule="auto"/>
        <w:ind w:left="567"/>
        <w:rPr>
          <w:rFonts w:ascii="Arial" w:hAnsi="Arial" w:cs="Arial"/>
          <w:b/>
          <w:sz w:val="20"/>
          <w:szCs w:val="20"/>
        </w:rPr>
      </w:pPr>
    </w:p>
    <w:p w14:paraId="7CC130A3" w14:textId="77777777" w:rsidR="0003035C" w:rsidRDefault="0003035C" w:rsidP="00220691">
      <w:pPr>
        <w:spacing w:after="0" w:line="240" w:lineRule="auto"/>
        <w:ind w:left="567"/>
        <w:rPr>
          <w:rFonts w:ascii="Arial" w:hAnsi="Arial" w:cs="Arial"/>
          <w:b/>
          <w:sz w:val="20"/>
          <w:szCs w:val="20"/>
        </w:rPr>
      </w:pPr>
    </w:p>
    <w:p w14:paraId="69640AA7" w14:textId="77777777" w:rsidR="0003035C" w:rsidRDefault="0003035C" w:rsidP="00220691">
      <w:pPr>
        <w:spacing w:after="0" w:line="240" w:lineRule="auto"/>
        <w:ind w:left="567"/>
        <w:rPr>
          <w:rFonts w:ascii="Arial" w:hAnsi="Arial" w:cs="Arial"/>
          <w:b/>
          <w:sz w:val="20"/>
          <w:szCs w:val="20"/>
        </w:rPr>
      </w:pPr>
    </w:p>
    <w:p w14:paraId="2D37EB8A" w14:textId="77777777" w:rsidR="0003035C" w:rsidRDefault="0003035C" w:rsidP="00220691">
      <w:pPr>
        <w:spacing w:after="0" w:line="240" w:lineRule="auto"/>
        <w:ind w:left="567"/>
        <w:rPr>
          <w:rFonts w:ascii="Arial" w:hAnsi="Arial" w:cs="Arial"/>
          <w:b/>
          <w:sz w:val="20"/>
          <w:szCs w:val="20"/>
        </w:rPr>
      </w:pPr>
    </w:p>
    <w:p w14:paraId="0CFC2536" w14:textId="77777777" w:rsidR="0003035C" w:rsidRDefault="0003035C" w:rsidP="00220691">
      <w:pPr>
        <w:spacing w:after="0" w:line="240" w:lineRule="auto"/>
        <w:ind w:left="567"/>
        <w:rPr>
          <w:rFonts w:ascii="Arial" w:hAnsi="Arial" w:cs="Arial"/>
          <w:b/>
          <w:sz w:val="20"/>
          <w:szCs w:val="20"/>
        </w:rPr>
      </w:pPr>
    </w:p>
    <w:p w14:paraId="16B6B292" w14:textId="5EAB0F20" w:rsidR="0003035C" w:rsidRDefault="0003035C" w:rsidP="00CF2DC9">
      <w:pPr>
        <w:spacing w:after="0" w:line="240" w:lineRule="auto"/>
        <w:rPr>
          <w:rFonts w:ascii="Arial" w:hAnsi="Arial" w:cs="Arial"/>
          <w:b/>
          <w:sz w:val="20"/>
          <w:szCs w:val="20"/>
        </w:rPr>
      </w:pPr>
    </w:p>
    <w:p w14:paraId="34230983" w14:textId="77777777" w:rsidR="00CF2DC9" w:rsidRDefault="00CF2DC9" w:rsidP="00CF2DC9">
      <w:pPr>
        <w:spacing w:after="0" w:line="240" w:lineRule="auto"/>
        <w:ind w:left="567"/>
        <w:rPr>
          <w:rFonts w:ascii="Arial" w:hAnsi="Arial" w:cs="Arial"/>
          <w:sz w:val="24"/>
          <w:szCs w:val="24"/>
        </w:rPr>
      </w:pPr>
    </w:p>
    <w:p w14:paraId="3F30A741" w14:textId="77777777" w:rsidR="00CF2DC9" w:rsidRPr="00A93009" w:rsidRDefault="00CF2DC9" w:rsidP="00CF2DC9">
      <w:pPr>
        <w:spacing w:after="0" w:line="240" w:lineRule="auto"/>
        <w:ind w:left="567"/>
        <w:rPr>
          <w:rFonts w:ascii="Arial" w:hAnsi="Arial" w:cs="Arial"/>
          <w:sz w:val="24"/>
          <w:szCs w:val="24"/>
        </w:rPr>
      </w:pPr>
      <w:r w:rsidRPr="00A93009">
        <w:rPr>
          <w:rFonts w:ascii="Arial" w:hAnsi="Arial" w:cs="Arial"/>
          <w:sz w:val="24"/>
          <w:szCs w:val="24"/>
        </w:rPr>
        <w:t>V.- ASPECTOS DE SALUD</w:t>
      </w:r>
    </w:p>
    <w:p w14:paraId="488D3916" w14:textId="77777777" w:rsidR="00CF2DC9" w:rsidRDefault="00CF2DC9" w:rsidP="00CF2DC9">
      <w:pPr>
        <w:spacing w:after="0" w:line="240" w:lineRule="auto"/>
        <w:rPr>
          <w:rFonts w:ascii="Arial" w:hAnsi="Arial" w:cs="Arial"/>
          <w:b/>
          <w:sz w:val="20"/>
          <w:szCs w:val="20"/>
        </w:rPr>
      </w:pPr>
    </w:p>
    <w:p w14:paraId="6CD3DDFA" w14:textId="77777777" w:rsidR="00CF2DC9" w:rsidRDefault="00CF2DC9" w:rsidP="00CF2DC9">
      <w:pPr>
        <w:spacing w:after="0" w:line="240" w:lineRule="auto"/>
        <w:ind w:left="567"/>
        <w:rPr>
          <w:rFonts w:ascii="Arial" w:hAnsi="Arial" w:cs="Arial"/>
          <w:b/>
          <w:sz w:val="20"/>
          <w:szCs w:val="20"/>
        </w:rPr>
      </w:pPr>
    </w:p>
    <w:p w14:paraId="16F7A99F" w14:textId="77777777" w:rsidR="00CF2DC9" w:rsidRDefault="00CF2DC9" w:rsidP="00CF2DC9">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3632FE85" w14:textId="77777777" w:rsidR="00CF2DC9" w:rsidRDefault="00CF2DC9" w:rsidP="00CF2DC9">
      <w:pPr>
        <w:spacing w:after="0" w:line="240" w:lineRule="auto"/>
        <w:ind w:left="567"/>
        <w:rPr>
          <w:rFonts w:ascii="Arial" w:hAnsi="Arial" w:cs="Arial"/>
          <w:bCs/>
          <w:sz w:val="24"/>
          <w:szCs w:val="24"/>
        </w:rPr>
      </w:pPr>
    </w:p>
    <w:p w14:paraId="5D5B1246" w14:textId="23F15725" w:rsidR="00CF2DC9" w:rsidRPr="009D6CA4"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El 49.68% de la población en el municipio, cuenta con afiliación a un servicio de salud. Cabe destacar que el 50.76% de la población se encuentra afiliada en el INSABI, Institución de Salud para el Bienestar y el 50.21%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58" w:type="dxa"/>
        <w:tblCellMar>
          <w:left w:w="70" w:type="dxa"/>
          <w:right w:w="70" w:type="dxa"/>
        </w:tblCellMar>
        <w:tblLook w:val="04A0" w:firstRow="1" w:lastRow="0" w:firstColumn="1" w:lastColumn="0" w:noHBand="0" w:noVBand="1"/>
      </w:tblPr>
      <w:tblGrid>
        <w:gridCol w:w="876"/>
        <w:gridCol w:w="876"/>
        <w:gridCol w:w="683"/>
        <w:gridCol w:w="621"/>
        <w:gridCol w:w="764"/>
        <w:gridCol w:w="861"/>
        <w:gridCol w:w="935"/>
        <w:gridCol w:w="860"/>
        <w:gridCol w:w="957"/>
        <w:gridCol w:w="1392"/>
        <w:gridCol w:w="863"/>
        <w:gridCol w:w="1376"/>
      </w:tblGrid>
      <w:tr w:rsidR="00462E8E" w:rsidRPr="00462E8E" w14:paraId="1D63F2AD" w14:textId="77777777" w:rsidTr="00462E8E">
        <w:trPr>
          <w:trHeight w:val="251"/>
        </w:trPr>
        <w:tc>
          <w:tcPr>
            <w:tcW w:w="10858" w:type="dxa"/>
            <w:gridSpan w:val="1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75184E4" w14:textId="77777777" w:rsidR="00462E8E" w:rsidRPr="00462E8E" w:rsidRDefault="00462E8E" w:rsidP="00462E8E">
            <w:pPr>
              <w:spacing w:after="0" w:line="240" w:lineRule="auto"/>
              <w:jc w:val="center"/>
              <w:rPr>
                <w:rFonts w:ascii="Calibri" w:eastAsia="Times New Roman" w:hAnsi="Calibri" w:cs="Calibri"/>
                <w:b/>
                <w:bCs/>
                <w:color w:val="000000"/>
                <w:sz w:val="24"/>
                <w:szCs w:val="24"/>
                <w:lang w:eastAsia="es-MX"/>
              </w:rPr>
            </w:pPr>
            <w:r w:rsidRPr="00462E8E">
              <w:rPr>
                <w:rFonts w:ascii="Calibri" w:eastAsia="Times New Roman" w:hAnsi="Calibri" w:cs="Calibri"/>
                <w:b/>
                <w:bCs/>
                <w:color w:val="000000"/>
                <w:sz w:val="24"/>
                <w:szCs w:val="24"/>
                <w:lang w:eastAsia="es-MX"/>
              </w:rPr>
              <w:t>Charo</w:t>
            </w:r>
          </w:p>
        </w:tc>
      </w:tr>
      <w:tr w:rsidR="00462E8E" w:rsidRPr="00462E8E" w14:paraId="25AD4000" w14:textId="77777777" w:rsidTr="00462E8E">
        <w:trPr>
          <w:trHeight w:val="859"/>
        </w:trPr>
        <w:tc>
          <w:tcPr>
            <w:tcW w:w="830" w:type="dxa"/>
            <w:tcBorders>
              <w:top w:val="nil"/>
              <w:left w:val="single" w:sz="8" w:space="0" w:color="auto"/>
              <w:bottom w:val="single" w:sz="8" w:space="0" w:color="auto"/>
              <w:right w:val="single" w:sz="8" w:space="0" w:color="auto"/>
            </w:tcBorders>
            <w:shd w:val="clear" w:color="000000" w:fill="FFFFFF"/>
            <w:vAlign w:val="center"/>
            <w:hideMark/>
          </w:tcPr>
          <w:p w14:paraId="1E619424"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Población total</w:t>
            </w:r>
          </w:p>
        </w:tc>
        <w:tc>
          <w:tcPr>
            <w:tcW w:w="830" w:type="dxa"/>
            <w:tcBorders>
              <w:top w:val="nil"/>
              <w:left w:val="nil"/>
              <w:bottom w:val="single" w:sz="8" w:space="0" w:color="auto"/>
              <w:right w:val="single" w:sz="8" w:space="0" w:color="auto"/>
            </w:tcBorders>
            <w:shd w:val="clear" w:color="000000" w:fill="FFFFFF"/>
            <w:vAlign w:val="center"/>
            <w:hideMark/>
          </w:tcPr>
          <w:p w14:paraId="207CF2E2"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Población total afiliada</w:t>
            </w:r>
          </w:p>
        </w:tc>
        <w:tc>
          <w:tcPr>
            <w:tcW w:w="647" w:type="dxa"/>
            <w:tcBorders>
              <w:top w:val="nil"/>
              <w:left w:val="nil"/>
              <w:bottom w:val="single" w:sz="8" w:space="0" w:color="auto"/>
              <w:right w:val="single" w:sz="8" w:space="0" w:color="auto"/>
            </w:tcBorders>
            <w:shd w:val="clear" w:color="000000" w:fill="FFFFFF"/>
            <w:vAlign w:val="center"/>
            <w:hideMark/>
          </w:tcPr>
          <w:p w14:paraId="747E9EB7"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IMSS</w:t>
            </w:r>
          </w:p>
        </w:tc>
        <w:tc>
          <w:tcPr>
            <w:tcW w:w="588" w:type="dxa"/>
            <w:tcBorders>
              <w:top w:val="nil"/>
              <w:left w:val="nil"/>
              <w:bottom w:val="single" w:sz="8" w:space="0" w:color="auto"/>
              <w:right w:val="single" w:sz="8" w:space="0" w:color="auto"/>
            </w:tcBorders>
            <w:shd w:val="clear" w:color="000000" w:fill="FFFFFF"/>
            <w:vAlign w:val="center"/>
            <w:hideMark/>
          </w:tcPr>
          <w:p w14:paraId="389BD1C9"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ISSSTE</w:t>
            </w:r>
          </w:p>
        </w:tc>
        <w:tc>
          <w:tcPr>
            <w:tcW w:w="764" w:type="dxa"/>
            <w:tcBorders>
              <w:top w:val="nil"/>
              <w:left w:val="nil"/>
              <w:bottom w:val="single" w:sz="8" w:space="0" w:color="auto"/>
              <w:right w:val="single" w:sz="8" w:space="0" w:color="auto"/>
            </w:tcBorders>
            <w:shd w:val="clear" w:color="000000" w:fill="FFFFFF"/>
            <w:vAlign w:val="center"/>
            <w:hideMark/>
          </w:tcPr>
          <w:p w14:paraId="4CCBD6DF"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ISSSTE estatal</w:t>
            </w:r>
          </w:p>
        </w:tc>
        <w:tc>
          <w:tcPr>
            <w:tcW w:w="861" w:type="dxa"/>
            <w:tcBorders>
              <w:top w:val="nil"/>
              <w:left w:val="nil"/>
              <w:bottom w:val="single" w:sz="8" w:space="0" w:color="auto"/>
              <w:right w:val="single" w:sz="8" w:space="0" w:color="auto"/>
            </w:tcBorders>
            <w:shd w:val="clear" w:color="000000" w:fill="FFFFFF"/>
            <w:vAlign w:val="center"/>
            <w:hideMark/>
          </w:tcPr>
          <w:p w14:paraId="42FF1476"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Pemex, defensa o marina</w:t>
            </w:r>
          </w:p>
        </w:tc>
        <w:tc>
          <w:tcPr>
            <w:tcW w:w="886" w:type="dxa"/>
            <w:tcBorders>
              <w:top w:val="nil"/>
              <w:left w:val="nil"/>
              <w:bottom w:val="single" w:sz="8" w:space="0" w:color="auto"/>
              <w:right w:val="single" w:sz="8" w:space="0" w:color="auto"/>
            </w:tcBorders>
            <w:shd w:val="clear" w:color="000000" w:fill="FFFFFF"/>
            <w:vAlign w:val="center"/>
            <w:hideMark/>
          </w:tcPr>
          <w:p w14:paraId="4EC0B87A"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Institución de salud para el bienestar</w:t>
            </w:r>
          </w:p>
        </w:tc>
        <w:tc>
          <w:tcPr>
            <w:tcW w:w="860" w:type="dxa"/>
            <w:tcBorders>
              <w:top w:val="nil"/>
              <w:left w:val="nil"/>
              <w:bottom w:val="single" w:sz="8" w:space="0" w:color="auto"/>
              <w:right w:val="single" w:sz="8" w:space="0" w:color="auto"/>
            </w:tcBorders>
            <w:shd w:val="clear" w:color="000000" w:fill="FFFFFF"/>
            <w:vAlign w:val="center"/>
            <w:hideMark/>
          </w:tcPr>
          <w:p w14:paraId="5271F058"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IMSS Bienestar</w:t>
            </w:r>
          </w:p>
        </w:tc>
        <w:tc>
          <w:tcPr>
            <w:tcW w:w="957" w:type="dxa"/>
            <w:tcBorders>
              <w:top w:val="nil"/>
              <w:left w:val="nil"/>
              <w:bottom w:val="single" w:sz="8" w:space="0" w:color="auto"/>
              <w:right w:val="single" w:sz="8" w:space="0" w:color="auto"/>
            </w:tcBorders>
            <w:shd w:val="clear" w:color="000000" w:fill="FFFFFF"/>
            <w:vAlign w:val="center"/>
            <w:hideMark/>
          </w:tcPr>
          <w:p w14:paraId="781E3981"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Institución privada</w:t>
            </w:r>
          </w:p>
        </w:tc>
        <w:tc>
          <w:tcPr>
            <w:tcW w:w="1392" w:type="dxa"/>
            <w:tcBorders>
              <w:top w:val="nil"/>
              <w:left w:val="nil"/>
              <w:bottom w:val="single" w:sz="8" w:space="0" w:color="auto"/>
              <w:right w:val="single" w:sz="8" w:space="0" w:color="auto"/>
            </w:tcBorders>
            <w:shd w:val="clear" w:color="000000" w:fill="FFFFFF"/>
            <w:vAlign w:val="center"/>
            <w:hideMark/>
          </w:tcPr>
          <w:p w14:paraId="3A910C64"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Otra institución</w:t>
            </w:r>
          </w:p>
        </w:tc>
        <w:tc>
          <w:tcPr>
            <w:tcW w:w="863" w:type="dxa"/>
            <w:tcBorders>
              <w:top w:val="nil"/>
              <w:left w:val="nil"/>
              <w:bottom w:val="single" w:sz="8" w:space="0" w:color="auto"/>
              <w:right w:val="single" w:sz="8" w:space="0" w:color="auto"/>
            </w:tcBorders>
            <w:shd w:val="clear" w:color="000000" w:fill="FFFFFF"/>
            <w:vAlign w:val="center"/>
            <w:hideMark/>
          </w:tcPr>
          <w:p w14:paraId="69951BFC"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No afiliado</w:t>
            </w:r>
          </w:p>
        </w:tc>
        <w:tc>
          <w:tcPr>
            <w:tcW w:w="1376" w:type="dxa"/>
            <w:tcBorders>
              <w:top w:val="nil"/>
              <w:left w:val="nil"/>
              <w:bottom w:val="single" w:sz="8" w:space="0" w:color="auto"/>
              <w:right w:val="single" w:sz="8" w:space="0" w:color="auto"/>
            </w:tcBorders>
            <w:shd w:val="clear" w:color="000000" w:fill="FFFFFF"/>
            <w:vAlign w:val="center"/>
            <w:hideMark/>
          </w:tcPr>
          <w:p w14:paraId="185F9393" w14:textId="77777777" w:rsidR="00462E8E" w:rsidRPr="00462E8E" w:rsidRDefault="00462E8E" w:rsidP="00462E8E">
            <w:pPr>
              <w:spacing w:after="0" w:line="240" w:lineRule="auto"/>
              <w:jc w:val="center"/>
              <w:rPr>
                <w:rFonts w:ascii="Calibri" w:eastAsia="Times New Roman" w:hAnsi="Calibri" w:cs="Calibri"/>
                <w:b/>
                <w:bCs/>
                <w:color w:val="000000"/>
                <w:sz w:val="18"/>
                <w:szCs w:val="18"/>
                <w:lang w:eastAsia="es-MX"/>
              </w:rPr>
            </w:pPr>
            <w:r w:rsidRPr="00462E8E">
              <w:rPr>
                <w:rFonts w:ascii="Calibri" w:eastAsia="Times New Roman" w:hAnsi="Calibri" w:cs="Calibri"/>
                <w:b/>
                <w:bCs/>
                <w:color w:val="000000"/>
                <w:sz w:val="18"/>
                <w:szCs w:val="18"/>
                <w:lang w:eastAsia="es-MX"/>
              </w:rPr>
              <w:t>No especifico</w:t>
            </w:r>
          </w:p>
        </w:tc>
      </w:tr>
      <w:tr w:rsidR="00462E8E" w:rsidRPr="00462E8E" w14:paraId="364D6D1E" w14:textId="77777777" w:rsidTr="00462E8E">
        <w:trPr>
          <w:trHeight w:val="240"/>
        </w:trPr>
        <w:tc>
          <w:tcPr>
            <w:tcW w:w="830" w:type="dxa"/>
            <w:vMerge w:val="restart"/>
            <w:tcBorders>
              <w:top w:val="nil"/>
              <w:left w:val="single" w:sz="8" w:space="0" w:color="auto"/>
              <w:bottom w:val="single" w:sz="8" w:space="0" w:color="auto"/>
              <w:right w:val="single" w:sz="8" w:space="0" w:color="auto"/>
            </w:tcBorders>
            <w:shd w:val="clear" w:color="000000" w:fill="FFFFFF"/>
            <w:vAlign w:val="center"/>
            <w:hideMark/>
          </w:tcPr>
          <w:p w14:paraId="027D126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25,138</w:t>
            </w:r>
          </w:p>
        </w:tc>
        <w:tc>
          <w:tcPr>
            <w:tcW w:w="830" w:type="dxa"/>
            <w:tcBorders>
              <w:top w:val="nil"/>
              <w:left w:val="nil"/>
              <w:bottom w:val="single" w:sz="8" w:space="0" w:color="auto"/>
              <w:right w:val="single" w:sz="8" w:space="0" w:color="auto"/>
            </w:tcBorders>
            <w:shd w:val="clear" w:color="auto" w:fill="auto"/>
            <w:vAlign w:val="center"/>
            <w:hideMark/>
          </w:tcPr>
          <w:p w14:paraId="13388B95"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12,489</w:t>
            </w:r>
          </w:p>
        </w:tc>
        <w:tc>
          <w:tcPr>
            <w:tcW w:w="647" w:type="dxa"/>
            <w:tcBorders>
              <w:top w:val="nil"/>
              <w:left w:val="nil"/>
              <w:bottom w:val="single" w:sz="8" w:space="0" w:color="auto"/>
              <w:right w:val="single" w:sz="8" w:space="0" w:color="auto"/>
            </w:tcBorders>
            <w:shd w:val="clear" w:color="auto" w:fill="auto"/>
            <w:vAlign w:val="center"/>
            <w:hideMark/>
          </w:tcPr>
          <w:p w14:paraId="7B4F9E81"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5,090</w:t>
            </w:r>
          </w:p>
        </w:tc>
        <w:tc>
          <w:tcPr>
            <w:tcW w:w="588" w:type="dxa"/>
            <w:tcBorders>
              <w:top w:val="nil"/>
              <w:left w:val="nil"/>
              <w:bottom w:val="single" w:sz="8" w:space="0" w:color="auto"/>
              <w:right w:val="single" w:sz="8" w:space="0" w:color="auto"/>
            </w:tcBorders>
            <w:shd w:val="clear" w:color="auto" w:fill="auto"/>
            <w:vAlign w:val="center"/>
            <w:hideMark/>
          </w:tcPr>
          <w:p w14:paraId="3880C7BB"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633</w:t>
            </w:r>
          </w:p>
        </w:tc>
        <w:tc>
          <w:tcPr>
            <w:tcW w:w="764" w:type="dxa"/>
            <w:tcBorders>
              <w:top w:val="nil"/>
              <w:left w:val="nil"/>
              <w:bottom w:val="single" w:sz="8" w:space="0" w:color="auto"/>
              <w:right w:val="single" w:sz="8" w:space="0" w:color="auto"/>
            </w:tcBorders>
            <w:shd w:val="clear" w:color="auto" w:fill="auto"/>
            <w:vAlign w:val="center"/>
            <w:hideMark/>
          </w:tcPr>
          <w:p w14:paraId="3F7B16F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w:t>
            </w:r>
          </w:p>
        </w:tc>
        <w:tc>
          <w:tcPr>
            <w:tcW w:w="861" w:type="dxa"/>
            <w:tcBorders>
              <w:top w:val="nil"/>
              <w:left w:val="nil"/>
              <w:bottom w:val="single" w:sz="8" w:space="0" w:color="auto"/>
              <w:right w:val="single" w:sz="8" w:space="0" w:color="auto"/>
            </w:tcBorders>
            <w:shd w:val="clear" w:color="auto" w:fill="auto"/>
            <w:vAlign w:val="center"/>
            <w:hideMark/>
          </w:tcPr>
          <w:p w14:paraId="702DE1B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13</w:t>
            </w:r>
          </w:p>
        </w:tc>
        <w:tc>
          <w:tcPr>
            <w:tcW w:w="886" w:type="dxa"/>
            <w:tcBorders>
              <w:top w:val="nil"/>
              <w:left w:val="nil"/>
              <w:bottom w:val="single" w:sz="8" w:space="0" w:color="auto"/>
              <w:right w:val="single" w:sz="8" w:space="0" w:color="auto"/>
            </w:tcBorders>
            <w:shd w:val="clear" w:color="auto" w:fill="auto"/>
            <w:vAlign w:val="center"/>
            <w:hideMark/>
          </w:tcPr>
          <w:p w14:paraId="2B3A1D34"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6,340</w:t>
            </w:r>
          </w:p>
        </w:tc>
        <w:tc>
          <w:tcPr>
            <w:tcW w:w="860" w:type="dxa"/>
            <w:tcBorders>
              <w:top w:val="nil"/>
              <w:left w:val="nil"/>
              <w:bottom w:val="single" w:sz="8" w:space="0" w:color="auto"/>
              <w:right w:val="single" w:sz="8" w:space="0" w:color="auto"/>
            </w:tcBorders>
            <w:shd w:val="clear" w:color="auto" w:fill="auto"/>
            <w:vAlign w:val="center"/>
            <w:hideMark/>
          </w:tcPr>
          <w:p w14:paraId="6F7F0C02"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224</w:t>
            </w:r>
          </w:p>
        </w:tc>
        <w:tc>
          <w:tcPr>
            <w:tcW w:w="957" w:type="dxa"/>
            <w:tcBorders>
              <w:top w:val="nil"/>
              <w:left w:val="nil"/>
              <w:bottom w:val="single" w:sz="8" w:space="0" w:color="auto"/>
              <w:right w:val="single" w:sz="8" w:space="0" w:color="auto"/>
            </w:tcBorders>
            <w:shd w:val="clear" w:color="auto" w:fill="auto"/>
            <w:vAlign w:val="center"/>
            <w:hideMark/>
          </w:tcPr>
          <w:p w14:paraId="77FCAAC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216</w:t>
            </w:r>
          </w:p>
        </w:tc>
        <w:tc>
          <w:tcPr>
            <w:tcW w:w="1392" w:type="dxa"/>
            <w:tcBorders>
              <w:top w:val="nil"/>
              <w:left w:val="nil"/>
              <w:bottom w:val="single" w:sz="8" w:space="0" w:color="auto"/>
              <w:right w:val="single" w:sz="8" w:space="0" w:color="auto"/>
            </w:tcBorders>
            <w:shd w:val="clear" w:color="auto" w:fill="auto"/>
            <w:vAlign w:val="center"/>
            <w:hideMark/>
          </w:tcPr>
          <w:p w14:paraId="333160E7"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44</w:t>
            </w:r>
          </w:p>
        </w:tc>
        <w:tc>
          <w:tcPr>
            <w:tcW w:w="863" w:type="dxa"/>
            <w:tcBorders>
              <w:top w:val="nil"/>
              <w:left w:val="nil"/>
              <w:bottom w:val="single" w:sz="8" w:space="0" w:color="auto"/>
              <w:right w:val="single" w:sz="8" w:space="0" w:color="auto"/>
            </w:tcBorders>
            <w:shd w:val="clear" w:color="auto" w:fill="auto"/>
            <w:vAlign w:val="center"/>
            <w:hideMark/>
          </w:tcPr>
          <w:p w14:paraId="085F3D16"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12,623</w:t>
            </w:r>
          </w:p>
        </w:tc>
        <w:tc>
          <w:tcPr>
            <w:tcW w:w="1376" w:type="dxa"/>
            <w:tcBorders>
              <w:top w:val="nil"/>
              <w:left w:val="nil"/>
              <w:bottom w:val="single" w:sz="8" w:space="0" w:color="auto"/>
              <w:right w:val="single" w:sz="8" w:space="0" w:color="auto"/>
            </w:tcBorders>
            <w:shd w:val="clear" w:color="auto" w:fill="auto"/>
            <w:vAlign w:val="center"/>
            <w:hideMark/>
          </w:tcPr>
          <w:p w14:paraId="48B72D30"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26</w:t>
            </w:r>
          </w:p>
        </w:tc>
      </w:tr>
      <w:tr w:rsidR="00462E8E" w:rsidRPr="00462E8E" w14:paraId="7D87E857" w14:textId="77777777" w:rsidTr="00462E8E">
        <w:trPr>
          <w:trHeight w:val="240"/>
        </w:trPr>
        <w:tc>
          <w:tcPr>
            <w:tcW w:w="830" w:type="dxa"/>
            <w:vMerge/>
            <w:tcBorders>
              <w:top w:val="nil"/>
              <w:left w:val="single" w:sz="8" w:space="0" w:color="auto"/>
              <w:bottom w:val="single" w:sz="8" w:space="0" w:color="auto"/>
              <w:right w:val="single" w:sz="8" w:space="0" w:color="auto"/>
            </w:tcBorders>
            <w:vAlign w:val="center"/>
            <w:hideMark/>
          </w:tcPr>
          <w:p w14:paraId="535FFA34" w14:textId="77777777" w:rsidR="00462E8E" w:rsidRPr="00462E8E" w:rsidRDefault="00462E8E" w:rsidP="00462E8E">
            <w:pPr>
              <w:spacing w:after="0" w:line="240" w:lineRule="auto"/>
              <w:rPr>
                <w:rFonts w:ascii="Arial" w:eastAsia="Times New Roman" w:hAnsi="Arial" w:cs="Arial"/>
                <w:color w:val="000000"/>
                <w:sz w:val="18"/>
                <w:szCs w:val="18"/>
                <w:lang w:eastAsia="es-MX"/>
              </w:rPr>
            </w:pPr>
          </w:p>
        </w:tc>
        <w:tc>
          <w:tcPr>
            <w:tcW w:w="830" w:type="dxa"/>
            <w:tcBorders>
              <w:top w:val="nil"/>
              <w:left w:val="nil"/>
              <w:bottom w:val="single" w:sz="8" w:space="0" w:color="auto"/>
              <w:right w:val="single" w:sz="8" w:space="0" w:color="auto"/>
            </w:tcBorders>
            <w:shd w:val="clear" w:color="auto" w:fill="auto"/>
            <w:noWrap/>
            <w:vAlign w:val="center"/>
            <w:hideMark/>
          </w:tcPr>
          <w:p w14:paraId="240E82B8"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49.68%</w:t>
            </w:r>
          </w:p>
        </w:tc>
        <w:tc>
          <w:tcPr>
            <w:tcW w:w="647" w:type="dxa"/>
            <w:tcBorders>
              <w:top w:val="nil"/>
              <w:left w:val="nil"/>
              <w:bottom w:val="single" w:sz="8" w:space="0" w:color="auto"/>
              <w:right w:val="single" w:sz="8" w:space="0" w:color="auto"/>
            </w:tcBorders>
            <w:shd w:val="clear" w:color="auto" w:fill="auto"/>
            <w:noWrap/>
            <w:vAlign w:val="center"/>
            <w:hideMark/>
          </w:tcPr>
          <w:p w14:paraId="5BB9A0E9"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40.76%</w:t>
            </w:r>
          </w:p>
        </w:tc>
        <w:tc>
          <w:tcPr>
            <w:tcW w:w="588" w:type="dxa"/>
            <w:tcBorders>
              <w:top w:val="nil"/>
              <w:left w:val="nil"/>
              <w:bottom w:val="single" w:sz="8" w:space="0" w:color="auto"/>
              <w:right w:val="single" w:sz="8" w:space="0" w:color="auto"/>
            </w:tcBorders>
            <w:shd w:val="clear" w:color="auto" w:fill="auto"/>
            <w:noWrap/>
            <w:vAlign w:val="center"/>
            <w:hideMark/>
          </w:tcPr>
          <w:p w14:paraId="7B5F0333"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5.07%</w:t>
            </w:r>
          </w:p>
        </w:tc>
        <w:tc>
          <w:tcPr>
            <w:tcW w:w="764" w:type="dxa"/>
            <w:tcBorders>
              <w:top w:val="nil"/>
              <w:left w:val="nil"/>
              <w:bottom w:val="single" w:sz="8" w:space="0" w:color="auto"/>
              <w:right w:val="single" w:sz="8" w:space="0" w:color="auto"/>
            </w:tcBorders>
            <w:shd w:val="clear" w:color="auto" w:fill="auto"/>
            <w:noWrap/>
            <w:vAlign w:val="center"/>
            <w:hideMark/>
          </w:tcPr>
          <w:p w14:paraId="070AC5B3"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0.06%</w:t>
            </w:r>
          </w:p>
        </w:tc>
        <w:tc>
          <w:tcPr>
            <w:tcW w:w="861" w:type="dxa"/>
            <w:tcBorders>
              <w:top w:val="nil"/>
              <w:left w:val="nil"/>
              <w:bottom w:val="single" w:sz="8" w:space="0" w:color="auto"/>
              <w:right w:val="single" w:sz="8" w:space="0" w:color="auto"/>
            </w:tcBorders>
            <w:shd w:val="clear" w:color="auto" w:fill="auto"/>
            <w:noWrap/>
            <w:vAlign w:val="center"/>
            <w:hideMark/>
          </w:tcPr>
          <w:p w14:paraId="434F1568"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0.10%</w:t>
            </w:r>
          </w:p>
        </w:tc>
        <w:tc>
          <w:tcPr>
            <w:tcW w:w="886" w:type="dxa"/>
            <w:tcBorders>
              <w:top w:val="nil"/>
              <w:left w:val="nil"/>
              <w:bottom w:val="single" w:sz="8" w:space="0" w:color="auto"/>
              <w:right w:val="single" w:sz="8" w:space="0" w:color="auto"/>
            </w:tcBorders>
            <w:shd w:val="clear" w:color="auto" w:fill="auto"/>
            <w:noWrap/>
            <w:vAlign w:val="center"/>
            <w:hideMark/>
          </w:tcPr>
          <w:p w14:paraId="4BF50528"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50.76%</w:t>
            </w:r>
          </w:p>
        </w:tc>
        <w:tc>
          <w:tcPr>
            <w:tcW w:w="860" w:type="dxa"/>
            <w:tcBorders>
              <w:top w:val="nil"/>
              <w:left w:val="nil"/>
              <w:bottom w:val="single" w:sz="8" w:space="0" w:color="auto"/>
              <w:right w:val="single" w:sz="8" w:space="0" w:color="auto"/>
            </w:tcBorders>
            <w:shd w:val="clear" w:color="auto" w:fill="auto"/>
            <w:noWrap/>
            <w:vAlign w:val="center"/>
            <w:hideMark/>
          </w:tcPr>
          <w:p w14:paraId="11D3A939"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1.79%</w:t>
            </w:r>
          </w:p>
        </w:tc>
        <w:tc>
          <w:tcPr>
            <w:tcW w:w="957" w:type="dxa"/>
            <w:tcBorders>
              <w:top w:val="nil"/>
              <w:left w:val="nil"/>
              <w:bottom w:val="single" w:sz="8" w:space="0" w:color="auto"/>
              <w:right w:val="single" w:sz="8" w:space="0" w:color="auto"/>
            </w:tcBorders>
            <w:shd w:val="clear" w:color="auto" w:fill="auto"/>
            <w:noWrap/>
            <w:vAlign w:val="center"/>
            <w:hideMark/>
          </w:tcPr>
          <w:p w14:paraId="000FB372"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1.73%</w:t>
            </w:r>
          </w:p>
        </w:tc>
        <w:tc>
          <w:tcPr>
            <w:tcW w:w="1392" w:type="dxa"/>
            <w:tcBorders>
              <w:top w:val="nil"/>
              <w:left w:val="nil"/>
              <w:bottom w:val="single" w:sz="8" w:space="0" w:color="auto"/>
              <w:right w:val="single" w:sz="8" w:space="0" w:color="auto"/>
            </w:tcBorders>
            <w:shd w:val="clear" w:color="auto" w:fill="auto"/>
            <w:noWrap/>
            <w:vAlign w:val="center"/>
            <w:hideMark/>
          </w:tcPr>
          <w:p w14:paraId="7563D7AE"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0.35%</w:t>
            </w:r>
          </w:p>
        </w:tc>
        <w:tc>
          <w:tcPr>
            <w:tcW w:w="863" w:type="dxa"/>
            <w:tcBorders>
              <w:top w:val="nil"/>
              <w:left w:val="nil"/>
              <w:bottom w:val="single" w:sz="8" w:space="0" w:color="auto"/>
              <w:right w:val="single" w:sz="8" w:space="0" w:color="auto"/>
            </w:tcBorders>
            <w:shd w:val="clear" w:color="auto" w:fill="auto"/>
            <w:noWrap/>
            <w:vAlign w:val="center"/>
            <w:hideMark/>
          </w:tcPr>
          <w:p w14:paraId="1256220E"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50.21%</w:t>
            </w:r>
          </w:p>
        </w:tc>
        <w:tc>
          <w:tcPr>
            <w:tcW w:w="1376" w:type="dxa"/>
            <w:tcBorders>
              <w:top w:val="nil"/>
              <w:left w:val="nil"/>
              <w:bottom w:val="single" w:sz="8" w:space="0" w:color="auto"/>
              <w:right w:val="single" w:sz="8" w:space="0" w:color="auto"/>
            </w:tcBorders>
            <w:shd w:val="clear" w:color="auto" w:fill="auto"/>
            <w:noWrap/>
            <w:vAlign w:val="center"/>
            <w:hideMark/>
          </w:tcPr>
          <w:p w14:paraId="0D652D4F" w14:textId="77777777" w:rsidR="00462E8E" w:rsidRPr="00462E8E" w:rsidRDefault="00462E8E" w:rsidP="00462E8E">
            <w:pPr>
              <w:spacing w:after="0" w:line="240" w:lineRule="auto"/>
              <w:jc w:val="center"/>
              <w:rPr>
                <w:rFonts w:ascii="Arial" w:eastAsia="Times New Roman" w:hAnsi="Arial" w:cs="Arial"/>
                <w:color w:val="000000"/>
                <w:sz w:val="16"/>
                <w:szCs w:val="16"/>
                <w:lang w:eastAsia="es-MX"/>
              </w:rPr>
            </w:pPr>
            <w:r w:rsidRPr="00462E8E">
              <w:rPr>
                <w:rFonts w:ascii="Arial" w:eastAsia="Times New Roman" w:hAnsi="Arial" w:cs="Arial"/>
                <w:color w:val="000000"/>
                <w:sz w:val="16"/>
                <w:szCs w:val="16"/>
                <w:lang w:eastAsia="es-MX"/>
              </w:rPr>
              <w:t>0.10%</w:t>
            </w:r>
          </w:p>
        </w:tc>
      </w:tr>
    </w:tbl>
    <w:p w14:paraId="5D2902C1" w14:textId="095B7D1C" w:rsidR="00776965" w:rsidRDefault="00776965" w:rsidP="00401A85">
      <w:pPr>
        <w:spacing w:after="0" w:line="240" w:lineRule="auto"/>
        <w:ind w:left="284"/>
        <w:rPr>
          <w:rFonts w:ascii="Arial" w:hAnsi="Arial" w:cs="Arial"/>
          <w:b/>
          <w:sz w:val="16"/>
          <w:szCs w:val="16"/>
        </w:rPr>
      </w:pPr>
    </w:p>
    <w:p w14:paraId="4EF8A1A6" w14:textId="77777777"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18BA17DC" w:rsidR="00DA7B2D" w:rsidRDefault="00DA7B2D" w:rsidP="00401A85">
      <w:pPr>
        <w:spacing w:after="0" w:line="240" w:lineRule="auto"/>
        <w:ind w:left="567"/>
        <w:rPr>
          <w:rFonts w:ascii="Arial" w:hAnsi="Arial" w:cs="Arial"/>
          <w:b/>
          <w:sz w:val="20"/>
          <w:szCs w:val="20"/>
        </w:rPr>
      </w:pPr>
    </w:p>
    <w:p w14:paraId="36321EE6" w14:textId="77777777" w:rsidR="00462E8E" w:rsidRDefault="00462E8E" w:rsidP="00401A85">
      <w:pPr>
        <w:spacing w:after="0" w:line="240" w:lineRule="auto"/>
        <w:ind w:left="567"/>
        <w:rPr>
          <w:rFonts w:ascii="Arial" w:hAnsi="Arial" w:cs="Arial"/>
          <w:b/>
          <w:sz w:val="20"/>
          <w:szCs w:val="20"/>
        </w:rPr>
      </w:pPr>
    </w:p>
    <w:p w14:paraId="01B6E8CC" w14:textId="6EA5FC7C"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24833CB" w14:textId="77777777" w:rsidR="00CF2DC9" w:rsidRDefault="00CF2DC9" w:rsidP="00CF2DC9">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6F7D593" w14:textId="77777777" w:rsidR="00CF2DC9" w:rsidRDefault="00CF2DC9" w:rsidP="00CF2DC9">
      <w:pPr>
        <w:spacing w:after="0" w:line="240" w:lineRule="auto"/>
        <w:ind w:left="567"/>
        <w:rPr>
          <w:rFonts w:ascii="Arial" w:hAnsi="Arial" w:cs="Arial"/>
          <w:sz w:val="24"/>
          <w:szCs w:val="24"/>
        </w:rPr>
      </w:pPr>
    </w:p>
    <w:p w14:paraId="7CC958B7" w14:textId="1111B03B" w:rsidR="00CF2DC9" w:rsidRDefault="00CF2DC9" w:rsidP="00CF2DC9">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DF5C1A">
        <w:rPr>
          <w:rFonts w:ascii="Arial" w:hAnsi="Arial" w:cs="Arial"/>
          <w:sz w:val="24"/>
          <w:szCs w:val="24"/>
        </w:rPr>
        <w:t>Charo</w:t>
      </w:r>
      <w:r>
        <w:rPr>
          <w:rFonts w:ascii="Arial" w:hAnsi="Arial" w:cs="Arial"/>
          <w:sz w:val="24"/>
          <w:szCs w:val="24"/>
        </w:rPr>
        <w:t>, se aprecia que la situación conyugal que predomina es la de casados con 8,432 parejas equivalente al 41.79% de la población de acuerdo a este rubro. Así mismo destaca la población soltera con el 41.20%, equivalente a 8,312 personas.</w:t>
      </w:r>
    </w:p>
    <w:p w14:paraId="70D412EF" w14:textId="77777777" w:rsidR="00CF2DC9" w:rsidRPr="00401A85" w:rsidRDefault="00CF2DC9" w:rsidP="00401A85">
      <w:pPr>
        <w:spacing w:after="0" w:line="240" w:lineRule="auto"/>
        <w:ind w:left="567"/>
        <w:rPr>
          <w:rFonts w:ascii="Arial" w:hAnsi="Arial" w:cs="Arial"/>
          <w:b/>
          <w:sz w:val="20"/>
          <w:szCs w:val="20"/>
        </w:rPr>
      </w:pPr>
    </w:p>
    <w:p w14:paraId="610D9BBF" w14:textId="77777777" w:rsidR="00401A85" w:rsidRPr="00E67600" w:rsidRDefault="00401A85" w:rsidP="00401A85">
      <w:pPr>
        <w:spacing w:after="0" w:line="240" w:lineRule="auto"/>
        <w:ind w:left="567"/>
        <w:rPr>
          <w:rFonts w:ascii="Arial" w:hAnsi="Arial" w:cs="Arial"/>
        </w:rPr>
      </w:pPr>
    </w:p>
    <w:tbl>
      <w:tblPr>
        <w:tblW w:w="11020" w:type="dxa"/>
        <w:tblCellMar>
          <w:left w:w="70" w:type="dxa"/>
          <w:right w:w="70" w:type="dxa"/>
        </w:tblCellMar>
        <w:tblLook w:val="04A0" w:firstRow="1" w:lastRow="0" w:firstColumn="1" w:lastColumn="0" w:noHBand="0" w:noVBand="1"/>
      </w:tblPr>
      <w:tblGrid>
        <w:gridCol w:w="2680"/>
        <w:gridCol w:w="1120"/>
        <w:gridCol w:w="1060"/>
        <w:gridCol w:w="1140"/>
        <w:gridCol w:w="1080"/>
        <w:gridCol w:w="1420"/>
        <w:gridCol w:w="1000"/>
        <w:gridCol w:w="1520"/>
      </w:tblGrid>
      <w:tr w:rsidR="00462E8E" w:rsidRPr="00462E8E" w14:paraId="33EAC081" w14:textId="77777777" w:rsidTr="00462E8E">
        <w:trPr>
          <w:trHeight w:val="330"/>
        </w:trPr>
        <w:tc>
          <w:tcPr>
            <w:tcW w:w="11020" w:type="dxa"/>
            <w:gridSpan w:val="8"/>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929CEAE"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Charo</w:t>
            </w:r>
          </w:p>
        </w:tc>
      </w:tr>
      <w:tr w:rsidR="00462E8E" w:rsidRPr="00462E8E" w14:paraId="38AD21DC" w14:textId="77777777" w:rsidTr="00462E8E">
        <w:trPr>
          <w:trHeight w:val="840"/>
        </w:trPr>
        <w:tc>
          <w:tcPr>
            <w:tcW w:w="26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E7DFCA"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Población de 12 años y más</w:t>
            </w:r>
          </w:p>
        </w:tc>
        <w:tc>
          <w:tcPr>
            <w:tcW w:w="1120" w:type="dxa"/>
            <w:tcBorders>
              <w:top w:val="nil"/>
              <w:left w:val="nil"/>
              <w:bottom w:val="single" w:sz="8" w:space="0" w:color="auto"/>
              <w:right w:val="single" w:sz="8" w:space="0" w:color="auto"/>
            </w:tcBorders>
            <w:shd w:val="clear" w:color="000000" w:fill="FFFFFF"/>
            <w:vAlign w:val="center"/>
            <w:hideMark/>
          </w:tcPr>
          <w:p w14:paraId="0D813ACD"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Soltera</w:t>
            </w:r>
          </w:p>
        </w:tc>
        <w:tc>
          <w:tcPr>
            <w:tcW w:w="1060" w:type="dxa"/>
            <w:tcBorders>
              <w:top w:val="nil"/>
              <w:left w:val="nil"/>
              <w:bottom w:val="single" w:sz="8" w:space="0" w:color="auto"/>
              <w:right w:val="single" w:sz="8" w:space="0" w:color="auto"/>
            </w:tcBorders>
            <w:shd w:val="clear" w:color="000000" w:fill="FFFFFF"/>
            <w:vAlign w:val="center"/>
            <w:hideMark/>
          </w:tcPr>
          <w:p w14:paraId="31B98BF6"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000000" w:fill="FFFFFF"/>
            <w:vAlign w:val="center"/>
            <w:hideMark/>
          </w:tcPr>
          <w:p w14:paraId="363B2CC4"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En unión libre</w:t>
            </w:r>
          </w:p>
        </w:tc>
        <w:tc>
          <w:tcPr>
            <w:tcW w:w="1080" w:type="dxa"/>
            <w:tcBorders>
              <w:top w:val="nil"/>
              <w:left w:val="nil"/>
              <w:bottom w:val="single" w:sz="8" w:space="0" w:color="auto"/>
              <w:right w:val="single" w:sz="8" w:space="0" w:color="auto"/>
            </w:tcBorders>
            <w:shd w:val="clear" w:color="000000" w:fill="FFFFFF"/>
            <w:vAlign w:val="center"/>
            <w:hideMark/>
          </w:tcPr>
          <w:p w14:paraId="17313139"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Separada</w:t>
            </w:r>
          </w:p>
        </w:tc>
        <w:tc>
          <w:tcPr>
            <w:tcW w:w="1420" w:type="dxa"/>
            <w:tcBorders>
              <w:top w:val="nil"/>
              <w:left w:val="nil"/>
              <w:bottom w:val="single" w:sz="8" w:space="0" w:color="auto"/>
              <w:right w:val="single" w:sz="8" w:space="0" w:color="auto"/>
            </w:tcBorders>
            <w:shd w:val="clear" w:color="000000" w:fill="FFFFFF"/>
            <w:vAlign w:val="center"/>
            <w:hideMark/>
          </w:tcPr>
          <w:p w14:paraId="553A1F43"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Divorciada</w:t>
            </w:r>
          </w:p>
        </w:tc>
        <w:tc>
          <w:tcPr>
            <w:tcW w:w="1000" w:type="dxa"/>
            <w:tcBorders>
              <w:top w:val="nil"/>
              <w:left w:val="nil"/>
              <w:bottom w:val="single" w:sz="8" w:space="0" w:color="auto"/>
              <w:right w:val="single" w:sz="8" w:space="0" w:color="auto"/>
            </w:tcBorders>
            <w:shd w:val="clear" w:color="000000" w:fill="FFFFFF"/>
            <w:vAlign w:val="center"/>
            <w:hideMark/>
          </w:tcPr>
          <w:p w14:paraId="31CE3917"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Viuda</w:t>
            </w:r>
          </w:p>
        </w:tc>
        <w:tc>
          <w:tcPr>
            <w:tcW w:w="1520" w:type="dxa"/>
            <w:tcBorders>
              <w:top w:val="nil"/>
              <w:left w:val="nil"/>
              <w:bottom w:val="single" w:sz="8" w:space="0" w:color="auto"/>
              <w:right w:val="single" w:sz="8" w:space="0" w:color="auto"/>
            </w:tcBorders>
            <w:shd w:val="clear" w:color="000000" w:fill="FFFFFF"/>
            <w:vAlign w:val="center"/>
            <w:hideMark/>
          </w:tcPr>
          <w:p w14:paraId="4F70E279"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No especifico</w:t>
            </w:r>
          </w:p>
        </w:tc>
      </w:tr>
      <w:tr w:rsidR="00462E8E" w:rsidRPr="00462E8E" w14:paraId="64DF0207" w14:textId="77777777" w:rsidTr="00462E8E">
        <w:trPr>
          <w:trHeight w:val="315"/>
        </w:trPr>
        <w:tc>
          <w:tcPr>
            <w:tcW w:w="2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64F8CFF5"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20,176</w:t>
            </w:r>
          </w:p>
        </w:tc>
        <w:tc>
          <w:tcPr>
            <w:tcW w:w="1120" w:type="dxa"/>
            <w:tcBorders>
              <w:top w:val="nil"/>
              <w:left w:val="nil"/>
              <w:bottom w:val="single" w:sz="8" w:space="0" w:color="auto"/>
              <w:right w:val="single" w:sz="8" w:space="0" w:color="auto"/>
            </w:tcBorders>
            <w:shd w:val="clear" w:color="000000" w:fill="FFFFFF"/>
            <w:vAlign w:val="center"/>
            <w:hideMark/>
          </w:tcPr>
          <w:p w14:paraId="384EDE71"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8,312</w:t>
            </w:r>
          </w:p>
        </w:tc>
        <w:tc>
          <w:tcPr>
            <w:tcW w:w="1060" w:type="dxa"/>
            <w:tcBorders>
              <w:top w:val="nil"/>
              <w:left w:val="nil"/>
              <w:bottom w:val="single" w:sz="8" w:space="0" w:color="auto"/>
              <w:right w:val="single" w:sz="8" w:space="0" w:color="auto"/>
            </w:tcBorders>
            <w:shd w:val="clear" w:color="000000" w:fill="FFFFFF"/>
            <w:vAlign w:val="center"/>
            <w:hideMark/>
          </w:tcPr>
          <w:p w14:paraId="44B8793B"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8,432</w:t>
            </w:r>
          </w:p>
        </w:tc>
        <w:tc>
          <w:tcPr>
            <w:tcW w:w="1140" w:type="dxa"/>
            <w:tcBorders>
              <w:top w:val="nil"/>
              <w:left w:val="nil"/>
              <w:bottom w:val="single" w:sz="8" w:space="0" w:color="auto"/>
              <w:right w:val="single" w:sz="8" w:space="0" w:color="auto"/>
            </w:tcBorders>
            <w:shd w:val="clear" w:color="auto" w:fill="auto"/>
            <w:vAlign w:val="center"/>
            <w:hideMark/>
          </w:tcPr>
          <w:p w14:paraId="740FA0A6"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1,757</w:t>
            </w:r>
          </w:p>
        </w:tc>
        <w:tc>
          <w:tcPr>
            <w:tcW w:w="1080" w:type="dxa"/>
            <w:tcBorders>
              <w:top w:val="nil"/>
              <w:left w:val="nil"/>
              <w:bottom w:val="single" w:sz="8" w:space="0" w:color="auto"/>
              <w:right w:val="single" w:sz="8" w:space="0" w:color="auto"/>
            </w:tcBorders>
            <w:shd w:val="clear" w:color="auto" w:fill="auto"/>
            <w:vAlign w:val="center"/>
            <w:hideMark/>
          </w:tcPr>
          <w:p w14:paraId="169306C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649</w:t>
            </w:r>
          </w:p>
        </w:tc>
        <w:tc>
          <w:tcPr>
            <w:tcW w:w="1420" w:type="dxa"/>
            <w:tcBorders>
              <w:top w:val="nil"/>
              <w:left w:val="nil"/>
              <w:bottom w:val="single" w:sz="8" w:space="0" w:color="auto"/>
              <w:right w:val="single" w:sz="8" w:space="0" w:color="auto"/>
            </w:tcBorders>
            <w:shd w:val="clear" w:color="auto" w:fill="auto"/>
            <w:vAlign w:val="center"/>
            <w:hideMark/>
          </w:tcPr>
          <w:p w14:paraId="2178C21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206</w:t>
            </w:r>
          </w:p>
        </w:tc>
        <w:tc>
          <w:tcPr>
            <w:tcW w:w="1000" w:type="dxa"/>
            <w:tcBorders>
              <w:top w:val="nil"/>
              <w:left w:val="nil"/>
              <w:bottom w:val="single" w:sz="8" w:space="0" w:color="auto"/>
              <w:right w:val="single" w:sz="8" w:space="0" w:color="auto"/>
            </w:tcBorders>
            <w:shd w:val="clear" w:color="auto" w:fill="auto"/>
            <w:vAlign w:val="center"/>
            <w:hideMark/>
          </w:tcPr>
          <w:p w14:paraId="30BB8BA2"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810</w:t>
            </w:r>
          </w:p>
        </w:tc>
        <w:tc>
          <w:tcPr>
            <w:tcW w:w="1520" w:type="dxa"/>
            <w:tcBorders>
              <w:top w:val="nil"/>
              <w:left w:val="nil"/>
              <w:bottom w:val="single" w:sz="8" w:space="0" w:color="auto"/>
              <w:right w:val="single" w:sz="8" w:space="0" w:color="auto"/>
            </w:tcBorders>
            <w:shd w:val="clear" w:color="auto" w:fill="auto"/>
            <w:vAlign w:val="center"/>
            <w:hideMark/>
          </w:tcPr>
          <w:p w14:paraId="25E88910"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10</w:t>
            </w:r>
          </w:p>
        </w:tc>
      </w:tr>
      <w:tr w:rsidR="00462E8E" w:rsidRPr="00462E8E" w14:paraId="5226CD94" w14:textId="77777777" w:rsidTr="00462E8E">
        <w:trPr>
          <w:trHeight w:val="315"/>
        </w:trPr>
        <w:tc>
          <w:tcPr>
            <w:tcW w:w="2680" w:type="dxa"/>
            <w:vMerge/>
            <w:tcBorders>
              <w:top w:val="single" w:sz="8" w:space="0" w:color="auto"/>
              <w:left w:val="single" w:sz="8" w:space="0" w:color="auto"/>
              <w:bottom w:val="single" w:sz="8" w:space="0" w:color="auto"/>
              <w:right w:val="single" w:sz="8" w:space="0" w:color="auto"/>
            </w:tcBorders>
            <w:vAlign w:val="center"/>
            <w:hideMark/>
          </w:tcPr>
          <w:p w14:paraId="5A5DB0DD" w14:textId="77777777" w:rsidR="00462E8E" w:rsidRPr="00462E8E" w:rsidRDefault="00462E8E" w:rsidP="00462E8E">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000000" w:fill="FFFFFF"/>
            <w:vAlign w:val="center"/>
            <w:hideMark/>
          </w:tcPr>
          <w:p w14:paraId="575704D2"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41.20%</w:t>
            </w:r>
          </w:p>
        </w:tc>
        <w:tc>
          <w:tcPr>
            <w:tcW w:w="1060" w:type="dxa"/>
            <w:tcBorders>
              <w:top w:val="nil"/>
              <w:left w:val="nil"/>
              <w:bottom w:val="single" w:sz="8" w:space="0" w:color="auto"/>
              <w:right w:val="single" w:sz="8" w:space="0" w:color="auto"/>
            </w:tcBorders>
            <w:shd w:val="clear" w:color="000000" w:fill="FFFFFF"/>
            <w:vAlign w:val="center"/>
            <w:hideMark/>
          </w:tcPr>
          <w:p w14:paraId="4060D3C4"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41.79%</w:t>
            </w:r>
          </w:p>
        </w:tc>
        <w:tc>
          <w:tcPr>
            <w:tcW w:w="1140" w:type="dxa"/>
            <w:tcBorders>
              <w:top w:val="nil"/>
              <w:left w:val="nil"/>
              <w:bottom w:val="single" w:sz="8" w:space="0" w:color="auto"/>
              <w:right w:val="single" w:sz="8" w:space="0" w:color="auto"/>
            </w:tcBorders>
            <w:shd w:val="clear" w:color="000000" w:fill="FFFFFF"/>
            <w:vAlign w:val="center"/>
            <w:hideMark/>
          </w:tcPr>
          <w:p w14:paraId="5DA8DA1F"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8.71%</w:t>
            </w:r>
          </w:p>
        </w:tc>
        <w:tc>
          <w:tcPr>
            <w:tcW w:w="1080" w:type="dxa"/>
            <w:tcBorders>
              <w:top w:val="nil"/>
              <w:left w:val="nil"/>
              <w:bottom w:val="single" w:sz="8" w:space="0" w:color="auto"/>
              <w:right w:val="single" w:sz="8" w:space="0" w:color="auto"/>
            </w:tcBorders>
            <w:shd w:val="clear" w:color="000000" w:fill="FFFFFF"/>
            <w:vAlign w:val="center"/>
            <w:hideMark/>
          </w:tcPr>
          <w:p w14:paraId="31C4C1E3"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3.22%</w:t>
            </w:r>
          </w:p>
        </w:tc>
        <w:tc>
          <w:tcPr>
            <w:tcW w:w="1420" w:type="dxa"/>
            <w:tcBorders>
              <w:top w:val="nil"/>
              <w:left w:val="nil"/>
              <w:bottom w:val="single" w:sz="8" w:space="0" w:color="auto"/>
              <w:right w:val="single" w:sz="8" w:space="0" w:color="auto"/>
            </w:tcBorders>
            <w:shd w:val="clear" w:color="000000" w:fill="FFFFFF"/>
            <w:vAlign w:val="center"/>
            <w:hideMark/>
          </w:tcPr>
          <w:p w14:paraId="644EE725"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1.02%</w:t>
            </w:r>
          </w:p>
        </w:tc>
        <w:tc>
          <w:tcPr>
            <w:tcW w:w="1000" w:type="dxa"/>
            <w:tcBorders>
              <w:top w:val="nil"/>
              <w:left w:val="nil"/>
              <w:bottom w:val="single" w:sz="8" w:space="0" w:color="auto"/>
              <w:right w:val="single" w:sz="8" w:space="0" w:color="auto"/>
            </w:tcBorders>
            <w:shd w:val="clear" w:color="000000" w:fill="FFFFFF"/>
            <w:vAlign w:val="center"/>
            <w:hideMark/>
          </w:tcPr>
          <w:p w14:paraId="420673CC"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4.01%</w:t>
            </w:r>
          </w:p>
        </w:tc>
        <w:tc>
          <w:tcPr>
            <w:tcW w:w="1520" w:type="dxa"/>
            <w:tcBorders>
              <w:top w:val="nil"/>
              <w:left w:val="nil"/>
              <w:bottom w:val="single" w:sz="8" w:space="0" w:color="auto"/>
              <w:right w:val="single" w:sz="8" w:space="0" w:color="auto"/>
            </w:tcBorders>
            <w:shd w:val="clear" w:color="000000" w:fill="FFFFFF"/>
            <w:vAlign w:val="center"/>
            <w:hideMark/>
          </w:tcPr>
          <w:p w14:paraId="0C952E88"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0.05%</w:t>
            </w:r>
          </w:p>
        </w:tc>
      </w:tr>
      <w:tr w:rsidR="00462E8E" w:rsidRPr="00462E8E" w14:paraId="44979662" w14:textId="77777777" w:rsidTr="00462E8E">
        <w:trPr>
          <w:trHeight w:val="315"/>
        </w:trPr>
        <w:tc>
          <w:tcPr>
            <w:tcW w:w="11020" w:type="dxa"/>
            <w:gridSpan w:val="8"/>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5A98D1E" w14:textId="5F34C0BA"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r w:rsidRPr="00462E8E">
              <w:rPr>
                <w:rFonts w:ascii="Arial" w:eastAsia="Times New Roman" w:hAnsi="Arial" w:cs="Arial"/>
                <w:b/>
                <w:bCs/>
                <w:color w:val="000000"/>
                <w:sz w:val="20"/>
                <w:szCs w:val="20"/>
                <w:lang w:eastAsia="es-MX"/>
              </w:rPr>
              <w:t>Poblaci</w:t>
            </w:r>
            <w:r>
              <w:rPr>
                <w:rFonts w:ascii="Arial" w:eastAsia="Times New Roman" w:hAnsi="Arial" w:cs="Arial"/>
                <w:b/>
                <w:bCs/>
                <w:color w:val="000000"/>
                <w:sz w:val="20"/>
                <w:szCs w:val="20"/>
                <w:lang w:eastAsia="es-MX"/>
              </w:rPr>
              <w:t>ó</w:t>
            </w:r>
            <w:r w:rsidRPr="00462E8E">
              <w:rPr>
                <w:rFonts w:ascii="Arial" w:eastAsia="Times New Roman" w:hAnsi="Arial" w:cs="Arial"/>
                <w:b/>
                <w:bCs/>
                <w:color w:val="000000"/>
                <w:sz w:val="20"/>
                <w:szCs w:val="20"/>
                <w:lang w:eastAsia="es-MX"/>
              </w:rPr>
              <w:t>n Masculina</w:t>
            </w:r>
          </w:p>
        </w:tc>
      </w:tr>
      <w:tr w:rsidR="00462E8E" w:rsidRPr="00462E8E" w14:paraId="7FC33B6F" w14:textId="77777777" w:rsidTr="00462E8E">
        <w:trPr>
          <w:trHeight w:val="315"/>
        </w:trPr>
        <w:tc>
          <w:tcPr>
            <w:tcW w:w="2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06710951"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11,114</w:t>
            </w:r>
          </w:p>
        </w:tc>
        <w:tc>
          <w:tcPr>
            <w:tcW w:w="1120" w:type="dxa"/>
            <w:tcBorders>
              <w:top w:val="nil"/>
              <w:left w:val="nil"/>
              <w:bottom w:val="single" w:sz="8" w:space="0" w:color="auto"/>
              <w:right w:val="single" w:sz="8" w:space="0" w:color="auto"/>
            </w:tcBorders>
            <w:shd w:val="clear" w:color="auto" w:fill="auto"/>
            <w:vAlign w:val="center"/>
            <w:hideMark/>
          </w:tcPr>
          <w:p w14:paraId="397F287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5,507</w:t>
            </w:r>
          </w:p>
        </w:tc>
        <w:tc>
          <w:tcPr>
            <w:tcW w:w="1060" w:type="dxa"/>
            <w:tcBorders>
              <w:top w:val="nil"/>
              <w:left w:val="nil"/>
              <w:bottom w:val="single" w:sz="8" w:space="0" w:color="auto"/>
              <w:right w:val="single" w:sz="8" w:space="0" w:color="auto"/>
            </w:tcBorders>
            <w:shd w:val="clear" w:color="auto" w:fill="auto"/>
            <w:vAlign w:val="center"/>
            <w:hideMark/>
          </w:tcPr>
          <w:p w14:paraId="5E4128D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4,223</w:t>
            </w:r>
          </w:p>
        </w:tc>
        <w:tc>
          <w:tcPr>
            <w:tcW w:w="1140" w:type="dxa"/>
            <w:tcBorders>
              <w:top w:val="nil"/>
              <w:left w:val="nil"/>
              <w:bottom w:val="single" w:sz="8" w:space="0" w:color="auto"/>
              <w:right w:val="single" w:sz="8" w:space="0" w:color="auto"/>
            </w:tcBorders>
            <w:shd w:val="clear" w:color="auto" w:fill="auto"/>
            <w:vAlign w:val="center"/>
            <w:hideMark/>
          </w:tcPr>
          <w:p w14:paraId="04C97DE1"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847</w:t>
            </w:r>
          </w:p>
        </w:tc>
        <w:tc>
          <w:tcPr>
            <w:tcW w:w="1080" w:type="dxa"/>
            <w:tcBorders>
              <w:top w:val="nil"/>
              <w:left w:val="nil"/>
              <w:bottom w:val="single" w:sz="8" w:space="0" w:color="auto"/>
              <w:right w:val="single" w:sz="8" w:space="0" w:color="auto"/>
            </w:tcBorders>
            <w:shd w:val="clear" w:color="auto" w:fill="auto"/>
            <w:vAlign w:val="center"/>
            <w:hideMark/>
          </w:tcPr>
          <w:p w14:paraId="40EEE12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225</w:t>
            </w:r>
          </w:p>
        </w:tc>
        <w:tc>
          <w:tcPr>
            <w:tcW w:w="1420" w:type="dxa"/>
            <w:tcBorders>
              <w:top w:val="nil"/>
              <w:left w:val="nil"/>
              <w:bottom w:val="single" w:sz="8" w:space="0" w:color="auto"/>
              <w:right w:val="single" w:sz="8" w:space="0" w:color="auto"/>
            </w:tcBorders>
            <w:shd w:val="clear" w:color="auto" w:fill="auto"/>
            <w:vAlign w:val="center"/>
            <w:hideMark/>
          </w:tcPr>
          <w:p w14:paraId="27415D48"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70</w:t>
            </w:r>
          </w:p>
        </w:tc>
        <w:tc>
          <w:tcPr>
            <w:tcW w:w="1000" w:type="dxa"/>
            <w:tcBorders>
              <w:top w:val="nil"/>
              <w:left w:val="nil"/>
              <w:bottom w:val="single" w:sz="8" w:space="0" w:color="auto"/>
              <w:right w:val="single" w:sz="8" w:space="0" w:color="auto"/>
            </w:tcBorders>
            <w:shd w:val="clear" w:color="auto" w:fill="auto"/>
            <w:vAlign w:val="center"/>
            <w:hideMark/>
          </w:tcPr>
          <w:p w14:paraId="11A45625"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235</w:t>
            </w:r>
          </w:p>
        </w:tc>
        <w:tc>
          <w:tcPr>
            <w:tcW w:w="1520" w:type="dxa"/>
            <w:tcBorders>
              <w:top w:val="nil"/>
              <w:left w:val="nil"/>
              <w:bottom w:val="single" w:sz="8" w:space="0" w:color="auto"/>
              <w:right w:val="single" w:sz="8" w:space="0" w:color="auto"/>
            </w:tcBorders>
            <w:shd w:val="clear" w:color="auto" w:fill="auto"/>
            <w:vAlign w:val="center"/>
            <w:hideMark/>
          </w:tcPr>
          <w:p w14:paraId="68898BC0"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7</w:t>
            </w:r>
          </w:p>
        </w:tc>
      </w:tr>
      <w:tr w:rsidR="00462E8E" w:rsidRPr="00462E8E" w14:paraId="7EFDDC83" w14:textId="77777777" w:rsidTr="00462E8E">
        <w:trPr>
          <w:trHeight w:val="315"/>
        </w:trPr>
        <w:tc>
          <w:tcPr>
            <w:tcW w:w="2680" w:type="dxa"/>
            <w:vMerge/>
            <w:tcBorders>
              <w:top w:val="single" w:sz="8" w:space="0" w:color="auto"/>
              <w:left w:val="single" w:sz="8" w:space="0" w:color="auto"/>
              <w:bottom w:val="single" w:sz="8" w:space="0" w:color="auto"/>
              <w:right w:val="single" w:sz="8" w:space="0" w:color="auto"/>
            </w:tcBorders>
            <w:vAlign w:val="center"/>
            <w:hideMark/>
          </w:tcPr>
          <w:p w14:paraId="7FCC06BC" w14:textId="77777777" w:rsidR="00462E8E" w:rsidRPr="00462E8E" w:rsidRDefault="00462E8E" w:rsidP="00462E8E">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000000" w:fill="FFFFFF"/>
            <w:vAlign w:val="center"/>
            <w:hideMark/>
          </w:tcPr>
          <w:p w14:paraId="512B4C69"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49.55%</w:t>
            </w:r>
          </w:p>
        </w:tc>
        <w:tc>
          <w:tcPr>
            <w:tcW w:w="1060" w:type="dxa"/>
            <w:tcBorders>
              <w:top w:val="nil"/>
              <w:left w:val="nil"/>
              <w:bottom w:val="single" w:sz="8" w:space="0" w:color="auto"/>
              <w:right w:val="single" w:sz="8" w:space="0" w:color="auto"/>
            </w:tcBorders>
            <w:shd w:val="clear" w:color="000000" w:fill="FFFFFF"/>
            <w:vAlign w:val="center"/>
            <w:hideMark/>
          </w:tcPr>
          <w:p w14:paraId="051F4A90"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38.00%</w:t>
            </w:r>
          </w:p>
        </w:tc>
        <w:tc>
          <w:tcPr>
            <w:tcW w:w="1140" w:type="dxa"/>
            <w:tcBorders>
              <w:top w:val="nil"/>
              <w:left w:val="nil"/>
              <w:bottom w:val="single" w:sz="8" w:space="0" w:color="auto"/>
              <w:right w:val="single" w:sz="8" w:space="0" w:color="auto"/>
            </w:tcBorders>
            <w:shd w:val="clear" w:color="000000" w:fill="FFFFFF"/>
            <w:vAlign w:val="center"/>
            <w:hideMark/>
          </w:tcPr>
          <w:p w14:paraId="1C7C37C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7.62%</w:t>
            </w:r>
          </w:p>
        </w:tc>
        <w:tc>
          <w:tcPr>
            <w:tcW w:w="1080" w:type="dxa"/>
            <w:tcBorders>
              <w:top w:val="nil"/>
              <w:left w:val="nil"/>
              <w:bottom w:val="single" w:sz="8" w:space="0" w:color="auto"/>
              <w:right w:val="single" w:sz="8" w:space="0" w:color="auto"/>
            </w:tcBorders>
            <w:shd w:val="clear" w:color="000000" w:fill="FFFFFF"/>
            <w:vAlign w:val="center"/>
            <w:hideMark/>
          </w:tcPr>
          <w:p w14:paraId="647583D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2.02%</w:t>
            </w:r>
          </w:p>
        </w:tc>
        <w:tc>
          <w:tcPr>
            <w:tcW w:w="1420" w:type="dxa"/>
            <w:tcBorders>
              <w:top w:val="nil"/>
              <w:left w:val="nil"/>
              <w:bottom w:val="single" w:sz="8" w:space="0" w:color="auto"/>
              <w:right w:val="single" w:sz="8" w:space="0" w:color="auto"/>
            </w:tcBorders>
            <w:shd w:val="clear" w:color="000000" w:fill="FFFFFF"/>
            <w:vAlign w:val="center"/>
            <w:hideMark/>
          </w:tcPr>
          <w:p w14:paraId="0B50D808"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0.63%</w:t>
            </w:r>
          </w:p>
        </w:tc>
        <w:tc>
          <w:tcPr>
            <w:tcW w:w="1000" w:type="dxa"/>
            <w:tcBorders>
              <w:top w:val="nil"/>
              <w:left w:val="nil"/>
              <w:bottom w:val="single" w:sz="8" w:space="0" w:color="auto"/>
              <w:right w:val="single" w:sz="8" w:space="0" w:color="auto"/>
            </w:tcBorders>
            <w:shd w:val="clear" w:color="000000" w:fill="FFFFFF"/>
            <w:vAlign w:val="center"/>
            <w:hideMark/>
          </w:tcPr>
          <w:p w14:paraId="377C7277"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2.11%</w:t>
            </w:r>
          </w:p>
        </w:tc>
        <w:tc>
          <w:tcPr>
            <w:tcW w:w="1520" w:type="dxa"/>
            <w:tcBorders>
              <w:top w:val="nil"/>
              <w:left w:val="nil"/>
              <w:bottom w:val="single" w:sz="8" w:space="0" w:color="auto"/>
              <w:right w:val="single" w:sz="8" w:space="0" w:color="auto"/>
            </w:tcBorders>
            <w:shd w:val="clear" w:color="000000" w:fill="FFFFFF"/>
            <w:vAlign w:val="center"/>
            <w:hideMark/>
          </w:tcPr>
          <w:p w14:paraId="3C40049D"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0.06%</w:t>
            </w:r>
          </w:p>
        </w:tc>
      </w:tr>
      <w:tr w:rsidR="00462E8E" w:rsidRPr="00462E8E" w14:paraId="14784199" w14:textId="77777777" w:rsidTr="00462E8E">
        <w:trPr>
          <w:trHeight w:val="315"/>
        </w:trPr>
        <w:tc>
          <w:tcPr>
            <w:tcW w:w="11020" w:type="dxa"/>
            <w:gridSpan w:val="8"/>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0199DA" w14:textId="77777777" w:rsidR="00462E8E" w:rsidRPr="00462E8E" w:rsidRDefault="00462E8E" w:rsidP="00462E8E">
            <w:pPr>
              <w:spacing w:after="0" w:line="240" w:lineRule="auto"/>
              <w:jc w:val="center"/>
              <w:rPr>
                <w:rFonts w:ascii="Arial" w:eastAsia="Times New Roman" w:hAnsi="Arial" w:cs="Arial"/>
                <w:b/>
                <w:bCs/>
                <w:color w:val="000000"/>
                <w:sz w:val="20"/>
                <w:szCs w:val="20"/>
                <w:lang w:eastAsia="es-MX"/>
              </w:rPr>
            </w:pPr>
            <w:proofErr w:type="spellStart"/>
            <w:r w:rsidRPr="00462E8E">
              <w:rPr>
                <w:rFonts w:ascii="Arial" w:eastAsia="Times New Roman" w:hAnsi="Arial" w:cs="Arial"/>
                <w:b/>
                <w:bCs/>
                <w:color w:val="000000"/>
                <w:sz w:val="20"/>
                <w:szCs w:val="20"/>
                <w:lang w:eastAsia="es-MX"/>
              </w:rPr>
              <w:t>Poblacion</w:t>
            </w:r>
            <w:proofErr w:type="spellEnd"/>
            <w:r w:rsidRPr="00462E8E">
              <w:rPr>
                <w:rFonts w:ascii="Arial" w:eastAsia="Times New Roman" w:hAnsi="Arial" w:cs="Arial"/>
                <w:b/>
                <w:bCs/>
                <w:color w:val="000000"/>
                <w:sz w:val="20"/>
                <w:szCs w:val="20"/>
                <w:lang w:eastAsia="es-MX"/>
              </w:rPr>
              <w:t xml:space="preserve"> Femenina</w:t>
            </w:r>
          </w:p>
        </w:tc>
      </w:tr>
      <w:tr w:rsidR="00462E8E" w:rsidRPr="00462E8E" w14:paraId="335A5417" w14:textId="77777777" w:rsidTr="00462E8E">
        <w:trPr>
          <w:trHeight w:val="315"/>
        </w:trPr>
        <w:tc>
          <w:tcPr>
            <w:tcW w:w="2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647958BB"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9,062</w:t>
            </w:r>
          </w:p>
        </w:tc>
        <w:tc>
          <w:tcPr>
            <w:tcW w:w="1120" w:type="dxa"/>
            <w:tcBorders>
              <w:top w:val="nil"/>
              <w:left w:val="nil"/>
              <w:bottom w:val="single" w:sz="8" w:space="0" w:color="auto"/>
              <w:right w:val="single" w:sz="8" w:space="0" w:color="auto"/>
            </w:tcBorders>
            <w:shd w:val="clear" w:color="auto" w:fill="auto"/>
            <w:vAlign w:val="center"/>
            <w:hideMark/>
          </w:tcPr>
          <w:p w14:paraId="1E4DE915"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2 805</w:t>
            </w:r>
          </w:p>
        </w:tc>
        <w:tc>
          <w:tcPr>
            <w:tcW w:w="1060" w:type="dxa"/>
            <w:tcBorders>
              <w:top w:val="nil"/>
              <w:left w:val="nil"/>
              <w:bottom w:val="single" w:sz="8" w:space="0" w:color="auto"/>
              <w:right w:val="single" w:sz="8" w:space="0" w:color="auto"/>
            </w:tcBorders>
            <w:shd w:val="clear" w:color="auto" w:fill="auto"/>
            <w:vAlign w:val="center"/>
            <w:hideMark/>
          </w:tcPr>
          <w:p w14:paraId="2DF39ABB"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4,209</w:t>
            </w:r>
          </w:p>
        </w:tc>
        <w:tc>
          <w:tcPr>
            <w:tcW w:w="1140" w:type="dxa"/>
            <w:tcBorders>
              <w:top w:val="nil"/>
              <w:left w:val="nil"/>
              <w:bottom w:val="single" w:sz="8" w:space="0" w:color="auto"/>
              <w:right w:val="single" w:sz="8" w:space="0" w:color="auto"/>
            </w:tcBorders>
            <w:shd w:val="clear" w:color="auto" w:fill="auto"/>
            <w:vAlign w:val="center"/>
            <w:hideMark/>
          </w:tcPr>
          <w:p w14:paraId="7583B213"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910</w:t>
            </w:r>
          </w:p>
        </w:tc>
        <w:tc>
          <w:tcPr>
            <w:tcW w:w="1080" w:type="dxa"/>
            <w:tcBorders>
              <w:top w:val="nil"/>
              <w:left w:val="nil"/>
              <w:bottom w:val="single" w:sz="8" w:space="0" w:color="auto"/>
              <w:right w:val="single" w:sz="8" w:space="0" w:color="auto"/>
            </w:tcBorders>
            <w:shd w:val="clear" w:color="auto" w:fill="auto"/>
            <w:vAlign w:val="center"/>
            <w:hideMark/>
          </w:tcPr>
          <w:p w14:paraId="5853814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424</w:t>
            </w:r>
          </w:p>
        </w:tc>
        <w:tc>
          <w:tcPr>
            <w:tcW w:w="1420" w:type="dxa"/>
            <w:tcBorders>
              <w:top w:val="nil"/>
              <w:left w:val="nil"/>
              <w:bottom w:val="single" w:sz="8" w:space="0" w:color="auto"/>
              <w:right w:val="single" w:sz="8" w:space="0" w:color="auto"/>
            </w:tcBorders>
            <w:shd w:val="clear" w:color="auto" w:fill="auto"/>
            <w:vAlign w:val="center"/>
            <w:hideMark/>
          </w:tcPr>
          <w:p w14:paraId="169477A9"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136</w:t>
            </w:r>
          </w:p>
        </w:tc>
        <w:tc>
          <w:tcPr>
            <w:tcW w:w="1000" w:type="dxa"/>
            <w:tcBorders>
              <w:top w:val="nil"/>
              <w:left w:val="nil"/>
              <w:bottom w:val="single" w:sz="8" w:space="0" w:color="auto"/>
              <w:right w:val="single" w:sz="8" w:space="0" w:color="auto"/>
            </w:tcBorders>
            <w:shd w:val="clear" w:color="auto" w:fill="auto"/>
            <w:vAlign w:val="center"/>
            <w:hideMark/>
          </w:tcPr>
          <w:p w14:paraId="58BF5E91"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575</w:t>
            </w:r>
          </w:p>
        </w:tc>
        <w:tc>
          <w:tcPr>
            <w:tcW w:w="1520" w:type="dxa"/>
            <w:tcBorders>
              <w:top w:val="nil"/>
              <w:left w:val="nil"/>
              <w:bottom w:val="single" w:sz="8" w:space="0" w:color="auto"/>
              <w:right w:val="single" w:sz="8" w:space="0" w:color="auto"/>
            </w:tcBorders>
            <w:shd w:val="clear" w:color="auto" w:fill="auto"/>
            <w:vAlign w:val="center"/>
            <w:hideMark/>
          </w:tcPr>
          <w:p w14:paraId="409BC827"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 xml:space="preserve">   3</w:t>
            </w:r>
          </w:p>
        </w:tc>
      </w:tr>
      <w:tr w:rsidR="00462E8E" w:rsidRPr="00462E8E" w14:paraId="27723DF8" w14:textId="77777777" w:rsidTr="00462E8E">
        <w:trPr>
          <w:trHeight w:val="315"/>
        </w:trPr>
        <w:tc>
          <w:tcPr>
            <w:tcW w:w="2680" w:type="dxa"/>
            <w:vMerge/>
            <w:tcBorders>
              <w:top w:val="single" w:sz="8" w:space="0" w:color="auto"/>
              <w:left w:val="single" w:sz="8" w:space="0" w:color="auto"/>
              <w:bottom w:val="single" w:sz="8" w:space="0" w:color="auto"/>
              <w:right w:val="single" w:sz="8" w:space="0" w:color="auto"/>
            </w:tcBorders>
            <w:vAlign w:val="center"/>
            <w:hideMark/>
          </w:tcPr>
          <w:p w14:paraId="2B58BA9E" w14:textId="77777777" w:rsidR="00462E8E" w:rsidRPr="00462E8E" w:rsidRDefault="00462E8E" w:rsidP="00462E8E">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000000" w:fill="FFFFFF"/>
            <w:vAlign w:val="center"/>
            <w:hideMark/>
          </w:tcPr>
          <w:p w14:paraId="05FC0516"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30.95%</w:t>
            </w:r>
          </w:p>
        </w:tc>
        <w:tc>
          <w:tcPr>
            <w:tcW w:w="1060" w:type="dxa"/>
            <w:tcBorders>
              <w:top w:val="nil"/>
              <w:left w:val="nil"/>
              <w:bottom w:val="single" w:sz="8" w:space="0" w:color="auto"/>
              <w:right w:val="single" w:sz="8" w:space="0" w:color="auto"/>
            </w:tcBorders>
            <w:shd w:val="clear" w:color="000000" w:fill="FFFFFF"/>
            <w:vAlign w:val="center"/>
            <w:hideMark/>
          </w:tcPr>
          <w:p w14:paraId="305BCD9F"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46.45%</w:t>
            </w:r>
          </w:p>
        </w:tc>
        <w:tc>
          <w:tcPr>
            <w:tcW w:w="1140" w:type="dxa"/>
            <w:tcBorders>
              <w:top w:val="nil"/>
              <w:left w:val="nil"/>
              <w:bottom w:val="single" w:sz="8" w:space="0" w:color="auto"/>
              <w:right w:val="single" w:sz="8" w:space="0" w:color="auto"/>
            </w:tcBorders>
            <w:shd w:val="clear" w:color="000000" w:fill="FFFFFF"/>
            <w:vAlign w:val="center"/>
            <w:hideMark/>
          </w:tcPr>
          <w:p w14:paraId="4CEC222E"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10.04%</w:t>
            </w:r>
          </w:p>
        </w:tc>
        <w:tc>
          <w:tcPr>
            <w:tcW w:w="1080" w:type="dxa"/>
            <w:tcBorders>
              <w:top w:val="nil"/>
              <w:left w:val="nil"/>
              <w:bottom w:val="single" w:sz="8" w:space="0" w:color="auto"/>
              <w:right w:val="single" w:sz="8" w:space="0" w:color="auto"/>
            </w:tcBorders>
            <w:shd w:val="clear" w:color="000000" w:fill="FFFFFF"/>
            <w:vAlign w:val="center"/>
            <w:hideMark/>
          </w:tcPr>
          <w:p w14:paraId="19E81B40"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4.68%</w:t>
            </w:r>
          </w:p>
        </w:tc>
        <w:tc>
          <w:tcPr>
            <w:tcW w:w="1420" w:type="dxa"/>
            <w:tcBorders>
              <w:top w:val="nil"/>
              <w:left w:val="nil"/>
              <w:bottom w:val="single" w:sz="8" w:space="0" w:color="auto"/>
              <w:right w:val="single" w:sz="8" w:space="0" w:color="auto"/>
            </w:tcBorders>
            <w:shd w:val="clear" w:color="000000" w:fill="FFFFFF"/>
            <w:vAlign w:val="center"/>
            <w:hideMark/>
          </w:tcPr>
          <w:p w14:paraId="786A263C"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1.50%</w:t>
            </w:r>
          </w:p>
        </w:tc>
        <w:tc>
          <w:tcPr>
            <w:tcW w:w="1000" w:type="dxa"/>
            <w:tcBorders>
              <w:top w:val="nil"/>
              <w:left w:val="nil"/>
              <w:bottom w:val="single" w:sz="8" w:space="0" w:color="auto"/>
              <w:right w:val="single" w:sz="8" w:space="0" w:color="auto"/>
            </w:tcBorders>
            <w:shd w:val="clear" w:color="000000" w:fill="FFFFFF"/>
            <w:vAlign w:val="center"/>
            <w:hideMark/>
          </w:tcPr>
          <w:p w14:paraId="1B49D0A6"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6.35%</w:t>
            </w:r>
          </w:p>
        </w:tc>
        <w:tc>
          <w:tcPr>
            <w:tcW w:w="1520" w:type="dxa"/>
            <w:tcBorders>
              <w:top w:val="nil"/>
              <w:left w:val="nil"/>
              <w:bottom w:val="single" w:sz="8" w:space="0" w:color="auto"/>
              <w:right w:val="single" w:sz="8" w:space="0" w:color="auto"/>
            </w:tcBorders>
            <w:shd w:val="clear" w:color="000000" w:fill="FFFFFF"/>
            <w:vAlign w:val="center"/>
            <w:hideMark/>
          </w:tcPr>
          <w:p w14:paraId="79D625BA" w14:textId="77777777" w:rsidR="00462E8E" w:rsidRPr="00462E8E" w:rsidRDefault="00462E8E" w:rsidP="00462E8E">
            <w:pPr>
              <w:spacing w:after="0" w:line="240" w:lineRule="auto"/>
              <w:jc w:val="center"/>
              <w:rPr>
                <w:rFonts w:ascii="Arial" w:eastAsia="Times New Roman" w:hAnsi="Arial" w:cs="Arial"/>
                <w:color w:val="000000"/>
                <w:sz w:val="18"/>
                <w:szCs w:val="18"/>
                <w:lang w:eastAsia="es-MX"/>
              </w:rPr>
            </w:pPr>
            <w:r w:rsidRPr="00462E8E">
              <w:rPr>
                <w:rFonts w:ascii="Arial" w:eastAsia="Times New Roman" w:hAnsi="Arial" w:cs="Arial"/>
                <w:color w:val="000000"/>
                <w:sz w:val="18"/>
                <w:szCs w:val="18"/>
                <w:lang w:eastAsia="es-MX"/>
              </w:rPr>
              <w:t>0.03%</w:t>
            </w:r>
          </w:p>
        </w:tc>
      </w:tr>
    </w:tbl>
    <w:p w14:paraId="6DF0205D" w14:textId="77777777" w:rsidR="00401A85" w:rsidRPr="00E67600" w:rsidRDefault="00401A85" w:rsidP="00401A85">
      <w:pPr>
        <w:spacing w:after="0" w:line="240" w:lineRule="auto"/>
        <w:ind w:left="567"/>
        <w:rPr>
          <w:rFonts w:ascii="Arial" w:hAnsi="Arial" w:cs="Arial"/>
        </w:rPr>
      </w:pPr>
    </w:p>
    <w:p w14:paraId="1AD64452" w14:textId="77777777" w:rsidR="00462E8E" w:rsidRDefault="00462E8E" w:rsidP="00401A85">
      <w:pPr>
        <w:ind w:left="567"/>
        <w:rPr>
          <w:rFonts w:ascii="Arial" w:hAnsi="Arial" w:cs="Arial"/>
          <w:b/>
          <w:sz w:val="20"/>
          <w:szCs w:val="20"/>
        </w:rPr>
      </w:pPr>
    </w:p>
    <w:p w14:paraId="26E3527B" w14:textId="77777777" w:rsidR="00462E8E" w:rsidRDefault="00462E8E" w:rsidP="00401A85">
      <w:pPr>
        <w:ind w:left="567"/>
        <w:rPr>
          <w:rFonts w:ascii="Arial" w:hAnsi="Arial" w:cs="Arial"/>
          <w:b/>
          <w:sz w:val="20"/>
          <w:szCs w:val="20"/>
        </w:rPr>
      </w:pPr>
    </w:p>
    <w:p w14:paraId="35B1B6C5" w14:textId="77777777" w:rsidR="00CF2DC9" w:rsidRPr="00A93009" w:rsidRDefault="00CF2DC9" w:rsidP="00CF2DC9">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DBD6AF8" w14:textId="77777777" w:rsidR="00CF2DC9" w:rsidRDefault="00CF2DC9" w:rsidP="00CF2DC9">
      <w:pPr>
        <w:spacing w:after="0" w:line="240" w:lineRule="auto"/>
        <w:ind w:left="567"/>
        <w:rPr>
          <w:rFonts w:ascii="Arial" w:hAnsi="Arial" w:cs="Arial"/>
          <w:sz w:val="20"/>
          <w:szCs w:val="20"/>
        </w:rPr>
      </w:pPr>
    </w:p>
    <w:p w14:paraId="66BDB044" w14:textId="77777777" w:rsidR="00CF2DC9" w:rsidRDefault="00CF2DC9" w:rsidP="00CF2DC9">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6200A6E" w14:textId="77777777" w:rsidR="00CF2DC9" w:rsidRDefault="00CF2DC9" w:rsidP="00CF2DC9">
      <w:pPr>
        <w:spacing w:after="0" w:line="240" w:lineRule="auto"/>
        <w:ind w:left="567"/>
        <w:rPr>
          <w:rFonts w:ascii="Arial" w:hAnsi="Arial" w:cs="Arial"/>
          <w:sz w:val="24"/>
          <w:szCs w:val="24"/>
        </w:rPr>
      </w:pPr>
    </w:p>
    <w:p w14:paraId="663CDCC0" w14:textId="78EEE63E" w:rsidR="00CF2DC9" w:rsidRDefault="00CF2DC9" w:rsidP="00CF2DC9">
      <w:pPr>
        <w:spacing w:after="0" w:line="240" w:lineRule="auto"/>
        <w:ind w:left="567"/>
        <w:rPr>
          <w:rFonts w:ascii="Arial" w:hAnsi="Arial" w:cs="Arial"/>
          <w:sz w:val="24"/>
          <w:szCs w:val="24"/>
        </w:rPr>
      </w:pPr>
      <w:r>
        <w:rPr>
          <w:rFonts w:ascii="Arial" w:hAnsi="Arial" w:cs="Arial"/>
          <w:sz w:val="24"/>
          <w:szCs w:val="24"/>
        </w:rPr>
        <w:t>El promedio de ocupantes en las viviendas es de 3.93 personas.</w:t>
      </w:r>
    </w:p>
    <w:p w14:paraId="271D23AD" w14:textId="77777777" w:rsidR="00462E8E" w:rsidRDefault="00462E8E" w:rsidP="00401A85">
      <w:pPr>
        <w:ind w:left="567"/>
        <w:rPr>
          <w:rFonts w:ascii="Arial" w:hAnsi="Arial" w:cs="Arial"/>
          <w:b/>
          <w:sz w:val="20"/>
          <w:szCs w:val="20"/>
        </w:rPr>
      </w:pPr>
    </w:p>
    <w:p w14:paraId="5808923B" w14:textId="28ECFFC6" w:rsidR="00401A85" w:rsidRPr="00EE565F" w:rsidRDefault="00401A85" w:rsidP="00462E8E">
      <w:pPr>
        <w:spacing w:after="0" w:line="240" w:lineRule="auto"/>
        <w:ind w:left="567"/>
        <w:rPr>
          <w:rFonts w:ascii="Arial" w:hAnsi="Arial" w:cs="Arial"/>
          <w:b/>
          <w:sz w:val="20"/>
          <w:szCs w:val="20"/>
        </w:rPr>
      </w:pPr>
      <w:r w:rsidRPr="00EE565F">
        <w:rPr>
          <w:rFonts w:ascii="Arial" w:hAnsi="Arial" w:cs="Arial"/>
          <w:b/>
          <w:sz w:val="20"/>
          <w:szCs w:val="20"/>
        </w:rPr>
        <w:t xml:space="preserve">Hogares </w:t>
      </w:r>
    </w:p>
    <w:p w14:paraId="5384B1CF" w14:textId="77777777" w:rsidR="00462E8E" w:rsidRDefault="00462E8E" w:rsidP="0074698C">
      <w:pPr>
        <w:spacing w:after="0" w:line="240" w:lineRule="auto"/>
        <w:ind w:left="567"/>
        <w:rPr>
          <w:rFonts w:ascii="Arial" w:hAnsi="Arial" w:cs="Arial"/>
          <w:b/>
          <w:sz w:val="20"/>
          <w:szCs w:val="20"/>
        </w:rPr>
      </w:pPr>
    </w:p>
    <w:p w14:paraId="19C88135" w14:textId="77777777" w:rsidR="00462E8E" w:rsidRDefault="00462E8E" w:rsidP="0074698C">
      <w:pPr>
        <w:spacing w:after="0" w:line="240" w:lineRule="auto"/>
        <w:ind w:left="567"/>
        <w:rPr>
          <w:rFonts w:ascii="Arial" w:hAnsi="Arial" w:cs="Arial"/>
          <w:b/>
          <w:sz w:val="20"/>
          <w:szCs w:val="20"/>
        </w:rPr>
      </w:pPr>
    </w:p>
    <w:p w14:paraId="5BDEBB0C" w14:textId="323529B1"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20" w:type="dxa"/>
        <w:tblInd w:w="560" w:type="dxa"/>
        <w:tblCellMar>
          <w:left w:w="70" w:type="dxa"/>
          <w:right w:w="70" w:type="dxa"/>
        </w:tblCellMar>
        <w:tblLook w:val="04A0" w:firstRow="1" w:lastRow="0" w:firstColumn="1" w:lastColumn="0" w:noHBand="0" w:noVBand="1"/>
      </w:tblPr>
      <w:tblGrid>
        <w:gridCol w:w="2800"/>
        <w:gridCol w:w="920"/>
      </w:tblGrid>
      <w:tr w:rsidR="00601E05" w:rsidRPr="00601E05" w14:paraId="1D03B15C" w14:textId="77777777" w:rsidTr="00601E05">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FD6E3" w14:textId="4909088C" w:rsidR="00601E05" w:rsidRPr="00601E05" w:rsidRDefault="00FB248E"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Charo</w:t>
            </w:r>
          </w:p>
        </w:tc>
      </w:tr>
      <w:tr w:rsidR="00601E05" w:rsidRPr="00601E05" w14:paraId="546A421A" w14:textId="77777777" w:rsidTr="00601E05">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31B7E9AB"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778C1764" w14:textId="579DF6E4"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3.9</w:t>
            </w:r>
            <w:r w:rsidR="00FB248E">
              <w:rPr>
                <w:rFonts w:ascii="Arial" w:eastAsia="Times New Roman" w:hAnsi="Arial" w:cs="Arial"/>
                <w:color w:val="000000"/>
                <w:sz w:val="18"/>
                <w:szCs w:val="18"/>
                <w:lang w:eastAsia="es-MX"/>
              </w:rPr>
              <w:t>3</w:t>
            </w:r>
          </w:p>
        </w:tc>
      </w:tr>
    </w:tbl>
    <w:p w14:paraId="3EDBF19E" w14:textId="7EA138F5" w:rsidR="00401A85" w:rsidRDefault="00401A85" w:rsidP="00401A85">
      <w:pPr>
        <w:spacing w:after="0" w:line="240" w:lineRule="auto"/>
        <w:ind w:left="567"/>
        <w:rPr>
          <w:rFonts w:ascii="Arial" w:hAnsi="Arial" w:cs="Arial"/>
          <w:sz w:val="20"/>
          <w:szCs w:val="20"/>
        </w:rPr>
      </w:pPr>
    </w:p>
    <w:p w14:paraId="16458AB0" w14:textId="6ABFAED1" w:rsidR="008B2034" w:rsidRDefault="008B2034" w:rsidP="00401A85">
      <w:pPr>
        <w:spacing w:after="0" w:line="240" w:lineRule="auto"/>
        <w:ind w:left="567"/>
        <w:rPr>
          <w:rFonts w:ascii="Arial" w:hAnsi="Arial" w:cs="Arial"/>
          <w:b/>
          <w:sz w:val="20"/>
          <w:szCs w:val="20"/>
        </w:rPr>
      </w:pPr>
    </w:p>
    <w:p w14:paraId="6F60EA0D" w14:textId="413FF989"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Número de integrantes por hogar </w:t>
      </w:r>
    </w:p>
    <w:p w14:paraId="7BE4949B" w14:textId="6CF26D11" w:rsidR="00CF2DC9" w:rsidRDefault="00CF2DC9" w:rsidP="00CF2DC9">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5 integrantes, siendo del 21.89% y 17.73% respectivamente.</w:t>
      </w:r>
    </w:p>
    <w:bookmarkEnd w:id="1"/>
    <w:p w14:paraId="4E54E418" w14:textId="77777777" w:rsidR="00CF2DC9" w:rsidRPr="00401A85" w:rsidRDefault="00CF2DC9" w:rsidP="00401A85">
      <w:pPr>
        <w:spacing w:after="0" w:line="240" w:lineRule="auto"/>
        <w:ind w:left="567"/>
        <w:rPr>
          <w:rFonts w:ascii="Arial" w:hAnsi="Arial" w:cs="Arial"/>
          <w:b/>
          <w:color w:val="FF0000"/>
          <w:sz w:val="20"/>
          <w:szCs w:val="20"/>
        </w:rPr>
      </w:pPr>
    </w:p>
    <w:p w14:paraId="73FFF06D" w14:textId="77777777" w:rsidR="00401A85" w:rsidRPr="00E67600" w:rsidRDefault="00401A85" w:rsidP="00401A85">
      <w:pPr>
        <w:spacing w:after="0" w:line="240" w:lineRule="auto"/>
        <w:rPr>
          <w:rFonts w:ascii="Arial" w:hAnsi="Arial" w:cs="Arial"/>
          <w:sz w:val="24"/>
          <w:szCs w:val="24"/>
        </w:rPr>
      </w:pPr>
    </w:p>
    <w:tbl>
      <w:tblPr>
        <w:tblW w:w="8500" w:type="dxa"/>
        <w:tblInd w:w="545" w:type="dxa"/>
        <w:tblCellMar>
          <w:left w:w="70" w:type="dxa"/>
          <w:right w:w="70" w:type="dxa"/>
        </w:tblCellMar>
        <w:tblLook w:val="04A0" w:firstRow="1" w:lastRow="0" w:firstColumn="1" w:lastColumn="0" w:noHBand="0" w:noVBand="1"/>
      </w:tblPr>
      <w:tblGrid>
        <w:gridCol w:w="1400"/>
        <w:gridCol w:w="1280"/>
        <w:gridCol w:w="1120"/>
        <w:gridCol w:w="1060"/>
        <w:gridCol w:w="1140"/>
        <w:gridCol w:w="1080"/>
        <w:gridCol w:w="1420"/>
      </w:tblGrid>
      <w:tr w:rsidR="00DD2DBB" w:rsidRPr="00DD2DBB" w14:paraId="010B55BF" w14:textId="77777777" w:rsidTr="00DD2DBB">
        <w:trPr>
          <w:trHeight w:val="330"/>
        </w:trPr>
        <w:tc>
          <w:tcPr>
            <w:tcW w:w="8500"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64688B"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Charo</w:t>
            </w:r>
          </w:p>
        </w:tc>
      </w:tr>
      <w:tr w:rsidR="00DD2DBB" w:rsidRPr="00DD2DBB" w14:paraId="460F7E94" w14:textId="77777777" w:rsidTr="00DD2DBB">
        <w:trPr>
          <w:trHeight w:val="450"/>
        </w:trPr>
        <w:tc>
          <w:tcPr>
            <w:tcW w:w="14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2AE52B2C"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Número de hogares</w:t>
            </w:r>
          </w:p>
        </w:tc>
        <w:tc>
          <w:tcPr>
            <w:tcW w:w="7100" w:type="dxa"/>
            <w:gridSpan w:val="6"/>
            <w:tcBorders>
              <w:top w:val="single" w:sz="8" w:space="0" w:color="auto"/>
              <w:left w:val="nil"/>
              <w:bottom w:val="single" w:sz="8" w:space="0" w:color="auto"/>
              <w:right w:val="single" w:sz="8" w:space="0" w:color="auto"/>
            </w:tcBorders>
            <w:shd w:val="clear" w:color="000000" w:fill="FFFFFF"/>
            <w:noWrap/>
            <w:vAlign w:val="bottom"/>
            <w:hideMark/>
          </w:tcPr>
          <w:p w14:paraId="34B605F6"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Número de integrantes</w:t>
            </w:r>
          </w:p>
        </w:tc>
      </w:tr>
      <w:tr w:rsidR="00DD2DBB" w:rsidRPr="00DD2DBB" w14:paraId="65FD6CA8" w14:textId="77777777" w:rsidTr="00DD2DBB">
        <w:trPr>
          <w:trHeight w:val="315"/>
        </w:trPr>
        <w:tc>
          <w:tcPr>
            <w:tcW w:w="1400" w:type="dxa"/>
            <w:vMerge/>
            <w:tcBorders>
              <w:top w:val="nil"/>
              <w:left w:val="single" w:sz="8" w:space="0" w:color="auto"/>
              <w:bottom w:val="single" w:sz="8" w:space="0" w:color="auto"/>
              <w:right w:val="single" w:sz="8" w:space="0" w:color="auto"/>
            </w:tcBorders>
            <w:vAlign w:val="center"/>
            <w:hideMark/>
          </w:tcPr>
          <w:p w14:paraId="5B77CB8B"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c>
          <w:tcPr>
            <w:tcW w:w="1280" w:type="dxa"/>
            <w:tcBorders>
              <w:top w:val="nil"/>
              <w:left w:val="nil"/>
              <w:bottom w:val="single" w:sz="8" w:space="0" w:color="auto"/>
              <w:right w:val="single" w:sz="8" w:space="0" w:color="auto"/>
            </w:tcBorders>
            <w:shd w:val="clear" w:color="000000" w:fill="FFFFFF"/>
            <w:vAlign w:val="center"/>
            <w:hideMark/>
          </w:tcPr>
          <w:p w14:paraId="1DC87880"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1</w:t>
            </w:r>
          </w:p>
        </w:tc>
        <w:tc>
          <w:tcPr>
            <w:tcW w:w="1120" w:type="dxa"/>
            <w:tcBorders>
              <w:top w:val="nil"/>
              <w:left w:val="nil"/>
              <w:bottom w:val="single" w:sz="8" w:space="0" w:color="auto"/>
              <w:right w:val="single" w:sz="8" w:space="0" w:color="auto"/>
            </w:tcBorders>
            <w:shd w:val="clear" w:color="000000" w:fill="FFFFFF"/>
            <w:vAlign w:val="center"/>
            <w:hideMark/>
          </w:tcPr>
          <w:p w14:paraId="2EC39AA5"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2</w:t>
            </w:r>
          </w:p>
        </w:tc>
        <w:tc>
          <w:tcPr>
            <w:tcW w:w="1060" w:type="dxa"/>
            <w:tcBorders>
              <w:top w:val="nil"/>
              <w:left w:val="nil"/>
              <w:bottom w:val="single" w:sz="8" w:space="0" w:color="auto"/>
              <w:right w:val="single" w:sz="8" w:space="0" w:color="auto"/>
            </w:tcBorders>
            <w:shd w:val="clear" w:color="000000" w:fill="FFFFFF"/>
            <w:vAlign w:val="center"/>
            <w:hideMark/>
          </w:tcPr>
          <w:p w14:paraId="2110851C"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3</w:t>
            </w:r>
          </w:p>
        </w:tc>
        <w:tc>
          <w:tcPr>
            <w:tcW w:w="1140" w:type="dxa"/>
            <w:tcBorders>
              <w:top w:val="nil"/>
              <w:left w:val="nil"/>
              <w:bottom w:val="single" w:sz="8" w:space="0" w:color="auto"/>
              <w:right w:val="single" w:sz="8" w:space="0" w:color="auto"/>
            </w:tcBorders>
            <w:shd w:val="clear" w:color="000000" w:fill="FFFFFF"/>
            <w:vAlign w:val="center"/>
            <w:hideMark/>
          </w:tcPr>
          <w:p w14:paraId="11CF3C7F"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4</w:t>
            </w:r>
          </w:p>
        </w:tc>
        <w:tc>
          <w:tcPr>
            <w:tcW w:w="1080" w:type="dxa"/>
            <w:tcBorders>
              <w:top w:val="nil"/>
              <w:left w:val="nil"/>
              <w:bottom w:val="single" w:sz="8" w:space="0" w:color="auto"/>
              <w:right w:val="single" w:sz="8" w:space="0" w:color="auto"/>
            </w:tcBorders>
            <w:shd w:val="clear" w:color="000000" w:fill="FFFFFF"/>
            <w:vAlign w:val="center"/>
            <w:hideMark/>
          </w:tcPr>
          <w:p w14:paraId="565085E3"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5</w:t>
            </w:r>
          </w:p>
        </w:tc>
        <w:tc>
          <w:tcPr>
            <w:tcW w:w="1420" w:type="dxa"/>
            <w:tcBorders>
              <w:top w:val="nil"/>
              <w:left w:val="nil"/>
              <w:bottom w:val="single" w:sz="8" w:space="0" w:color="auto"/>
              <w:right w:val="single" w:sz="8" w:space="0" w:color="auto"/>
            </w:tcBorders>
            <w:shd w:val="clear" w:color="000000" w:fill="FFFFFF"/>
            <w:vAlign w:val="center"/>
            <w:hideMark/>
          </w:tcPr>
          <w:p w14:paraId="6A2D46AE"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6 y más</w:t>
            </w:r>
          </w:p>
        </w:tc>
      </w:tr>
      <w:tr w:rsidR="00DD2DBB" w:rsidRPr="00DD2DBB" w14:paraId="759E523C" w14:textId="77777777" w:rsidTr="00DD2DBB">
        <w:trPr>
          <w:trHeight w:val="315"/>
        </w:trPr>
        <w:tc>
          <w:tcPr>
            <w:tcW w:w="14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463E5501"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5,618</w:t>
            </w:r>
          </w:p>
        </w:tc>
        <w:tc>
          <w:tcPr>
            <w:tcW w:w="1280" w:type="dxa"/>
            <w:tcBorders>
              <w:top w:val="nil"/>
              <w:left w:val="nil"/>
              <w:bottom w:val="single" w:sz="8" w:space="0" w:color="auto"/>
              <w:right w:val="single" w:sz="8" w:space="0" w:color="auto"/>
            </w:tcBorders>
            <w:shd w:val="clear" w:color="auto" w:fill="auto"/>
            <w:vAlign w:val="center"/>
            <w:hideMark/>
          </w:tcPr>
          <w:p w14:paraId="604FD76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533</w:t>
            </w:r>
          </w:p>
        </w:tc>
        <w:tc>
          <w:tcPr>
            <w:tcW w:w="1120" w:type="dxa"/>
            <w:tcBorders>
              <w:top w:val="nil"/>
              <w:left w:val="nil"/>
              <w:bottom w:val="single" w:sz="8" w:space="0" w:color="auto"/>
              <w:right w:val="single" w:sz="8" w:space="0" w:color="auto"/>
            </w:tcBorders>
            <w:shd w:val="clear" w:color="auto" w:fill="auto"/>
            <w:vAlign w:val="center"/>
            <w:hideMark/>
          </w:tcPr>
          <w:p w14:paraId="7206CA80"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948</w:t>
            </w:r>
          </w:p>
        </w:tc>
        <w:tc>
          <w:tcPr>
            <w:tcW w:w="1060" w:type="dxa"/>
            <w:tcBorders>
              <w:top w:val="nil"/>
              <w:left w:val="nil"/>
              <w:bottom w:val="single" w:sz="8" w:space="0" w:color="auto"/>
              <w:right w:val="single" w:sz="8" w:space="0" w:color="auto"/>
            </w:tcBorders>
            <w:shd w:val="clear" w:color="auto" w:fill="auto"/>
            <w:vAlign w:val="center"/>
            <w:hideMark/>
          </w:tcPr>
          <w:p w14:paraId="09939307"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918</w:t>
            </w:r>
          </w:p>
        </w:tc>
        <w:tc>
          <w:tcPr>
            <w:tcW w:w="1140" w:type="dxa"/>
            <w:tcBorders>
              <w:top w:val="nil"/>
              <w:left w:val="nil"/>
              <w:bottom w:val="single" w:sz="8" w:space="0" w:color="auto"/>
              <w:right w:val="single" w:sz="8" w:space="0" w:color="auto"/>
            </w:tcBorders>
            <w:shd w:val="clear" w:color="auto" w:fill="auto"/>
            <w:vAlign w:val="center"/>
            <w:hideMark/>
          </w:tcPr>
          <w:p w14:paraId="7D7C373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1 230</w:t>
            </w:r>
          </w:p>
        </w:tc>
        <w:tc>
          <w:tcPr>
            <w:tcW w:w="1080" w:type="dxa"/>
            <w:tcBorders>
              <w:top w:val="nil"/>
              <w:left w:val="nil"/>
              <w:bottom w:val="single" w:sz="8" w:space="0" w:color="auto"/>
              <w:right w:val="single" w:sz="8" w:space="0" w:color="auto"/>
            </w:tcBorders>
            <w:shd w:val="clear" w:color="auto" w:fill="auto"/>
            <w:vAlign w:val="center"/>
            <w:hideMark/>
          </w:tcPr>
          <w:p w14:paraId="215EA08E"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996</w:t>
            </w:r>
          </w:p>
        </w:tc>
        <w:tc>
          <w:tcPr>
            <w:tcW w:w="1420" w:type="dxa"/>
            <w:tcBorders>
              <w:top w:val="nil"/>
              <w:left w:val="nil"/>
              <w:bottom w:val="single" w:sz="8" w:space="0" w:color="auto"/>
              <w:right w:val="single" w:sz="8" w:space="0" w:color="auto"/>
            </w:tcBorders>
            <w:shd w:val="clear" w:color="auto" w:fill="auto"/>
            <w:vAlign w:val="center"/>
            <w:hideMark/>
          </w:tcPr>
          <w:p w14:paraId="46423955"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993</w:t>
            </w:r>
          </w:p>
        </w:tc>
      </w:tr>
      <w:tr w:rsidR="00DD2DBB" w:rsidRPr="00DD2DBB" w14:paraId="5766CBE9" w14:textId="77777777" w:rsidTr="00DD2DBB">
        <w:trPr>
          <w:trHeight w:val="315"/>
        </w:trPr>
        <w:tc>
          <w:tcPr>
            <w:tcW w:w="1400" w:type="dxa"/>
            <w:vMerge/>
            <w:tcBorders>
              <w:top w:val="nil"/>
              <w:left w:val="single" w:sz="8" w:space="0" w:color="auto"/>
              <w:bottom w:val="single" w:sz="8" w:space="0" w:color="auto"/>
              <w:right w:val="single" w:sz="8" w:space="0" w:color="auto"/>
            </w:tcBorders>
            <w:vAlign w:val="center"/>
            <w:hideMark/>
          </w:tcPr>
          <w:p w14:paraId="55C5B843" w14:textId="77777777" w:rsidR="00DD2DBB" w:rsidRPr="00DD2DBB" w:rsidRDefault="00DD2DBB" w:rsidP="00DD2DBB">
            <w:pPr>
              <w:spacing w:after="0" w:line="240" w:lineRule="auto"/>
              <w:rPr>
                <w:rFonts w:ascii="Arial" w:eastAsia="Times New Roman" w:hAnsi="Arial" w:cs="Arial"/>
                <w:color w:val="000000"/>
                <w:sz w:val="18"/>
                <w:szCs w:val="18"/>
                <w:lang w:eastAsia="es-MX"/>
              </w:rPr>
            </w:pPr>
          </w:p>
        </w:tc>
        <w:tc>
          <w:tcPr>
            <w:tcW w:w="1280" w:type="dxa"/>
            <w:tcBorders>
              <w:top w:val="nil"/>
              <w:left w:val="nil"/>
              <w:bottom w:val="single" w:sz="8" w:space="0" w:color="auto"/>
              <w:right w:val="single" w:sz="8" w:space="0" w:color="auto"/>
            </w:tcBorders>
            <w:shd w:val="clear" w:color="auto" w:fill="auto"/>
            <w:vAlign w:val="center"/>
            <w:hideMark/>
          </w:tcPr>
          <w:p w14:paraId="1D3AD4E8"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9.49%</w:t>
            </w:r>
          </w:p>
        </w:tc>
        <w:tc>
          <w:tcPr>
            <w:tcW w:w="1120" w:type="dxa"/>
            <w:tcBorders>
              <w:top w:val="nil"/>
              <w:left w:val="nil"/>
              <w:bottom w:val="single" w:sz="8" w:space="0" w:color="auto"/>
              <w:right w:val="single" w:sz="8" w:space="0" w:color="auto"/>
            </w:tcBorders>
            <w:shd w:val="clear" w:color="auto" w:fill="auto"/>
            <w:vAlign w:val="center"/>
            <w:hideMark/>
          </w:tcPr>
          <w:p w14:paraId="750697B4"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16.87%</w:t>
            </w:r>
          </w:p>
        </w:tc>
        <w:tc>
          <w:tcPr>
            <w:tcW w:w="1060" w:type="dxa"/>
            <w:tcBorders>
              <w:top w:val="nil"/>
              <w:left w:val="nil"/>
              <w:bottom w:val="single" w:sz="8" w:space="0" w:color="auto"/>
              <w:right w:val="single" w:sz="8" w:space="0" w:color="auto"/>
            </w:tcBorders>
            <w:shd w:val="clear" w:color="auto" w:fill="auto"/>
            <w:vAlign w:val="center"/>
            <w:hideMark/>
          </w:tcPr>
          <w:p w14:paraId="18F6C2EA"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16.34%</w:t>
            </w:r>
          </w:p>
        </w:tc>
        <w:tc>
          <w:tcPr>
            <w:tcW w:w="1140" w:type="dxa"/>
            <w:tcBorders>
              <w:top w:val="nil"/>
              <w:left w:val="nil"/>
              <w:bottom w:val="single" w:sz="8" w:space="0" w:color="auto"/>
              <w:right w:val="single" w:sz="8" w:space="0" w:color="auto"/>
            </w:tcBorders>
            <w:shd w:val="clear" w:color="auto" w:fill="auto"/>
            <w:vAlign w:val="center"/>
            <w:hideMark/>
          </w:tcPr>
          <w:p w14:paraId="4DA03B7C"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21.89%</w:t>
            </w:r>
          </w:p>
        </w:tc>
        <w:tc>
          <w:tcPr>
            <w:tcW w:w="1080" w:type="dxa"/>
            <w:tcBorders>
              <w:top w:val="nil"/>
              <w:left w:val="nil"/>
              <w:bottom w:val="single" w:sz="8" w:space="0" w:color="auto"/>
              <w:right w:val="single" w:sz="8" w:space="0" w:color="auto"/>
            </w:tcBorders>
            <w:shd w:val="clear" w:color="auto" w:fill="auto"/>
            <w:vAlign w:val="center"/>
            <w:hideMark/>
          </w:tcPr>
          <w:p w14:paraId="1716F1E5"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17.73%</w:t>
            </w:r>
          </w:p>
        </w:tc>
        <w:tc>
          <w:tcPr>
            <w:tcW w:w="1420" w:type="dxa"/>
            <w:tcBorders>
              <w:top w:val="nil"/>
              <w:left w:val="nil"/>
              <w:bottom w:val="single" w:sz="8" w:space="0" w:color="auto"/>
              <w:right w:val="single" w:sz="8" w:space="0" w:color="auto"/>
            </w:tcBorders>
            <w:shd w:val="clear" w:color="auto" w:fill="auto"/>
            <w:vAlign w:val="center"/>
            <w:hideMark/>
          </w:tcPr>
          <w:p w14:paraId="664A9C9B"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17.68%</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5276384F" w14:textId="2F290562" w:rsidR="00F71C64"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349BBA9A" w14:textId="04E632DF"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DEA5D20" w14:textId="2446D6FF" w:rsidR="00CF2DC9" w:rsidRDefault="00CF2DC9" w:rsidP="00CF2DC9">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90.37% corresponde a hogares familiares y el 9.12% son hogares no familiares.</w:t>
      </w:r>
    </w:p>
    <w:p w14:paraId="530390A1" w14:textId="77777777" w:rsidR="00CF2DC9" w:rsidRDefault="00CF2DC9" w:rsidP="00CF2DC9">
      <w:pPr>
        <w:spacing w:after="0" w:line="240" w:lineRule="auto"/>
        <w:ind w:left="567"/>
        <w:jc w:val="both"/>
        <w:rPr>
          <w:rFonts w:ascii="Arial" w:hAnsi="Arial" w:cs="Arial"/>
          <w:bCs/>
          <w:sz w:val="24"/>
          <w:szCs w:val="24"/>
        </w:rPr>
      </w:pPr>
    </w:p>
    <w:p w14:paraId="4AD06201" w14:textId="56F9F76B" w:rsidR="00CF2DC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De los hogares familiares, el 72.88% son hogares de tipo nuclear, donde vive la pareja, sea con hijos o sin ellos; el 26.77% por ciento corresponde a hogar familiar ampliado.</w:t>
      </w:r>
    </w:p>
    <w:bookmarkEnd w:id="2"/>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6667EB79" w14:textId="77777777" w:rsidR="00DD2DBB"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W w:w="7081" w:type="dxa"/>
        <w:tblInd w:w="530" w:type="dxa"/>
        <w:tblCellMar>
          <w:left w:w="70" w:type="dxa"/>
          <w:right w:w="70" w:type="dxa"/>
        </w:tblCellMar>
        <w:tblLook w:val="04A0" w:firstRow="1" w:lastRow="0" w:firstColumn="1" w:lastColumn="0" w:noHBand="0" w:noVBand="1"/>
      </w:tblPr>
      <w:tblGrid>
        <w:gridCol w:w="1351"/>
        <w:gridCol w:w="998"/>
        <w:gridCol w:w="1080"/>
        <w:gridCol w:w="1060"/>
        <w:gridCol w:w="1240"/>
        <w:gridCol w:w="1352"/>
      </w:tblGrid>
      <w:tr w:rsidR="00DD2DBB" w:rsidRPr="00DD2DBB" w14:paraId="081AA3DD" w14:textId="77777777" w:rsidTr="00DD2DBB">
        <w:trPr>
          <w:trHeight w:val="330"/>
        </w:trPr>
        <w:tc>
          <w:tcPr>
            <w:tcW w:w="708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BC177B8"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Charo</w:t>
            </w:r>
          </w:p>
        </w:tc>
      </w:tr>
      <w:tr w:rsidR="00DD2DBB" w:rsidRPr="00DD2DBB" w14:paraId="12BC3FAE" w14:textId="77777777" w:rsidTr="00DD2DBB">
        <w:trPr>
          <w:trHeight w:val="315"/>
        </w:trPr>
        <w:tc>
          <w:tcPr>
            <w:tcW w:w="1351" w:type="dxa"/>
            <w:vMerge w:val="restart"/>
            <w:tcBorders>
              <w:top w:val="nil"/>
              <w:left w:val="single" w:sz="8" w:space="0" w:color="auto"/>
              <w:bottom w:val="single" w:sz="8" w:space="0" w:color="auto"/>
              <w:right w:val="single" w:sz="8" w:space="0" w:color="auto"/>
            </w:tcBorders>
            <w:shd w:val="clear" w:color="000000" w:fill="FFFFFF"/>
            <w:vAlign w:val="center"/>
            <w:hideMark/>
          </w:tcPr>
          <w:p w14:paraId="010D1CD9" w14:textId="7AD8C921"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w:t>
            </w:r>
            <w:r w:rsidR="00151B96">
              <w:rPr>
                <w:rFonts w:ascii="Arial" w:eastAsia="Times New Roman" w:hAnsi="Arial" w:cs="Arial"/>
                <w:b/>
                <w:bCs/>
                <w:color w:val="000000"/>
                <w:sz w:val="20"/>
                <w:szCs w:val="20"/>
                <w:lang w:eastAsia="es-MX"/>
              </w:rPr>
              <w:t>ú</w:t>
            </w:r>
            <w:r w:rsidRPr="00DD2DBB">
              <w:rPr>
                <w:rFonts w:ascii="Arial" w:eastAsia="Times New Roman" w:hAnsi="Arial" w:cs="Arial"/>
                <w:b/>
                <w:bCs/>
                <w:color w:val="000000"/>
                <w:sz w:val="20"/>
                <w:szCs w:val="20"/>
                <w:lang w:eastAsia="es-MX"/>
              </w:rPr>
              <w:t xml:space="preserve">mero de Hogares </w:t>
            </w:r>
          </w:p>
        </w:tc>
        <w:tc>
          <w:tcPr>
            <w:tcW w:w="5730" w:type="dxa"/>
            <w:gridSpan w:val="5"/>
            <w:tcBorders>
              <w:top w:val="single" w:sz="8" w:space="0" w:color="auto"/>
              <w:left w:val="nil"/>
              <w:bottom w:val="single" w:sz="8" w:space="0" w:color="auto"/>
              <w:right w:val="single" w:sz="8" w:space="0" w:color="auto"/>
            </w:tcBorders>
            <w:shd w:val="clear" w:color="000000" w:fill="FFFFFF"/>
            <w:noWrap/>
            <w:vAlign w:val="bottom"/>
            <w:hideMark/>
          </w:tcPr>
          <w:p w14:paraId="6F184FDA"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Tipo y clase de hogar</w:t>
            </w:r>
          </w:p>
        </w:tc>
      </w:tr>
      <w:tr w:rsidR="00DD2DBB" w:rsidRPr="00DD2DBB" w14:paraId="70166D82" w14:textId="77777777" w:rsidTr="00DD2DBB">
        <w:trPr>
          <w:trHeight w:val="315"/>
        </w:trPr>
        <w:tc>
          <w:tcPr>
            <w:tcW w:w="1351" w:type="dxa"/>
            <w:vMerge/>
            <w:tcBorders>
              <w:top w:val="nil"/>
              <w:left w:val="single" w:sz="8" w:space="0" w:color="auto"/>
              <w:bottom w:val="single" w:sz="8" w:space="0" w:color="auto"/>
              <w:right w:val="single" w:sz="8" w:space="0" w:color="auto"/>
            </w:tcBorders>
            <w:vAlign w:val="center"/>
            <w:hideMark/>
          </w:tcPr>
          <w:p w14:paraId="5AE3C15D"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c>
          <w:tcPr>
            <w:tcW w:w="5730" w:type="dxa"/>
            <w:gridSpan w:val="5"/>
            <w:tcBorders>
              <w:top w:val="single" w:sz="8" w:space="0" w:color="auto"/>
              <w:left w:val="nil"/>
              <w:bottom w:val="single" w:sz="8" w:space="0" w:color="auto"/>
              <w:right w:val="single" w:sz="8" w:space="0" w:color="auto"/>
            </w:tcBorders>
            <w:shd w:val="clear" w:color="000000" w:fill="FFFFFF"/>
            <w:noWrap/>
            <w:vAlign w:val="bottom"/>
            <w:hideMark/>
          </w:tcPr>
          <w:p w14:paraId="6E7DEDBD"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Familiar</w:t>
            </w:r>
          </w:p>
        </w:tc>
      </w:tr>
      <w:tr w:rsidR="00DD2DBB" w:rsidRPr="00DD2DBB" w14:paraId="016418E8" w14:textId="77777777" w:rsidTr="00DD2DBB">
        <w:trPr>
          <w:trHeight w:val="780"/>
        </w:trPr>
        <w:tc>
          <w:tcPr>
            <w:tcW w:w="1351" w:type="dxa"/>
            <w:vMerge/>
            <w:tcBorders>
              <w:top w:val="nil"/>
              <w:left w:val="single" w:sz="8" w:space="0" w:color="auto"/>
              <w:bottom w:val="single" w:sz="8" w:space="0" w:color="auto"/>
              <w:right w:val="single" w:sz="8" w:space="0" w:color="auto"/>
            </w:tcBorders>
            <w:vAlign w:val="center"/>
            <w:hideMark/>
          </w:tcPr>
          <w:p w14:paraId="27740C30"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c>
          <w:tcPr>
            <w:tcW w:w="998" w:type="dxa"/>
            <w:tcBorders>
              <w:top w:val="nil"/>
              <w:left w:val="nil"/>
              <w:bottom w:val="single" w:sz="8" w:space="0" w:color="auto"/>
              <w:right w:val="single" w:sz="8" w:space="0" w:color="auto"/>
            </w:tcBorders>
            <w:shd w:val="clear" w:color="000000" w:fill="FFFFFF"/>
            <w:vAlign w:val="center"/>
            <w:hideMark/>
          </w:tcPr>
          <w:p w14:paraId="2A045FEF"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Total</w:t>
            </w:r>
          </w:p>
        </w:tc>
        <w:tc>
          <w:tcPr>
            <w:tcW w:w="1080" w:type="dxa"/>
            <w:tcBorders>
              <w:top w:val="nil"/>
              <w:left w:val="nil"/>
              <w:bottom w:val="single" w:sz="8" w:space="0" w:color="auto"/>
              <w:right w:val="single" w:sz="8" w:space="0" w:color="auto"/>
            </w:tcBorders>
            <w:shd w:val="clear" w:color="000000" w:fill="FFFFFF"/>
            <w:vAlign w:val="center"/>
            <w:hideMark/>
          </w:tcPr>
          <w:p w14:paraId="04E12D25"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Nuclear</w:t>
            </w:r>
          </w:p>
        </w:tc>
        <w:tc>
          <w:tcPr>
            <w:tcW w:w="1060" w:type="dxa"/>
            <w:tcBorders>
              <w:top w:val="nil"/>
              <w:left w:val="nil"/>
              <w:bottom w:val="single" w:sz="8" w:space="0" w:color="auto"/>
              <w:right w:val="single" w:sz="8" w:space="0" w:color="auto"/>
            </w:tcBorders>
            <w:shd w:val="clear" w:color="000000" w:fill="FFFFFF"/>
            <w:vAlign w:val="center"/>
            <w:hideMark/>
          </w:tcPr>
          <w:p w14:paraId="4D8D8556"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000000" w:fill="FFFFFF"/>
            <w:vAlign w:val="center"/>
            <w:hideMark/>
          </w:tcPr>
          <w:p w14:paraId="4941041E"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000000" w:fill="FFFFFF"/>
            <w:vAlign w:val="center"/>
            <w:hideMark/>
          </w:tcPr>
          <w:p w14:paraId="5E47BE80"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No especificado</w:t>
            </w:r>
          </w:p>
        </w:tc>
      </w:tr>
      <w:tr w:rsidR="00DD2DBB" w:rsidRPr="00DD2DBB" w14:paraId="49C250BA" w14:textId="77777777" w:rsidTr="00DD2DBB">
        <w:trPr>
          <w:trHeight w:val="315"/>
        </w:trPr>
        <w:tc>
          <w:tcPr>
            <w:tcW w:w="1351" w:type="dxa"/>
            <w:vMerge w:val="restart"/>
            <w:tcBorders>
              <w:top w:val="nil"/>
              <w:left w:val="single" w:sz="8" w:space="0" w:color="auto"/>
              <w:bottom w:val="single" w:sz="8" w:space="0" w:color="auto"/>
              <w:right w:val="single" w:sz="8" w:space="0" w:color="auto"/>
            </w:tcBorders>
            <w:shd w:val="clear" w:color="000000" w:fill="FFFFFF"/>
            <w:vAlign w:val="center"/>
            <w:hideMark/>
          </w:tcPr>
          <w:p w14:paraId="781C3F0A"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5,618</w:t>
            </w:r>
          </w:p>
        </w:tc>
        <w:tc>
          <w:tcPr>
            <w:tcW w:w="998" w:type="dxa"/>
            <w:tcBorders>
              <w:top w:val="nil"/>
              <w:left w:val="nil"/>
              <w:bottom w:val="single" w:sz="8" w:space="0" w:color="auto"/>
              <w:right w:val="single" w:sz="8" w:space="0" w:color="auto"/>
            </w:tcBorders>
            <w:shd w:val="clear" w:color="auto" w:fill="auto"/>
            <w:vAlign w:val="center"/>
            <w:hideMark/>
          </w:tcPr>
          <w:p w14:paraId="6EAB5CC4"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5 077</w:t>
            </w:r>
          </w:p>
        </w:tc>
        <w:tc>
          <w:tcPr>
            <w:tcW w:w="1080" w:type="dxa"/>
            <w:tcBorders>
              <w:top w:val="nil"/>
              <w:left w:val="nil"/>
              <w:bottom w:val="single" w:sz="8" w:space="0" w:color="auto"/>
              <w:right w:val="single" w:sz="8" w:space="0" w:color="auto"/>
            </w:tcBorders>
            <w:shd w:val="clear" w:color="auto" w:fill="auto"/>
            <w:vAlign w:val="center"/>
            <w:hideMark/>
          </w:tcPr>
          <w:p w14:paraId="3F12B36E"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3 700</w:t>
            </w:r>
          </w:p>
        </w:tc>
        <w:tc>
          <w:tcPr>
            <w:tcW w:w="1060" w:type="dxa"/>
            <w:tcBorders>
              <w:top w:val="nil"/>
              <w:left w:val="nil"/>
              <w:bottom w:val="single" w:sz="8" w:space="0" w:color="auto"/>
              <w:right w:val="single" w:sz="8" w:space="0" w:color="auto"/>
            </w:tcBorders>
            <w:shd w:val="clear" w:color="auto" w:fill="auto"/>
            <w:vAlign w:val="center"/>
            <w:hideMark/>
          </w:tcPr>
          <w:p w14:paraId="4B7A4FE9"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1 359</w:t>
            </w:r>
          </w:p>
        </w:tc>
        <w:tc>
          <w:tcPr>
            <w:tcW w:w="1240" w:type="dxa"/>
            <w:tcBorders>
              <w:top w:val="nil"/>
              <w:left w:val="nil"/>
              <w:bottom w:val="single" w:sz="8" w:space="0" w:color="auto"/>
              <w:right w:val="single" w:sz="8" w:space="0" w:color="auto"/>
            </w:tcBorders>
            <w:shd w:val="clear" w:color="auto" w:fill="auto"/>
            <w:vAlign w:val="center"/>
            <w:hideMark/>
          </w:tcPr>
          <w:p w14:paraId="2E588C64"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18</w:t>
            </w:r>
          </w:p>
        </w:tc>
        <w:tc>
          <w:tcPr>
            <w:tcW w:w="1352" w:type="dxa"/>
            <w:tcBorders>
              <w:top w:val="nil"/>
              <w:left w:val="nil"/>
              <w:bottom w:val="single" w:sz="8" w:space="0" w:color="auto"/>
              <w:right w:val="single" w:sz="8" w:space="0" w:color="auto"/>
            </w:tcBorders>
            <w:shd w:val="clear" w:color="auto" w:fill="auto"/>
            <w:vAlign w:val="center"/>
            <w:hideMark/>
          </w:tcPr>
          <w:p w14:paraId="160E9DA4"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0</w:t>
            </w:r>
          </w:p>
        </w:tc>
      </w:tr>
      <w:tr w:rsidR="00DD2DBB" w:rsidRPr="00DD2DBB" w14:paraId="462224DD" w14:textId="77777777" w:rsidTr="00DD2DBB">
        <w:trPr>
          <w:trHeight w:val="315"/>
        </w:trPr>
        <w:tc>
          <w:tcPr>
            <w:tcW w:w="1351" w:type="dxa"/>
            <w:vMerge/>
            <w:tcBorders>
              <w:top w:val="nil"/>
              <w:left w:val="single" w:sz="8" w:space="0" w:color="auto"/>
              <w:bottom w:val="single" w:sz="8" w:space="0" w:color="auto"/>
              <w:right w:val="single" w:sz="8" w:space="0" w:color="auto"/>
            </w:tcBorders>
            <w:vAlign w:val="center"/>
            <w:hideMark/>
          </w:tcPr>
          <w:p w14:paraId="3E9FD998" w14:textId="77777777" w:rsidR="00DD2DBB" w:rsidRPr="00DD2DBB" w:rsidRDefault="00DD2DBB" w:rsidP="00DD2DBB">
            <w:pPr>
              <w:spacing w:after="0" w:line="240" w:lineRule="auto"/>
              <w:rPr>
                <w:rFonts w:ascii="Arial" w:eastAsia="Times New Roman" w:hAnsi="Arial" w:cs="Arial"/>
                <w:color w:val="000000"/>
                <w:sz w:val="18"/>
                <w:szCs w:val="18"/>
                <w:lang w:eastAsia="es-MX"/>
              </w:rPr>
            </w:pPr>
          </w:p>
        </w:tc>
        <w:tc>
          <w:tcPr>
            <w:tcW w:w="998" w:type="dxa"/>
            <w:tcBorders>
              <w:top w:val="nil"/>
              <w:left w:val="nil"/>
              <w:bottom w:val="single" w:sz="8" w:space="0" w:color="auto"/>
              <w:right w:val="single" w:sz="8" w:space="0" w:color="auto"/>
            </w:tcBorders>
            <w:shd w:val="clear" w:color="000000" w:fill="FFFFFF"/>
            <w:vAlign w:val="center"/>
            <w:hideMark/>
          </w:tcPr>
          <w:p w14:paraId="156B76E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90.37%</w:t>
            </w:r>
          </w:p>
        </w:tc>
        <w:tc>
          <w:tcPr>
            <w:tcW w:w="1080" w:type="dxa"/>
            <w:tcBorders>
              <w:top w:val="nil"/>
              <w:left w:val="nil"/>
              <w:bottom w:val="single" w:sz="8" w:space="0" w:color="auto"/>
              <w:right w:val="single" w:sz="8" w:space="0" w:color="auto"/>
            </w:tcBorders>
            <w:shd w:val="clear" w:color="000000" w:fill="FFFFFF"/>
            <w:vAlign w:val="center"/>
            <w:hideMark/>
          </w:tcPr>
          <w:p w14:paraId="56BC8DB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72.88%</w:t>
            </w:r>
          </w:p>
        </w:tc>
        <w:tc>
          <w:tcPr>
            <w:tcW w:w="1060" w:type="dxa"/>
            <w:tcBorders>
              <w:top w:val="nil"/>
              <w:left w:val="nil"/>
              <w:bottom w:val="single" w:sz="8" w:space="0" w:color="auto"/>
              <w:right w:val="single" w:sz="8" w:space="0" w:color="auto"/>
            </w:tcBorders>
            <w:shd w:val="clear" w:color="000000" w:fill="FFFFFF"/>
            <w:vAlign w:val="center"/>
            <w:hideMark/>
          </w:tcPr>
          <w:p w14:paraId="1A94DE7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26.77%</w:t>
            </w:r>
          </w:p>
        </w:tc>
        <w:tc>
          <w:tcPr>
            <w:tcW w:w="1240" w:type="dxa"/>
            <w:tcBorders>
              <w:top w:val="nil"/>
              <w:left w:val="nil"/>
              <w:bottom w:val="single" w:sz="8" w:space="0" w:color="auto"/>
              <w:right w:val="single" w:sz="8" w:space="0" w:color="auto"/>
            </w:tcBorders>
            <w:shd w:val="clear" w:color="000000" w:fill="FFFFFF"/>
            <w:vAlign w:val="center"/>
            <w:hideMark/>
          </w:tcPr>
          <w:p w14:paraId="5C26B41F"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0.35%</w:t>
            </w:r>
          </w:p>
        </w:tc>
        <w:tc>
          <w:tcPr>
            <w:tcW w:w="1352" w:type="dxa"/>
            <w:tcBorders>
              <w:top w:val="nil"/>
              <w:left w:val="nil"/>
              <w:bottom w:val="single" w:sz="8" w:space="0" w:color="auto"/>
              <w:right w:val="single" w:sz="8" w:space="0" w:color="auto"/>
            </w:tcBorders>
            <w:shd w:val="clear" w:color="000000" w:fill="FFFFFF"/>
            <w:vAlign w:val="center"/>
            <w:hideMark/>
          </w:tcPr>
          <w:p w14:paraId="53D8FB01"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0.00%</w:t>
            </w:r>
          </w:p>
        </w:tc>
      </w:tr>
    </w:tbl>
    <w:p w14:paraId="5DFBD5FB" w14:textId="3FDB9820" w:rsidR="00DD2DBB" w:rsidRPr="009C2FDB" w:rsidRDefault="00DD2DBB" w:rsidP="00401A85">
      <w:pPr>
        <w:spacing w:after="0" w:line="240" w:lineRule="auto"/>
        <w:ind w:left="567"/>
        <w:rPr>
          <w:rFonts w:ascii="Arial" w:hAnsi="Arial" w:cs="Arial"/>
          <w:b/>
          <w:sz w:val="24"/>
          <w:szCs w:val="24"/>
          <w:highlight w:val="yellow"/>
        </w:rPr>
      </w:pPr>
    </w:p>
    <w:tbl>
      <w:tblPr>
        <w:tblW w:w="6001" w:type="dxa"/>
        <w:tblInd w:w="530" w:type="dxa"/>
        <w:tblCellMar>
          <w:left w:w="70" w:type="dxa"/>
          <w:right w:w="70" w:type="dxa"/>
        </w:tblCellMar>
        <w:tblLook w:val="04A0" w:firstRow="1" w:lastRow="0" w:firstColumn="1" w:lastColumn="0" w:noHBand="0" w:noVBand="1"/>
      </w:tblPr>
      <w:tblGrid>
        <w:gridCol w:w="1312"/>
        <w:gridCol w:w="801"/>
        <w:gridCol w:w="1296"/>
        <w:gridCol w:w="1452"/>
        <w:gridCol w:w="1140"/>
      </w:tblGrid>
      <w:tr w:rsidR="00DD2DBB" w:rsidRPr="00DD2DBB" w14:paraId="6815C20F" w14:textId="77777777" w:rsidTr="00DD2DBB">
        <w:trPr>
          <w:trHeight w:val="330"/>
        </w:trPr>
        <w:tc>
          <w:tcPr>
            <w:tcW w:w="6001" w:type="dxa"/>
            <w:gridSpan w:val="5"/>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F80CF5"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Charo</w:t>
            </w:r>
          </w:p>
        </w:tc>
      </w:tr>
      <w:tr w:rsidR="00DD2DBB" w:rsidRPr="00DD2DBB" w14:paraId="7A74B809" w14:textId="77777777" w:rsidTr="00DD2DBB">
        <w:trPr>
          <w:trHeight w:val="315"/>
        </w:trPr>
        <w:tc>
          <w:tcPr>
            <w:tcW w:w="1312" w:type="dxa"/>
            <w:vMerge w:val="restart"/>
            <w:tcBorders>
              <w:top w:val="nil"/>
              <w:left w:val="single" w:sz="8" w:space="0" w:color="auto"/>
              <w:bottom w:val="single" w:sz="8" w:space="0" w:color="auto"/>
              <w:right w:val="single" w:sz="8" w:space="0" w:color="auto"/>
            </w:tcBorders>
            <w:shd w:val="clear" w:color="000000" w:fill="FFFFFF"/>
            <w:vAlign w:val="center"/>
            <w:hideMark/>
          </w:tcPr>
          <w:p w14:paraId="25C295FD" w14:textId="0F3D25DD"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w:t>
            </w:r>
            <w:r w:rsidR="00151B96">
              <w:rPr>
                <w:rFonts w:ascii="Arial" w:eastAsia="Times New Roman" w:hAnsi="Arial" w:cs="Arial"/>
                <w:b/>
                <w:bCs/>
                <w:color w:val="000000"/>
                <w:sz w:val="20"/>
                <w:szCs w:val="20"/>
                <w:lang w:eastAsia="es-MX"/>
              </w:rPr>
              <w:t>ú</w:t>
            </w:r>
            <w:r w:rsidRPr="00DD2DBB">
              <w:rPr>
                <w:rFonts w:ascii="Arial" w:eastAsia="Times New Roman" w:hAnsi="Arial" w:cs="Arial"/>
                <w:b/>
                <w:bCs/>
                <w:color w:val="000000"/>
                <w:sz w:val="20"/>
                <w:szCs w:val="20"/>
                <w:lang w:eastAsia="es-MX"/>
              </w:rPr>
              <w:t xml:space="preserve">mero de Hogares </w:t>
            </w:r>
          </w:p>
        </w:tc>
        <w:tc>
          <w:tcPr>
            <w:tcW w:w="4689" w:type="dxa"/>
            <w:gridSpan w:val="4"/>
            <w:tcBorders>
              <w:top w:val="single" w:sz="8" w:space="0" w:color="auto"/>
              <w:left w:val="nil"/>
              <w:bottom w:val="single" w:sz="8" w:space="0" w:color="auto"/>
              <w:right w:val="single" w:sz="8" w:space="0" w:color="auto"/>
            </w:tcBorders>
            <w:shd w:val="clear" w:color="000000" w:fill="FFFFFF"/>
            <w:noWrap/>
            <w:vAlign w:val="bottom"/>
            <w:hideMark/>
          </w:tcPr>
          <w:p w14:paraId="3500CAE6"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Tipo y clase de hogar</w:t>
            </w:r>
          </w:p>
        </w:tc>
      </w:tr>
      <w:tr w:rsidR="00DD2DBB" w:rsidRPr="00DD2DBB" w14:paraId="3FDF6FE7" w14:textId="77777777" w:rsidTr="00DD2DBB">
        <w:trPr>
          <w:trHeight w:val="315"/>
        </w:trPr>
        <w:tc>
          <w:tcPr>
            <w:tcW w:w="1312" w:type="dxa"/>
            <w:vMerge/>
            <w:tcBorders>
              <w:top w:val="nil"/>
              <w:left w:val="single" w:sz="8" w:space="0" w:color="auto"/>
              <w:bottom w:val="single" w:sz="8" w:space="0" w:color="auto"/>
              <w:right w:val="single" w:sz="8" w:space="0" w:color="auto"/>
            </w:tcBorders>
            <w:vAlign w:val="center"/>
            <w:hideMark/>
          </w:tcPr>
          <w:p w14:paraId="6AC53358"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c>
          <w:tcPr>
            <w:tcW w:w="3549" w:type="dxa"/>
            <w:gridSpan w:val="3"/>
            <w:tcBorders>
              <w:top w:val="single" w:sz="8" w:space="0" w:color="auto"/>
              <w:left w:val="nil"/>
              <w:bottom w:val="single" w:sz="8" w:space="0" w:color="auto"/>
              <w:right w:val="single" w:sz="8" w:space="0" w:color="auto"/>
            </w:tcBorders>
            <w:shd w:val="clear" w:color="000000" w:fill="FFFFFF"/>
            <w:noWrap/>
            <w:vAlign w:val="bottom"/>
            <w:hideMark/>
          </w:tcPr>
          <w:p w14:paraId="2A4F9D66"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No familiar</w:t>
            </w:r>
          </w:p>
        </w:tc>
        <w:tc>
          <w:tcPr>
            <w:tcW w:w="1140" w:type="dxa"/>
            <w:vMerge w:val="restart"/>
            <w:tcBorders>
              <w:top w:val="nil"/>
              <w:left w:val="single" w:sz="8" w:space="0" w:color="auto"/>
              <w:bottom w:val="single" w:sz="8" w:space="0" w:color="auto"/>
              <w:right w:val="single" w:sz="8" w:space="0" w:color="auto"/>
            </w:tcBorders>
            <w:shd w:val="clear" w:color="000000" w:fill="FFFFFF"/>
            <w:vAlign w:val="center"/>
            <w:hideMark/>
          </w:tcPr>
          <w:p w14:paraId="4B561138"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No especifico</w:t>
            </w:r>
          </w:p>
        </w:tc>
      </w:tr>
      <w:tr w:rsidR="00DD2DBB" w:rsidRPr="00DD2DBB" w14:paraId="4B8A4354" w14:textId="77777777" w:rsidTr="00DD2DBB">
        <w:trPr>
          <w:trHeight w:val="780"/>
        </w:trPr>
        <w:tc>
          <w:tcPr>
            <w:tcW w:w="1312" w:type="dxa"/>
            <w:vMerge/>
            <w:tcBorders>
              <w:top w:val="nil"/>
              <w:left w:val="single" w:sz="8" w:space="0" w:color="auto"/>
              <w:bottom w:val="single" w:sz="8" w:space="0" w:color="auto"/>
              <w:right w:val="single" w:sz="8" w:space="0" w:color="auto"/>
            </w:tcBorders>
            <w:vAlign w:val="center"/>
            <w:hideMark/>
          </w:tcPr>
          <w:p w14:paraId="79D4D398"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c>
          <w:tcPr>
            <w:tcW w:w="801" w:type="dxa"/>
            <w:tcBorders>
              <w:top w:val="nil"/>
              <w:left w:val="nil"/>
              <w:bottom w:val="single" w:sz="8" w:space="0" w:color="auto"/>
              <w:right w:val="single" w:sz="8" w:space="0" w:color="auto"/>
            </w:tcBorders>
            <w:shd w:val="clear" w:color="000000" w:fill="FFFFFF"/>
            <w:vAlign w:val="center"/>
            <w:hideMark/>
          </w:tcPr>
          <w:p w14:paraId="74C676E3"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000000" w:fill="FFFFFF"/>
            <w:vAlign w:val="center"/>
            <w:hideMark/>
          </w:tcPr>
          <w:p w14:paraId="7CCBC84A"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000000" w:fill="FFFFFF"/>
            <w:vAlign w:val="center"/>
            <w:hideMark/>
          </w:tcPr>
          <w:p w14:paraId="30CFB964" w14:textId="77777777" w:rsidR="00DD2DBB" w:rsidRPr="00DD2DBB" w:rsidRDefault="00DD2DBB" w:rsidP="00DD2DBB">
            <w:pPr>
              <w:spacing w:after="0" w:line="240" w:lineRule="auto"/>
              <w:jc w:val="center"/>
              <w:rPr>
                <w:rFonts w:ascii="Arial" w:eastAsia="Times New Roman" w:hAnsi="Arial" w:cs="Arial"/>
                <w:b/>
                <w:bCs/>
                <w:color w:val="000000"/>
                <w:sz w:val="20"/>
                <w:szCs w:val="20"/>
                <w:lang w:eastAsia="es-MX"/>
              </w:rPr>
            </w:pPr>
            <w:r w:rsidRPr="00DD2DBB">
              <w:rPr>
                <w:rFonts w:ascii="Arial" w:eastAsia="Times New Roman" w:hAnsi="Arial" w:cs="Arial"/>
                <w:b/>
                <w:bCs/>
                <w:color w:val="000000"/>
                <w:sz w:val="20"/>
                <w:szCs w:val="20"/>
                <w:lang w:eastAsia="es-MX"/>
              </w:rPr>
              <w:t>De corresidentes</w:t>
            </w:r>
          </w:p>
        </w:tc>
        <w:tc>
          <w:tcPr>
            <w:tcW w:w="1140" w:type="dxa"/>
            <w:vMerge/>
            <w:tcBorders>
              <w:top w:val="nil"/>
              <w:left w:val="single" w:sz="8" w:space="0" w:color="auto"/>
              <w:bottom w:val="single" w:sz="8" w:space="0" w:color="auto"/>
              <w:right w:val="single" w:sz="8" w:space="0" w:color="auto"/>
            </w:tcBorders>
            <w:vAlign w:val="center"/>
            <w:hideMark/>
          </w:tcPr>
          <w:p w14:paraId="2C080A92" w14:textId="77777777" w:rsidR="00DD2DBB" w:rsidRPr="00DD2DBB" w:rsidRDefault="00DD2DBB" w:rsidP="00DD2DBB">
            <w:pPr>
              <w:spacing w:after="0" w:line="240" w:lineRule="auto"/>
              <w:rPr>
                <w:rFonts w:ascii="Arial" w:eastAsia="Times New Roman" w:hAnsi="Arial" w:cs="Arial"/>
                <w:b/>
                <w:bCs/>
                <w:color w:val="000000"/>
                <w:sz w:val="20"/>
                <w:szCs w:val="20"/>
                <w:lang w:eastAsia="es-MX"/>
              </w:rPr>
            </w:pPr>
          </w:p>
        </w:tc>
      </w:tr>
      <w:tr w:rsidR="00DD2DBB" w:rsidRPr="00DD2DBB" w14:paraId="120DF58D" w14:textId="77777777" w:rsidTr="00DD2DBB">
        <w:trPr>
          <w:trHeight w:val="315"/>
        </w:trPr>
        <w:tc>
          <w:tcPr>
            <w:tcW w:w="1312" w:type="dxa"/>
            <w:vMerge w:val="restart"/>
            <w:tcBorders>
              <w:top w:val="nil"/>
              <w:left w:val="single" w:sz="8" w:space="0" w:color="auto"/>
              <w:bottom w:val="single" w:sz="8" w:space="0" w:color="auto"/>
              <w:right w:val="single" w:sz="8" w:space="0" w:color="auto"/>
            </w:tcBorders>
            <w:shd w:val="clear" w:color="000000" w:fill="FFFFFF"/>
            <w:vAlign w:val="center"/>
            <w:hideMark/>
          </w:tcPr>
          <w:p w14:paraId="1245C183"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5,918</w:t>
            </w:r>
          </w:p>
        </w:tc>
        <w:tc>
          <w:tcPr>
            <w:tcW w:w="801" w:type="dxa"/>
            <w:tcBorders>
              <w:top w:val="nil"/>
              <w:left w:val="nil"/>
              <w:bottom w:val="single" w:sz="8" w:space="0" w:color="auto"/>
              <w:right w:val="single" w:sz="8" w:space="0" w:color="auto"/>
            </w:tcBorders>
            <w:shd w:val="clear" w:color="auto" w:fill="auto"/>
            <w:vAlign w:val="center"/>
            <w:hideMark/>
          </w:tcPr>
          <w:p w14:paraId="191D89D2"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540</w:t>
            </w:r>
          </w:p>
        </w:tc>
        <w:tc>
          <w:tcPr>
            <w:tcW w:w="1296" w:type="dxa"/>
            <w:tcBorders>
              <w:top w:val="nil"/>
              <w:left w:val="nil"/>
              <w:bottom w:val="single" w:sz="8" w:space="0" w:color="auto"/>
              <w:right w:val="single" w:sz="8" w:space="0" w:color="auto"/>
            </w:tcBorders>
            <w:shd w:val="clear" w:color="auto" w:fill="auto"/>
            <w:vAlign w:val="center"/>
            <w:hideMark/>
          </w:tcPr>
          <w:p w14:paraId="1D3CFEDB"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533</w:t>
            </w:r>
          </w:p>
        </w:tc>
        <w:tc>
          <w:tcPr>
            <w:tcW w:w="1452" w:type="dxa"/>
            <w:tcBorders>
              <w:top w:val="nil"/>
              <w:left w:val="nil"/>
              <w:bottom w:val="single" w:sz="8" w:space="0" w:color="auto"/>
              <w:right w:val="single" w:sz="8" w:space="0" w:color="auto"/>
            </w:tcBorders>
            <w:shd w:val="clear" w:color="auto" w:fill="auto"/>
            <w:vAlign w:val="center"/>
            <w:hideMark/>
          </w:tcPr>
          <w:p w14:paraId="4809C890"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7</w:t>
            </w:r>
          </w:p>
        </w:tc>
        <w:tc>
          <w:tcPr>
            <w:tcW w:w="1140" w:type="dxa"/>
            <w:tcBorders>
              <w:top w:val="nil"/>
              <w:left w:val="nil"/>
              <w:bottom w:val="single" w:sz="8" w:space="0" w:color="auto"/>
              <w:right w:val="single" w:sz="8" w:space="0" w:color="auto"/>
            </w:tcBorders>
            <w:shd w:val="clear" w:color="auto" w:fill="auto"/>
            <w:vAlign w:val="center"/>
            <w:hideMark/>
          </w:tcPr>
          <w:p w14:paraId="3A600E36"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 xml:space="preserve">   1</w:t>
            </w:r>
          </w:p>
        </w:tc>
      </w:tr>
      <w:tr w:rsidR="00DD2DBB" w:rsidRPr="00DD2DBB" w14:paraId="08AA6DD6" w14:textId="77777777" w:rsidTr="00DD2DBB">
        <w:trPr>
          <w:trHeight w:val="315"/>
        </w:trPr>
        <w:tc>
          <w:tcPr>
            <w:tcW w:w="1312" w:type="dxa"/>
            <w:vMerge/>
            <w:tcBorders>
              <w:top w:val="nil"/>
              <w:left w:val="single" w:sz="8" w:space="0" w:color="auto"/>
              <w:bottom w:val="single" w:sz="8" w:space="0" w:color="auto"/>
              <w:right w:val="single" w:sz="8" w:space="0" w:color="auto"/>
            </w:tcBorders>
            <w:vAlign w:val="center"/>
            <w:hideMark/>
          </w:tcPr>
          <w:p w14:paraId="3C91E416" w14:textId="77777777" w:rsidR="00DD2DBB" w:rsidRPr="00DD2DBB" w:rsidRDefault="00DD2DBB" w:rsidP="00DD2DBB">
            <w:pPr>
              <w:spacing w:after="0" w:line="240" w:lineRule="auto"/>
              <w:rPr>
                <w:rFonts w:ascii="Arial" w:eastAsia="Times New Roman" w:hAnsi="Arial" w:cs="Arial"/>
                <w:color w:val="000000"/>
                <w:sz w:val="18"/>
                <w:szCs w:val="18"/>
                <w:lang w:eastAsia="es-MX"/>
              </w:rPr>
            </w:pPr>
          </w:p>
        </w:tc>
        <w:tc>
          <w:tcPr>
            <w:tcW w:w="801" w:type="dxa"/>
            <w:tcBorders>
              <w:top w:val="nil"/>
              <w:left w:val="nil"/>
              <w:bottom w:val="single" w:sz="8" w:space="0" w:color="auto"/>
              <w:right w:val="single" w:sz="8" w:space="0" w:color="auto"/>
            </w:tcBorders>
            <w:shd w:val="clear" w:color="000000" w:fill="FFFFFF"/>
            <w:vAlign w:val="center"/>
            <w:hideMark/>
          </w:tcPr>
          <w:p w14:paraId="43E7ECDE"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9.12%</w:t>
            </w:r>
          </w:p>
        </w:tc>
        <w:tc>
          <w:tcPr>
            <w:tcW w:w="1296" w:type="dxa"/>
            <w:tcBorders>
              <w:top w:val="nil"/>
              <w:left w:val="nil"/>
              <w:bottom w:val="single" w:sz="8" w:space="0" w:color="auto"/>
              <w:right w:val="single" w:sz="8" w:space="0" w:color="auto"/>
            </w:tcBorders>
            <w:shd w:val="clear" w:color="000000" w:fill="FFFFFF"/>
            <w:vAlign w:val="center"/>
            <w:hideMark/>
          </w:tcPr>
          <w:p w14:paraId="3376E86D"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98.70%</w:t>
            </w:r>
          </w:p>
        </w:tc>
        <w:tc>
          <w:tcPr>
            <w:tcW w:w="1452" w:type="dxa"/>
            <w:tcBorders>
              <w:top w:val="nil"/>
              <w:left w:val="nil"/>
              <w:bottom w:val="single" w:sz="8" w:space="0" w:color="auto"/>
              <w:right w:val="single" w:sz="8" w:space="0" w:color="auto"/>
            </w:tcBorders>
            <w:shd w:val="clear" w:color="000000" w:fill="FFFFFF"/>
            <w:vAlign w:val="center"/>
            <w:hideMark/>
          </w:tcPr>
          <w:p w14:paraId="73BF6706"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1.30%</w:t>
            </w:r>
          </w:p>
        </w:tc>
        <w:tc>
          <w:tcPr>
            <w:tcW w:w="1140" w:type="dxa"/>
            <w:tcBorders>
              <w:top w:val="nil"/>
              <w:left w:val="nil"/>
              <w:bottom w:val="single" w:sz="8" w:space="0" w:color="auto"/>
              <w:right w:val="single" w:sz="8" w:space="0" w:color="auto"/>
            </w:tcBorders>
            <w:shd w:val="clear" w:color="000000" w:fill="FFFFFF"/>
            <w:vAlign w:val="center"/>
            <w:hideMark/>
          </w:tcPr>
          <w:p w14:paraId="10E051AF" w14:textId="77777777" w:rsidR="00DD2DBB" w:rsidRPr="00DD2DBB" w:rsidRDefault="00DD2DBB" w:rsidP="00DD2DBB">
            <w:pPr>
              <w:spacing w:after="0" w:line="240" w:lineRule="auto"/>
              <w:jc w:val="center"/>
              <w:rPr>
                <w:rFonts w:ascii="Arial" w:eastAsia="Times New Roman" w:hAnsi="Arial" w:cs="Arial"/>
                <w:color w:val="000000"/>
                <w:sz w:val="18"/>
                <w:szCs w:val="18"/>
                <w:lang w:eastAsia="es-MX"/>
              </w:rPr>
            </w:pPr>
            <w:r w:rsidRPr="00DD2DBB">
              <w:rPr>
                <w:rFonts w:ascii="Arial" w:eastAsia="Times New Roman" w:hAnsi="Arial" w:cs="Arial"/>
                <w:color w:val="000000"/>
                <w:sz w:val="18"/>
                <w:szCs w:val="18"/>
                <w:lang w:eastAsia="es-MX"/>
              </w:rPr>
              <w:t>0.02%</w:t>
            </w:r>
          </w:p>
        </w:tc>
      </w:tr>
    </w:tbl>
    <w:p w14:paraId="52BFCF14" w14:textId="2FB215D2" w:rsidR="00601E05" w:rsidRPr="009C2FDB" w:rsidRDefault="00601E05" w:rsidP="00401A85">
      <w:pPr>
        <w:spacing w:after="0" w:line="240" w:lineRule="auto"/>
        <w:ind w:left="567"/>
        <w:rPr>
          <w:rFonts w:ascii="Arial" w:hAnsi="Arial" w:cs="Arial"/>
          <w:b/>
          <w:sz w:val="24"/>
          <w:szCs w:val="24"/>
          <w:highlight w:val="yellow"/>
        </w:rPr>
      </w:pPr>
    </w:p>
    <w:p w14:paraId="64A3AFEB" w14:textId="66A13D76" w:rsidR="00601E05" w:rsidRPr="009C2FDB" w:rsidRDefault="00601E05" w:rsidP="00401A85">
      <w:pPr>
        <w:spacing w:after="0" w:line="240" w:lineRule="auto"/>
        <w:ind w:left="567"/>
        <w:rPr>
          <w:rFonts w:ascii="Arial" w:hAnsi="Arial" w:cs="Arial"/>
          <w:b/>
          <w:sz w:val="24"/>
          <w:szCs w:val="24"/>
          <w:highlight w:val="yellow"/>
        </w:rPr>
      </w:pP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33F9A526" w14:textId="77777777" w:rsidR="008B2034" w:rsidRDefault="008B2034" w:rsidP="00401A85">
      <w:pPr>
        <w:spacing w:after="0" w:line="240" w:lineRule="auto"/>
        <w:ind w:left="567"/>
        <w:rPr>
          <w:rFonts w:ascii="Arial" w:hAnsi="Arial" w:cs="Arial"/>
          <w:b/>
          <w:sz w:val="20"/>
          <w:szCs w:val="20"/>
        </w:rPr>
      </w:pPr>
    </w:p>
    <w:p w14:paraId="417852D4" w14:textId="77777777" w:rsidR="00151B96" w:rsidRDefault="00151B96" w:rsidP="00401A85">
      <w:pPr>
        <w:spacing w:after="0" w:line="240" w:lineRule="auto"/>
        <w:ind w:left="567"/>
        <w:rPr>
          <w:rFonts w:ascii="Arial" w:hAnsi="Arial" w:cs="Arial"/>
          <w:b/>
          <w:sz w:val="20"/>
          <w:szCs w:val="20"/>
        </w:rPr>
      </w:pPr>
    </w:p>
    <w:p w14:paraId="344D279D" w14:textId="77777777" w:rsidR="00DD2DBB" w:rsidRDefault="00DD2DBB" w:rsidP="00401A85">
      <w:pPr>
        <w:spacing w:after="0" w:line="240" w:lineRule="auto"/>
        <w:ind w:left="567"/>
        <w:rPr>
          <w:rFonts w:ascii="Arial" w:hAnsi="Arial" w:cs="Arial"/>
          <w:b/>
          <w:sz w:val="20"/>
          <w:szCs w:val="20"/>
        </w:rPr>
      </w:pPr>
    </w:p>
    <w:p w14:paraId="4B8B49A4" w14:textId="6913B67F"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sidRPr="009C26A0">
        <w:rPr>
          <w:rFonts w:ascii="Arial" w:hAnsi="Arial" w:cs="Arial"/>
          <w:b/>
          <w:sz w:val="20"/>
          <w:szCs w:val="20"/>
        </w:rPr>
        <w:t xml:space="preserve">Tipo de piso </w:t>
      </w:r>
    </w:p>
    <w:p w14:paraId="330F1900" w14:textId="77777777" w:rsidR="00CF2DC9" w:rsidRDefault="00CF2DC9" w:rsidP="00CF2DC9">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53ED630" w14:textId="77777777" w:rsidR="00CF2DC9" w:rsidRDefault="00CF2DC9" w:rsidP="00CF2DC9">
      <w:pPr>
        <w:spacing w:after="0" w:line="240" w:lineRule="auto"/>
        <w:ind w:left="567"/>
        <w:jc w:val="both"/>
        <w:rPr>
          <w:rFonts w:ascii="Arial" w:hAnsi="Arial" w:cs="Arial"/>
          <w:bCs/>
          <w:sz w:val="24"/>
          <w:szCs w:val="24"/>
        </w:rPr>
      </w:pPr>
    </w:p>
    <w:p w14:paraId="36ABD5D4" w14:textId="6D9688AE" w:rsidR="00CF2DC9" w:rsidRPr="00D5484E"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DF5C1A">
        <w:rPr>
          <w:rFonts w:ascii="Arial" w:hAnsi="Arial" w:cs="Arial"/>
          <w:bCs/>
          <w:sz w:val="24"/>
          <w:szCs w:val="24"/>
        </w:rPr>
        <w:t>Charo</w:t>
      </w:r>
      <w:r>
        <w:rPr>
          <w:rFonts w:ascii="Arial" w:hAnsi="Arial" w:cs="Arial"/>
          <w:bCs/>
          <w:sz w:val="24"/>
          <w:szCs w:val="24"/>
        </w:rPr>
        <w:t>, el 69.44% de las viviendas cuentan con piso de cemento o firme, mientras que el 4.89% aún tienen piso de tierra.</w:t>
      </w:r>
      <w:bookmarkEnd w:id="3"/>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00" w:type="dxa"/>
        <w:tblInd w:w="560" w:type="dxa"/>
        <w:tblCellMar>
          <w:left w:w="70" w:type="dxa"/>
          <w:right w:w="70" w:type="dxa"/>
        </w:tblCellMar>
        <w:tblLook w:val="04A0" w:firstRow="1" w:lastRow="0" w:firstColumn="1" w:lastColumn="0" w:noHBand="0" w:noVBand="1"/>
      </w:tblPr>
      <w:tblGrid>
        <w:gridCol w:w="1092"/>
        <w:gridCol w:w="1228"/>
        <w:gridCol w:w="1071"/>
        <w:gridCol w:w="1151"/>
        <w:gridCol w:w="1425"/>
        <w:gridCol w:w="1233"/>
      </w:tblGrid>
      <w:tr w:rsidR="00151B96" w:rsidRPr="00151B96" w14:paraId="6650E091" w14:textId="77777777" w:rsidTr="00151B96">
        <w:trPr>
          <w:trHeight w:val="330"/>
        </w:trPr>
        <w:tc>
          <w:tcPr>
            <w:tcW w:w="7200"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156B455"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Charo</w:t>
            </w:r>
          </w:p>
        </w:tc>
      </w:tr>
      <w:tr w:rsidR="00151B96" w:rsidRPr="00151B96" w14:paraId="1EB186DD" w14:textId="77777777" w:rsidTr="00151B96">
        <w:trPr>
          <w:trHeight w:val="315"/>
        </w:trPr>
        <w:tc>
          <w:tcPr>
            <w:tcW w:w="232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47C41AA7"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Viviendas habitadas y ocupadas</w:t>
            </w:r>
          </w:p>
        </w:tc>
        <w:tc>
          <w:tcPr>
            <w:tcW w:w="4880" w:type="dxa"/>
            <w:gridSpan w:val="4"/>
            <w:tcBorders>
              <w:top w:val="single" w:sz="8" w:space="0" w:color="auto"/>
              <w:left w:val="nil"/>
              <w:bottom w:val="single" w:sz="8" w:space="0" w:color="auto"/>
              <w:right w:val="single" w:sz="8" w:space="0" w:color="auto"/>
            </w:tcBorders>
            <w:shd w:val="clear" w:color="000000" w:fill="FFFFFF"/>
            <w:noWrap/>
            <w:vAlign w:val="bottom"/>
            <w:hideMark/>
          </w:tcPr>
          <w:p w14:paraId="493F5BCC"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Material en pisos</w:t>
            </w:r>
          </w:p>
        </w:tc>
      </w:tr>
      <w:tr w:rsidR="00151B96" w:rsidRPr="00151B96" w14:paraId="43763C6D" w14:textId="77777777" w:rsidTr="00151B96">
        <w:trPr>
          <w:trHeight w:val="1290"/>
        </w:trPr>
        <w:tc>
          <w:tcPr>
            <w:tcW w:w="2320" w:type="dxa"/>
            <w:gridSpan w:val="2"/>
            <w:vMerge/>
            <w:tcBorders>
              <w:top w:val="single" w:sz="8" w:space="0" w:color="auto"/>
              <w:left w:val="single" w:sz="8" w:space="0" w:color="auto"/>
              <w:bottom w:val="single" w:sz="8" w:space="0" w:color="auto"/>
              <w:right w:val="single" w:sz="8" w:space="0" w:color="auto"/>
            </w:tcBorders>
            <w:vAlign w:val="center"/>
            <w:hideMark/>
          </w:tcPr>
          <w:p w14:paraId="1B8F9964" w14:textId="77777777" w:rsidR="00151B96" w:rsidRPr="00151B96" w:rsidRDefault="00151B96" w:rsidP="00151B96">
            <w:pPr>
              <w:spacing w:after="0" w:line="240" w:lineRule="auto"/>
              <w:rPr>
                <w:rFonts w:ascii="Arial" w:eastAsia="Times New Roman" w:hAnsi="Arial" w:cs="Arial"/>
                <w:b/>
                <w:bCs/>
                <w:color w:val="000000"/>
                <w:sz w:val="20"/>
                <w:szCs w:val="20"/>
                <w:lang w:eastAsia="es-MX"/>
              </w:rPr>
            </w:pPr>
          </w:p>
        </w:tc>
        <w:tc>
          <w:tcPr>
            <w:tcW w:w="1071" w:type="dxa"/>
            <w:tcBorders>
              <w:top w:val="nil"/>
              <w:left w:val="nil"/>
              <w:bottom w:val="single" w:sz="8" w:space="0" w:color="auto"/>
              <w:right w:val="single" w:sz="8" w:space="0" w:color="auto"/>
            </w:tcBorders>
            <w:shd w:val="clear" w:color="000000" w:fill="FFFFFF"/>
            <w:vAlign w:val="center"/>
            <w:hideMark/>
          </w:tcPr>
          <w:p w14:paraId="6EFC4148"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Tierra</w:t>
            </w:r>
          </w:p>
        </w:tc>
        <w:tc>
          <w:tcPr>
            <w:tcW w:w="1151" w:type="dxa"/>
            <w:tcBorders>
              <w:top w:val="nil"/>
              <w:left w:val="nil"/>
              <w:bottom w:val="single" w:sz="8" w:space="0" w:color="auto"/>
              <w:right w:val="single" w:sz="8" w:space="0" w:color="auto"/>
            </w:tcBorders>
            <w:shd w:val="clear" w:color="000000" w:fill="FFFFFF"/>
            <w:vAlign w:val="center"/>
            <w:hideMark/>
          </w:tcPr>
          <w:p w14:paraId="5E614A96"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 xml:space="preserve"> Cemento o firme</w:t>
            </w:r>
          </w:p>
        </w:tc>
        <w:tc>
          <w:tcPr>
            <w:tcW w:w="1425" w:type="dxa"/>
            <w:tcBorders>
              <w:top w:val="nil"/>
              <w:left w:val="nil"/>
              <w:bottom w:val="single" w:sz="8" w:space="0" w:color="auto"/>
              <w:right w:val="single" w:sz="8" w:space="0" w:color="auto"/>
            </w:tcBorders>
            <w:shd w:val="clear" w:color="000000" w:fill="FFFFFF"/>
            <w:vAlign w:val="center"/>
            <w:hideMark/>
          </w:tcPr>
          <w:p w14:paraId="557737D4"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Madera, mosaico u otro recubrimieto</w:t>
            </w:r>
          </w:p>
        </w:tc>
        <w:tc>
          <w:tcPr>
            <w:tcW w:w="1233" w:type="dxa"/>
            <w:tcBorders>
              <w:top w:val="nil"/>
              <w:left w:val="nil"/>
              <w:bottom w:val="single" w:sz="8" w:space="0" w:color="auto"/>
              <w:right w:val="single" w:sz="8" w:space="0" w:color="auto"/>
            </w:tcBorders>
            <w:shd w:val="clear" w:color="000000" w:fill="FFFFFF"/>
            <w:vAlign w:val="center"/>
            <w:hideMark/>
          </w:tcPr>
          <w:p w14:paraId="59A5A9F7"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especifico</w:t>
            </w:r>
          </w:p>
        </w:tc>
      </w:tr>
      <w:tr w:rsidR="00151B96" w:rsidRPr="00151B96" w14:paraId="01294DB1" w14:textId="77777777" w:rsidTr="00151B96">
        <w:trPr>
          <w:trHeight w:val="315"/>
        </w:trPr>
        <w:tc>
          <w:tcPr>
            <w:tcW w:w="1092" w:type="dxa"/>
            <w:tcBorders>
              <w:top w:val="nil"/>
              <w:left w:val="single" w:sz="8" w:space="0" w:color="auto"/>
              <w:bottom w:val="single" w:sz="8" w:space="0" w:color="auto"/>
              <w:right w:val="single" w:sz="8" w:space="0" w:color="auto"/>
            </w:tcBorders>
            <w:shd w:val="clear" w:color="auto" w:fill="auto"/>
            <w:noWrap/>
            <w:vAlign w:val="center"/>
            <w:hideMark/>
          </w:tcPr>
          <w:p w14:paraId="29F8F751" w14:textId="77777777" w:rsidR="00151B96" w:rsidRPr="00151B96" w:rsidRDefault="00151B96" w:rsidP="00151B96">
            <w:pPr>
              <w:spacing w:after="0" w:line="240" w:lineRule="auto"/>
              <w:jc w:val="center"/>
              <w:rPr>
                <w:rFonts w:ascii="Arial" w:eastAsia="Times New Roman" w:hAnsi="Arial" w:cs="Arial"/>
                <w:b/>
                <w:bCs/>
                <w:color w:val="000000"/>
                <w:sz w:val="18"/>
                <w:szCs w:val="18"/>
                <w:lang w:eastAsia="es-MX"/>
              </w:rPr>
            </w:pPr>
            <w:r w:rsidRPr="00151B96">
              <w:rPr>
                <w:rFonts w:ascii="Arial" w:eastAsia="Times New Roman" w:hAnsi="Arial" w:cs="Arial"/>
                <w:b/>
                <w:bCs/>
                <w:color w:val="000000"/>
                <w:sz w:val="18"/>
                <w:szCs w:val="18"/>
                <w:lang w:eastAsia="es-MX"/>
              </w:rPr>
              <w:t>Total</w:t>
            </w:r>
          </w:p>
        </w:tc>
        <w:tc>
          <w:tcPr>
            <w:tcW w:w="1228" w:type="dxa"/>
            <w:tcBorders>
              <w:top w:val="nil"/>
              <w:left w:val="nil"/>
              <w:bottom w:val="single" w:sz="8" w:space="0" w:color="auto"/>
              <w:right w:val="single" w:sz="8" w:space="0" w:color="auto"/>
            </w:tcBorders>
            <w:shd w:val="clear" w:color="auto" w:fill="auto"/>
            <w:vAlign w:val="center"/>
            <w:hideMark/>
          </w:tcPr>
          <w:p w14:paraId="4F34B079"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5 602</w:t>
            </w:r>
          </w:p>
        </w:tc>
        <w:tc>
          <w:tcPr>
            <w:tcW w:w="1071" w:type="dxa"/>
            <w:tcBorders>
              <w:top w:val="nil"/>
              <w:left w:val="nil"/>
              <w:bottom w:val="single" w:sz="8" w:space="0" w:color="auto"/>
              <w:right w:val="single" w:sz="8" w:space="0" w:color="auto"/>
            </w:tcBorders>
            <w:shd w:val="clear" w:color="auto" w:fill="auto"/>
            <w:vAlign w:val="center"/>
            <w:hideMark/>
          </w:tcPr>
          <w:p w14:paraId="3362E7D3"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274</w:t>
            </w:r>
          </w:p>
        </w:tc>
        <w:tc>
          <w:tcPr>
            <w:tcW w:w="1151" w:type="dxa"/>
            <w:tcBorders>
              <w:top w:val="nil"/>
              <w:left w:val="nil"/>
              <w:bottom w:val="single" w:sz="8" w:space="0" w:color="auto"/>
              <w:right w:val="single" w:sz="8" w:space="0" w:color="auto"/>
            </w:tcBorders>
            <w:shd w:val="clear" w:color="auto" w:fill="auto"/>
            <w:vAlign w:val="center"/>
            <w:hideMark/>
          </w:tcPr>
          <w:p w14:paraId="746469A2"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3 890</w:t>
            </w:r>
          </w:p>
        </w:tc>
        <w:tc>
          <w:tcPr>
            <w:tcW w:w="1425" w:type="dxa"/>
            <w:tcBorders>
              <w:top w:val="nil"/>
              <w:left w:val="nil"/>
              <w:bottom w:val="single" w:sz="8" w:space="0" w:color="auto"/>
              <w:right w:val="single" w:sz="8" w:space="0" w:color="auto"/>
            </w:tcBorders>
            <w:shd w:val="clear" w:color="auto" w:fill="auto"/>
            <w:vAlign w:val="center"/>
            <w:hideMark/>
          </w:tcPr>
          <w:p w14:paraId="4B355FD7"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1 437</w:t>
            </w:r>
          </w:p>
        </w:tc>
        <w:tc>
          <w:tcPr>
            <w:tcW w:w="1233" w:type="dxa"/>
            <w:tcBorders>
              <w:top w:val="nil"/>
              <w:left w:val="nil"/>
              <w:bottom w:val="single" w:sz="8" w:space="0" w:color="auto"/>
              <w:right w:val="single" w:sz="8" w:space="0" w:color="auto"/>
            </w:tcBorders>
            <w:shd w:val="clear" w:color="auto" w:fill="auto"/>
            <w:vAlign w:val="center"/>
            <w:hideMark/>
          </w:tcPr>
          <w:p w14:paraId="59AA9BD6"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1</w:t>
            </w:r>
          </w:p>
        </w:tc>
      </w:tr>
      <w:tr w:rsidR="00151B96" w:rsidRPr="00151B96" w14:paraId="10F5C919" w14:textId="77777777" w:rsidTr="00151B96">
        <w:trPr>
          <w:trHeight w:val="315"/>
        </w:trPr>
        <w:tc>
          <w:tcPr>
            <w:tcW w:w="1092" w:type="dxa"/>
            <w:tcBorders>
              <w:top w:val="nil"/>
              <w:left w:val="single" w:sz="8" w:space="0" w:color="auto"/>
              <w:bottom w:val="single" w:sz="8" w:space="0" w:color="auto"/>
              <w:right w:val="single" w:sz="8" w:space="0" w:color="auto"/>
            </w:tcBorders>
            <w:shd w:val="clear" w:color="auto" w:fill="auto"/>
            <w:noWrap/>
            <w:vAlign w:val="center"/>
            <w:hideMark/>
          </w:tcPr>
          <w:p w14:paraId="289636D3" w14:textId="77777777" w:rsidR="00151B96" w:rsidRPr="00151B96" w:rsidRDefault="00151B96" w:rsidP="00151B96">
            <w:pPr>
              <w:spacing w:after="0" w:line="240" w:lineRule="auto"/>
              <w:jc w:val="center"/>
              <w:rPr>
                <w:rFonts w:ascii="Arial" w:eastAsia="Times New Roman" w:hAnsi="Arial" w:cs="Arial"/>
                <w:b/>
                <w:bCs/>
                <w:color w:val="000000"/>
                <w:sz w:val="18"/>
                <w:szCs w:val="18"/>
                <w:lang w:eastAsia="es-MX"/>
              </w:rPr>
            </w:pPr>
            <w:r w:rsidRPr="00151B96">
              <w:rPr>
                <w:rFonts w:ascii="Arial" w:eastAsia="Times New Roman" w:hAnsi="Arial" w:cs="Arial"/>
                <w:b/>
                <w:bCs/>
                <w:color w:val="000000"/>
                <w:sz w:val="18"/>
                <w:szCs w:val="18"/>
                <w:lang w:eastAsia="es-MX"/>
              </w:rPr>
              <w:t>Porcentaje</w:t>
            </w:r>
          </w:p>
        </w:tc>
        <w:tc>
          <w:tcPr>
            <w:tcW w:w="1228" w:type="dxa"/>
            <w:tcBorders>
              <w:top w:val="nil"/>
              <w:left w:val="nil"/>
              <w:bottom w:val="single" w:sz="8" w:space="0" w:color="auto"/>
              <w:right w:val="single" w:sz="8" w:space="0" w:color="auto"/>
            </w:tcBorders>
            <w:shd w:val="clear" w:color="000000" w:fill="FFFFFF"/>
            <w:vAlign w:val="center"/>
            <w:hideMark/>
          </w:tcPr>
          <w:p w14:paraId="25C206FC"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100.00%</w:t>
            </w:r>
          </w:p>
        </w:tc>
        <w:tc>
          <w:tcPr>
            <w:tcW w:w="1071" w:type="dxa"/>
            <w:tcBorders>
              <w:top w:val="nil"/>
              <w:left w:val="nil"/>
              <w:bottom w:val="single" w:sz="8" w:space="0" w:color="auto"/>
              <w:right w:val="single" w:sz="8" w:space="0" w:color="auto"/>
            </w:tcBorders>
            <w:shd w:val="clear" w:color="000000" w:fill="FFFFFF"/>
            <w:vAlign w:val="center"/>
            <w:hideMark/>
          </w:tcPr>
          <w:p w14:paraId="1F92B7B8"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4.89%</w:t>
            </w:r>
          </w:p>
        </w:tc>
        <w:tc>
          <w:tcPr>
            <w:tcW w:w="1151" w:type="dxa"/>
            <w:tcBorders>
              <w:top w:val="nil"/>
              <w:left w:val="nil"/>
              <w:bottom w:val="single" w:sz="8" w:space="0" w:color="auto"/>
              <w:right w:val="single" w:sz="8" w:space="0" w:color="auto"/>
            </w:tcBorders>
            <w:shd w:val="clear" w:color="000000" w:fill="FFFFFF"/>
            <w:vAlign w:val="center"/>
            <w:hideMark/>
          </w:tcPr>
          <w:p w14:paraId="5A9ED895"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69.44%</w:t>
            </w:r>
          </w:p>
        </w:tc>
        <w:tc>
          <w:tcPr>
            <w:tcW w:w="1425" w:type="dxa"/>
            <w:tcBorders>
              <w:top w:val="nil"/>
              <w:left w:val="nil"/>
              <w:bottom w:val="single" w:sz="8" w:space="0" w:color="auto"/>
              <w:right w:val="single" w:sz="8" w:space="0" w:color="auto"/>
            </w:tcBorders>
            <w:shd w:val="clear" w:color="000000" w:fill="FFFFFF"/>
            <w:vAlign w:val="center"/>
            <w:hideMark/>
          </w:tcPr>
          <w:p w14:paraId="1AE7C04F"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25.65%</w:t>
            </w:r>
          </w:p>
        </w:tc>
        <w:tc>
          <w:tcPr>
            <w:tcW w:w="1233" w:type="dxa"/>
            <w:tcBorders>
              <w:top w:val="nil"/>
              <w:left w:val="nil"/>
              <w:bottom w:val="single" w:sz="8" w:space="0" w:color="auto"/>
              <w:right w:val="single" w:sz="8" w:space="0" w:color="auto"/>
            </w:tcBorders>
            <w:shd w:val="clear" w:color="000000" w:fill="FFFFFF"/>
            <w:vAlign w:val="center"/>
            <w:hideMark/>
          </w:tcPr>
          <w:p w14:paraId="47C94F58"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0.02%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505CA342" w14:textId="77777777" w:rsidR="00DD2DBB" w:rsidRDefault="00DD2DBB" w:rsidP="00401A85">
      <w:pPr>
        <w:spacing w:after="0" w:line="240" w:lineRule="auto"/>
        <w:ind w:left="567"/>
        <w:rPr>
          <w:rFonts w:ascii="Arial" w:hAnsi="Arial" w:cs="Arial"/>
          <w:b/>
          <w:sz w:val="20"/>
          <w:szCs w:val="20"/>
        </w:rPr>
      </w:pPr>
    </w:p>
    <w:p w14:paraId="6CF46312" w14:textId="77777777" w:rsidR="00DD2DBB" w:rsidRDefault="00DD2DBB" w:rsidP="00401A85">
      <w:pPr>
        <w:spacing w:after="0" w:line="240" w:lineRule="auto"/>
        <w:ind w:left="567"/>
        <w:rPr>
          <w:rFonts w:ascii="Arial" w:hAnsi="Arial" w:cs="Arial"/>
          <w:b/>
          <w:sz w:val="20"/>
          <w:szCs w:val="20"/>
        </w:rPr>
      </w:pPr>
    </w:p>
    <w:p w14:paraId="0460615F" w14:textId="0CEFF771"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3E8F297" w14:textId="0691B238" w:rsidR="00CF2DC9" w:rsidRDefault="00CF2DC9" w:rsidP="00CF2DC9">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(97.14%) y solo el 2.84% de las viviendas no disponen de agua entubada.</w:t>
      </w:r>
    </w:p>
    <w:bookmarkEnd w:id="4"/>
    <w:p w14:paraId="468C8D29" w14:textId="355A6847" w:rsidR="003D00EC" w:rsidRDefault="003D00EC" w:rsidP="00401A85">
      <w:pPr>
        <w:spacing w:after="0" w:line="240" w:lineRule="auto"/>
        <w:ind w:left="567"/>
        <w:rPr>
          <w:rFonts w:ascii="Arial" w:hAnsi="Arial" w:cs="Arial"/>
          <w:b/>
          <w:sz w:val="20"/>
          <w:szCs w:val="20"/>
        </w:rPr>
      </w:pPr>
    </w:p>
    <w:p w14:paraId="685F36B8" w14:textId="35E1832F" w:rsidR="00CF2DC9" w:rsidRDefault="00CF2DC9" w:rsidP="00401A85">
      <w:pPr>
        <w:spacing w:after="0" w:line="240" w:lineRule="auto"/>
        <w:ind w:left="567"/>
        <w:rPr>
          <w:rFonts w:ascii="Arial" w:hAnsi="Arial" w:cs="Arial"/>
          <w:b/>
          <w:sz w:val="20"/>
          <w:szCs w:val="20"/>
        </w:rPr>
      </w:pPr>
    </w:p>
    <w:p w14:paraId="27727758" w14:textId="07C03B42" w:rsidR="00CF2DC9" w:rsidRDefault="00CF2DC9" w:rsidP="00401A85">
      <w:pPr>
        <w:spacing w:after="0" w:line="240" w:lineRule="auto"/>
        <w:ind w:left="567"/>
        <w:rPr>
          <w:rFonts w:ascii="Arial" w:hAnsi="Arial" w:cs="Arial"/>
          <w:b/>
          <w:sz w:val="20"/>
          <w:szCs w:val="20"/>
        </w:rPr>
      </w:pPr>
    </w:p>
    <w:p w14:paraId="74ADFC8F" w14:textId="5F8C021A" w:rsidR="00CF2DC9" w:rsidRDefault="00CF2DC9" w:rsidP="00401A85">
      <w:pPr>
        <w:spacing w:after="0" w:line="240" w:lineRule="auto"/>
        <w:ind w:left="567"/>
        <w:rPr>
          <w:rFonts w:ascii="Arial" w:hAnsi="Arial" w:cs="Arial"/>
          <w:b/>
          <w:sz w:val="20"/>
          <w:szCs w:val="20"/>
        </w:rPr>
      </w:pPr>
    </w:p>
    <w:p w14:paraId="19398C48" w14:textId="645B3D08" w:rsidR="00CF2DC9" w:rsidRDefault="00CF2DC9" w:rsidP="00401A85">
      <w:pPr>
        <w:spacing w:after="0" w:line="240" w:lineRule="auto"/>
        <w:ind w:left="567"/>
        <w:rPr>
          <w:rFonts w:ascii="Arial" w:hAnsi="Arial" w:cs="Arial"/>
          <w:b/>
          <w:sz w:val="20"/>
          <w:szCs w:val="20"/>
        </w:rPr>
      </w:pPr>
    </w:p>
    <w:p w14:paraId="1B41499B" w14:textId="45A0FB49" w:rsidR="00CF2DC9" w:rsidRDefault="00CF2DC9" w:rsidP="00401A85">
      <w:pPr>
        <w:spacing w:after="0" w:line="240" w:lineRule="auto"/>
        <w:ind w:left="567"/>
        <w:rPr>
          <w:rFonts w:ascii="Arial" w:hAnsi="Arial" w:cs="Arial"/>
          <w:b/>
          <w:sz w:val="20"/>
          <w:szCs w:val="20"/>
        </w:rPr>
      </w:pPr>
    </w:p>
    <w:p w14:paraId="4BD4EFEB" w14:textId="40E84DE7" w:rsidR="00CF2DC9" w:rsidRDefault="00CF2DC9" w:rsidP="00401A85">
      <w:pPr>
        <w:spacing w:after="0" w:line="240" w:lineRule="auto"/>
        <w:ind w:left="567"/>
        <w:rPr>
          <w:rFonts w:ascii="Arial" w:hAnsi="Arial" w:cs="Arial"/>
          <w:b/>
          <w:sz w:val="20"/>
          <w:szCs w:val="20"/>
        </w:rPr>
      </w:pPr>
    </w:p>
    <w:p w14:paraId="2B016598" w14:textId="3A0ABB02" w:rsidR="00CF2DC9" w:rsidRDefault="00CF2DC9" w:rsidP="00401A85">
      <w:pPr>
        <w:spacing w:after="0" w:line="240" w:lineRule="auto"/>
        <w:ind w:left="567"/>
        <w:rPr>
          <w:rFonts w:ascii="Arial" w:hAnsi="Arial" w:cs="Arial"/>
          <w:b/>
          <w:sz w:val="20"/>
          <w:szCs w:val="20"/>
        </w:rPr>
      </w:pPr>
    </w:p>
    <w:p w14:paraId="48B51138" w14:textId="5C9A180F" w:rsidR="00CF2DC9" w:rsidRDefault="00CF2DC9" w:rsidP="00401A85">
      <w:pPr>
        <w:spacing w:after="0" w:line="240" w:lineRule="auto"/>
        <w:ind w:left="567"/>
        <w:rPr>
          <w:rFonts w:ascii="Arial" w:hAnsi="Arial" w:cs="Arial"/>
          <w:b/>
          <w:sz w:val="20"/>
          <w:szCs w:val="20"/>
        </w:rPr>
      </w:pPr>
    </w:p>
    <w:p w14:paraId="40C79AF0" w14:textId="14BE7EF7" w:rsidR="00CF2DC9" w:rsidRPr="004D1748" w:rsidRDefault="00CF2DC9" w:rsidP="00401A85">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1209"/>
        <w:gridCol w:w="1229"/>
        <w:gridCol w:w="1263"/>
        <w:gridCol w:w="1171"/>
        <w:gridCol w:w="1188"/>
      </w:tblGrid>
      <w:tr w:rsidR="00151B96" w:rsidRPr="00151B96" w14:paraId="6C73D316" w14:textId="77777777" w:rsidTr="00151B96">
        <w:trPr>
          <w:trHeight w:val="330"/>
        </w:trPr>
        <w:tc>
          <w:tcPr>
            <w:tcW w:w="6060" w:type="dxa"/>
            <w:gridSpan w:val="5"/>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A5AE79A"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Charo</w:t>
            </w:r>
          </w:p>
        </w:tc>
      </w:tr>
      <w:tr w:rsidR="00151B96" w:rsidRPr="00151B96" w14:paraId="41AFC658" w14:textId="77777777" w:rsidTr="00151B96">
        <w:trPr>
          <w:trHeight w:val="1035"/>
        </w:trPr>
        <w:tc>
          <w:tcPr>
            <w:tcW w:w="2438"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3275F285"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Viviendas habitadas y ocupadas</w:t>
            </w:r>
          </w:p>
        </w:tc>
        <w:tc>
          <w:tcPr>
            <w:tcW w:w="1263" w:type="dxa"/>
            <w:tcBorders>
              <w:top w:val="nil"/>
              <w:left w:val="nil"/>
              <w:bottom w:val="single" w:sz="8" w:space="0" w:color="auto"/>
              <w:right w:val="single" w:sz="8" w:space="0" w:color="auto"/>
            </w:tcBorders>
            <w:shd w:val="clear" w:color="000000" w:fill="FFFFFF"/>
            <w:vAlign w:val="center"/>
            <w:hideMark/>
          </w:tcPr>
          <w:p w14:paraId="71E5B826"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Dispone de agua entubada</w:t>
            </w:r>
          </w:p>
        </w:tc>
        <w:tc>
          <w:tcPr>
            <w:tcW w:w="1171" w:type="dxa"/>
            <w:tcBorders>
              <w:top w:val="nil"/>
              <w:left w:val="nil"/>
              <w:bottom w:val="single" w:sz="8" w:space="0" w:color="auto"/>
              <w:right w:val="single" w:sz="8" w:space="0" w:color="auto"/>
            </w:tcBorders>
            <w:shd w:val="clear" w:color="000000" w:fill="FFFFFF"/>
            <w:vAlign w:val="center"/>
            <w:hideMark/>
          </w:tcPr>
          <w:p w14:paraId="14D66FDC"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dispone de agua entubada</w:t>
            </w:r>
          </w:p>
        </w:tc>
        <w:tc>
          <w:tcPr>
            <w:tcW w:w="1188" w:type="dxa"/>
            <w:tcBorders>
              <w:top w:val="nil"/>
              <w:left w:val="nil"/>
              <w:bottom w:val="single" w:sz="8" w:space="0" w:color="auto"/>
              <w:right w:val="single" w:sz="8" w:space="0" w:color="auto"/>
            </w:tcBorders>
            <w:shd w:val="clear" w:color="000000" w:fill="FFFFFF"/>
            <w:vAlign w:val="center"/>
            <w:hideMark/>
          </w:tcPr>
          <w:p w14:paraId="018E0DB0"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especifico</w:t>
            </w:r>
          </w:p>
        </w:tc>
      </w:tr>
      <w:tr w:rsidR="00151B96" w:rsidRPr="00151B96" w14:paraId="1BB609B2" w14:textId="77777777" w:rsidTr="00151B96">
        <w:trPr>
          <w:trHeight w:val="315"/>
        </w:trPr>
        <w:tc>
          <w:tcPr>
            <w:tcW w:w="1209" w:type="dxa"/>
            <w:tcBorders>
              <w:top w:val="nil"/>
              <w:left w:val="single" w:sz="8" w:space="0" w:color="auto"/>
              <w:bottom w:val="single" w:sz="8" w:space="0" w:color="auto"/>
              <w:right w:val="single" w:sz="8" w:space="0" w:color="auto"/>
            </w:tcBorders>
            <w:shd w:val="clear" w:color="auto" w:fill="auto"/>
            <w:noWrap/>
            <w:vAlign w:val="center"/>
            <w:hideMark/>
          </w:tcPr>
          <w:p w14:paraId="0F58FAA9"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Total</w:t>
            </w:r>
          </w:p>
        </w:tc>
        <w:tc>
          <w:tcPr>
            <w:tcW w:w="1229" w:type="dxa"/>
            <w:tcBorders>
              <w:top w:val="nil"/>
              <w:left w:val="nil"/>
              <w:bottom w:val="single" w:sz="8" w:space="0" w:color="auto"/>
              <w:right w:val="single" w:sz="8" w:space="0" w:color="auto"/>
            </w:tcBorders>
            <w:shd w:val="clear" w:color="000000" w:fill="FFFFFF"/>
            <w:vAlign w:val="center"/>
            <w:hideMark/>
          </w:tcPr>
          <w:p w14:paraId="6394D86B"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5,602</w:t>
            </w:r>
          </w:p>
        </w:tc>
        <w:tc>
          <w:tcPr>
            <w:tcW w:w="1263" w:type="dxa"/>
            <w:tcBorders>
              <w:top w:val="nil"/>
              <w:left w:val="nil"/>
              <w:bottom w:val="single" w:sz="8" w:space="0" w:color="auto"/>
              <w:right w:val="single" w:sz="8" w:space="0" w:color="auto"/>
            </w:tcBorders>
            <w:shd w:val="clear" w:color="000000" w:fill="FFFFFF"/>
            <w:vAlign w:val="center"/>
            <w:hideMark/>
          </w:tcPr>
          <w:p w14:paraId="603F7575"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5 442</w:t>
            </w:r>
          </w:p>
        </w:tc>
        <w:tc>
          <w:tcPr>
            <w:tcW w:w="1171" w:type="dxa"/>
            <w:tcBorders>
              <w:top w:val="nil"/>
              <w:left w:val="nil"/>
              <w:bottom w:val="single" w:sz="8" w:space="0" w:color="auto"/>
              <w:right w:val="single" w:sz="8" w:space="0" w:color="auto"/>
            </w:tcBorders>
            <w:shd w:val="clear" w:color="auto" w:fill="auto"/>
            <w:vAlign w:val="center"/>
            <w:hideMark/>
          </w:tcPr>
          <w:p w14:paraId="7D89FB9E"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159</w:t>
            </w:r>
          </w:p>
        </w:tc>
        <w:tc>
          <w:tcPr>
            <w:tcW w:w="1188" w:type="dxa"/>
            <w:tcBorders>
              <w:top w:val="nil"/>
              <w:left w:val="nil"/>
              <w:bottom w:val="single" w:sz="8" w:space="0" w:color="auto"/>
              <w:right w:val="single" w:sz="8" w:space="0" w:color="auto"/>
            </w:tcBorders>
            <w:shd w:val="clear" w:color="000000" w:fill="FFFFFF"/>
            <w:vAlign w:val="center"/>
            <w:hideMark/>
          </w:tcPr>
          <w:p w14:paraId="3186CEBD"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w:t>
            </w:r>
          </w:p>
        </w:tc>
      </w:tr>
      <w:tr w:rsidR="00151B96" w:rsidRPr="00151B96" w14:paraId="36E95593" w14:textId="77777777" w:rsidTr="00151B96">
        <w:trPr>
          <w:trHeight w:val="315"/>
        </w:trPr>
        <w:tc>
          <w:tcPr>
            <w:tcW w:w="1209" w:type="dxa"/>
            <w:tcBorders>
              <w:top w:val="nil"/>
              <w:left w:val="single" w:sz="8" w:space="0" w:color="auto"/>
              <w:bottom w:val="single" w:sz="8" w:space="0" w:color="auto"/>
              <w:right w:val="single" w:sz="8" w:space="0" w:color="auto"/>
            </w:tcBorders>
            <w:shd w:val="clear" w:color="auto" w:fill="auto"/>
            <w:noWrap/>
            <w:vAlign w:val="center"/>
            <w:hideMark/>
          </w:tcPr>
          <w:p w14:paraId="319EADC2"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Porcentaje</w:t>
            </w:r>
          </w:p>
        </w:tc>
        <w:tc>
          <w:tcPr>
            <w:tcW w:w="1229" w:type="dxa"/>
            <w:tcBorders>
              <w:top w:val="nil"/>
              <w:left w:val="nil"/>
              <w:bottom w:val="single" w:sz="8" w:space="0" w:color="auto"/>
              <w:right w:val="single" w:sz="8" w:space="0" w:color="auto"/>
            </w:tcBorders>
            <w:shd w:val="clear" w:color="000000" w:fill="FFFFFF"/>
            <w:vAlign w:val="center"/>
            <w:hideMark/>
          </w:tcPr>
          <w:p w14:paraId="2F7CB8E1"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100.00%</w:t>
            </w:r>
          </w:p>
        </w:tc>
        <w:tc>
          <w:tcPr>
            <w:tcW w:w="1263" w:type="dxa"/>
            <w:tcBorders>
              <w:top w:val="nil"/>
              <w:left w:val="nil"/>
              <w:bottom w:val="single" w:sz="8" w:space="0" w:color="auto"/>
              <w:right w:val="single" w:sz="8" w:space="0" w:color="auto"/>
            </w:tcBorders>
            <w:shd w:val="clear" w:color="000000" w:fill="FFFFFF"/>
            <w:vAlign w:val="center"/>
            <w:hideMark/>
          </w:tcPr>
          <w:p w14:paraId="5ECD5B90"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97.14%</w:t>
            </w:r>
          </w:p>
        </w:tc>
        <w:tc>
          <w:tcPr>
            <w:tcW w:w="1171" w:type="dxa"/>
            <w:tcBorders>
              <w:top w:val="nil"/>
              <w:left w:val="nil"/>
              <w:bottom w:val="single" w:sz="8" w:space="0" w:color="auto"/>
              <w:right w:val="single" w:sz="8" w:space="0" w:color="auto"/>
            </w:tcBorders>
            <w:shd w:val="clear" w:color="000000" w:fill="FFFFFF"/>
            <w:vAlign w:val="center"/>
            <w:hideMark/>
          </w:tcPr>
          <w:p w14:paraId="073E9CA0"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2.84%</w:t>
            </w:r>
          </w:p>
        </w:tc>
        <w:tc>
          <w:tcPr>
            <w:tcW w:w="1188" w:type="dxa"/>
            <w:tcBorders>
              <w:top w:val="nil"/>
              <w:left w:val="nil"/>
              <w:bottom w:val="single" w:sz="8" w:space="0" w:color="auto"/>
              <w:right w:val="single" w:sz="8" w:space="0" w:color="auto"/>
            </w:tcBorders>
            <w:shd w:val="clear" w:color="000000" w:fill="FFFFFF"/>
            <w:vAlign w:val="center"/>
            <w:hideMark/>
          </w:tcPr>
          <w:p w14:paraId="080B5C87"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0.02%</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2DDDCF69" w14:textId="77777777" w:rsidR="00DD2DBB" w:rsidRDefault="00DD2DBB" w:rsidP="007D16F2">
      <w:pPr>
        <w:spacing w:after="0" w:line="240" w:lineRule="auto"/>
        <w:ind w:left="567"/>
        <w:rPr>
          <w:rFonts w:ascii="Arial" w:hAnsi="Arial" w:cs="Arial"/>
          <w:b/>
          <w:sz w:val="20"/>
          <w:szCs w:val="20"/>
        </w:rPr>
      </w:pPr>
    </w:p>
    <w:p w14:paraId="7CADA962" w14:textId="77777777" w:rsidR="00151B96" w:rsidRDefault="00151B96" w:rsidP="007D16F2">
      <w:pPr>
        <w:spacing w:after="0" w:line="240" w:lineRule="auto"/>
        <w:ind w:left="567"/>
        <w:rPr>
          <w:rFonts w:ascii="Arial" w:hAnsi="Arial" w:cs="Arial"/>
          <w:b/>
          <w:sz w:val="20"/>
          <w:szCs w:val="20"/>
        </w:rPr>
      </w:pPr>
    </w:p>
    <w:p w14:paraId="55EFF096" w14:textId="521B4EDF"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B68BB0E" w14:textId="77777777" w:rsidR="00CF2DC9" w:rsidRDefault="00CF2DC9" w:rsidP="00CF2DC9">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BDCD81D" w14:textId="77777777" w:rsidR="00CF2DC9" w:rsidRDefault="00CF2DC9" w:rsidP="00CF2DC9">
      <w:pPr>
        <w:spacing w:after="0" w:line="240" w:lineRule="auto"/>
        <w:jc w:val="both"/>
        <w:rPr>
          <w:rFonts w:ascii="Arial" w:hAnsi="Arial" w:cs="Arial"/>
          <w:bCs/>
          <w:sz w:val="24"/>
          <w:szCs w:val="24"/>
        </w:rPr>
      </w:pPr>
    </w:p>
    <w:p w14:paraId="325B83B6" w14:textId="746BBE78" w:rsidR="00CF2DC9" w:rsidRPr="00230C5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 xml:space="preserve"> El 97.68% de las viviendas del municipio cuenta con el servicio de drenaje, pero aún el 2.30% no dispone de este servicio.</w:t>
      </w:r>
    </w:p>
    <w:bookmarkEnd w:id="5"/>
    <w:p w14:paraId="5ED889E3" w14:textId="77777777" w:rsidR="007D16F2" w:rsidRPr="004D1748" w:rsidRDefault="007D16F2" w:rsidP="007D16F2">
      <w:pPr>
        <w:spacing w:after="0" w:line="240" w:lineRule="auto"/>
        <w:ind w:left="567"/>
        <w:rPr>
          <w:rFonts w:ascii="Arial" w:hAnsi="Arial" w:cs="Arial"/>
          <w:b/>
          <w:sz w:val="20"/>
          <w:szCs w:val="20"/>
        </w:rPr>
      </w:pPr>
    </w:p>
    <w:tbl>
      <w:tblPr>
        <w:tblW w:w="6060" w:type="dxa"/>
        <w:tblInd w:w="530" w:type="dxa"/>
        <w:tblCellMar>
          <w:left w:w="70" w:type="dxa"/>
          <w:right w:w="70" w:type="dxa"/>
        </w:tblCellMar>
        <w:tblLook w:val="04A0" w:firstRow="1" w:lastRow="0" w:firstColumn="1" w:lastColumn="0" w:noHBand="0" w:noVBand="1"/>
      </w:tblPr>
      <w:tblGrid>
        <w:gridCol w:w="1207"/>
        <w:gridCol w:w="1227"/>
        <w:gridCol w:w="1273"/>
        <w:gridCol w:w="1168"/>
        <w:gridCol w:w="1185"/>
      </w:tblGrid>
      <w:tr w:rsidR="00151B96" w:rsidRPr="00151B96" w14:paraId="48C6A83A" w14:textId="77777777" w:rsidTr="00151B96">
        <w:trPr>
          <w:trHeight w:val="330"/>
        </w:trPr>
        <w:tc>
          <w:tcPr>
            <w:tcW w:w="6060" w:type="dxa"/>
            <w:gridSpan w:val="5"/>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F53B153"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Charo</w:t>
            </w:r>
          </w:p>
        </w:tc>
      </w:tr>
      <w:tr w:rsidR="00151B96" w:rsidRPr="00151B96" w14:paraId="28351717" w14:textId="77777777" w:rsidTr="00151B96">
        <w:trPr>
          <w:trHeight w:val="315"/>
        </w:trPr>
        <w:tc>
          <w:tcPr>
            <w:tcW w:w="2434"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08308247"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Viviendas habitadas y ocupadas</w:t>
            </w:r>
          </w:p>
        </w:tc>
        <w:tc>
          <w:tcPr>
            <w:tcW w:w="3626" w:type="dxa"/>
            <w:gridSpan w:val="3"/>
            <w:tcBorders>
              <w:top w:val="single" w:sz="8" w:space="0" w:color="auto"/>
              <w:left w:val="nil"/>
              <w:bottom w:val="single" w:sz="8" w:space="0" w:color="auto"/>
              <w:right w:val="single" w:sz="8" w:space="0" w:color="auto"/>
            </w:tcBorders>
            <w:shd w:val="clear" w:color="000000" w:fill="FFFFFF"/>
            <w:noWrap/>
            <w:vAlign w:val="bottom"/>
            <w:hideMark/>
          </w:tcPr>
          <w:p w14:paraId="4802A307"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Disponibilidad de drenaje</w:t>
            </w:r>
          </w:p>
        </w:tc>
      </w:tr>
      <w:tr w:rsidR="00151B96" w:rsidRPr="00151B96" w14:paraId="312A2C97" w14:textId="77777777" w:rsidTr="00151B96">
        <w:trPr>
          <w:trHeight w:val="1035"/>
        </w:trPr>
        <w:tc>
          <w:tcPr>
            <w:tcW w:w="2434" w:type="dxa"/>
            <w:gridSpan w:val="2"/>
            <w:vMerge/>
            <w:tcBorders>
              <w:top w:val="single" w:sz="8" w:space="0" w:color="auto"/>
              <w:left w:val="single" w:sz="8" w:space="0" w:color="auto"/>
              <w:bottom w:val="single" w:sz="8" w:space="0" w:color="auto"/>
              <w:right w:val="single" w:sz="8" w:space="0" w:color="auto"/>
            </w:tcBorders>
            <w:vAlign w:val="center"/>
            <w:hideMark/>
          </w:tcPr>
          <w:p w14:paraId="17C39524" w14:textId="77777777" w:rsidR="00151B96" w:rsidRPr="00151B96" w:rsidRDefault="00151B96" w:rsidP="00151B96">
            <w:pPr>
              <w:spacing w:after="0" w:line="240" w:lineRule="auto"/>
              <w:rPr>
                <w:rFonts w:ascii="Arial" w:eastAsia="Times New Roman" w:hAnsi="Arial" w:cs="Arial"/>
                <w:b/>
                <w:bCs/>
                <w:color w:val="000000"/>
                <w:sz w:val="20"/>
                <w:szCs w:val="20"/>
                <w:lang w:eastAsia="es-MX"/>
              </w:rPr>
            </w:pPr>
          </w:p>
        </w:tc>
        <w:tc>
          <w:tcPr>
            <w:tcW w:w="1273" w:type="dxa"/>
            <w:tcBorders>
              <w:top w:val="nil"/>
              <w:left w:val="nil"/>
              <w:bottom w:val="single" w:sz="8" w:space="0" w:color="auto"/>
              <w:right w:val="single" w:sz="8" w:space="0" w:color="auto"/>
            </w:tcBorders>
            <w:shd w:val="clear" w:color="000000" w:fill="FFFFFF"/>
            <w:vAlign w:val="center"/>
            <w:hideMark/>
          </w:tcPr>
          <w:p w14:paraId="453D3A01"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Disponen de drenaje</w:t>
            </w:r>
          </w:p>
        </w:tc>
        <w:tc>
          <w:tcPr>
            <w:tcW w:w="1168" w:type="dxa"/>
            <w:tcBorders>
              <w:top w:val="nil"/>
              <w:left w:val="nil"/>
              <w:bottom w:val="single" w:sz="8" w:space="0" w:color="auto"/>
              <w:right w:val="single" w:sz="8" w:space="0" w:color="auto"/>
            </w:tcBorders>
            <w:shd w:val="clear" w:color="000000" w:fill="FFFFFF"/>
            <w:vAlign w:val="center"/>
            <w:hideMark/>
          </w:tcPr>
          <w:p w14:paraId="58E70D7B"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disponen de drenaje</w:t>
            </w:r>
          </w:p>
        </w:tc>
        <w:tc>
          <w:tcPr>
            <w:tcW w:w="1185" w:type="dxa"/>
            <w:tcBorders>
              <w:top w:val="nil"/>
              <w:left w:val="nil"/>
              <w:bottom w:val="single" w:sz="8" w:space="0" w:color="auto"/>
              <w:right w:val="single" w:sz="8" w:space="0" w:color="auto"/>
            </w:tcBorders>
            <w:shd w:val="clear" w:color="000000" w:fill="FFFFFF"/>
            <w:vAlign w:val="center"/>
            <w:hideMark/>
          </w:tcPr>
          <w:p w14:paraId="32FD0EB6"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especifico</w:t>
            </w:r>
          </w:p>
        </w:tc>
      </w:tr>
      <w:tr w:rsidR="00151B96" w:rsidRPr="00151B96" w14:paraId="6FF089DD" w14:textId="77777777" w:rsidTr="00151B96">
        <w:trPr>
          <w:trHeight w:val="315"/>
        </w:trPr>
        <w:tc>
          <w:tcPr>
            <w:tcW w:w="1207" w:type="dxa"/>
            <w:tcBorders>
              <w:top w:val="nil"/>
              <w:left w:val="single" w:sz="8" w:space="0" w:color="auto"/>
              <w:bottom w:val="single" w:sz="8" w:space="0" w:color="auto"/>
              <w:right w:val="single" w:sz="8" w:space="0" w:color="auto"/>
            </w:tcBorders>
            <w:shd w:val="clear" w:color="auto" w:fill="auto"/>
            <w:noWrap/>
            <w:vAlign w:val="center"/>
            <w:hideMark/>
          </w:tcPr>
          <w:p w14:paraId="39FD79D8"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Total</w:t>
            </w:r>
          </w:p>
        </w:tc>
        <w:tc>
          <w:tcPr>
            <w:tcW w:w="1227" w:type="dxa"/>
            <w:tcBorders>
              <w:top w:val="nil"/>
              <w:left w:val="nil"/>
              <w:bottom w:val="single" w:sz="8" w:space="0" w:color="auto"/>
              <w:right w:val="single" w:sz="8" w:space="0" w:color="auto"/>
            </w:tcBorders>
            <w:shd w:val="clear" w:color="000000" w:fill="FFFFFF"/>
            <w:vAlign w:val="center"/>
            <w:hideMark/>
          </w:tcPr>
          <w:p w14:paraId="4C3816E7"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5,602</w:t>
            </w:r>
          </w:p>
        </w:tc>
        <w:tc>
          <w:tcPr>
            <w:tcW w:w="1273" w:type="dxa"/>
            <w:tcBorders>
              <w:top w:val="nil"/>
              <w:left w:val="nil"/>
              <w:bottom w:val="single" w:sz="8" w:space="0" w:color="auto"/>
              <w:right w:val="single" w:sz="8" w:space="0" w:color="auto"/>
            </w:tcBorders>
            <w:shd w:val="clear" w:color="auto" w:fill="auto"/>
            <w:vAlign w:val="center"/>
            <w:hideMark/>
          </w:tcPr>
          <w:p w14:paraId="1ED3880B"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5 472</w:t>
            </w:r>
          </w:p>
        </w:tc>
        <w:tc>
          <w:tcPr>
            <w:tcW w:w="1168" w:type="dxa"/>
            <w:tcBorders>
              <w:top w:val="nil"/>
              <w:left w:val="nil"/>
              <w:bottom w:val="single" w:sz="8" w:space="0" w:color="auto"/>
              <w:right w:val="single" w:sz="8" w:space="0" w:color="auto"/>
            </w:tcBorders>
            <w:shd w:val="clear" w:color="auto" w:fill="auto"/>
            <w:vAlign w:val="center"/>
            <w:hideMark/>
          </w:tcPr>
          <w:p w14:paraId="3416C598"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129</w:t>
            </w:r>
          </w:p>
        </w:tc>
        <w:tc>
          <w:tcPr>
            <w:tcW w:w="1185" w:type="dxa"/>
            <w:tcBorders>
              <w:top w:val="nil"/>
              <w:left w:val="nil"/>
              <w:bottom w:val="single" w:sz="8" w:space="0" w:color="auto"/>
              <w:right w:val="single" w:sz="8" w:space="0" w:color="auto"/>
            </w:tcBorders>
            <w:shd w:val="clear" w:color="auto" w:fill="auto"/>
            <w:vAlign w:val="center"/>
            <w:hideMark/>
          </w:tcPr>
          <w:p w14:paraId="68A72984"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 xml:space="preserve">   1</w:t>
            </w:r>
          </w:p>
        </w:tc>
      </w:tr>
      <w:tr w:rsidR="00151B96" w:rsidRPr="00151B96" w14:paraId="01D279DE" w14:textId="77777777" w:rsidTr="00151B96">
        <w:trPr>
          <w:trHeight w:val="315"/>
        </w:trPr>
        <w:tc>
          <w:tcPr>
            <w:tcW w:w="1207" w:type="dxa"/>
            <w:tcBorders>
              <w:top w:val="nil"/>
              <w:left w:val="single" w:sz="8" w:space="0" w:color="auto"/>
              <w:bottom w:val="single" w:sz="8" w:space="0" w:color="auto"/>
              <w:right w:val="single" w:sz="8" w:space="0" w:color="auto"/>
            </w:tcBorders>
            <w:shd w:val="clear" w:color="auto" w:fill="auto"/>
            <w:noWrap/>
            <w:vAlign w:val="center"/>
            <w:hideMark/>
          </w:tcPr>
          <w:p w14:paraId="79E5C61D"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Porcentaje</w:t>
            </w:r>
          </w:p>
        </w:tc>
        <w:tc>
          <w:tcPr>
            <w:tcW w:w="1227" w:type="dxa"/>
            <w:tcBorders>
              <w:top w:val="nil"/>
              <w:left w:val="nil"/>
              <w:bottom w:val="single" w:sz="8" w:space="0" w:color="auto"/>
              <w:right w:val="single" w:sz="8" w:space="0" w:color="auto"/>
            </w:tcBorders>
            <w:shd w:val="clear" w:color="000000" w:fill="FFFFFF"/>
            <w:vAlign w:val="center"/>
            <w:hideMark/>
          </w:tcPr>
          <w:p w14:paraId="7EEE36D9"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100.00%</w:t>
            </w:r>
          </w:p>
        </w:tc>
        <w:tc>
          <w:tcPr>
            <w:tcW w:w="1273" w:type="dxa"/>
            <w:tcBorders>
              <w:top w:val="nil"/>
              <w:left w:val="nil"/>
              <w:bottom w:val="single" w:sz="8" w:space="0" w:color="auto"/>
              <w:right w:val="single" w:sz="8" w:space="0" w:color="auto"/>
            </w:tcBorders>
            <w:shd w:val="clear" w:color="000000" w:fill="FFFFFF"/>
            <w:vAlign w:val="center"/>
            <w:hideMark/>
          </w:tcPr>
          <w:p w14:paraId="13BB2DD4"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97.68%</w:t>
            </w:r>
          </w:p>
        </w:tc>
        <w:tc>
          <w:tcPr>
            <w:tcW w:w="1168" w:type="dxa"/>
            <w:tcBorders>
              <w:top w:val="nil"/>
              <w:left w:val="nil"/>
              <w:bottom w:val="single" w:sz="8" w:space="0" w:color="auto"/>
              <w:right w:val="single" w:sz="8" w:space="0" w:color="auto"/>
            </w:tcBorders>
            <w:shd w:val="clear" w:color="000000" w:fill="FFFFFF"/>
            <w:vAlign w:val="center"/>
            <w:hideMark/>
          </w:tcPr>
          <w:p w14:paraId="0ED9CF66"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2.30%</w:t>
            </w:r>
          </w:p>
        </w:tc>
        <w:tc>
          <w:tcPr>
            <w:tcW w:w="1185" w:type="dxa"/>
            <w:tcBorders>
              <w:top w:val="nil"/>
              <w:left w:val="nil"/>
              <w:bottom w:val="single" w:sz="8" w:space="0" w:color="auto"/>
              <w:right w:val="single" w:sz="8" w:space="0" w:color="auto"/>
            </w:tcBorders>
            <w:shd w:val="clear" w:color="000000" w:fill="FFFFFF"/>
            <w:vAlign w:val="center"/>
            <w:hideMark/>
          </w:tcPr>
          <w:p w14:paraId="54F62411"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35EBDCE0" w14:textId="038724CA" w:rsidR="00151B96" w:rsidRDefault="00151B96" w:rsidP="00CF2DC9">
      <w:pPr>
        <w:spacing w:after="0" w:line="240" w:lineRule="auto"/>
        <w:rPr>
          <w:rFonts w:ascii="Arial" w:hAnsi="Arial" w:cs="Arial"/>
          <w:b/>
          <w:sz w:val="20"/>
          <w:szCs w:val="20"/>
        </w:rPr>
      </w:pPr>
    </w:p>
    <w:p w14:paraId="3D03645C" w14:textId="17DFEDCA"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BDE76E3" w14:textId="77777777" w:rsidR="00CF2DC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083CE70" w14:textId="77777777" w:rsidR="00CF2DC9" w:rsidRDefault="00CF2DC9" w:rsidP="00CF2DC9">
      <w:pPr>
        <w:spacing w:after="0" w:line="240" w:lineRule="auto"/>
        <w:ind w:left="567"/>
        <w:jc w:val="both"/>
        <w:rPr>
          <w:rFonts w:ascii="Arial" w:hAnsi="Arial" w:cs="Arial"/>
          <w:bCs/>
          <w:sz w:val="24"/>
          <w:szCs w:val="24"/>
        </w:rPr>
      </w:pPr>
    </w:p>
    <w:p w14:paraId="7B936EC8" w14:textId="29DC4FCF" w:rsidR="00CF2DC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El 99.21% por ciento de las viviendas disponen del servicio de electrificación; únicamente 43 viviendas no disponen del servicio.</w:t>
      </w:r>
    </w:p>
    <w:p w14:paraId="04B2148F" w14:textId="77777777" w:rsidR="00CF2DC9" w:rsidRPr="004D1748" w:rsidRDefault="00CF2DC9"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060" w:type="dxa"/>
        <w:tblInd w:w="515" w:type="dxa"/>
        <w:tblCellMar>
          <w:left w:w="70" w:type="dxa"/>
          <w:right w:w="70" w:type="dxa"/>
        </w:tblCellMar>
        <w:tblLook w:val="04A0" w:firstRow="1" w:lastRow="0" w:firstColumn="1" w:lastColumn="0" w:noHBand="0" w:noVBand="1"/>
      </w:tblPr>
      <w:tblGrid>
        <w:gridCol w:w="1227"/>
        <w:gridCol w:w="1248"/>
        <w:gridCol w:w="1236"/>
        <w:gridCol w:w="1143"/>
        <w:gridCol w:w="1206"/>
      </w:tblGrid>
      <w:tr w:rsidR="00151B96" w:rsidRPr="00151B96" w14:paraId="425967FC" w14:textId="77777777" w:rsidTr="00151B96">
        <w:trPr>
          <w:trHeight w:val="300"/>
        </w:trPr>
        <w:tc>
          <w:tcPr>
            <w:tcW w:w="6060" w:type="dxa"/>
            <w:gridSpan w:val="5"/>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9453A3"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Charo</w:t>
            </w:r>
          </w:p>
        </w:tc>
      </w:tr>
      <w:tr w:rsidR="00151B96" w:rsidRPr="00151B96" w14:paraId="6A24D46A" w14:textId="77777777" w:rsidTr="00151B96">
        <w:trPr>
          <w:trHeight w:val="1290"/>
        </w:trPr>
        <w:tc>
          <w:tcPr>
            <w:tcW w:w="247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7AF70B3B"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Viviendas particulares habitadas</w:t>
            </w:r>
          </w:p>
        </w:tc>
        <w:tc>
          <w:tcPr>
            <w:tcW w:w="1236" w:type="dxa"/>
            <w:tcBorders>
              <w:top w:val="nil"/>
              <w:left w:val="nil"/>
              <w:bottom w:val="single" w:sz="8" w:space="0" w:color="auto"/>
              <w:right w:val="single" w:sz="8" w:space="0" w:color="auto"/>
            </w:tcBorders>
            <w:shd w:val="clear" w:color="000000" w:fill="FFFFFF"/>
            <w:vAlign w:val="center"/>
            <w:hideMark/>
          </w:tcPr>
          <w:p w14:paraId="7276CAB8"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Dispone de energía eléctrica</w:t>
            </w:r>
          </w:p>
        </w:tc>
        <w:tc>
          <w:tcPr>
            <w:tcW w:w="1143" w:type="dxa"/>
            <w:tcBorders>
              <w:top w:val="nil"/>
              <w:left w:val="nil"/>
              <w:bottom w:val="single" w:sz="8" w:space="0" w:color="auto"/>
              <w:right w:val="single" w:sz="8" w:space="0" w:color="auto"/>
            </w:tcBorders>
            <w:shd w:val="clear" w:color="000000" w:fill="FFFFFF"/>
            <w:vAlign w:val="center"/>
            <w:hideMark/>
          </w:tcPr>
          <w:p w14:paraId="524BF173"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dispone de energía eléctrica</w:t>
            </w:r>
          </w:p>
        </w:tc>
        <w:tc>
          <w:tcPr>
            <w:tcW w:w="1206" w:type="dxa"/>
            <w:tcBorders>
              <w:top w:val="nil"/>
              <w:left w:val="nil"/>
              <w:bottom w:val="single" w:sz="8" w:space="0" w:color="auto"/>
              <w:right w:val="single" w:sz="8" w:space="0" w:color="auto"/>
            </w:tcBorders>
            <w:shd w:val="clear" w:color="000000" w:fill="FFFFFF"/>
            <w:vAlign w:val="center"/>
            <w:hideMark/>
          </w:tcPr>
          <w:p w14:paraId="467AA550"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No especifico</w:t>
            </w:r>
          </w:p>
        </w:tc>
      </w:tr>
      <w:tr w:rsidR="00151B96" w:rsidRPr="00151B96" w14:paraId="13A9017E" w14:textId="77777777" w:rsidTr="00151B96">
        <w:trPr>
          <w:trHeight w:val="315"/>
        </w:trPr>
        <w:tc>
          <w:tcPr>
            <w:tcW w:w="1227" w:type="dxa"/>
            <w:tcBorders>
              <w:top w:val="nil"/>
              <w:left w:val="single" w:sz="8" w:space="0" w:color="auto"/>
              <w:bottom w:val="single" w:sz="8" w:space="0" w:color="auto"/>
              <w:right w:val="single" w:sz="8" w:space="0" w:color="auto"/>
            </w:tcBorders>
            <w:shd w:val="clear" w:color="auto" w:fill="auto"/>
            <w:noWrap/>
            <w:vAlign w:val="center"/>
            <w:hideMark/>
          </w:tcPr>
          <w:p w14:paraId="21F5C4FF"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Total</w:t>
            </w:r>
          </w:p>
        </w:tc>
        <w:tc>
          <w:tcPr>
            <w:tcW w:w="1248" w:type="dxa"/>
            <w:tcBorders>
              <w:top w:val="nil"/>
              <w:left w:val="nil"/>
              <w:bottom w:val="single" w:sz="8" w:space="0" w:color="auto"/>
              <w:right w:val="single" w:sz="8" w:space="0" w:color="auto"/>
            </w:tcBorders>
            <w:shd w:val="clear" w:color="000000" w:fill="FFFFFF"/>
            <w:vAlign w:val="center"/>
            <w:hideMark/>
          </w:tcPr>
          <w:p w14:paraId="6C931FFC"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5,602</w:t>
            </w:r>
          </w:p>
        </w:tc>
        <w:tc>
          <w:tcPr>
            <w:tcW w:w="1236" w:type="dxa"/>
            <w:tcBorders>
              <w:top w:val="nil"/>
              <w:left w:val="nil"/>
              <w:bottom w:val="single" w:sz="8" w:space="0" w:color="auto"/>
              <w:right w:val="single" w:sz="8" w:space="0" w:color="auto"/>
            </w:tcBorders>
            <w:shd w:val="clear" w:color="auto" w:fill="auto"/>
            <w:noWrap/>
            <w:vAlign w:val="bottom"/>
            <w:hideMark/>
          </w:tcPr>
          <w:p w14:paraId="633EECF9" w14:textId="6ACBA8B3" w:rsidR="00151B96" w:rsidRPr="00151B96" w:rsidRDefault="00151B96" w:rsidP="00151B96">
            <w:pPr>
              <w:spacing w:after="0" w:line="240" w:lineRule="auto"/>
              <w:jc w:val="right"/>
              <w:rPr>
                <w:rFonts w:ascii="Arial" w:eastAsia="Times New Roman" w:hAnsi="Arial" w:cs="Arial"/>
                <w:color w:val="333333"/>
                <w:sz w:val="20"/>
                <w:szCs w:val="20"/>
                <w:lang w:eastAsia="es-MX"/>
              </w:rPr>
            </w:pPr>
            <w:r w:rsidRPr="00151B96">
              <w:rPr>
                <w:rFonts w:ascii="Arial" w:eastAsia="Times New Roman" w:hAnsi="Arial" w:cs="Arial"/>
                <w:color w:val="333333"/>
                <w:sz w:val="20"/>
                <w:szCs w:val="20"/>
                <w:lang w:eastAsia="es-MX"/>
              </w:rPr>
              <w:t>5</w:t>
            </w:r>
            <w:r w:rsidR="00CF2DC9">
              <w:rPr>
                <w:rFonts w:ascii="Arial" w:eastAsia="Times New Roman" w:hAnsi="Arial" w:cs="Arial"/>
                <w:color w:val="333333"/>
                <w:sz w:val="20"/>
                <w:szCs w:val="20"/>
                <w:lang w:eastAsia="es-MX"/>
              </w:rPr>
              <w:t>,</w:t>
            </w:r>
            <w:r w:rsidRPr="00151B96">
              <w:rPr>
                <w:rFonts w:ascii="Arial" w:eastAsia="Times New Roman" w:hAnsi="Arial" w:cs="Arial"/>
                <w:color w:val="333333"/>
                <w:sz w:val="20"/>
                <w:szCs w:val="20"/>
                <w:lang w:eastAsia="es-MX"/>
              </w:rPr>
              <w:t>558</w:t>
            </w:r>
          </w:p>
        </w:tc>
        <w:tc>
          <w:tcPr>
            <w:tcW w:w="1143" w:type="dxa"/>
            <w:tcBorders>
              <w:top w:val="nil"/>
              <w:left w:val="nil"/>
              <w:bottom w:val="single" w:sz="8" w:space="0" w:color="auto"/>
              <w:right w:val="single" w:sz="8" w:space="0" w:color="auto"/>
            </w:tcBorders>
            <w:shd w:val="clear" w:color="000000" w:fill="FFFFFF"/>
            <w:vAlign w:val="center"/>
            <w:hideMark/>
          </w:tcPr>
          <w:p w14:paraId="0015F1FD"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43</w:t>
            </w:r>
          </w:p>
        </w:tc>
        <w:tc>
          <w:tcPr>
            <w:tcW w:w="1206" w:type="dxa"/>
            <w:tcBorders>
              <w:top w:val="nil"/>
              <w:left w:val="nil"/>
              <w:bottom w:val="single" w:sz="8" w:space="0" w:color="auto"/>
              <w:right w:val="single" w:sz="8" w:space="0" w:color="auto"/>
            </w:tcBorders>
            <w:shd w:val="clear" w:color="000000" w:fill="FFFFFF"/>
            <w:vAlign w:val="center"/>
            <w:hideMark/>
          </w:tcPr>
          <w:p w14:paraId="64F12F1B"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w:t>
            </w:r>
          </w:p>
        </w:tc>
      </w:tr>
      <w:tr w:rsidR="00151B96" w:rsidRPr="00151B96" w14:paraId="0BDC53A8" w14:textId="77777777" w:rsidTr="00151B96">
        <w:trPr>
          <w:trHeight w:val="315"/>
        </w:trPr>
        <w:tc>
          <w:tcPr>
            <w:tcW w:w="1227" w:type="dxa"/>
            <w:tcBorders>
              <w:top w:val="nil"/>
              <w:left w:val="single" w:sz="8" w:space="0" w:color="auto"/>
              <w:bottom w:val="single" w:sz="8" w:space="0" w:color="auto"/>
              <w:right w:val="single" w:sz="8" w:space="0" w:color="auto"/>
            </w:tcBorders>
            <w:shd w:val="clear" w:color="auto" w:fill="auto"/>
            <w:noWrap/>
            <w:vAlign w:val="center"/>
            <w:hideMark/>
          </w:tcPr>
          <w:p w14:paraId="55AB085A" w14:textId="77777777" w:rsidR="00151B96" w:rsidRPr="00151B96" w:rsidRDefault="00151B96" w:rsidP="00151B96">
            <w:pPr>
              <w:spacing w:after="0" w:line="240" w:lineRule="auto"/>
              <w:jc w:val="center"/>
              <w:rPr>
                <w:rFonts w:ascii="Arial" w:eastAsia="Times New Roman" w:hAnsi="Arial" w:cs="Arial"/>
                <w:b/>
                <w:bCs/>
                <w:color w:val="000000"/>
                <w:sz w:val="20"/>
                <w:szCs w:val="20"/>
                <w:lang w:eastAsia="es-MX"/>
              </w:rPr>
            </w:pPr>
            <w:r w:rsidRPr="00151B96">
              <w:rPr>
                <w:rFonts w:ascii="Arial" w:eastAsia="Times New Roman" w:hAnsi="Arial" w:cs="Arial"/>
                <w:b/>
                <w:bCs/>
                <w:color w:val="000000"/>
                <w:sz w:val="20"/>
                <w:szCs w:val="20"/>
                <w:lang w:eastAsia="es-MX"/>
              </w:rPr>
              <w:t>Porcentaje</w:t>
            </w:r>
          </w:p>
        </w:tc>
        <w:tc>
          <w:tcPr>
            <w:tcW w:w="1248" w:type="dxa"/>
            <w:tcBorders>
              <w:top w:val="nil"/>
              <w:left w:val="nil"/>
              <w:bottom w:val="single" w:sz="8" w:space="0" w:color="auto"/>
              <w:right w:val="single" w:sz="8" w:space="0" w:color="auto"/>
            </w:tcBorders>
            <w:shd w:val="clear" w:color="000000" w:fill="FFFFFF"/>
            <w:vAlign w:val="center"/>
            <w:hideMark/>
          </w:tcPr>
          <w:p w14:paraId="1D6C4CC6"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100.00%</w:t>
            </w:r>
          </w:p>
        </w:tc>
        <w:tc>
          <w:tcPr>
            <w:tcW w:w="1236" w:type="dxa"/>
            <w:tcBorders>
              <w:top w:val="nil"/>
              <w:left w:val="nil"/>
              <w:bottom w:val="single" w:sz="8" w:space="0" w:color="auto"/>
              <w:right w:val="single" w:sz="8" w:space="0" w:color="auto"/>
            </w:tcBorders>
            <w:shd w:val="clear" w:color="000000" w:fill="FFFFFF"/>
            <w:vAlign w:val="center"/>
            <w:hideMark/>
          </w:tcPr>
          <w:p w14:paraId="5ECA06DE"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99.21%</w:t>
            </w:r>
          </w:p>
        </w:tc>
        <w:tc>
          <w:tcPr>
            <w:tcW w:w="1143" w:type="dxa"/>
            <w:tcBorders>
              <w:top w:val="nil"/>
              <w:left w:val="nil"/>
              <w:bottom w:val="single" w:sz="8" w:space="0" w:color="auto"/>
              <w:right w:val="single" w:sz="8" w:space="0" w:color="auto"/>
            </w:tcBorders>
            <w:shd w:val="clear" w:color="000000" w:fill="FFFFFF"/>
            <w:vAlign w:val="center"/>
            <w:hideMark/>
          </w:tcPr>
          <w:p w14:paraId="077662AC"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0.77%</w:t>
            </w:r>
          </w:p>
        </w:tc>
        <w:tc>
          <w:tcPr>
            <w:tcW w:w="1206" w:type="dxa"/>
            <w:tcBorders>
              <w:top w:val="nil"/>
              <w:left w:val="nil"/>
              <w:bottom w:val="single" w:sz="8" w:space="0" w:color="auto"/>
              <w:right w:val="single" w:sz="8" w:space="0" w:color="auto"/>
            </w:tcBorders>
            <w:shd w:val="clear" w:color="000000" w:fill="FFFFFF"/>
            <w:vAlign w:val="center"/>
            <w:hideMark/>
          </w:tcPr>
          <w:p w14:paraId="63B402CD" w14:textId="77777777" w:rsidR="00151B96" w:rsidRPr="00151B96" w:rsidRDefault="00151B96" w:rsidP="00151B96">
            <w:pPr>
              <w:spacing w:after="0" w:line="240" w:lineRule="auto"/>
              <w:jc w:val="center"/>
              <w:rPr>
                <w:rFonts w:ascii="Arial" w:eastAsia="Times New Roman" w:hAnsi="Arial" w:cs="Arial"/>
                <w:color w:val="000000"/>
                <w:sz w:val="18"/>
                <w:szCs w:val="18"/>
                <w:lang w:eastAsia="es-MX"/>
              </w:rPr>
            </w:pPr>
            <w:r w:rsidRPr="00151B96">
              <w:rPr>
                <w:rFonts w:ascii="Arial" w:eastAsia="Times New Roman" w:hAnsi="Arial" w:cs="Arial"/>
                <w:color w:val="000000"/>
                <w:sz w:val="18"/>
                <w:szCs w:val="18"/>
                <w:lang w:eastAsia="es-MX"/>
              </w:rPr>
              <w:t>0.02%</w:t>
            </w:r>
          </w:p>
        </w:tc>
      </w:tr>
    </w:tbl>
    <w:p w14:paraId="2BD1D6D0" w14:textId="2C2AB71D" w:rsidR="00631E9C" w:rsidRDefault="00631E9C" w:rsidP="00401A85">
      <w:pPr>
        <w:spacing w:after="0" w:line="240" w:lineRule="auto"/>
        <w:ind w:left="567"/>
        <w:rPr>
          <w:rFonts w:ascii="Arial" w:hAnsi="Arial" w:cs="Arial"/>
          <w:sz w:val="20"/>
          <w:szCs w:val="20"/>
        </w:rPr>
      </w:pPr>
    </w:p>
    <w:p w14:paraId="7DBFAD4C" w14:textId="3D682DAD" w:rsidR="00631E9C" w:rsidRDefault="00631E9C" w:rsidP="00401A85">
      <w:pPr>
        <w:spacing w:after="0" w:line="240" w:lineRule="auto"/>
        <w:ind w:left="567"/>
        <w:rPr>
          <w:rFonts w:ascii="Arial" w:hAnsi="Arial" w:cs="Arial"/>
          <w:sz w:val="20"/>
          <w:szCs w:val="20"/>
        </w:rPr>
      </w:pPr>
    </w:p>
    <w:p w14:paraId="2068CE5A" w14:textId="77777777" w:rsidR="00D24837" w:rsidRDefault="00D24837" w:rsidP="00401A85">
      <w:pPr>
        <w:spacing w:after="0" w:line="240" w:lineRule="auto"/>
        <w:ind w:left="567"/>
        <w:rPr>
          <w:rFonts w:ascii="Arial" w:hAnsi="Arial" w:cs="Arial"/>
          <w:b/>
          <w:sz w:val="20"/>
          <w:szCs w:val="20"/>
        </w:rPr>
      </w:pPr>
    </w:p>
    <w:p w14:paraId="1D0845B1" w14:textId="76FBABE8"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CF2DC9">
        <w:rPr>
          <w:rFonts w:ascii="Arial" w:hAnsi="Arial" w:cs="Arial"/>
          <w:sz w:val="24"/>
          <w:szCs w:val="24"/>
        </w:rPr>
        <w:t>sanitario</w:t>
      </w:r>
    </w:p>
    <w:p w14:paraId="29CB72F1" w14:textId="77777777" w:rsidR="00CF2DC9" w:rsidRDefault="00CF2DC9" w:rsidP="00CF2DC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D053EEB" w14:textId="77777777" w:rsidR="00CF2DC9" w:rsidRDefault="00CF2DC9" w:rsidP="00CF2DC9">
      <w:pPr>
        <w:spacing w:after="0" w:line="240" w:lineRule="auto"/>
        <w:jc w:val="both"/>
        <w:rPr>
          <w:rFonts w:ascii="Arial" w:hAnsi="Arial" w:cs="Arial"/>
          <w:sz w:val="24"/>
          <w:szCs w:val="24"/>
        </w:rPr>
      </w:pPr>
    </w:p>
    <w:p w14:paraId="4D4BC67D" w14:textId="788DB449" w:rsidR="00CF2DC9" w:rsidRPr="004D1748" w:rsidRDefault="00DF5C1A" w:rsidP="00CF2DC9">
      <w:pPr>
        <w:spacing w:after="0" w:line="240" w:lineRule="auto"/>
        <w:ind w:left="567"/>
        <w:rPr>
          <w:rFonts w:ascii="Arial" w:hAnsi="Arial" w:cs="Arial"/>
          <w:b/>
          <w:sz w:val="20"/>
          <w:szCs w:val="20"/>
        </w:rPr>
      </w:pPr>
      <w:r>
        <w:rPr>
          <w:rFonts w:ascii="Arial" w:hAnsi="Arial" w:cs="Arial"/>
          <w:sz w:val="24"/>
          <w:szCs w:val="24"/>
        </w:rPr>
        <w:t>Charo</w:t>
      </w:r>
      <w:r w:rsidR="00CF2DC9">
        <w:rPr>
          <w:rFonts w:ascii="Arial" w:hAnsi="Arial" w:cs="Arial"/>
          <w:sz w:val="24"/>
          <w:szCs w:val="24"/>
        </w:rPr>
        <w:t xml:space="preserve"> es un municipio que el 95.63% de sus viviendas no dispone de excusado o sanitario; pero la mayoría de las viviendas si cuentan con este servicio, siendo del 4.37%.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10860" w:type="dxa"/>
        <w:tblInd w:w="515" w:type="dxa"/>
        <w:tblLayout w:type="fixed"/>
        <w:tblCellMar>
          <w:left w:w="70" w:type="dxa"/>
          <w:right w:w="70" w:type="dxa"/>
        </w:tblCellMar>
        <w:tblLook w:val="04A0" w:firstRow="1" w:lastRow="0" w:firstColumn="1" w:lastColumn="0" w:noHBand="0" w:noVBand="1"/>
      </w:tblPr>
      <w:tblGrid>
        <w:gridCol w:w="1266"/>
        <w:gridCol w:w="851"/>
        <w:gridCol w:w="2268"/>
        <w:gridCol w:w="2693"/>
        <w:gridCol w:w="3782"/>
      </w:tblGrid>
      <w:tr w:rsidR="00B23F9F" w:rsidRPr="00B23F9F" w14:paraId="2622C5AC" w14:textId="77777777" w:rsidTr="00B23F9F">
        <w:trPr>
          <w:gridAfter w:val="1"/>
          <w:wAfter w:w="3782" w:type="dxa"/>
          <w:trHeight w:val="159"/>
        </w:trPr>
        <w:tc>
          <w:tcPr>
            <w:tcW w:w="7078"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037C238"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Charo</w:t>
            </w:r>
          </w:p>
        </w:tc>
      </w:tr>
      <w:tr w:rsidR="00B23F9F" w:rsidRPr="00B23F9F" w14:paraId="6C8B54B0" w14:textId="77777777" w:rsidTr="00B23F9F">
        <w:trPr>
          <w:gridAfter w:val="1"/>
          <w:wAfter w:w="3782" w:type="dxa"/>
          <w:trHeight w:val="509"/>
        </w:trPr>
        <w:tc>
          <w:tcPr>
            <w:tcW w:w="211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1F061D8B"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Viviendas habitadas y ocupadas</w:t>
            </w:r>
          </w:p>
        </w:tc>
        <w:tc>
          <w:tcPr>
            <w:tcW w:w="226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8A830F7" w14:textId="364EAF62"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 xml:space="preserve">Viviendas particulares habitadas que disponen de excusado o </w:t>
            </w:r>
            <w:r w:rsidR="00CF2DC9" w:rsidRPr="00CF2DC9">
              <w:rPr>
                <w:rFonts w:ascii="Arial" w:eastAsia="Times New Roman" w:hAnsi="Arial" w:cs="Arial"/>
                <w:b/>
                <w:bCs/>
                <w:color w:val="000000"/>
                <w:sz w:val="20"/>
                <w:szCs w:val="20"/>
                <w:lang w:eastAsia="es-MX"/>
              </w:rPr>
              <w:t>sanitario</w:t>
            </w:r>
          </w:p>
        </w:tc>
        <w:tc>
          <w:tcPr>
            <w:tcW w:w="2693"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76B5AE7" w14:textId="07A2AB79"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 xml:space="preserve">Viviendas particulares habitadas que no disponen de excusado o </w:t>
            </w:r>
            <w:r w:rsidR="00CF2DC9" w:rsidRPr="00CF2DC9">
              <w:rPr>
                <w:rFonts w:ascii="Arial" w:eastAsia="Times New Roman" w:hAnsi="Arial" w:cs="Arial"/>
                <w:b/>
                <w:bCs/>
                <w:color w:val="000000"/>
                <w:sz w:val="20"/>
                <w:szCs w:val="20"/>
                <w:lang w:eastAsia="es-MX"/>
              </w:rPr>
              <w:t xml:space="preserve">sanitario </w:t>
            </w:r>
            <w:r>
              <w:rPr>
                <w:rFonts w:ascii="Arial" w:eastAsia="Times New Roman" w:hAnsi="Arial" w:cs="Arial"/>
                <w:b/>
                <w:bCs/>
                <w:color w:val="000000"/>
                <w:sz w:val="20"/>
                <w:szCs w:val="20"/>
                <w:lang w:eastAsia="es-MX"/>
              </w:rPr>
              <w:t>*</w:t>
            </w:r>
          </w:p>
        </w:tc>
      </w:tr>
      <w:tr w:rsidR="00B23F9F" w:rsidRPr="00B23F9F" w14:paraId="40E82733" w14:textId="77777777" w:rsidTr="00B23F9F">
        <w:trPr>
          <w:trHeight w:val="1057"/>
        </w:trPr>
        <w:tc>
          <w:tcPr>
            <w:tcW w:w="2117" w:type="dxa"/>
            <w:gridSpan w:val="2"/>
            <w:vMerge/>
            <w:tcBorders>
              <w:top w:val="single" w:sz="4" w:space="0" w:color="auto"/>
              <w:left w:val="single" w:sz="8" w:space="0" w:color="auto"/>
              <w:bottom w:val="single" w:sz="8" w:space="0" w:color="000000"/>
              <w:right w:val="single" w:sz="4" w:space="0" w:color="auto"/>
            </w:tcBorders>
            <w:vAlign w:val="center"/>
            <w:hideMark/>
          </w:tcPr>
          <w:p w14:paraId="383CDF0C"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p>
        </w:tc>
        <w:tc>
          <w:tcPr>
            <w:tcW w:w="2268" w:type="dxa"/>
            <w:vMerge/>
            <w:tcBorders>
              <w:top w:val="nil"/>
              <w:left w:val="single" w:sz="4" w:space="0" w:color="auto"/>
              <w:bottom w:val="single" w:sz="8" w:space="0" w:color="000000"/>
              <w:right w:val="single" w:sz="4" w:space="0" w:color="auto"/>
            </w:tcBorders>
            <w:vAlign w:val="center"/>
            <w:hideMark/>
          </w:tcPr>
          <w:p w14:paraId="1245939F"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p>
        </w:tc>
        <w:tc>
          <w:tcPr>
            <w:tcW w:w="2693" w:type="dxa"/>
            <w:vMerge/>
            <w:tcBorders>
              <w:top w:val="nil"/>
              <w:left w:val="single" w:sz="4" w:space="0" w:color="auto"/>
              <w:bottom w:val="single" w:sz="8" w:space="0" w:color="000000"/>
              <w:right w:val="single" w:sz="8" w:space="0" w:color="auto"/>
            </w:tcBorders>
            <w:vAlign w:val="center"/>
            <w:hideMark/>
          </w:tcPr>
          <w:p w14:paraId="123D0073"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p>
        </w:tc>
        <w:tc>
          <w:tcPr>
            <w:tcW w:w="3782" w:type="dxa"/>
            <w:tcBorders>
              <w:top w:val="nil"/>
              <w:left w:val="nil"/>
              <w:bottom w:val="nil"/>
              <w:right w:val="nil"/>
            </w:tcBorders>
            <w:shd w:val="clear" w:color="auto" w:fill="auto"/>
            <w:noWrap/>
            <w:vAlign w:val="bottom"/>
            <w:hideMark/>
          </w:tcPr>
          <w:p w14:paraId="4946EC68"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p>
        </w:tc>
      </w:tr>
      <w:tr w:rsidR="00B23F9F" w:rsidRPr="00B23F9F" w14:paraId="14099B8E" w14:textId="77777777" w:rsidTr="00B23F9F">
        <w:trPr>
          <w:trHeight w:val="159"/>
        </w:trPr>
        <w:tc>
          <w:tcPr>
            <w:tcW w:w="12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34AC11"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Total</w:t>
            </w:r>
          </w:p>
        </w:tc>
        <w:tc>
          <w:tcPr>
            <w:tcW w:w="851" w:type="dxa"/>
            <w:tcBorders>
              <w:top w:val="nil"/>
              <w:left w:val="nil"/>
              <w:bottom w:val="nil"/>
              <w:right w:val="single" w:sz="4" w:space="0" w:color="auto"/>
            </w:tcBorders>
            <w:shd w:val="clear" w:color="000000" w:fill="FFFFFF"/>
            <w:vAlign w:val="center"/>
            <w:hideMark/>
          </w:tcPr>
          <w:p w14:paraId="70B9C829"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5,602</w:t>
            </w:r>
          </w:p>
        </w:tc>
        <w:tc>
          <w:tcPr>
            <w:tcW w:w="2268" w:type="dxa"/>
            <w:tcBorders>
              <w:top w:val="nil"/>
              <w:left w:val="nil"/>
              <w:bottom w:val="nil"/>
              <w:right w:val="nil"/>
            </w:tcBorders>
            <w:shd w:val="clear" w:color="auto" w:fill="auto"/>
            <w:noWrap/>
            <w:vAlign w:val="bottom"/>
            <w:hideMark/>
          </w:tcPr>
          <w:p w14:paraId="2240D1BF" w14:textId="77777777" w:rsidR="00B23F9F" w:rsidRPr="00B23F9F" w:rsidRDefault="00B23F9F" w:rsidP="00B23F9F">
            <w:pPr>
              <w:spacing w:after="0" w:line="240" w:lineRule="auto"/>
              <w:jc w:val="center"/>
              <w:rPr>
                <w:rFonts w:ascii="Arial" w:eastAsia="Times New Roman" w:hAnsi="Arial" w:cs="Arial"/>
                <w:color w:val="333333"/>
                <w:sz w:val="20"/>
                <w:szCs w:val="20"/>
                <w:lang w:eastAsia="es-MX"/>
              </w:rPr>
            </w:pPr>
            <w:r w:rsidRPr="00B23F9F">
              <w:rPr>
                <w:rFonts w:ascii="Arial" w:eastAsia="Times New Roman" w:hAnsi="Arial" w:cs="Arial"/>
                <w:color w:val="333333"/>
                <w:sz w:val="20"/>
                <w:szCs w:val="20"/>
                <w:lang w:eastAsia="es-MX"/>
              </w:rPr>
              <w:t>5357</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2BBB41D0"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245</w:t>
            </w:r>
          </w:p>
        </w:tc>
        <w:tc>
          <w:tcPr>
            <w:tcW w:w="3782" w:type="dxa"/>
            <w:vAlign w:val="center"/>
            <w:hideMark/>
          </w:tcPr>
          <w:p w14:paraId="49D88F98" w14:textId="77777777" w:rsidR="00B23F9F" w:rsidRPr="00B23F9F" w:rsidRDefault="00B23F9F" w:rsidP="00B23F9F">
            <w:pPr>
              <w:spacing w:after="0" w:line="240" w:lineRule="auto"/>
              <w:rPr>
                <w:rFonts w:ascii="Times New Roman" w:eastAsia="Times New Roman" w:hAnsi="Times New Roman" w:cs="Times New Roman"/>
                <w:sz w:val="20"/>
                <w:szCs w:val="20"/>
                <w:lang w:eastAsia="es-MX"/>
              </w:rPr>
            </w:pPr>
          </w:p>
        </w:tc>
      </w:tr>
      <w:tr w:rsidR="00B23F9F" w:rsidRPr="00B23F9F" w14:paraId="5CF4BD28" w14:textId="77777777" w:rsidTr="00B23F9F">
        <w:trPr>
          <w:trHeight w:val="166"/>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4FA14830"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Porcentaje</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95B3CB7"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100.00%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352C2C"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95.63%</w:t>
            </w:r>
          </w:p>
        </w:tc>
        <w:tc>
          <w:tcPr>
            <w:tcW w:w="2693" w:type="dxa"/>
            <w:tcBorders>
              <w:top w:val="nil"/>
              <w:left w:val="nil"/>
              <w:bottom w:val="single" w:sz="4" w:space="0" w:color="auto"/>
              <w:right w:val="single" w:sz="4" w:space="0" w:color="auto"/>
            </w:tcBorders>
            <w:shd w:val="clear" w:color="000000" w:fill="FFFFFF"/>
            <w:vAlign w:val="center"/>
            <w:hideMark/>
          </w:tcPr>
          <w:p w14:paraId="5EEC58D8"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4.37%</w:t>
            </w:r>
          </w:p>
        </w:tc>
        <w:tc>
          <w:tcPr>
            <w:tcW w:w="3782" w:type="dxa"/>
            <w:vAlign w:val="center"/>
            <w:hideMark/>
          </w:tcPr>
          <w:p w14:paraId="2C192D89" w14:textId="77777777" w:rsidR="00B23F9F" w:rsidRPr="00B23F9F" w:rsidRDefault="00B23F9F" w:rsidP="00B23F9F">
            <w:pPr>
              <w:spacing w:after="0" w:line="240" w:lineRule="auto"/>
              <w:rPr>
                <w:rFonts w:ascii="Times New Roman" w:eastAsia="Times New Roman" w:hAnsi="Times New Roman" w:cs="Times New Roman"/>
                <w:sz w:val="20"/>
                <w:szCs w:val="20"/>
                <w:lang w:eastAsia="es-MX"/>
              </w:rPr>
            </w:pPr>
          </w:p>
        </w:tc>
      </w:tr>
    </w:tbl>
    <w:p w14:paraId="262835BD" w14:textId="0BD320F4" w:rsidR="00401A85" w:rsidRDefault="00401A85" w:rsidP="00401A85">
      <w:pPr>
        <w:spacing w:after="0" w:line="240" w:lineRule="auto"/>
        <w:ind w:left="567"/>
        <w:rPr>
          <w:rFonts w:ascii="Arial" w:hAnsi="Arial" w:cs="Arial"/>
          <w:sz w:val="20"/>
          <w:szCs w:val="20"/>
        </w:rPr>
      </w:pPr>
    </w:p>
    <w:p w14:paraId="4F702F6E" w14:textId="2A5535AB" w:rsidR="00A643E3" w:rsidRPr="00401A85" w:rsidRDefault="00A643E3" w:rsidP="00A643E3">
      <w:pPr>
        <w:spacing w:after="0" w:line="240" w:lineRule="auto"/>
        <w:ind w:left="567"/>
        <w:rPr>
          <w:rFonts w:ascii="Arial" w:hAnsi="Arial" w:cs="Arial"/>
          <w:sz w:val="14"/>
          <w:szCs w:val="14"/>
        </w:rPr>
      </w:pPr>
      <w:r w:rsidRPr="00401A85">
        <w:rPr>
          <w:rFonts w:ascii="Arial" w:hAnsi="Arial" w:cs="Arial"/>
          <w:sz w:val="14"/>
          <w:szCs w:val="14"/>
        </w:rPr>
        <w:t>*El número y proporción</w:t>
      </w:r>
      <w:r>
        <w:rPr>
          <w:rFonts w:ascii="Arial" w:hAnsi="Arial" w:cs="Arial"/>
          <w:sz w:val="14"/>
          <w:szCs w:val="14"/>
        </w:rPr>
        <w:t xml:space="preserve"> de las viviendas que no disponen de </w:t>
      </w:r>
      <w:r w:rsidR="00CF2DC9" w:rsidRPr="00CF2DC9">
        <w:rPr>
          <w:rFonts w:ascii="Arial" w:hAnsi="Arial" w:cs="Arial"/>
          <w:sz w:val="14"/>
          <w:szCs w:val="14"/>
        </w:rPr>
        <w:t>sanitario</w:t>
      </w:r>
      <w:r>
        <w:rPr>
          <w:rFonts w:ascii="Arial" w:hAnsi="Arial" w:cs="Arial"/>
          <w:sz w:val="14"/>
          <w:szCs w:val="14"/>
        </w:rPr>
        <w:t>,</w:t>
      </w:r>
      <w:r w:rsidRPr="00401A85">
        <w:rPr>
          <w:rFonts w:ascii="Arial" w:hAnsi="Arial" w:cs="Arial"/>
          <w:sz w:val="14"/>
          <w:szCs w:val="14"/>
        </w:rPr>
        <w:t xml:space="preserve"> fue obtenido de la diferencia </w:t>
      </w:r>
      <w:r>
        <w:rPr>
          <w:rFonts w:ascii="Arial" w:hAnsi="Arial" w:cs="Arial"/>
          <w:sz w:val="14"/>
          <w:szCs w:val="14"/>
        </w:rPr>
        <w:t>del</w:t>
      </w:r>
      <w:r w:rsidRPr="00401A85">
        <w:rPr>
          <w:rFonts w:ascii="Arial" w:hAnsi="Arial" w:cs="Arial"/>
          <w:sz w:val="14"/>
          <w:szCs w:val="14"/>
        </w:rPr>
        <w:t xml:space="preserve"> número total de viviendas, menos las viviendas que disponen</w:t>
      </w:r>
      <w:r>
        <w:rPr>
          <w:rFonts w:ascii="Arial" w:hAnsi="Arial" w:cs="Arial"/>
          <w:sz w:val="14"/>
          <w:szCs w:val="14"/>
        </w:rPr>
        <w:t xml:space="preserve"> de</w:t>
      </w:r>
      <w:r w:rsidRPr="00401A85">
        <w:rPr>
          <w:rFonts w:ascii="Arial" w:hAnsi="Arial" w:cs="Arial"/>
          <w:sz w:val="14"/>
          <w:szCs w:val="14"/>
        </w:rPr>
        <w:t xml:space="preserve"> excusado o </w:t>
      </w:r>
      <w:r w:rsidR="00CF2DC9" w:rsidRPr="00CF2DC9">
        <w:rPr>
          <w:rFonts w:ascii="Arial" w:hAnsi="Arial" w:cs="Arial"/>
          <w:sz w:val="14"/>
          <w:szCs w:val="14"/>
        </w:rPr>
        <w:t>sanitario</w:t>
      </w:r>
      <w:r>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2892419" w14:textId="77777777" w:rsidR="00CF2DC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223AB444" w14:textId="77777777" w:rsidR="00CF2DC9" w:rsidRDefault="00CF2DC9" w:rsidP="00CF2DC9">
      <w:pPr>
        <w:spacing w:after="0" w:line="240" w:lineRule="auto"/>
        <w:ind w:left="567"/>
        <w:jc w:val="both"/>
        <w:rPr>
          <w:rFonts w:ascii="Arial" w:hAnsi="Arial" w:cs="Arial"/>
          <w:bCs/>
          <w:sz w:val="24"/>
          <w:szCs w:val="24"/>
        </w:rPr>
      </w:pPr>
    </w:p>
    <w:p w14:paraId="41225EBC" w14:textId="10819BE4" w:rsidR="00CF2DC9" w:rsidRDefault="00CF2DC9" w:rsidP="00CF2DC9">
      <w:pPr>
        <w:spacing w:after="0" w:line="240" w:lineRule="auto"/>
        <w:ind w:left="567"/>
        <w:jc w:val="both"/>
        <w:rPr>
          <w:rFonts w:ascii="Arial" w:hAnsi="Arial" w:cs="Arial"/>
          <w:bCs/>
          <w:sz w:val="24"/>
          <w:szCs w:val="24"/>
        </w:rPr>
      </w:pPr>
      <w:r>
        <w:rPr>
          <w:rFonts w:ascii="Arial" w:hAnsi="Arial" w:cs="Arial"/>
          <w:bCs/>
          <w:sz w:val="24"/>
          <w:szCs w:val="24"/>
        </w:rPr>
        <w:t xml:space="preserve">El 92.27% de las viviendas en </w:t>
      </w:r>
      <w:r w:rsidR="00DF5C1A">
        <w:rPr>
          <w:rFonts w:ascii="Arial" w:hAnsi="Arial" w:cs="Arial"/>
          <w:bCs/>
          <w:sz w:val="24"/>
          <w:szCs w:val="24"/>
        </w:rPr>
        <w:t>Charo</w:t>
      </w:r>
      <w:r>
        <w:rPr>
          <w:rFonts w:ascii="Arial" w:hAnsi="Arial" w:cs="Arial"/>
          <w:bCs/>
          <w:sz w:val="24"/>
          <w:szCs w:val="24"/>
        </w:rPr>
        <w:t xml:space="preserve"> dispone de un televisor, el 88.86% tiene un teléfono celular, el </w:t>
      </w:r>
      <w:r w:rsidR="00DF5C1A">
        <w:rPr>
          <w:rFonts w:ascii="Arial" w:hAnsi="Arial" w:cs="Arial"/>
          <w:bCs/>
          <w:sz w:val="24"/>
          <w:szCs w:val="24"/>
        </w:rPr>
        <w:t>20.49</w:t>
      </w:r>
      <w:r>
        <w:rPr>
          <w:rFonts w:ascii="Arial" w:hAnsi="Arial" w:cs="Arial"/>
          <w:bCs/>
          <w:sz w:val="24"/>
          <w:szCs w:val="24"/>
        </w:rPr>
        <w:t xml:space="preserve">% cuenta con computadora laptop o Tablet y el </w:t>
      </w:r>
      <w:r w:rsidR="00DF5C1A">
        <w:rPr>
          <w:rFonts w:ascii="Arial" w:hAnsi="Arial" w:cs="Arial"/>
          <w:bCs/>
          <w:sz w:val="24"/>
          <w:szCs w:val="24"/>
        </w:rPr>
        <w:t>32.74</w:t>
      </w:r>
      <w:r>
        <w:rPr>
          <w:rFonts w:ascii="Arial" w:hAnsi="Arial" w:cs="Arial"/>
          <w:bCs/>
          <w:sz w:val="24"/>
          <w:szCs w:val="24"/>
        </w:rPr>
        <w:t>%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2CA5D286" w14:textId="77777777" w:rsidR="00B23F9F"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margin" w:tblpXSpec="center" w:tblpY="141"/>
        <w:tblW w:w="9204" w:type="dxa"/>
        <w:tblCellMar>
          <w:left w:w="70" w:type="dxa"/>
          <w:right w:w="70" w:type="dxa"/>
        </w:tblCellMar>
        <w:tblLook w:val="04A0" w:firstRow="1" w:lastRow="0" w:firstColumn="1" w:lastColumn="0" w:noHBand="0" w:noVBand="1"/>
      </w:tblPr>
      <w:tblGrid>
        <w:gridCol w:w="1400"/>
        <w:gridCol w:w="1000"/>
        <w:gridCol w:w="992"/>
        <w:gridCol w:w="993"/>
        <w:gridCol w:w="992"/>
        <w:gridCol w:w="992"/>
        <w:gridCol w:w="992"/>
        <w:gridCol w:w="993"/>
        <w:gridCol w:w="850"/>
      </w:tblGrid>
      <w:tr w:rsidR="00B23F9F" w:rsidRPr="00B23F9F" w14:paraId="01B57759" w14:textId="77777777" w:rsidTr="00B23F9F">
        <w:trPr>
          <w:trHeight w:val="315"/>
        </w:trPr>
        <w:tc>
          <w:tcPr>
            <w:tcW w:w="9204"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8A38E4"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Charo</w:t>
            </w:r>
          </w:p>
        </w:tc>
      </w:tr>
      <w:tr w:rsidR="00B23F9F" w:rsidRPr="00B23F9F" w14:paraId="6727AF15" w14:textId="77777777" w:rsidTr="00B23F9F">
        <w:trPr>
          <w:trHeight w:val="345"/>
        </w:trPr>
        <w:tc>
          <w:tcPr>
            <w:tcW w:w="9204"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29B02FD4"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Disponibilidad de bienes y tecnologías de la información y de la comunicación</w:t>
            </w:r>
          </w:p>
        </w:tc>
      </w:tr>
      <w:tr w:rsidR="00B23F9F" w:rsidRPr="00B23F9F" w14:paraId="75F0DD23" w14:textId="77777777" w:rsidTr="00B23F9F">
        <w:trPr>
          <w:trHeight w:val="900"/>
        </w:trPr>
        <w:tc>
          <w:tcPr>
            <w:tcW w:w="1400" w:type="dxa"/>
            <w:tcBorders>
              <w:top w:val="nil"/>
              <w:left w:val="single" w:sz="8" w:space="0" w:color="auto"/>
              <w:bottom w:val="single" w:sz="8" w:space="0" w:color="auto"/>
              <w:right w:val="single" w:sz="8" w:space="0" w:color="auto"/>
            </w:tcBorders>
            <w:shd w:val="clear" w:color="auto" w:fill="auto"/>
            <w:vAlign w:val="center"/>
            <w:hideMark/>
          </w:tcPr>
          <w:p w14:paraId="7874AC04"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proofErr w:type="gramStart"/>
            <w:r w:rsidRPr="00B23F9F">
              <w:rPr>
                <w:rFonts w:ascii="Arial" w:eastAsia="Times New Roman" w:hAnsi="Arial" w:cs="Arial"/>
                <w:b/>
                <w:bCs/>
                <w:color w:val="000000"/>
                <w:sz w:val="20"/>
                <w:szCs w:val="20"/>
                <w:lang w:eastAsia="es-MX"/>
              </w:rPr>
              <w:t>Total</w:t>
            </w:r>
            <w:proofErr w:type="gramEnd"/>
            <w:r>
              <w:rPr>
                <w:rFonts w:ascii="Arial" w:eastAsia="Times New Roman" w:hAnsi="Arial" w:cs="Arial"/>
                <w:b/>
                <w:bCs/>
                <w:color w:val="000000"/>
                <w:sz w:val="20"/>
                <w:szCs w:val="20"/>
                <w:lang w:eastAsia="es-MX"/>
              </w:rPr>
              <w:t xml:space="preserve"> </w:t>
            </w:r>
            <w:r w:rsidRPr="00B23F9F">
              <w:rPr>
                <w:rFonts w:ascii="Arial" w:eastAsia="Times New Roman" w:hAnsi="Arial" w:cs="Arial"/>
                <w:b/>
                <w:bCs/>
                <w:color w:val="000000"/>
                <w:sz w:val="20"/>
                <w:szCs w:val="20"/>
                <w:lang w:eastAsia="es-MX"/>
              </w:rPr>
              <w:t>de</w:t>
            </w:r>
            <w:r>
              <w:rPr>
                <w:rFonts w:ascii="Arial" w:eastAsia="Times New Roman" w:hAnsi="Arial" w:cs="Arial"/>
                <w:b/>
                <w:bCs/>
                <w:color w:val="000000"/>
                <w:sz w:val="20"/>
                <w:szCs w:val="20"/>
                <w:lang w:eastAsia="es-MX"/>
              </w:rPr>
              <w:t xml:space="preserve"> </w:t>
            </w:r>
            <w:r w:rsidRPr="00B23F9F">
              <w:rPr>
                <w:rFonts w:ascii="Arial" w:eastAsia="Times New Roman" w:hAnsi="Arial" w:cs="Arial"/>
                <w:b/>
                <w:bCs/>
                <w:color w:val="000000"/>
                <w:sz w:val="20"/>
                <w:szCs w:val="20"/>
                <w:lang w:eastAsia="es-MX"/>
              </w:rPr>
              <w:t>viviendas 5,602</w:t>
            </w:r>
          </w:p>
        </w:tc>
        <w:tc>
          <w:tcPr>
            <w:tcW w:w="1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2EF80B2B"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Televisor</w:t>
            </w:r>
          </w:p>
        </w:tc>
        <w:tc>
          <w:tcPr>
            <w:tcW w:w="1985" w:type="dxa"/>
            <w:gridSpan w:val="2"/>
            <w:tcBorders>
              <w:top w:val="single" w:sz="8" w:space="0" w:color="auto"/>
              <w:left w:val="nil"/>
              <w:bottom w:val="single" w:sz="8" w:space="0" w:color="auto"/>
              <w:right w:val="single" w:sz="8" w:space="0" w:color="auto"/>
            </w:tcBorders>
            <w:shd w:val="clear" w:color="auto" w:fill="auto"/>
            <w:vAlign w:val="center"/>
            <w:hideMark/>
          </w:tcPr>
          <w:p w14:paraId="7CD131E1"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Computadora laptop o Tablet</w:t>
            </w:r>
          </w:p>
        </w:tc>
        <w:tc>
          <w:tcPr>
            <w:tcW w:w="1984" w:type="dxa"/>
            <w:gridSpan w:val="2"/>
            <w:tcBorders>
              <w:top w:val="single" w:sz="8" w:space="0" w:color="auto"/>
              <w:left w:val="nil"/>
              <w:bottom w:val="single" w:sz="8" w:space="0" w:color="auto"/>
              <w:right w:val="single" w:sz="8" w:space="0" w:color="auto"/>
            </w:tcBorders>
            <w:shd w:val="clear" w:color="auto" w:fill="auto"/>
            <w:vAlign w:val="center"/>
            <w:hideMark/>
          </w:tcPr>
          <w:p w14:paraId="00738CF6"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Teléfono celular</w:t>
            </w:r>
          </w:p>
        </w:tc>
        <w:tc>
          <w:tcPr>
            <w:tcW w:w="1843" w:type="dxa"/>
            <w:gridSpan w:val="2"/>
            <w:tcBorders>
              <w:top w:val="single" w:sz="8" w:space="0" w:color="auto"/>
              <w:left w:val="nil"/>
              <w:bottom w:val="single" w:sz="8" w:space="0" w:color="auto"/>
              <w:right w:val="single" w:sz="8" w:space="0" w:color="auto"/>
            </w:tcBorders>
            <w:shd w:val="clear" w:color="auto" w:fill="auto"/>
            <w:noWrap/>
            <w:vAlign w:val="center"/>
            <w:hideMark/>
          </w:tcPr>
          <w:p w14:paraId="6BF37588" w14:textId="77777777" w:rsidR="00B23F9F" w:rsidRPr="00B23F9F" w:rsidRDefault="00B23F9F" w:rsidP="00B23F9F">
            <w:pPr>
              <w:spacing w:after="0" w:line="240" w:lineRule="auto"/>
              <w:jc w:val="center"/>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Internet</w:t>
            </w:r>
          </w:p>
        </w:tc>
      </w:tr>
      <w:tr w:rsidR="00B23F9F" w:rsidRPr="00B23F9F" w14:paraId="6A91A6E5" w14:textId="77777777" w:rsidTr="00B23F9F">
        <w:trPr>
          <w:trHeight w:val="315"/>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34608153"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Dispone</w:t>
            </w:r>
          </w:p>
        </w:tc>
        <w:tc>
          <w:tcPr>
            <w:tcW w:w="1000" w:type="dxa"/>
            <w:tcBorders>
              <w:top w:val="nil"/>
              <w:left w:val="nil"/>
              <w:bottom w:val="single" w:sz="8" w:space="0" w:color="auto"/>
              <w:right w:val="single" w:sz="8" w:space="0" w:color="auto"/>
            </w:tcBorders>
            <w:shd w:val="clear" w:color="auto" w:fill="auto"/>
            <w:vAlign w:val="center"/>
            <w:hideMark/>
          </w:tcPr>
          <w:p w14:paraId="754E1F7F"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5 169</w:t>
            </w:r>
          </w:p>
        </w:tc>
        <w:tc>
          <w:tcPr>
            <w:tcW w:w="992" w:type="dxa"/>
            <w:tcBorders>
              <w:top w:val="nil"/>
              <w:left w:val="nil"/>
              <w:bottom w:val="single" w:sz="8" w:space="0" w:color="auto"/>
              <w:right w:val="single" w:sz="8" w:space="0" w:color="auto"/>
            </w:tcBorders>
            <w:shd w:val="clear" w:color="000000" w:fill="FFFFFF"/>
            <w:vAlign w:val="center"/>
            <w:hideMark/>
          </w:tcPr>
          <w:p w14:paraId="511B3CE1"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92.27%</w:t>
            </w:r>
          </w:p>
        </w:tc>
        <w:tc>
          <w:tcPr>
            <w:tcW w:w="993" w:type="dxa"/>
            <w:tcBorders>
              <w:top w:val="nil"/>
              <w:left w:val="nil"/>
              <w:bottom w:val="single" w:sz="8" w:space="0" w:color="auto"/>
              <w:right w:val="single" w:sz="8" w:space="0" w:color="auto"/>
            </w:tcBorders>
            <w:shd w:val="clear" w:color="auto" w:fill="auto"/>
            <w:vAlign w:val="center"/>
            <w:hideMark/>
          </w:tcPr>
          <w:p w14:paraId="1CFB5364"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1 148</w:t>
            </w:r>
          </w:p>
        </w:tc>
        <w:tc>
          <w:tcPr>
            <w:tcW w:w="992" w:type="dxa"/>
            <w:tcBorders>
              <w:top w:val="nil"/>
              <w:left w:val="nil"/>
              <w:bottom w:val="single" w:sz="8" w:space="0" w:color="auto"/>
              <w:right w:val="single" w:sz="8" w:space="0" w:color="auto"/>
            </w:tcBorders>
            <w:shd w:val="clear" w:color="000000" w:fill="FFFFFF"/>
            <w:vAlign w:val="center"/>
            <w:hideMark/>
          </w:tcPr>
          <w:p w14:paraId="70BADA06"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20.49%</w:t>
            </w:r>
          </w:p>
        </w:tc>
        <w:tc>
          <w:tcPr>
            <w:tcW w:w="992" w:type="dxa"/>
            <w:tcBorders>
              <w:top w:val="nil"/>
              <w:left w:val="nil"/>
              <w:bottom w:val="single" w:sz="8" w:space="0" w:color="auto"/>
              <w:right w:val="single" w:sz="8" w:space="0" w:color="auto"/>
            </w:tcBorders>
            <w:shd w:val="clear" w:color="auto" w:fill="auto"/>
            <w:vAlign w:val="center"/>
            <w:hideMark/>
          </w:tcPr>
          <w:p w14:paraId="4B4B08F2"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4 978</w:t>
            </w:r>
          </w:p>
        </w:tc>
        <w:tc>
          <w:tcPr>
            <w:tcW w:w="992" w:type="dxa"/>
            <w:tcBorders>
              <w:top w:val="nil"/>
              <w:left w:val="nil"/>
              <w:bottom w:val="single" w:sz="8" w:space="0" w:color="auto"/>
              <w:right w:val="single" w:sz="8" w:space="0" w:color="auto"/>
            </w:tcBorders>
            <w:shd w:val="clear" w:color="000000" w:fill="FFFFFF"/>
            <w:vAlign w:val="center"/>
            <w:hideMark/>
          </w:tcPr>
          <w:p w14:paraId="18A313FE"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88.86%</w:t>
            </w:r>
          </w:p>
        </w:tc>
        <w:tc>
          <w:tcPr>
            <w:tcW w:w="993" w:type="dxa"/>
            <w:tcBorders>
              <w:top w:val="nil"/>
              <w:left w:val="nil"/>
              <w:bottom w:val="single" w:sz="8" w:space="0" w:color="auto"/>
              <w:right w:val="single" w:sz="8" w:space="0" w:color="auto"/>
            </w:tcBorders>
            <w:shd w:val="clear" w:color="auto" w:fill="auto"/>
            <w:vAlign w:val="center"/>
            <w:hideMark/>
          </w:tcPr>
          <w:p w14:paraId="4342B637"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1 834</w:t>
            </w:r>
          </w:p>
        </w:tc>
        <w:tc>
          <w:tcPr>
            <w:tcW w:w="850" w:type="dxa"/>
            <w:tcBorders>
              <w:top w:val="nil"/>
              <w:left w:val="nil"/>
              <w:bottom w:val="single" w:sz="8" w:space="0" w:color="auto"/>
              <w:right w:val="single" w:sz="8" w:space="0" w:color="auto"/>
            </w:tcBorders>
            <w:shd w:val="clear" w:color="000000" w:fill="FFFFFF"/>
            <w:vAlign w:val="center"/>
            <w:hideMark/>
          </w:tcPr>
          <w:p w14:paraId="715525A2"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32.74%</w:t>
            </w:r>
          </w:p>
        </w:tc>
      </w:tr>
      <w:tr w:rsidR="00B23F9F" w:rsidRPr="00B23F9F" w14:paraId="7B55670A" w14:textId="77777777" w:rsidTr="00B23F9F">
        <w:trPr>
          <w:trHeight w:val="315"/>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70BC8085"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No dispone</w:t>
            </w:r>
          </w:p>
        </w:tc>
        <w:tc>
          <w:tcPr>
            <w:tcW w:w="1000" w:type="dxa"/>
            <w:tcBorders>
              <w:top w:val="nil"/>
              <w:left w:val="nil"/>
              <w:bottom w:val="single" w:sz="8" w:space="0" w:color="auto"/>
              <w:right w:val="single" w:sz="8" w:space="0" w:color="auto"/>
            </w:tcBorders>
            <w:shd w:val="clear" w:color="auto" w:fill="auto"/>
            <w:vAlign w:val="center"/>
            <w:hideMark/>
          </w:tcPr>
          <w:p w14:paraId="0A9B6CA6"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432</w:t>
            </w:r>
          </w:p>
        </w:tc>
        <w:tc>
          <w:tcPr>
            <w:tcW w:w="992" w:type="dxa"/>
            <w:tcBorders>
              <w:top w:val="nil"/>
              <w:left w:val="nil"/>
              <w:bottom w:val="single" w:sz="8" w:space="0" w:color="auto"/>
              <w:right w:val="single" w:sz="8" w:space="0" w:color="auto"/>
            </w:tcBorders>
            <w:shd w:val="clear" w:color="000000" w:fill="FFFFFF"/>
            <w:vAlign w:val="center"/>
            <w:hideMark/>
          </w:tcPr>
          <w:p w14:paraId="07A3D960"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7.71%</w:t>
            </w:r>
          </w:p>
        </w:tc>
        <w:tc>
          <w:tcPr>
            <w:tcW w:w="993" w:type="dxa"/>
            <w:tcBorders>
              <w:top w:val="nil"/>
              <w:left w:val="nil"/>
              <w:bottom w:val="single" w:sz="8" w:space="0" w:color="auto"/>
              <w:right w:val="single" w:sz="8" w:space="0" w:color="auto"/>
            </w:tcBorders>
            <w:shd w:val="clear" w:color="auto" w:fill="auto"/>
            <w:vAlign w:val="center"/>
            <w:hideMark/>
          </w:tcPr>
          <w:p w14:paraId="33D6ECC7"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4 452</w:t>
            </w:r>
          </w:p>
        </w:tc>
        <w:tc>
          <w:tcPr>
            <w:tcW w:w="992" w:type="dxa"/>
            <w:tcBorders>
              <w:top w:val="nil"/>
              <w:left w:val="nil"/>
              <w:bottom w:val="single" w:sz="8" w:space="0" w:color="auto"/>
              <w:right w:val="single" w:sz="8" w:space="0" w:color="auto"/>
            </w:tcBorders>
            <w:shd w:val="clear" w:color="000000" w:fill="FFFFFF"/>
            <w:vAlign w:val="center"/>
            <w:hideMark/>
          </w:tcPr>
          <w:p w14:paraId="57464AE9"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79.47%</w:t>
            </w:r>
          </w:p>
        </w:tc>
        <w:tc>
          <w:tcPr>
            <w:tcW w:w="992" w:type="dxa"/>
            <w:tcBorders>
              <w:top w:val="nil"/>
              <w:left w:val="nil"/>
              <w:bottom w:val="single" w:sz="8" w:space="0" w:color="auto"/>
              <w:right w:val="single" w:sz="8" w:space="0" w:color="auto"/>
            </w:tcBorders>
            <w:shd w:val="clear" w:color="auto" w:fill="auto"/>
            <w:vAlign w:val="center"/>
            <w:hideMark/>
          </w:tcPr>
          <w:p w14:paraId="3EB4A476"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623</w:t>
            </w:r>
          </w:p>
        </w:tc>
        <w:tc>
          <w:tcPr>
            <w:tcW w:w="992" w:type="dxa"/>
            <w:tcBorders>
              <w:top w:val="nil"/>
              <w:left w:val="nil"/>
              <w:bottom w:val="single" w:sz="8" w:space="0" w:color="auto"/>
              <w:right w:val="single" w:sz="8" w:space="0" w:color="auto"/>
            </w:tcBorders>
            <w:shd w:val="clear" w:color="000000" w:fill="FFFFFF"/>
            <w:vAlign w:val="center"/>
            <w:hideMark/>
          </w:tcPr>
          <w:p w14:paraId="33161836"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11.12%</w:t>
            </w:r>
          </w:p>
        </w:tc>
        <w:tc>
          <w:tcPr>
            <w:tcW w:w="993" w:type="dxa"/>
            <w:tcBorders>
              <w:top w:val="nil"/>
              <w:left w:val="nil"/>
              <w:bottom w:val="single" w:sz="8" w:space="0" w:color="auto"/>
              <w:right w:val="single" w:sz="8" w:space="0" w:color="auto"/>
            </w:tcBorders>
            <w:shd w:val="clear" w:color="auto" w:fill="auto"/>
            <w:vAlign w:val="center"/>
            <w:hideMark/>
          </w:tcPr>
          <w:p w14:paraId="71ABA52F"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3 766</w:t>
            </w:r>
          </w:p>
        </w:tc>
        <w:tc>
          <w:tcPr>
            <w:tcW w:w="850" w:type="dxa"/>
            <w:tcBorders>
              <w:top w:val="nil"/>
              <w:left w:val="nil"/>
              <w:bottom w:val="single" w:sz="8" w:space="0" w:color="auto"/>
              <w:right w:val="single" w:sz="8" w:space="0" w:color="auto"/>
            </w:tcBorders>
            <w:shd w:val="clear" w:color="000000" w:fill="FFFFFF"/>
            <w:vAlign w:val="center"/>
            <w:hideMark/>
          </w:tcPr>
          <w:p w14:paraId="60ECE68C"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67.23%</w:t>
            </w:r>
          </w:p>
        </w:tc>
      </w:tr>
      <w:tr w:rsidR="00B23F9F" w:rsidRPr="00B23F9F" w14:paraId="38A91C85" w14:textId="77777777" w:rsidTr="00B23F9F">
        <w:trPr>
          <w:trHeight w:val="315"/>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165EF733" w14:textId="77777777" w:rsidR="00B23F9F" w:rsidRPr="00B23F9F" w:rsidRDefault="00B23F9F" w:rsidP="00B23F9F">
            <w:pPr>
              <w:spacing w:after="0" w:line="240" w:lineRule="auto"/>
              <w:rPr>
                <w:rFonts w:ascii="Arial" w:eastAsia="Times New Roman" w:hAnsi="Arial" w:cs="Arial"/>
                <w:b/>
                <w:bCs/>
                <w:color w:val="000000"/>
                <w:sz w:val="20"/>
                <w:szCs w:val="20"/>
                <w:lang w:eastAsia="es-MX"/>
              </w:rPr>
            </w:pPr>
            <w:r w:rsidRPr="00B23F9F">
              <w:rPr>
                <w:rFonts w:ascii="Arial" w:eastAsia="Times New Roman" w:hAnsi="Arial" w:cs="Arial"/>
                <w:b/>
                <w:bCs/>
                <w:color w:val="000000"/>
                <w:sz w:val="20"/>
                <w:szCs w:val="20"/>
                <w:lang w:eastAsia="es-MX"/>
              </w:rPr>
              <w:t>No especifico</w:t>
            </w:r>
          </w:p>
        </w:tc>
        <w:tc>
          <w:tcPr>
            <w:tcW w:w="1000" w:type="dxa"/>
            <w:tcBorders>
              <w:top w:val="nil"/>
              <w:left w:val="nil"/>
              <w:bottom w:val="single" w:sz="8" w:space="0" w:color="auto"/>
              <w:right w:val="single" w:sz="8" w:space="0" w:color="auto"/>
            </w:tcBorders>
            <w:shd w:val="clear" w:color="auto" w:fill="auto"/>
            <w:vAlign w:val="center"/>
            <w:hideMark/>
          </w:tcPr>
          <w:p w14:paraId="543E3013"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1</w:t>
            </w:r>
          </w:p>
        </w:tc>
        <w:tc>
          <w:tcPr>
            <w:tcW w:w="992" w:type="dxa"/>
            <w:tcBorders>
              <w:top w:val="nil"/>
              <w:left w:val="nil"/>
              <w:bottom w:val="single" w:sz="8" w:space="0" w:color="auto"/>
              <w:right w:val="single" w:sz="8" w:space="0" w:color="auto"/>
            </w:tcBorders>
            <w:shd w:val="clear" w:color="000000" w:fill="FFFFFF"/>
            <w:vAlign w:val="center"/>
            <w:hideMark/>
          </w:tcPr>
          <w:p w14:paraId="70C72CDB"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0.02%</w:t>
            </w:r>
          </w:p>
        </w:tc>
        <w:tc>
          <w:tcPr>
            <w:tcW w:w="993" w:type="dxa"/>
            <w:tcBorders>
              <w:top w:val="nil"/>
              <w:left w:val="nil"/>
              <w:bottom w:val="single" w:sz="8" w:space="0" w:color="auto"/>
              <w:right w:val="single" w:sz="8" w:space="0" w:color="auto"/>
            </w:tcBorders>
            <w:shd w:val="clear" w:color="auto" w:fill="auto"/>
            <w:vAlign w:val="center"/>
            <w:hideMark/>
          </w:tcPr>
          <w:p w14:paraId="2410B33D"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2</w:t>
            </w:r>
          </w:p>
        </w:tc>
        <w:tc>
          <w:tcPr>
            <w:tcW w:w="992" w:type="dxa"/>
            <w:tcBorders>
              <w:top w:val="nil"/>
              <w:left w:val="nil"/>
              <w:bottom w:val="single" w:sz="8" w:space="0" w:color="auto"/>
              <w:right w:val="single" w:sz="8" w:space="0" w:color="auto"/>
            </w:tcBorders>
            <w:shd w:val="clear" w:color="000000" w:fill="FFFFFF"/>
            <w:vAlign w:val="center"/>
            <w:hideMark/>
          </w:tcPr>
          <w:p w14:paraId="2FB8F15F"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0.04%</w:t>
            </w:r>
          </w:p>
        </w:tc>
        <w:tc>
          <w:tcPr>
            <w:tcW w:w="992" w:type="dxa"/>
            <w:tcBorders>
              <w:top w:val="nil"/>
              <w:left w:val="nil"/>
              <w:bottom w:val="single" w:sz="8" w:space="0" w:color="auto"/>
              <w:right w:val="single" w:sz="8" w:space="0" w:color="auto"/>
            </w:tcBorders>
            <w:shd w:val="clear" w:color="auto" w:fill="auto"/>
            <w:vAlign w:val="center"/>
            <w:hideMark/>
          </w:tcPr>
          <w:p w14:paraId="6510848E"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1</w:t>
            </w:r>
          </w:p>
        </w:tc>
        <w:tc>
          <w:tcPr>
            <w:tcW w:w="992" w:type="dxa"/>
            <w:tcBorders>
              <w:top w:val="nil"/>
              <w:left w:val="nil"/>
              <w:bottom w:val="single" w:sz="8" w:space="0" w:color="auto"/>
              <w:right w:val="single" w:sz="8" w:space="0" w:color="auto"/>
            </w:tcBorders>
            <w:shd w:val="clear" w:color="000000" w:fill="FFFFFF"/>
            <w:vAlign w:val="center"/>
            <w:hideMark/>
          </w:tcPr>
          <w:p w14:paraId="45BA1A85"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0.02%</w:t>
            </w:r>
          </w:p>
        </w:tc>
        <w:tc>
          <w:tcPr>
            <w:tcW w:w="993" w:type="dxa"/>
            <w:tcBorders>
              <w:top w:val="nil"/>
              <w:left w:val="nil"/>
              <w:bottom w:val="single" w:sz="8" w:space="0" w:color="auto"/>
              <w:right w:val="single" w:sz="8" w:space="0" w:color="auto"/>
            </w:tcBorders>
            <w:shd w:val="clear" w:color="auto" w:fill="auto"/>
            <w:vAlign w:val="center"/>
            <w:hideMark/>
          </w:tcPr>
          <w:p w14:paraId="0F983F7B"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 xml:space="preserve">   2</w:t>
            </w:r>
          </w:p>
        </w:tc>
        <w:tc>
          <w:tcPr>
            <w:tcW w:w="850" w:type="dxa"/>
            <w:tcBorders>
              <w:top w:val="nil"/>
              <w:left w:val="nil"/>
              <w:bottom w:val="single" w:sz="8" w:space="0" w:color="auto"/>
              <w:right w:val="single" w:sz="8" w:space="0" w:color="auto"/>
            </w:tcBorders>
            <w:shd w:val="clear" w:color="000000" w:fill="FFFFFF"/>
            <w:vAlign w:val="center"/>
            <w:hideMark/>
          </w:tcPr>
          <w:p w14:paraId="5EC7F905" w14:textId="77777777" w:rsidR="00B23F9F" w:rsidRPr="00B23F9F" w:rsidRDefault="00B23F9F" w:rsidP="00B23F9F">
            <w:pPr>
              <w:spacing w:after="0" w:line="240" w:lineRule="auto"/>
              <w:jc w:val="center"/>
              <w:rPr>
                <w:rFonts w:ascii="Arial" w:eastAsia="Times New Roman" w:hAnsi="Arial" w:cs="Arial"/>
                <w:color w:val="000000"/>
                <w:sz w:val="18"/>
                <w:szCs w:val="18"/>
                <w:lang w:eastAsia="es-MX"/>
              </w:rPr>
            </w:pPr>
            <w:r w:rsidRPr="00B23F9F">
              <w:rPr>
                <w:rFonts w:ascii="Arial" w:eastAsia="Times New Roman" w:hAnsi="Arial" w:cs="Arial"/>
                <w:color w:val="000000"/>
                <w:sz w:val="18"/>
                <w:szCs w:val="18"/>
                <w:lang w:eastAsia="es-MX"/>
              </w:rPr>
              <w:t>0.04%</w:t>
            </w:r>
          </w:p>
        </w:tc>
      </w:tr>
    </w:tbl>
    <w:p w14:paraId="4D15C6CE" w14:textId="5D915CE6" w:rsidR="00B23F9F" w:rsidRPr="00E67600" w:rsidRDefault="00B23F9F" w:rsidP="00401A85">
      <w:pPr>
        <w:spacing w:after="0" w:line="240" w:lineRule="auto"/>
        <w:ind w:left="567"/>
        <w:rPr>
          <w:rFonts w:ascii="Arial" w:hAnsi="Arial" w:cs="Arial"/>
          <w:sz w:val="20"/>
          <w:szCs w:val="20"/>
        </w:rPr>
      </w:pPr>
    </w:p>
    <w:p w14:paraId="18962031" w14:textId="31A61F91" w:rsidR="00B23F9F" w:rsidRPr="00E67600" w:rsidRDefault="00B23F9F" w:rsidP="00401A85">
      <w:pPr>
        <w:spacing w:after="0" w:line="240" w:lineRule="auto"/>
        <w:ind w:left="567"/>
        <w:rPr>
          <w:rFonts w:ascii="Arial" w:hAnsi="Arial" w:cs="Arial"/>
          <w:sz w:val="20"/>
          <w:szCs w:val="20"/>
        </w:rPr>
      </w:pPr>
    </w:p>
    <w:p w14:paraId="53146865" w14:textId="01E3BB53" w:rsidR="00B23F9F" w:rsidRPr="00E67600" w:rsidRDefault="00B23F9F" w:rsidP="00401A85">
      <w:pPr>
        <w:spacing w:after="0" w:line="240" w:lineRule="auto"/>
        <w:ind w:left="567"/>
        <w:rPr>
          <w:rFonts w:ascii="Arial" w:hAnsi="Arial" w:cs="Arial"/>
          <w:sz w:val="20"/>
          <w:szCs w:val="20"/>
        </w:rPr>
      </w:pPr>
    </w:p>
    <w:p w14:paraId="5F3345D3" w14:textId="0ABB6B6A" w:rsidR="00D24837" w:rsidRPr="00E67600" w:rsidRDefault="00D24837" w:rsidP="00401A85">
      <w:pPr>
        <w:spacing w:after="0" w:line="240" w:lineRule="auto"/>
        <w:ind w:left="567"/>
        <w:rPr>
          <w:rFonts w:ascii="Arial" w:hAnsi="Arial" w:cs="Arial"/>
          <w:sz w:val="20"/>
          <w:szCs w:val="20"/>
        </w:rPr>
      </w:pPr>
    </w:p>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66E2D0E9" w:rsidR="008E520F" w:rsidRDefault="008E520F" w:rsidP="00401A85">
      <w:pPr>
        <w:spacing w:after="0" w:line="240" w:lineRule="auto"/>
        <w:ind w:left="567"/>
      </w:pPr>
      <w:r>
        <w:fldChar w:fldCharType="begin"/>
      </w:r>
      <w:r>
        <w:instrText xml:space="preserve"> LINK </w:instrText>
      </w:r>
      <w:r w:rsidR="00821E0A">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B23F9F">
      <w:pPr>
        <w:spacing w:after="0" w:line="240" w:lineRule="auto"/>
        <w:rPr>
          <w:rFonts w:ascii="Arial" w:hAnsi="Arial" w:cs="Arial"/>
          <w:b/>
          <w:sz w:val="24"/>
          <w:szCs w:val="24"/>
        </w:rPr>
      </w:pPr>
    </w:p>
    <w:sectPr w:rsidR="00220691" w:rsidSect="002D1FA8">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1B87" w14:textId="77777777" w:rsidR="00AB4941" w:rsidRDefault="00AB4941" w:rsidP="00D756C5">
      <w:pPr>
        <w:spacing w:after="0" w:line="240" w:lineRule="auto"/>
      </w:pPr>
      <w:r>
        <w:separator/>
      </w:r>
    </w:p>
  </w:endnote>
  <w:endnote w:type="continuationSeparator" w:id="0">
    <w:p w14:paraId="28EDB1B2" w14:textId="77777777" w:rsidR="00AB4941" w:rsidRDefault="00AB494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14043EE" w:rsidR="00FB0C96" w:rsidRDefault="00FB0C96">
        <w:pPr>
          <w:pStyle w:val="Piedepgina"/>
          <w:jc w:val="right"/>
        </w:pPr>
        <w:r>
          <w:fldChar w:fldCharType="begin"/>
        </w:r>
        <w:r>
          <w:instrText>PAGE   \* MERGEFORMAT</w:instrText>
        </w:r>
        <w:r>
          <w:fldChar w:fldCharType="separate"/>
        </w:r>
        <w:r w:rsidR="00DF5C1A" w:rsidRPr="00DF5C1A">
          <w:rPr>
            <w:noProof/>
            <w:lang w:val="es-ES"/>
          </w:rPr>
          <w:t>15</w:t>
        </w:r>
        <w:r>
          <w:fldChar w:fldCharType="end"/>
        </w:r>
      </w:p>
    </w:sdtContent>
  </w:sdt>
  <w:p w14:paraId="4261703D" w14:textId="77777777" w:rsidR="00FB0C96" w:rsidRDefault="00FB0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C417" w14:textId="77777777" w:rsidR="00AB4941" w:rsidRDefault="00AB4941" w:rsidP="00D756C5">
      <w:pPr>
        <w:spacing w:after="0" w:line="240" w:lineRule="auto"/>
      </w:pPr>
      <w:r>
        <w:separator/>
      </w:r>
    </w:p>
  </w:footnote>
  <w:footnote w:type="continuationSeparator" w:id="0">
    <w:p w14:paraId="715828DE" w14:textId="77777777" w:rsidR="00AB4941" w:rsidRDefault="00AB494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758E927" w:rsidR="00FB0C96" w:rsidRDefault="00FB0C9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035C"/>
    <w:rsid w:val="00033F43"/>
    <w:rsid w:val="00036ACC"/>
    <w:rsid w:val="00042E9D"/>
    <w:rsid w:val="00043E89"/>
    <w:rsid w:val="000504E2"/>
    <w:rsid w:val="00051EC1"/>
    <w:rsid w:val="000531D1"/>
    <w:rsid w:val="00064663"/>
    <w:rsid w:val="0007071B"/>
    <w:rsid w:val="000714B9"/>
    <w:rsid w:val="00077DBB"/>
    <w:rsid w:val="00083726"/>
    <w:rsid w:val="0008611B"/>
    <w:rsid w:val="000904D5"/>
    <w:rsid w:val="000A3CE7"/>
    <w:rsid w:val="000A5025"/>
    <w:rsid w:val="000B1020"/>
    <w:rsid w:val="000B2769"/>
    <w:rsid w:val="000B2DEA"/>
    <w:rsid w:val="000B4AD8"/>
    <w:rsid w:val="000E2AA7"/>
    <w:rsid w:val="000E3B76"/>
    <w:rsid w:val="000E3DC6"/>
    <w:rsid w:val="000E4AB2"/>
    <w:rsid w:val="000F088C"/>
    <w:rsid w:val="000F4A6A"/>
    <w:rsid w:val="000F6C68"/>
    <w:rsid w:val="000F734F"/>
    <w:rsid w:val="00100049"/>
    <w:rsid w:val="00105DFE"/>
    <w:rsid w:val="00120AA8"/>
    <w:rsid w:val="001309CB"/>
    <w:rsid w:val="00147A85"/>
    <w:rsid w:val="00147EE4"/>
    <w:rsid w:val="00151B96"/>
    <w:rsid w:val="00152A7E"/>
    <w:rsid w:val="00163F0A"/>
    <w:rsid w:val="001665F4"/>
    <w:rsid w:val="00166E1A"/>
    <w:rsid w:val="00167392"/>
    <w:rsid w:val="001738DC"/>
    <w:rsid w:val="00183D72"/>
    <w:rsid w:val="001846B9"/>
    <w:rsid w:val="0019112D"/>
    <w:rsid w:val="00192D7D"/>
    <w:rsid w:val="00194504"/>
    <w:rsid w:val="00194537"/>
    <w:rsid w:val="001A11A7"/>
    <w:rsid w:val="001C0883"/>
    <w:rsid w:val="001D2AF7"/>
    <w:rsid w:val="001D3927"/>
    <w:rsid w:val="001E1358"/>
    <w:rsid w:val="001E1BD2"/>
    <w:rsid w:val="001F2C3A"/>
    <w:rsid w:val="001F50DF"/>
    <w:rsid w:val="001F5E01"/>
    <w:rsid w:val="00205719"/>
    <w:rsid w:val="00214232"/>
    <w:rsid w:val="0021633A"/>
    <w:rsid w:val="00217495"/>
    <w:rsid w:val="00217F2D"/>
    <w:rsid w:val="00220691"/>
    <w:rsid w:val="00221CA7"/>
    <w:rsid w:val="002231D5"/>
    <w:rsid w:val="00235943"/>
    <w:rsid w:val="002369AC"/>
    <w:rsid w:val="00236BF7"/>
    <w:rsid w:val="00242653"/>
    <w:rsid w:val="00244AB2"/>
    <w:rsid w:val="0025369C"/>
    <w:rsid w:val="00253BB0"/>
    <w:rsid w:val="002559D2"/>
    <w:rsid w:val="00265558"/>
    <w:rsid w:val="0027030A"/>
    <w:rsid w:val="0027424A"/>
    <w:rsid w:val="00290A78"/>
    <w:rsid w:val="00295589"/>
    <w:rsid w:val="002A47B6"/>
    <w:rsid w:val="002B5D73"/>
    <w:rsid w:val="002D0C6A"/>
    <w:rsid w:val="002D1FA8"/>
    <w:rsid w:val="002D2225"/>
    <w:rsid w:val="002E1ACF"/>
    <w:rsid w:val="002F333E"/>
    <w:rsid w:val="00302656"/>
    <w:rsid w:val="00305F9E"/>
    <w:rsid w:val="003065EC"/>
    <w:rsid w:val="0031318B"/>
    <w:rsid w:val="0032441C"/>
    <w:rsid w:val="003275F6"/>
    <w:rsid w:val="00333437"/>
    <w:rsid w:val="003424C4"/>
    <w:rsid w:val="003453B2"/>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7F21"/>
    <w:rsid w:val="003E11E3"/>
    <w:rsid w:val="003E52E5"/>
    <w:rsid w:val="003E65A3"/>
    <w:rsid w:val="00401A85"/>
    <w:rsid w:val="00416FF2"/>
    <w:rsid w:val="00423D1A"/>
    <w:rsid w:val="00427DDC"/>
    <w:rsid w:val="004310B2"/>
    <w:rsid w:val="0045672B"/>
    <w:rsid w:val="00462E8E"/>
    <w:rsid w:val="00491A17"/>
    <w:rsid w:val="004C0F6B"/>
    <w:rsid w:val="004C38CB"/>
    <w:rsid w:val="004C4E0F"/>
    <w:rsid w:val="004C7739"/>
    <w:rsid w:val="004D16A2"/>
    <w:rsid w:val="004D1748"/>
    <w:rsid w:val="004D1B9C"/>
    <w:rsid w:val="004E0FF4"/>
    <w:rsid w:val="004E26CF"/>
    <w:rsid w:val="004E3FFB"/>
    <w:rsid w:val="004E4180"/>
    <w:rsid w:val="004E46C7"/>
    <w:rsid w:val="004F3454"/>
    <w:rsid w:val="00512301"/>
    <w:rsid w:val="00517FDF"/>
    <w:rsid w:val="00526EEC"/>
    <w:rsid w:val="0052756E"/>
    <w:rsid w:val="00531967"/>
    <w:rsid w:val="00533CE6"/>
    <w:rsid w:val="005432D3"/>
    <w:rsid w:val="0054525C"/>
    <w:rsid w:val="00551EC4"/>
    <w:rsid w:val="00554C39"/>
    <w:rsid w:val="00556C82"/>
    <w:rsid w:val="00572AD3"/>
    <w:rsid w:val="00576EAA"/>
    <w:rsid w:val="00585B55"/>
    <w:rsid w:val="0059683B"/>
    <w:rsid w:val="005A4C26"/>
    <w:rsid w:val="005B5120"/>
    <w:rsid w:val="005C1EF5"/>
    <w:rsid w:val="005C3B24"/>
    <w:rsid w:val="005C3CC6"/>
    <w:rsid w:val="005D1594"/>
    <w:rsid w:val="005D34D7"/>
    <w:rsid w:val="005E1CF8"/>
    <w:rsid w:val="005E34E0"/>
    <w:rsid w:val="005F70E9"/>
    <w:rsid w:val="00601E05"/>
    <w:rsid w:val="006145FA"/>
    <w:rsid w:val="00616410"/>
    <w:rsid w:val="00617B25"/>
    <w:rsid w:val="006250A1"/>
    <w:rsid w:val="00627CC1"/>
    <w:rsid w:val="006302E3"/>
    <w:rsid w:val="00631E9C"/>
    <w:rsid w:val="00633857"/>
    <w:rsid w:val="006361E3"/>
    <w:rsid w:val="00641437"/>
    <w:rsid w:val="006534E7"/>
    <w:rsid w:val="0065662D"/>
    <w:rsid w:val="00661CEF"/>
    <w:rsid w:val="0066762B"/>
    <w:rsid w:val="006770C5"/>
    <w:rsid w:val="00683A82"/>
    <w:rsid w:val="006901D9"/>
    <w:rsid w:val="00690EEC"/>
    <w:rsid w:val="00697B73"/>
    <w:rsid w:val="006A36A1"/>
    <w:rsid w:val="006C5939"/>
    <w:rsid w:val="006D4844"/>
    <w:rsid w:val="006E6274"/>
    <w:rsid w:val="006E7BE1"/>
    <w:rsid w:val="006F2B47"/>
    <w:rsid w:val="006F3038"/>
    <w:rsid w:val="006F5BFC"/>
    <w:rsid w:val="006F70DC"/>
    <w:rsid w:val="0070095E"/>
    <w:rsid w:val="00700D19"/>
    <w:rsid w:val="00711551"/>
    <w:rsid w:val="00711A57"/>
    <w:rsid w:val="0071481C"/>
    <w:rsid w:val="00725CEA"/>
    <w:rsid w:val="00730535"/>
    <w:rsid w:val="0073301B"/>
    <w:rsid w:val="0074698C"/>
    <w:rsid w:val="00763F46"/>
    <w:rsid w:val="007716C1"/>
    <w:rsid w:val="00776965"/>
    <w:rsid w:val="00783BB9"/>
    <w:rsid w:val="00785150"/>
    <w:rsid w:val="0079600B"/>
    <w:rsid w:val="007A0371"/>
    <w:rsid w:val="007B3B77"/>
    <w:rsid w:val="007B55FD"/>
    <w:rsid w:val="007B6631"/>
    <w:rsid w:val="007B67C6"/>
    <w:rsid w:val="007C274D"/>
    <w:rsid w:val="007C2C9B"/>
    <w:rsid w:val="007C400D"/>
    <w:rsid w:val="007C4628"/>
    <w:rsid w:val="007D16F2"/>
    <w:rsid w:val="007D20DA"/>
    <w:rsid w:val="007E214B"/>
    <w:rsid w:val="007E6F10"/>
    <w:rsid w:val="00801EF6"/>
    <w:rsid w:val="00802F04"/>
    <w:rsid w:val="00804FBD"/>
    <w:rsid w:val="00815E1F"/>
    <w:rsid w:val="00817B3A"/>
    <w:rsid w:val="00821E0A"/>
    <w:rsid w:val="00824F93"/>
    <w:rsid w:val="00827DBE"/>
    <w:rsid w:val="00833264"/>
    <w:rsid w:val="008375A7"/>
    <w:rsid w:val="0084044E"/>
    <w:rsid w:val="00841EDA"/>
    <w:rsid w:val="00847EDF"/>
    <w:rsid w:val="0085032F"/>
    <w:rsid w:val="00851423"/>
    <w:rsid w:val="008540E5"/>
    <w:rsid w:val="0086238E"/>
    <w:rsid w:val="00863B6D"/>
    <w:rsid w:val="00880974"/>
    <w:rsid w:val="00881E59"/>
    <w:rsid w:val="0088659C"/>
    <w:rsid w:val="00892DA5"/>
    <w:rsid w:val="0089513B"/>
    <w:rsid w:val="008A537D"/>
    <w:rsid w:val="008A7EB4"/>
    <w:rsid w:val="008B2034"/>
    <w:rsid w:val="008B6A23"/>
    <w:rsid w:val="008C3FAF"/>
    <w:rsid w:val="008C4C16"/>
    <w:rsid w:val="008C5B65"/>
    <w:rsid w:val="008C744F"/>
    <w:rsid w:val="008C7612"/>
    <w:rsid w:val="008C780F"/>
    <w:rsid w:val="008D1C85"/>
    <w:rsid w:val="008D3195"/>
    <w:rsid w:val="008E47BC"/>
    <w:rsid w:val="008E520F"/>
    <w:rsid w:val="008E53E5"/>
    <w:rsid w:val="008F1FE2"/>
    <w:rsid w:val="008F3E1B"/>
    <w:rsid w:val="00903B1D"/>
    <w:rsid w:val="0091069E"/>
    <w:rsid w:val="009119B2"/>
    <w:rsid w:val="00911A6C"/>
    <w:rsid w:val="00913A44"/>
    <w:rsid w:val="00914033"/>
    <w:rsid w:val="00917A07"/>
    <w:rsid w:val="00932818"/>
    <w:rsid w:val="009366C0"/>
    <w:rsid w:val="00954506"/>
    <w:rsid w:val="00954C96"/>
    <w:rsid w:val="00955833"/>
    <w:rsid w:val="00960EDF"/>
    <w:rsid w:val="009661D3"/>
    <w:rsid w:val="00984EBC"/>
    <w:rsid w:val="00986A3C"/>
    <w:rsid w:val="009900E3"/>
    <w:rsid w:val="0099193C"/>
    <w:rsid w:val="00993F24"/>
    <w:rsid w:val="009A59CD"/>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643E3"/>
    <w:rsid w:val="00A723A1"/>
    <w:rsid w:val="00A7304F"/>
    <w:rsid w:val="00A7557D"/>
    <w:rsid w:val="00A7600C"/>
    <w:rsid w:val="00A823FB"/>
    <w:rsid w:val="00A84026"/>
    <w:rsid w:val="00A86290"/>
    <w:rsid w:val="00A87748"/>
    <w:rsid w:val="00A87D60"/>
    <w:rsid w:val="00AA62B4"/>
    <w:rsid w:val="00AB028F"/>
    <w:rsid w:val="00AB0ABD"/>
    <w:rsid w:val="00AB10FC"/>
    <w:rsid w:val="00AB4941"/>
    <w:rsid w:val="00AC0260"/>
    <w:rsid w:val="00AC74D6"/>
    <w:rsid w:val="00AC79B3"/>
    <w:rsid w:val="00AD3467"/>
    <w:rsid w:val="00AD53CC"/>
    <w:rsid w:val="00AE4FF7"/>
    <w:rsid w:val="00AE6C0D"/>
    <w:rsid w:val="00AF44AE"/>
    <w:rsid w:val="00AF6536"/>
    <w:rsid w:val="00B02E2B"/>
    <w:rsid w:val="00B078E3"/>
    <w:rsid w:val="00B13E44"/>
    <w:rsid w:val="00B23F9F"/>
    <w:rsid w:val="00B24DE7"/>
    <w:rsid w:val="00B336B6"/>
    <w:rsid w:val="00B354DA"/>
    <w:rsid w:val="00B44788"/>
    <w:rsid w:val="00B6067E"/>
    <w:rsid w:val="00B65EB2"/>
    <w:rsid w:val="00B678AC"/>
    <w:rsid w:val="00B750B8"/>
    <w:rsid w:val="00B762A2"/>
    <w:rsid w:val="00B828C8"/>
    <w:rsid w:val="00B904EE"/>
    <w:rsid w:val="00B94F8E"/>
    <w:rsid w:val="00BA0480"/>
    <w:rsid w:val="00BA360A"/>
    <w:rsid w:val="00BA3EF2"/>
    <w:rsid w:val="00BB1CE1"/>
    <w:rsid w:val="00BC3B4F"/>
    <w:rsid w:val="00BC5926"/>
    <w:rsid w:val="00BD549B"/>
    <w:rsid w:val="00BD6B3E"/>
    <w:rsid w:val="00BE10DE"/>
    <w:rsid w:val="00BE3837"/>
    <w:rsid w:val="00C018BA"/>
    <w:rsid w:val="00C059B7"/>
    <w:rsid w:val="00C1342D"/>
    <w:rsid w:val="00C23881"/>
    <w:rsid w:val="00C238EE"/>
    <w:rsid w:val="00C333C4"/>
    <w:rsid w:val="00C3413A"/>
    <w:rsid w:val="00C402B3"/>
    <w:rsid w:val="00C439AC"/>
    <w:rsid w:val="00C43F99"/>
    <w:rsid w:val="00C44327"/>
    <w:rsid w:val="00C52C40"/>
    <w:rsid w:val="00C549B7"/>
    <w:rsid w:val="00C64FFE"/>
    <w:rsid w:val="00C71FFC"/>
    <w:rsid w:val="00C76770"/>
    <w:rsid w:val="00C82CE2"/>
    <w:rsid w:val="00C8312B"/>
    <w:rsid w:val="00C906B0"/>
    <w:rsid w:val="00C923AD"/>
    <w:rsid w:val="00C938E1"/>
    <w:rsid w:val="00C97177"/>
    <w:rsid w:val="00CA1465"/>
    <w:rsid w:val="00CA3F5E"/>
    <w:rsid w:val="00CA4372"/>
    <w:rsid w:val="00CB0FBA"/>
    <w:rsid w:val="00CB370B"/>
    <w:rsid w:val="00CB7831"/>
    <w:rsid w:val="00CC06A9"/>
    <w:rsid w:val="00CC21D6"/>
    <w:rsid w:val="00CD1541"/>
    <w:rsid w:val="00CD2BB3"/>
    <w:rsid w:val="00CD332D"/>
    <w:rsid w:val="00CE1133"/>
    <w:rsid w:val="00CE301F"/>
    <w:rsid w:val="00CE5FF1"/>
    <w:rsid w:val="00CF0044"/>
    <w:rsid w:val="00CF06CD"/>
    <w:rsid w:val="00CF2DC9"/>
    <w:rsid w:val="00CF3BE2"/>
    <w:rsid w:val="00CF4C39"/>
    <w:rsid w:val="00D01A20"/>
    <w:rsid w:val="00D036C8"/>
    <w:rsid w:val="00D06458"/>
    <w:rsid w:val="00D16536"/>
    <w:rsid w:val="00D24837"/>
    <w:rsid w:val="00D2598C"/>
    <w:rsid w:val="00D268AD"/>
    <w:rsid w:val="00D2710D"/>
    <w:rsid w:val="00D30D70"/>
    <w:rsid w:val="00D31C67"/>
    <w:rsid w:val="00D42CE8"/>
    <w:rsid w:val="00D435DB"/>
    <w:rsid w:val="00D45BDE"/>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A7B2D"/>
    <w:rsid w:val="00DB1AD8"/>
    <w:rsid w:val="00DB2E65"/>
    <w:rsid w:val="00DD2DBB"/>
    <w:rsid w:val="00DD4EDF"/>
    <w:rsid w:val="00DE156B"/>
    <w:rsid w:val="00DE27AE"/>
    <w:rsid w:val="00DE4177"/>
    <w:rsid w:val="00DF31D3"/>
    <w:rsid w:val="00DF5C1A"/>
    <w:rsid w:val="00E0300A"/>
    <w:rsid w:val="00E03283"/>
    <w:rsid w:val="00E03489"/>
    <w:rsid w:val="00E06BD8"/>
    <w:rsid w:val="00E072AB"/>
    <w:rsid w:val="00E14B62"/>
    <w:rsid w:val="00E15EA5"/>
    <w:rsid w:val="00E16B3D"/>
    <w:rsid w:val="00E26F18"/>
    <w:rsid w:val="00E27121"/>
    <w:rsid w:val="00E46F3C"/>
    <w:rsid w:val="00E5027F"/>
    <w:rsid w:val="00E5711F"/>
    <w:rsid w:val="00E67600"/>
    <w:rsid w:val="00E73CCB"/>
    <w:rsid w:val="00E817AD"/>
    <w:rsid w:val="00E82FCE"/>
    <w:rsid w:val="00E86C13"/>
    <w:rsid w:val="00E86E4F"/>
    <w:rsid w:val="00E92425"/>
    <w:rsid w:val="00E93F86"/>
    <w:rsid w:val="00E94CAF"/>
    <w:rsid w:val="00EA520F"/>
    <w:rsid w:val="00EB64D9"/>
    <w:rsid w:val="00ED0C83"/>
    <w:rsid w:val="00ED0DCF"/>
    <w:rsid w:val="00ED4A36"/>
    <w:rsid w:val="00EE61E3"/>
    <w:rsid w:val="00F04CC9"/>
    <w:rsid w:val="00F1505A"/>
    <w:rsid w:val="00F16AAF"/>
    <w:rsid w:val="00F17FBC"/>
    <w:rsid w:val="00F31710"/>
    <w:rsid w:val="00F46894"/>
    <w:rsid w:val="00F65B09"/>
    <w:rsid w:val="00F71C64"/>
    <w:rsid w:val="00F76764"/>
    <w:rsid w:val="00F767E5"/>
    <w:rsid w:val="00F80D1F"/>
    <w:rsid w:val="00F8759B"/>
    <w:rsid w:val="00FA11B8"/>
    <w:rsid w:val="00FA487D"/>
    <w:rsid w:val="00FA640F"/>
    <w:rsid w:val="00FA690D"/>
    <w:rsid w:val="00FB0C96"/>
    <w:rsid w:val="00FB248E"/>
    <w:rsid w:val="00FB2CE7"/>
    <w:rsid w:val="00FB6BAA"/>
    <w:rsid w:val="00FD7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D1FA8"/>
    <w:pPr>
      <w:ind w:left="720"/>
      <w:contextualSpacing/>
    </w:pPr>
  </w:style>
  <w:style w:type="character" w:styleId="Nmerodelnea">
    <w:name w:val="line number"/>
    <w:basedOn w:val="Fuentedeprrafopredeter"/>
    <w:uiPriority w:val="99"/>
    <w:semiHidden/>
    <w:unhideWhenUsed/>
    <w:rsid w:val="002D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0056716">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940578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84564357">
      <w:bodyDiv w:val="1"/>
      <w:marLeft w:val="0"/>
      <w:marRight w:val="0"/>
      <w:marTop w:val="0"/>
      <w:marBottom w:val="0"/>
      <w:divBdr>
        <w:top w:val="none" w:sz="0" w:space="0" w:color="auto"/>
        <w:left w:val="none" w:sz="0" w:space="0" w:color="auto"/>
        <w:bottom w:val="none" w:sz="0" w:space="0" w:color="auto"/>
        <w:right w:val="none" w:sz="0" w:space="0" w:color="auto"/>
      </w:divBdr>
    </w:div>
    <w:div w:id="186868438">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1327138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6962662">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0963930">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20348800">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63286950">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51442026">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3354307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78559482">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4069921">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5037648">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196650790">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86735523">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6153700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0060150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3783144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0861343">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3234503">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3676006">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9033860">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53201471">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66760467">
      <w:bodyDiv w:val="1"/>
      <w:marLeft w:val="0"/>
      <w:marRight w:val="0"/>
      <w:marTop w:val="0"/>
      <w:marBottom w:val="0"/>
      <w:divBdr>
        <w:top w:val="none" w:sz="0" w:space="0" w:color="auto"/>
        <w:left w:val="none" w:sz="0" w:space="0" w:color="auto"/>
        <w:bottom w:val="none" w:sz="0" w:space="0" w:color="auto"/>
        <w:right w:val="none" w:sz="0" w:space="0" w:color="auto"/>
      </w:divBdr>
    </w:div>
    <w:div w:id="2089617349">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2377-F847-4EC4-8942-19556BB4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3496</Words>
  <Characters>19233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40</cp:revision>
  <dcterms:created xsi:type="dcterms:W3CDTF">2021-04-11T22:57:00Z</dcterms:created>
  <dcterms:modified xsi:type="dcterms:W3CDTF">2024-08-13T16:00:00Z</dcterms:modified>
</cp:coreProperties>
</file>